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2EB38" w14:textId="77777777" w:rsidR="00F93D9D" w:rsidRPr="00F93D9D" w:rsidRDefault="00F93D9D" w:rsidP="00F93D9D">
      <w:pPr>
        <w:pStyle w:val="Heading1"/>
      </w:pPr>
      <w:r w:rsidRPr="00F93D9D">
        <w:t>Architecture of Artificial Neural Networks (ANN)</w:t>
      </w:r>
    </w:p>
    <w:p w14:paraId="07FAE39D" w14:textId="07EFF545" w:rsidR="00F93D9D" w:rsidRDefault="00F93D9D" w:rsidP="00F93D9D">
      <w:r>
        <w:t>The Artificial Neural Network (ANN) used to forecast customer attrition in the telecom industry is described in this article along with its architecture and setup.</w:t>
      </w:r>
    </w:p>
    <w:p w14:paraId="64E1C986" w14:textId="17932974" w:rsidR="00F93D9D" w:rsidRDefault="00F93D9D" w:rsidP="00F93D9D">
      <w:pPr>
        <w:pStyle w:val="ListParagraph"/>
        <w:numPr>
          <w:ilvl w:val="0"/>
          <w:numId w:val="1"/>
        </w:numPr>
      </w:pPr>
      <w:r w:rsidRPr="00F93D9D">
        <w:rPr>
          <w:rStyle w:val="Heading2Char"/>
        </w:rPr>
        <w:t>Layer of Input</w:t>
      </w:r>
      <w:r>
        <w:br/>
        <w:t>Twenty input features (after normalisation and categorical variable encoding)</w:t>
      </w:r>
    </w:p>
    <w:p w14:paraId="2F615EA2" w14:textId="77777777" w:rsidR="00F93D9D" w:rsidRDefault="00F93D9D" w:rsidP="00F93D9D">
      <w:pPr>
        <w:pStyle w:val="ListParagraph"/>
      </w:pPr>
    </w:p>
    <w:p w14:paraId="07DAC6F3" w14:textId="77777777" w:rsidR="00F93D9D" w:rsidRDefault="00F93D9D" w:rsidP="00F93D9D">
      <w:pPr>
        <w:pStyle w:val="ListParagraph"/>
        <w:numPr>
          <w:ilvl w:val="0"/>
          <w:numId w:val="1"/>
        </w:numPr>
      </w:pPr>
      <w:r w:rsidRPr="00F93D9D">
        <w:rPr>
          <w:rStyle w:val="Heading2Char"/>
        </w:rPr>
        <w:t>Secret Layers</w:t>
      </w:r>
      <w:r>
        <w:br/>
      </w:r>
      <w:r>
        <w:br/>
        <w:t xml:space="preserve">64 neurones in Hidden Layer 1, Activation: </w:t>
      </w:r>
      <w:proofErr w:type="spellStart"/>
      <w:r>
        <w:t>ReLU</w:t>
      </w:r>
      <w:proofErr w:type="spellEnd"/>
      <w:r>
        <w:t>, Dropout: 0.2</w:t>
      </w:r>
      <w:r>
        <w:br/>
      </w:r>
      <w:r>
        <w:br/>
        <w:t xml:space="preserve">32 neurones in Hidden Layer 2, Activation: </w:t>
      </w:r>
      <w:proofErr w:type="spellStart"/>
      <w:r>
        <w:t>ReLU</w:t>
      </w:r>
      <w:proofErr w:type="spellEnd"/>
      <w:r>
        <w:t>, Dropout: 0.2</w:t>
      </w:r>
    </w:p>
    <w:p w14:paraId="6F0F053B" w14:textId="77777777" w:rsidR="00F93D9D" w:rsidRPr="00F93D9D" w:rsidRDefault="00F93D9D" w:rsidP="00F93D9D">
      <w:pPr>
        <w:pStyle w:val="ListParagraph"/>
        <w:rPr>
          <w:b/>
          <w:bCs/>
        </w:rPr>
      </w:pPr>
    </w:p>
    <w:p w14:paraId="61D954F7" w14:textId="77777777" w:rsidR="00F93D9D" w:rsidRDefault="00F93D9D" w:rsidP="00F93D9D">
      <w:pPr>
        <w:pStyle w:val="ListParagraph"/>
        <w:numPr>
          <w:ilvl w:val="0"/>
          <w:numId w:val="1"/>
        </w:numPr>
      </w:pPr>
      <w:r w:rsidRPr="00F93D9D">
        <w:rPr>
          <w:rStyle w:val="Heading2Char"/>
        </w:rPr>
        <w:t>Layer of Output</w:t>
      </w:r>
      <w:r>
        <w:br/>
      </w:r>
      <w:r>
        <w:br/>
        <w:t>One neurone utilised for binary classification (churn or no churn) with sigmoid activation</w:t>
      </w:r>
    </w:p>
    <w:p w14:paraId="699D7DBE" w14:textId="77777777" w:rsidR="00F93D9D" w:rsidRPr="00F93D9D" w:rsidRDefault="00F93D9D" w:rsidP="00F93D9D">
      <w:pPr>
        <w:pStyle w:val="ListParagraph"/>
        <w:rPr>
          <w:b/>
          <w:bCs/>
        </w:rPr>
      </w:pPr>
    </w:p>
    <w:p w14:paraId="7AB174F4" w14:textId="77777777" w:rsidR="00F93D9D" w:rsidRDefault="00F93D9D" w:rsidP="00F93D9D">
      <w:pPr>
        <w:pStyle w:val="ListParagraph"/>
        <w:numPr>
          <w:ilvl w:val="0"/>
          <w:numId w:val="1"/>
        </w:numPr>
      </w:pPr>
      <w:r w:rsidRPr="00F93D9D">
        <w:rPr>
          <w:b/>
          <w:bCs/>
        </w:rPr>
        <w:t xml:space="preserve"> </w:t>
      </w:r>
      <w:r w:rsidRPr="00F93D9D">
        <w:rPr>
          <w:rStyle w:val="Heading2Char"/>
        </w:rPr>
        <w:t>Configuration for Compilation</w:t>
      </w:r>
      <w:r>
        <w:br/>
      </w:r>
      <w:r>
        <w:br/>
        <w:t>Adam is the optimiser.</w:t>
      </w:r>
      <w:r>
        <w:br/>
      </w:r>
      <w:r>
        <w:br/>
        <w:t>Binary Crossentropy as the Loss Function</w:t>
      </w:r>
      <w:r>
        <w:br/>
      </w:r>
      <w:r>
        <w:br/>
        <w:t>Accuracy, F1 Score, Recall, and AUC-ROC are evaluation metrics.</w:t>
      </w:r>
    </w:p>
    <w:p w14:paraId="04E0A842" w14:textId="77777777" w:rsidR="00F93D9D" w:rsidRPr="00F93D9D" w:rsidRDefault="00F93D9D" w:rsidP="00F93D9D">
      <w:pPr>
        <w:pStyle w:val="ListParagraph"/>
        <w:rPr>
          <w:b/>
          <w:bCs/>
        </w:rPr>
      </w:pPr>
    </w:p>
    <w:p w14:paraId="3E4BB385" w14:textId="77777777" w:rsidR="00F93D9D" w:rsidRDefault="00F93D9D" w:rsidP="00F93D9D">
      <w:pPr>
        <w:pStyle w:val="ListParagraph"/>
        <w:numPr>
          <w:ilvl w:val="0"/>
          <w:numId w:val="1"/>
        </w:numPr>
      </w:pPr>
      <w:r w:rsidRPr="00F93D9D">
        <w:rPr>
          <w:rStyle w:val="Heading2Char"/>
        </w:rPr>
        <w:t>Configuration for Training</w:t>
      </w:r>
      <w:r>
        <w:br/>
      </w:r>
      <w:r>
        <w:br/>
        <w:t>Periods: 50</w:t>
      </w:r>
      <w:r>
        <w:br/>
      </w:r>
      <w:r>
        <w:br/>
        <w:t>32 is the batch size.</w:t>
      </w:r>
      <w:r>
        <w:br/>
      </w:r>
      <w:r>
        <w:br/>
        <w:t>Split for Validation: 0.2</w:t>
      </w:r>
      <w:r>
        <w:br/>
      </w:r>
      <w:r>
        <w:br/>
      </w:r>
      <w:proofErr w:type="spellStart"/>
      <w:r>
        <w:t>EarlyStopping</w:t>
      </w:r>
      <w:proofErr w:type="spellEnd"/>
      <w:r>
        <w:t>: Made it possible to halt training when the model stops becoming better.</w:t>
      </w:r>
    </w:p>
    <w:p w14:paraId="7932BFA4" w14:textId="77777777" w:rsidR="00F93D9D" w:rsidRPr="00F93D9D" w:rsidRDefault="00F93D9D" w:rsidP="00F93D9D">
      <w:pPr>
        <w:pStyle w:val="ListParagraph"/>
        <w:rPr>
          <w:b/>
          <w:bCs/>
        </w:rPr>
      </w:pPr>
    </w:p>
    <w:p w14:paraId="0ECC14A1" w14:textId="42F14E0A" w:rsidR="00F93D9D" w:rsidRDefault="00F93D9D" w:rsidP="00F93D9D">
      <w:pPr>
        <w:pStyle w:val="ListParagraph"/>
        <w:numPr>
          <w:ilvl w:val="0"/>
          <w:numId w:val="1"/>
        </w:numPr>
      </w:pPr>
      <w:r w:rsidRPr="00F93D9D">
        <w:rPr>
          <w:rStyle w:val="Heading2Char"/>
        </w:rPr>
        <w:lastRenderedPageBreak/>
        <w:t>Utilised Tools and Libraries</w:t>
      </w:r>
      <w:r>
        <w:br/>
      </w:r>
      <w:r>
        <w:br/>
        <w:t>Python</w:t>
      </w:r>
      <w:r>
        <w:br/>
      </w:r>
      <w:r>
        <w:br/>
        <w:t>TensorFlow</w:t>
      </w:r>
      <w:r>
        <w:br/>
      </w:r>
      <w:r>
        <w:br/>
      </w:r>
      <w:proofErr w:type="spellStart"/>
      <w:r>
        <w:t>Keras</w:t>
      </w:r>
      <w:proofErr w:type="spellEnd"/>
      <w:r>
        <w:br/>
      </w:r>
      <w:r>
        <w:br/>
        <w:t>Scikit-learn</w:t>
      </w:r>
      <w:r>
        <w:br/>
      </w:r>
      <w:r>
        <w:br/>
        <w:t>Pandas</w:t>
      </w:r>
      <w:r>
        <w:br/>
      </w:r>
      <w:r>
        <w:br/>
        <w:t>NumPy</w:t>
      </w:r>
      <w:r>
        <w:br/>
      </w:r>
      <w:r>
        <w:br/>
        <w:t>SMOTE, or imbalanced-learn</w:t>
      </w:r>
    </w:p>
    <w:sectPr w:rsidR="00F9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A2D0A"/>
    <w:multiLevelType w:val="hybridMultilevel"/>
    <w:tmpl w:val="AD24CE5C"/>
    <w:lvl w:ilvl="0" w:tplc="4314C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2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9D"/>
    <w:rsid w:val="00825540"/>
    <w:rsid w:val="00EB195E"/>
    <w:rsid w:val="00F9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9CF41"/>
  <w15:chartTrackingRefBased/>
  <w15:docId w15:val="{4F0D575E-764D-EF47-9D05-C49D22FC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D9D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D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bk</dc:creator>
  <cp:keywords/>
  <dc:description/>
  <cp:lastModifiedBy>sagar bk</cp:lastModifiedBy>
  <cp:revision>2</cp:revision>
  <dcterms:created xsi:type="dcterms:W3CDTF">2025-05-06T07:19:00Z</dcterms:created>
  <dcterms:modified xsi:type="dcterms:W3CDTF">2025-05-06T07:19:00Z</dcterms:modified>
</cp:coreProperties>
</file>