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A6A79" w14:textId="77777777" w:rsidR="005A1F75" w:rsidRDefault="005A1F75" w:rsidP="005A1F75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Placa:</w:t>
      </w:r>
      <w:r>
        <w:rPr>
          <w:lang w:val="es-ES"/>
        </w:rPr>
        <w:t xml:space="preserve"> </w:t>
      </w:r>
      <w:r>
        <w:rPr>
          <w:b/>
          <w:sz w:val="16"/>
          <w:szCs w:val="16"/>
        </w:rPr>
        <w:t>TFT003</w:t>
      </w:r>
    </w:p>
    <w:p w14:paraId="76638057" w14:textId="77777777" w:rsidR="005A1F75" w:rsidRDefault="005A1F75" w:rsidP="005A1F75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No móvil:</w:t>
      </w:r>
      <w:r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361</w:t>
      </w:r>
    </w:p>
    <w:p w14:paraId="623F8862" w14:textId="77777777" w:rsidR="005A1F75" w:rsidRDefault="005A1F75" w:rsidP="005A1F75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Propietarios:</w:t>
      </w:r>
      <w:r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>
        <w:rPr>
          <w:b/>
          <w:sz w:val="16"/>
          <w:szCs w:val="16"/>
        </w:rPr>
        <w:t>HILDA ROSA ARENAS DURAN</w:t>
      </w:r>
    </w:p>
    <w:p w14:paraId="3A5FFE54" w14:textId="77777777" w:rsidR="005A1F75" w:rsidRDefault="005A1F75" w:rsidP="005A1F75">
      <w:pPr>
        <w:spacing w:after="0" w:line="240" w:lineRule="auto"/>
        <w:jc w:val="both"/>
        <w:rPr>
          <w:rFonts w:ascii="Bookman Old Style" w:eastAsia="Times New Roman" w:hAnsi="Bookman Old Style" w:cstheme="minorHAnsi"/>
          <w:i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Identificación: </w:t>
      </w:r>
      <w:r>
        <w:rPr>
          <w:b/>
          <w:sz w:val="16"/>
          <w:szCs w:val="16"/>
        </w:rPr>
        <w:t>37.330.711</w:t>
      </w:r>
    </w:p>
    <w:p w14:paraId="0FACB77B" w14:textId="77777777" w:rsidR="005A1F75" w:rsidRDefault="005A1F75" w:rsidP="005A1F75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Dirección y notificaciones:</w:t>
      </w:r>
      <w:r>
        <w:rPr>
          <w:lang w:val="es-ES"/>
        </w:rPr>
        <w:t xml:space="preserve"> </w:t>
      </w:r>
      <w:r>
        <w:rPr>
          <w:b/>
          <w:sz w:val="16"/>
          <w:szCs w:val="16"/>
        </w:rPr>
        <w:t>CALLE 6N14 54 B. SAN JOSE</w:t>
      </w:r>
    </w:p>
    <w:p w14:paraId="44EE48CD" w14:textId="557D966B" w:rsidR="00E71E3B" w:rsidRPr="005A1F75" w:rsidRDefault="005A1F75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Teléfono:</w:t>
      </w:r>
      <w:r>
        <w:rPr>
          <w:b/>
          <w:sz w:val="18"/>
          <w:szCs w:val="18"/>
        </w:rPr>
        <w:t xml:space="preserve"> 3173995206</w:t>
      </w:r>
    </w:p>
    <w:p w14:paraId="760AE50F" w14:textId="77777777" w:rsidR="008157F8" w:rsidRPr="00386DE6" w:rsidRDefault="008157F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</w:p>
    <w:p w14:paraId="046BAAA8" w14:textId="0035D8CA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Entre los suscritos a saber</w:t>
      </w:r>
      <w:r w:rsidR="008157F8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="008157F8" w:rsidRPr="008157F8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>LUIS MANUEL ASCANIO CLARO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, </w:t>
      </w:r>
      <w:r w:rsidR="00FB4A3F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m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ayor de edad y con cedula de ciudadanía No.</w:t>
      </w:r>
      <w:r w:rsidR="00E225DA" w:rsidRPr="00E225DA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>5.036.123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expedida en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GONZALEZ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, quien actúa como representante legal de</w:t>
      </w:r>
      <w:r w:rsidR="00E77E0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COOPERATIVA DE </w:t>
      </w:r>
      <w:r w:rsidR="00BC1EBE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TRANSPORTADORES 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HACARITAMA ( COOTRANSHACARITAMA)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identificada con </w:t>
      </w:r>
      <w:r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>NIT</w:t>
      </w:r>
      <w:r w:rsidR="00E225DA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 xml:space="preserve"> 890505424-7</w:t>
      </w:r>
      <w:r w:rsidR="00CD5D43"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 xml:space="preserve">, </w:t>
      </w:r>
      <w:r w:rsidR="00DE3E69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quien en adelante se llamara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y el mencionado en la parte inicial del contrato quien obra como propietario del automotor descrito inscrito en matricula, y quien en adelante se llamará EL </w:t>
      </w:r>
      <w:r w:rsidR="00087125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ASOCIADO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por la otra parte; hacemos constar que hemos celebrado el contrato de 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administración </w:t>
      </w:r>
      <w:r w:rsidR="00E225DA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por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vinculación </w:t>
      </w:r>
      <w:r w:rsidRPr="00386DE6"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  <w:t xml:space="preserve">, el cual se rige por las siguientes cláusulas: </w:t>
      </w:r>
    </w:p>
    <w:p w14:paraId="317E9BC4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</w:p>
    <w:p w14:paraId="612A7289" w14:textId="0D12FD89" w:rsidR="00004070" w:rsidRPr="00386DE6" w:rsidRDefault="00DE3E6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 xml:space="preserve">PRIMERA. </w:t>
      </w:r>
      <w:r w:rsidR="00004070"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>OBJETO DEL CONTRATO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. El </w:t>
      </w:r>
      <w:r w:rsidR="00087125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vincula el vehículo cuyas características </w:t>
      </w:r>
      <w:r w:rsidR="00AA61BE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se mencionan anteriormente,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con el objeto de prestar el servicio </w:t>
      </w:r>
      <w:r w:rsidR="00E77E0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público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de </w:t>
      </w:r>
      <w:r w:rsidR="00BC1EBE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="00E77E0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terrestre automotor </w:t>
      </w:r>
      <w:r w:rsidR="007902D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individual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de 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conformidad con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la habil</w:t>
      </w:r>
      <w:r w:rsidR="00354FB2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itación </w:t>
      </w:r>
      <w:r w:rsidR="007902D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otorgada</w:t>
      </w:r>
      <w:r w:rsidR="000F04FF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Expedida  por </w:t>
      </w:r>
      <w:r w:rsidR="007902D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LA </w:t>
      </w:r>
      <w:r w:rsidR="008157F8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SECRETARIA DE TRANSITO DE OCAÑA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, radio de acción </w:t>
      </w:r>
      <w:r w:rsidR="00DF26D8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INTER</w:t>
      </w:r>
      <w:r w:rsidR="000F04FF">
        <w:rPr>
          <w:rFonts w:ascii="Bookman Old Style" w:eastAsia="Times New Roman" w:hAnsi="Bookman Old Style" w:cstheme="minorHAnsi"/>
          <w:bCs/>
          <w:sz w:val="18"/>
          <w:szCs w:val="18"/>
          <w:lang w:val="es-ES" w:eastAsia="es-ES"/>
        </w:rPr>
        <w:t xml:space="preserve">MUNICIPAL </w:t>
      </w:r>
      <w:r w:rsidR="008157F8">
        <w:rPr>
          <w:rFonts w:ascii="Bookman Old Style" w:eastAsia="Times New Roman" w:hAnsi="Bookman Old Style" w:cstheme="minorHAnsi"/>
          <w:bCs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y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 por </w:t>
      </w:r>
      <w:r w:rsidR="00925EA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la suma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convenida 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que se pagara de forma mensual y el cumplimiento de las demás obligaciones,  </w:t>
      </w:r>
      <w:r w:rsidR="00004070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le permitirá usufructuar y usar la razón social y los demás beneficios  que se estipulen  en este Contrato o que se desprenden de la naturaleza según las normas vigentes sobre la materia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, </w:t>
      </w:r>
    </w:p>
    <w:p w14:paraId="3478E4C9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</w:p>
    <w:p w14:paraId="1CEDC5E5" w14:textId="770925D8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>PARAGRAFO SEGUNDO:-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El uso y usufructo de la razón social 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de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c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onstituye una contraprestación contractual</w:t>
      </w:r>
      <w:r w:rsidR="00987EF3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que recibe el propietario del automotor,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pues aquella es y seguirá siendo de propiedad  exclusiva  de 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obtenida a través de su constitución y de la Licencia de Funcionamiento  y/o  Habilitación  para operar  en  la actividad  del  </w:t>
      </w:r>
      <w:r w:rsidR="00081594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servicio público de </w:t>
      </w:r>
      <w:r w:rsidR="00BC1EBE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TRANSPORTADORES </w:t>
      </w:r>
      <w:r w:rsidR="00081594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terrestre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no puede ser objeto de transferencia a ningún título </w:t>
      </w:r>
      <w:r w:rsidRPr="00386DE6">
        <w:rPr>
          <w:rFonts w:ascii="Bookman Old Style" w:eastAsia="Times New Roman" w:hAnsi="Bookman Old Style" w:cstheme="minorHAnsi"/>
          <w:bCs/>
          <w:snapToGrid w:val="0"/>
          <w:sz w:val="18"/>
          <w:szCs w:val="18"/>
          <w:lang w:val="es-ES" w:eastAsia="es-ES"/>
        </w:rPr>
        <w:t>de conformidad con lo establecido en el artículo 13 de la ley 336 de 1996</w:t>
      </w:r>
      <w:r w:rsidR="00081594" w:rsidRPr="00386DE6"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  <w:t>.</w:t>
      </w:r>
    </w:p>
    <w:p w14:paraId="68CD919E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</w:pPr>
    </w:p>
    <w:p w14:paraId="315859C7" w14:textId="08C334BB" w:rsidR="00004070" w:rsidRPr="00386DE6" w:rsidRDefault="00004070" w:rsidP="00790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8"/>
          <w:szCs w:val="18"/>
          <w:lang w:val="es-ES" w:eastAsia="es-ES"/>
        </w:rPr>
      </w:pPr>
      <w:r w:rsidRPr="00386DE6"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  <w:t>SEGUNDA.-</w:t>
      </w:r>
      <w:r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</w:t>
      </w:r>
      <w:r w:rsidRPr="00386DE6"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  <w:t>VINCULACI</w:t>
      </w:r>
      <w:r w:rsidR="00987EF3" w:rsidRPr="00386DE6"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  <w:t>Ó</w:t>
      </w:r>
      <w:r w:rsidRPr="00386DE6"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  <w:t>N DEL VEHICULO</w:t>
      </w:r>
      <w:r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.-  Para el cumplimiento de la finalidad mencionada en la cláusula anterior, el </w:t>
      </w:r>
      <w:r w:rsidR="00087125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ASOACIADO</w:t>
      </w:r>
      <w:r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 vincula a la </w:t>
      </w:r>
      <w:r w:rsidR="00386DE6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COOPERATIVA</w:t>
      </w:r>
      <w:r w:rsidR="00987EF3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el vehículo de su propiedad</w:t>
      </w:r>
      <w:r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, manifestando que este se encuentra libre  de  acciones  reales,  pleitos pendientes, embargos y órdenes de retención oficiales, condiciones resolutorias, </w:t>
      </w:r>
      <w:r w:rsidR="00987EF3" w:rsidRPr="00386DE6">
        <w:rPr>
          <w:rFonts w:ascii="Times New Roman" w:eastAsia="Times New Roman" w:hAnsi="Times New Roman" w:cs="Times New Roman"/>
          <w:snapToGrid w:val="0"/>
          <w:sz w:val="18"/>
          <w:szCs w:val="18"/>
          <w:lang w:val="es-ES" w:eastAsia="es-ES"/>
        </w:rPr>
        <w:t>y</w:t>
      </w:r>
      <w:r w:rsidRPr="00386DE6">
        <w:rPr>
          <w:rFonts w:ascii="Times New Roman" w:eastAsia="Times New Roman" w:hAnsi="Times New Roman" w:cs="Times New Roman"/>
          <w:snapToGrid w:val="0"/>
          <w:sz w:val="18"/>
          <w:szCs w:val="18"/>
          <w:lang w:val="es-ES" w:eastAsia="es-ES"/>
        </w:rPr>
        <w:t xml:space="preserve"> que el vehículo no se encuentra </w:t>
      </w:r>
      <w:r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vinculado a ninguna</w:t>
      </w:r>
      <w:r w:rsidR="00AA61BE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otra </w:t>
      </w:r>
      <w:r w:rsidR="00386DE6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COOPERATIVA</w:t>
      </w:r>
      <w:r w:rsidR="00AA61BE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de </w:t>
      </w:r>
      <w:r w:rsidR="00BC1EBE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TRANSPORTADORES </w:t>
      </w:r>
      <w:r w:rsidR="00987EF3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, en caso </w:t>
      </w:r>
      <w:r w:rsidR="003F0ADD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que si</w:t>
      </w:r>
      <w:r w:rsidR="007902DC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ga vinculado a la otra </w:t>
      </w:r>
      <w:r w:rsidR="00386DE6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COOPERATIVA</w:t>
      </w:r>
      <w:r w:rsidR="003F0ADD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,</w:t>
      </w:r>
      <w:r w:rsidR="00987EF3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deberá tramitar la desvinculación </w:t>
      </w:r>
      <w:r w:rsidR="003F0ADD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y/o la cancelación del certificado de disponibilidad de capacidad transportadora </w:t>
      </w:r>
      <w:r w:rsidR="00987EF3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para vincularse formalmente</w:t>
      </w:r>
      <w:r w:rsidR="003F0ADD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en vista de que hasta que no se expida la tarjeta de operación no se oficializa el contrato, y por lo tanto no comenzara a generar efectos jurídicos.</w:t>
      </w:r>
      <w:r w:rsidR="00B94A0A" w:rsidRPr="00386DE6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</w:t>
      </w:r>
    </w:p>
    <w:p w14:paraId="2578F90B" w14:textId="13D92716" w:rsidR="00AA61BE" w:rsidRPr="00386DE6" w:rsidRDefault="00AA61BE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</w:p>
    <w:p w14:paraId="2CF6D4FE" w14:textId="2AABDA23" w:rsidR="00004070" w:rsidRPr="00386DE6" w:rsidRDefault="00004070" w:rsidP="00A91BE6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bCs/>
          <w:sz w:val="18"/>
          <w:szCs w:val="18"/>
          <w:lang w:val="es-ES" w:eastAsia="es-ES"/>
        </w:rPr>
        <w:t>TERCERA</w:t>
      </w:r>
      <w:r w:rsidR="00C15C14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:</w:t>
      </w:r>
      <w:r w:rsidR="00DE3E69" w:rsidRPr="00386DE6">
        <w:rPr>
          <w:rFonts w:ascii="Bookman Old Style" w:eastAsia="Times New Roman" w:hAnsi="Bookman Old Style" w:cstheme="minorHAnsi"/>
          <w:b/>
          <w:snapToGrid w:val="0"/>
          <w:sz w:val="18"/>
          <w:szCs w:val="18"/>
          <w:lang w:val="es-ES" w:eastAsia="es-ES"/>
        </w:rPr>
        <w:t xml:space="preserve"> DURACIÓ</w:t>
      </w:r>
      <w:r w:rsidRPr="00386DE6">
        <w:rPr>
          <w:rFonts w:ascii="Bookman Old Style" w:eastAsia="Times New Roman" w:hAnsi="Bookman Old Style" w:cstheme="minorHAnsi"/>
          <w:b/>
          <w:snapToGrid w:val="0"/>
          <w:sz w:val="18"/>
          <w:szCs w:val="18"/>
          <w:lang w:val="es-ES" w:eastAsia="es-ES"/>
        </w:rPr>
        <w:t>N Y PRÓRROGAS DEL CONTRATO</w:t>
      </w:r>
      <w:r w:rsidRPr="00386DE6"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  <w:t xml:space="preserve">: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El término</w:t>
      </w:r>
      <w:r w:rsidR="00354FB2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de duración de este contrato </w:t>
      </w:r>
      <w:r w:rsidR="00D77F8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será de </w:t>
      </w:r>
      <w:r w:rsidR="00B94A0A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2 años,</w:t>
      </w:r>
      <w:r w:rsidR="00036A5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pero podrá ser inferior en el caso de disolución y liquidación de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, efectuada de conformidad a los Estatutos o la Ley, caso en el cual no habrá lugar a indemnización. 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Además,</w:t>
      </w:r>
      <w:r w:rsidR="00791A22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podrá darse por terminad</w:t>
      </w:r>
      <w:r w:rsidR="000259D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o en cualquier momento por cual</w:t>
      </w:r>
      <w:r w:rsidR="00791A22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quiera de las partes d</w:t>
      </w:r>
      <w:r w:rsidR="007902DC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ando aviso a la </w:t>
      </w:r>
      <w:r w:rsidR="00EC0106" w:rsidRP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otra con </w:t>
      </w:r>
      <w:r w:rsid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2 meses antes </w:t>
      </w:r>
      <w:r w:rsidR="00791A22" w:rsidRPr="00E225DA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días antes </w:t>
      </w:r>
      <w:r w:rsidR="00791A22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de la fecha en que se desea terminar, sin acatar el p</w:t>
      </w:r>
      <w:r w:rsidR="00A91B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lazo previsto en este contrato, 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este contrato</w:t>
      </w:r>
      <w:r w:rsidR="00A91B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se perfecciona con su suscripción y la expedición de la tarjeta de operación por parte del Ministerio de </w:t>
      </w:r>
      <w:r w:rsidR="00BC1EBE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y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hasta tanto no se expida la tarjeta no surtirá efectos legales.</w:t>
      </w:r>
    </w:p>
    <w:p w14:paraId="1455DE61" w14:textId="77777777" w:rsidR="00770F88" w:rsidRPr="00386DE6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</w:pPr>
    </w:p>
    <w:p w14:paraId="3D40FB5E" w14:textId="323CA871" w:rsidR="00770F88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 xml:space="preserve">CUARTA. 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Acuerdan las partes 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que,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de acuerdo a la legislación sobre la materia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,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el propietario del vehículo, debe mantener el vehículo en óptimas condiciones técnicas, mecánicas, de aseo, presentación y seguridad, so pena de que la </w:t>
      </w:r>
      <w:r w:rsidR="00386DE6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COOPERATIVA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de </w:t>
      </w:r>
      <w:r w:rsidR="00BC1EBE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TRANSPORTADORES 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se abstenga legítimamente de incluirlo en su plan de rodamiento, 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y pueda proceder a negar </w:t>
      </w:r>
      <w:r w:rsidR="006F72B1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el despacho</w:t>
      </w:r>
      <w:r w:rsidR="00351CD9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, </w:t>
      </w:r>
      <w:r w:rsidR="00770F88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para lo cual solamente se necesitara una manifestación escrita a la dirección registrada en este contrato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 xml:space="preserve"> o entregada directamente al </w:t>
      </w:r>
      <w:r w:rsidR="00087125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ASOACIADO</w:t>
      </w:r>
      <w:r w:rsidR="003F0ADD" w:rsidRPr="00386DE6">
        <w:rPr>
          <w:rFonts w:ascii="Bookman Old Style" w:eastAsia="Times New Roman" w:hAnsi="Bookman Old Style" w:cstheme="minorHAnsi"/>
          <w:sz w:val="18"/>
          <w:szCs w:val="18"/>
          <w:lang w:val="es-ES" w:eastAsia="es-ES"/>
        </w:rPr>
        <w:t>, o anterior en vista de que la seguridad de los usuarios es primordial en la prestación del servicio.</w:t>
      </w:r>
    </w:p>
    <w:p w14:paraId="00F80D9C" w14:textId="77777777" w:rsidR="00770F88" w:rsidRPr="00386DE6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</w:pPr>
    </w:p>
    <w:p w14:paraId="472EBF96" w14:textId="0B1EF1CD" w:rsidR="00AA61BE" w:rsidRPr="00386DE6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QUINTA: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DESIGNACIÓN </w:t>
      </w:r>
      <w:r w:rsidR="00C86295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Y CONTRATACIÓN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DEL </w:t>
      </w:r>
      <w:r w:rsidR="00C86295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CONDUCTOR</w:t>
      </w:r>
      <w:r w:rsidR="00C86295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. -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C86295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El conductor será designado por el propietario del vehículo, salvo que este delegue esta responsabilidad en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C86295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3F161D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Este deberá contar con los requisitos exigidos por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3F161D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y por las normas legales vigentes sobre la materia especialmente lo relacionado con los requisitos de la legislación de tránsito, </w:t>
      </w:r>
      <w:r w:rsidR="007902DC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deberá contar con seguridad social </w:t>
      </w:r>
      <w:r w:rsidR="00D733B3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como lo establecen las normas legales vigentes.</w:t>
      </w:r>
    </w:p>
    <w:p w14:paraId="6778B3E2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12311835" w14:textId="1D6EE4D8" w:rsidR="00004070" w:rsidRPr="00D733B3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SEXTA:</w:t>
      </w:r>
      <w:r w:rsidR="00D63EF5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VIGILANCIA Y </w:t>
      </w:r>
      <w:r w:rsidR="007A18E2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SUPERVIGILANCIA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. -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vigilará el cumplimiento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de todos los requisitos legales, reglamentarios y los que se determinen en el régimen interno 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, relacionadas con la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lastRenderedPageBreak/>
        <w:t xml:space="preserve">operación del vehículo y la prestación del servicio, para lo cual tomará las medidas que cada situación requiera, bien sea respecto del vehículo o en relación con el conductor. </w:t>
      </w:r>
    </w:p>
    <w:p w14:paraId="007A6A25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049250E6" w14:textId="428BD622" w:rsidR="00B23386" w:rsidRPr="00386DE6" w:rsidRDefault="00D733B3" w:rsidP="00B23386">
      <w:pPr>
        <w:spacing w:after="0" w:line="240" w:lineRule="auto"/>
        <w:jc w:val="both"/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SEPTIMA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. MANTENIMIENTO PREVENTIVO: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El ministerio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expidió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la Resolución 315 del 6 de febrero del 2013, por la cual se adoptan unas medidas para garantizar la seguridad en el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público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terrestre automotor y se dictan otras disposiciones. En dicha resolución se establecen nuevas obligaciones para propietarios y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S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con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relación al mantenimiento de los vehículos vinculados y específicamente el artículo 10 de la misma, ordena ajustar los contratos de </w:t>
      </w:r>
      <w:r w:rsidR="00770F88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administración por afiliación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a esta nueva norma. Así las cosas,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y el propietario acuerdan lo siguiente:</w:t>
      </w:r>
      <w:r w:rsidR="00004070" w:rsidRPr="00386DE6">
        <w:rPr>
          <w:rFonts w:ascii="Bookman Old Style" w:eastAsia="Times New Roman" w:hAnsi="Bookman Old Style" w:cstheme="minorHAnsi"/>
          <w:bCs/>
          <w:color w:val="000000" w:themeColor="text1"/>
          <w:sz w:val="18"/>
          <w:szCs w:val="18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b/>
          <w:bCs/>
          <w:color w:val="000000" w:themeColor="text1"/>
          <w:sz w:val="18"/>
          <w:szCs w:val="18"/>
        </w:rPr>
        <w:t>1</w:t>
      </w:r>
      <w:r w:rsidR="00004070" w:rsidRPr="00386DE6">
        <w:rPr>
          <w:rFonts w:ascii="Bookman Old Style" w:eastAsia="Times New Roman" w:hAnsi="Bookman Old Style" w:cstheme="minorHAnsi"/>
          <w:bCs/>
          <w:color w:val="000000" w:themeColor="text1"/>
          <w:sz w:val="18"/>
          <w:szCs w:val="18"/>
        </w:rPr>
        <w:t xml:space="preserve">.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Acatando lo dispuesto en esta resolución, El propietario se compromete a mantener actualizada una ficha técnica Revisión y mantenimiento de cada vehículo entregando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mensualmente las facturas de mantenimiento y reparaciones realizadas; dichas intervenciones deberán ser realizadas en un centro especializado según lo que defina 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TRANSPORTADORES.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2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Para la validación satisfactoria de las reparaciones correctivas y mantenimientos preventivas y de que trata el artículo 2 de la resolución 315, el propietario deberá remitir el vehículo para unas inspecciones periódicas que se realizaran donde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establezca que realizaran cada dos meses, en caso de que el vehículo no apruebe estas revisiones no se le </w:t>
      </w:r>
      <w:r w:rsidR="008D1BCD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dará despacho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3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Para efectos del establecer el periodo en que deberá realizarse el mantenimiento preventivo de los vehículos,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ha establecido que estos no podrán realizarse con más de dos meses, pero se 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realizarán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cuando el vehículo lo requiera anexando la factura correspondiente a la ficha técnica del automotor.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4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.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El conductor en compañía del propietario o de la auxiliar de ruta, este último actuando en representación de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, se encargara de realizar el protocolo de alistamiento de que trata el artículo 3 de la resolución 315 del 2013, verificando como mínimo los siguientes aspectos: Fugas del motor, tensión correas, tapas, niveles de aceite del motor, transmisión, dirección, frenos, nivel de agua limpia brisas, aditivos de radiador, filtros húmedos y secos; baterías: niveles de electrolito, ajuste de bordes y sulfatación; llantas: desgaste, presión de aire; equipo de carretera; botiquín. De dicho alistamiento se 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dejará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constancia en la ficha pre operacional, la cual será entregada por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5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.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El propietario y el conductor no podrá realizar reparaciones del vehículo en las vías,  solo se exceptúa las reparaciones de emergencia o bajo absoluta imposibilidad física de mover el vehículo, con el fin de permitir el desplazamiento del automotor al centro especializado para las labores de reparación; cuando el vehículo haya sido intervenido en la vía no podrá continuar con la prestación del servicio </w:t>
      </w:r>
      <w:r w:rsidR="009E432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debiendo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proveer oportunamente un vehículo de reemplazo,</w:t>
      </w:r>
      <w:r w:rsidR="00925EA8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salvo cuando el vehículo se haya pinchado.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6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Para viajes de más de 8 horas de recorrido entre el lugar de origen y el lugar de destino, el propietario deberán contar con 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un segundo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conductor. </w:t>
      </w:r>
      <w:r w:rsidR="00586A94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</w:rPr>
        <w:t>7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Los propietarios se comprometen a asistir y a convocar a los conductores a las reuniones y capacitaciones que establezca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para el cumplimiento de la resolución 315 y demás disposiciones establecidas en la ley y las disposiciones administrativas de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. </w:t>
      </w:r>
      <w:r w:rsidR="00770F88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8. Además el propietario se compromete a llevar el vehículo para la realización del mantenimiento preventivo en los talleres establecidos por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COOPERATIVA</w:t>
      </w:r>
      <w:r w:rsidR="00770F88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>.</w:t>
      </w:r>
      <w:r w:rsidR="00B2338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</w:rPr>
        <w:t xml:space="preserve"> PARRAGRAFO: </w:t>
      </w:r>
      <w:r w:rsidR="00B2338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 xml:space="preserve">INSPECCIÓN DEL VEHÍCULO Y CONSECUENCIAS: LA </w:t>
      </w:r>
      <w:r w:rsidR="00386DE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2338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 xml:space="preserve"> podrá en cualquier tiempo inspeccionar el estado mecánico y general del vehículo, como garantía de seguridad en el servicio y en caso de comprobarse fallas, tanto EL </w:t>
      </w:r>
      <w:r w:rsidR="00087125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B2338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 xml:space="preserve"> como el conductor del vehículo atenderán de inmediato las ordenes de LA </w:t>
      </w:r>
      <w:r w:rsidR="00386DE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23386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 xml:space="preserve"> para co</w:t>
      </w:r>
      <w:r w:rsidR="008D1BCD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 xml:space="preserve">rregirlas so pena de no despachar el </w:t>
      </w:r>
      <w:r w:rsidR="008157F8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>vehículo</w:t>
      </w:r>
      <w:r w:rsidR="008D1BCD" w:rsidRPr="00386DE6"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  <w:t>.</w:t>
      </w:r>
    </w:p>
    <w:p w14:paraId="7E1E7520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SimSun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1B379ADC" w14:textId="0869A994" w:rsidR="007A18E2" w:rsidRPr="00386DE6" w:rsidRDefault="00D733B3" w:rsidP="007A18E2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SimSun" w:hAnsi="Bookman Old Style" w:cstheme="minorHAnsi"/>
          <w:b/>
          <w:color w:val="000000" w:themeColor="text1"/>
          <w:sz w:val="18"/>
          <w:szCs w:val="18"/>
          <w:lang w:val="es-ES" w:eastAsia="es-ES"/>
        </w:rPr>
        <w:t>OCTAVA</w:t>
      </w:r>
      <w:r w:rsidR="00004070" w:rsidRPr="00386DE6">
        <w:rPr>
          <w:rFonts w:ascii="Bookman Old Style" w:eastAsia="SimSun" w:hAnsi="Bookman Old Style" w:cstheme="minorHAnsi"/>
          <w:b/>
          <w:color w:val="000000" w:themeColor="text1"/>
          <w:sz w:val="18"/>
          <w:szCs w:val="18"/>
          <w:lang w:val="es-ES" w:eastAsia="es-ES"/>
        </w:rPr>
        <w:t>:</w:t>
      </w:r>
      <w:r w:rsidR="00004070" w:rsidRPr="00386DE6">
        <w:rPr>
          <w:rFonts w:ascii="Bookman Old Style" w:eastAsia="SimSun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COLORES, </w:t>
      </w:r>
      <w:r w:rsidR="00BD021B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EMBLEMAS E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 </w:t>
      </w:r>
      <w:r w:rsidR="00BD021B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IDENTIFICACION</w:t>
      </w:r>
      <w:r w:rsidR="00BD021B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. -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El </w:t>
      </w:r>
      <w:r w:rsidR="00087125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se compromete</w:t>
      </w:r>
      <w:r w:rsidR="0047773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una vez firmado este contrato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a </w:t>
      </w:r>
      <w:r w:rsidR="004C093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marcar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el vehículo con los 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logos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respectivos de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, e instalar en la forma que se le indique, el radio y los emblemas que identifican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7A18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y a retirarlos al momento de la desvinculación del automotor.</w:t>
      </w:r>
    </w:p>
    <w:p w14:paraId="19EA2626" w14:textId="77777777" w:rsidR="007A18E2" w:rsidRPr="00386DE6" w:rsidRDefault="007A18E2" w:rsidP="007A18E2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769841A3" w14:textId="6930C276" w:rsidR="00122AE2" w:rsidRPr="00D733B3" w:rsidRDefault="00D733B3" w:rsidP="00D733B3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NOVENA</w:t>
      </w:r>
      <w:r w:rsidR="007A18E2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:</w:t>
      </w:r>
      <w:r w:rsidR="00956B8B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 -</w:t>
      </w:r>
      <w:r w:rsidR="00956B8B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OBLIGACIONES DEL </w:t>
      </w:r>
      <w:r w:rsidR="00087125">
        <w:rPr>
          <w:rFonts w:ascii="Bookman Old Style" w:hAnsi="Bookman Old Style" w:cstheme="minorHAnsi"/>
          <w:b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- Son obligaciones especiales de EL </w:t>
      </w:r>
      <w:r w:rsidR="00087125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las  que a continuación se convienen: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-1.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Utilizar la razón social y los distintivos de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únicamente para cumplimiento del objeto y fines del presente contrato lo cual incluye prestar el servicio público </w:t>
      </w:r>
      <w:r w:rsidR="00EC010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de pasajeros en la modalidad de </w:t>
      </w:r>
      <w:r w:rsidR="006F72B1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intermunicipal</w:t>
      </w:r>
      <w:r w:rsidR="007A18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con autorización de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que se entenderá otorgada</w:t>
      </w:r>
      <w:r w:rsidR="007A18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con </w:t>
      </w:r>
      <w:r w:rsidR="00EC010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la orden de despacho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de no cumplir con esta obligación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no </w:t>
      </w:r>
      <w:r w:rsidR="00004070" w:rsidRPr="00386DE6">
        <w:rPr>
          <w:rFonts w:ascii="Bookman Old Style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responderá civilmente, ni ante las autoridades en forma solidaria como lo establece la ley  por las indemnizaci</w:t>
      </w:r>
      <w:r w:rsidR="00A50AE7" w:rsidRPr="00386DE6">
        <w:rPr>
          <w:rFonts w:ascii="Bookman Old Style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ones y perjuicios que causare.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2.-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Pagar oportunamente todos los impuestos y demás 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erogaciones oficiales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así como combustible, repuestos, accesorios, mano de obra y demás gastos de operación y mantenimiento del vehículo y las relacionadas con las obligaciones laborales a que se refieren las cláusulas cuarta y quinta de este contrato.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 xml:space="preserve">3.-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Contratar y mantener vigente durante el tiempo de 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administración por afiliación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las pólizas de seguros, de las cuales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será la depositaria; así como afiliarse a los demás fondos que la ley exige, a fin de efectuar los pagos e indemnizaciones a que hubiere lugar y que correspondieren al </w:t>
      </w:r>
      <w:r w:rsidR="00087125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.-Dicha póliza deberá cubrir los riesgos y los montos que las leyes y Decretos vigentes establezcan y los que dispusiere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 xml:space="preserve">4.-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Obtener de las autoridades de Tránsito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lastRenderedPageBreak/>
        <w:t xml:space="preserve">y/o de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BC1EBE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respectivas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y de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, autorización previa an</w:t>
      </w:r>
      <w:r w:rsidR="007A18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tes de prestación de servicios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5.-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No enajenar, ni dar en 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prenda el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vehículo durante el tiempo de vigencia de este contrato, sin la previa autorización de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. 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6.</w:t>
      </w:r>
      <w:r w:rsidR="008157F8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-</w:t>
      </w:r>
      <w:r w:rsidR="008157F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Acatar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y cumplir las disposiciones emanadas de la Asamblea General, así como las del Gerente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  7.-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Abstenerse de despachar o 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disponer que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el vehículo preste servicio público de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TRANSPORTADORES,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en las siguientes circunstancias: A</w:t>
      </w:r>
      <w:r w:rsidR="008157F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) Sin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tarjeta de operación, o revisión técnico mecánica   vigente; B) Sin </w:t>
      </w:r>
      <w:r w:rsidR="008D1BC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ser despachado por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y sin tenerlo debidamente diligenciado. C) Sin los seguros obligatorio o de responsabilidad civil </w:t>
      </w:r>
      <w:r w:rsidR="008157F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vigentes y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/o aportes al Fondo de Responsabilidad Civil; D) </w:t>
      </w:r>
      <w:r w:rsidR="008157F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Sin licencia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de conducción del conductor y vigente. E) Con el vehículo en mal estado. 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8.-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Instruir permanentemente al conductor para que cumpla las normas de Tránsito y de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TRANSPORTADORES,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especialmente las relacionadas con la obligación de llevar acompañante cuando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BC1EBE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niños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, no llevar pasajeros o personas de pie.-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9.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Cumplir y hacer que se cumplan por el conductor, las disposiciones contenidas en la le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y 105 de 1993, ley 336 de 1996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,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decreto 1079 del 2015 y demás normas </w:t>
      </w:r>
      <w:r w:rsidR="008157F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reglamentarias y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concordantes que con posterioridad se dicten, o aquellas que las modifiquen o adicionen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 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0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Presentar oportunamente y dentro de los términos señalados por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los documentos exigidos para tramitar la renovación de la tarjeta de operación y pagar oportunamente el valor correspondiente exigido por la autoridad competente para dicho trámite.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Entregar o responder a la Gerencia los informes que le sean solicitados dentro de los términos que se le señalen.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2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.-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Informar a la Gerencia por escrito cualquier cambio de dirección de su residencia, dentro de los ocho días siguientes de haberse cumplido el traslado.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3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Cumplir y hacer cumplir al conductor, los servicios oficialmente autorizados, modificados o que se autoricen, así como los horarios, turnos y el Reglamento interno.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4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pagar oportunamente los deducibles y demás rublos relacionados con los daños ocasionados por el vehículo a terceros o a los usuarios del servicio, siempre y cuando exista responsabilidad civil presunta.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5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Cumplir y hacer cumplir Oportunamente al conductor el programa de revisión y mantenimiento preventivo diseñado por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4325F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y diligenciar lo correspondiente en la plataforma virtual establecida para tal fin. 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16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Verificar el estado mecánico del vehículo antes de prestar el servicio. 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7</w:t>
      </w:r>
      <w:r w:rsidR="00004070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 xml:space="preserve">. 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Renovar oportunamente los seguros de responsabilidad civil contractual y extracontractual, cancelando con ocho días de anticipación a su vencimiento el valor total de la prima en las oficinas de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4325F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o de manera mensual en caso de que se puedan financiar. </w:t>
      </w:r>
      <w:r w:rsidR="00C2246C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8</w:t>
      </w:r>
      <w:r w:rsidR="00C2246C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C2246C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Habilitar el canal de comunicación utilizando los medios electrónicos (informando a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C2246C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la dirección del correo electrónico vigente)</w:t>
      </w:r>
      <w:r w:rsidR="004325F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4325F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1</w:t>
      </w:r>
      <w:r w:rsidR="00B86203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9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Asistir a todas las reuniones dentro de los programas de capacitación permanente establecido por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4325F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ya sea de manera personal o virtual</w:t>
      </w:r>
      <w:r w:rsidR="00004070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4B37D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2</w:t>
      </w:r>
      <w:r w:rsidR="00B86203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0</w:t>
      </w:r>
      <w:r w:rsidR="004B37DD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.</w:t>
      </w:r>
      <w:r w:rsidR="004B37D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Comprar los dispositivos requeridos para el control de flota que disponga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770F88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y p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agar el </w:t>
      </w:r>
      <w:r w:rsidR="004B37DD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servicio mensual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del rastreo satelital donde disponga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de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TRANSPORTADORES,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con el fin de vigilar y constatar el cumplimiento de sus obligaciones. </w:t>
      </w:r>
      <w:r w:rsidR="00B86203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21</w:t>
      </w:r>
      <w:r w:rsidR="00122A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. D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iligenciar la plataforma tecnológica que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contarte para el control de los requisitos legales tanto del conductor como del </w:t>
      </w:r>
      <w:r w:rsidR="00B94A0A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vehículo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.  </w:t>
      </w:r>
      <w:r w:rsidR="00122AE2" w:rsidRPr="00386DE6">
        <w:rPr>
          <w:rFonts w:ascii="Bookman Old Style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22.</w:t>
      </w:r>
      <w:r w:rsidR="00122A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El propietario pagara en calidad de cuota de sostenimiento de manera mensual dentro de los 5 primeros días de cada mes la suma de $</w:t>
      </w:r>
      <w:r w:rsidR="00D562D8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358</w:t>
      </w:r>
      <w:r w:rsidR="00CD0213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.000</w:t>
      </w:r>
      <w:r w:rsidR="00122A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(</w:t>
      </w:r>
      <w:r w:rsidR="00CD0213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tresnieto cincuenta </w:t>
      </w:r>
      <w:r w:rsidR="00D562D8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y ocho mil</w:t>
      </w:r>
      <w:r w:rsidR="00CD0213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C342B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pesos</w:t>
      </w:r>
      <w:r w:rsidR="00122AE2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) El incremento de este valor será el IPC as 2 puntos porcentuales por año. </w:t>
      </w:r>
    </w:p>
    <w:p w14:paraId="593C90FB" w14:textId="1B5901F6" w:rsidR="00770F88" w:rsidRPr="00386DE6" w:rsidRDefault="00A50AE7" w:rsidP="00A50AE7">
      <w:pPr>
        <w:pStyle w:val="Sinespaciado"/>
        <w:jc w:val="both"/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PARAGRAFO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1</w:t>
      </w:r>
      <w:r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: Todas las obligaciones económicas contraídas por el propietario podrán ser descontadas por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de los servicios prestados.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PARAGRAFO 2: En caso de venta del </w:t>
      </w:r>
      <w:r w:rsidR="00B94A0A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vehículo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la </w:t>
      </w:r>
      <w:r w:rsidR="00386DE6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se reserva el derecho de aceptar al nuevo propietario, en todo caso el nuevo propietario pagara a título de</w:t>
      </w:r>
      <w:r w:rsidR="00961651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cesio de contrato la suma de cuatro</w:t>
      </w:r>
      <w:r w:rsidR="00B86203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salario mínimo mensual legal vigente. </w:t>
      </w:r>
    </w:p>
    <w:p w14:paraId="0392DF01" w14:textId="77777777" w:rsidR="00A50AE7" w:rsidRPr="00386DE6" w:rsidRDefault="00A50AE7" w:rsidP="00A50AE7">
      <w:pPr>
        <w:pStyle w:val="Sinespaciado"/>
        <w:jc w:val="both"/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74809B98" w14:textId="006A076E" w:rsidR="00004070" w:rsidRPr="00386DE6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DECIMA: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OBLIGACIONES DE LA </w:t>
      </w:r>
      <w:r w:rsidR="00386DE6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.-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Son las siguientes: 1.- Velar porque el vehículo una vez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u w:val="single"/>
          <w:lang w:val="es-ES" w:eastAsia="es-ES"/>
        </w:rPr>
        <w:t>formalizada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la </w:t>
      </w:r>
      <w:r w:rsidR="00770F88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administración por afiliación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coloque en la carrocería los</w:t>
      </w:r>
      <w:r w:rsidR="00FE485E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distintivos, número de orden,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razón social </w:t>
      </w:r>
      <w:r w:rsidR="00FE485E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y pagina web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.- 2.- Vigilar que el conductor y el propietario que conduce su propio vehículo se encuentre afiliado al Sistema de Seguridad Social.- 3.- Desarrollar el programa de medicina preventiva para el conductor.- 4.- Suministrar oportunamente la tarjeta de operación siempre y cuando el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entregue los documentos oportunamente a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y pague el valor correspondiente según las autoridades. - 5.- Desarrollar programas de capacitación para los operadores del equipo y a los Cooperados- 6.- Vigilar que el vehículo cuente con las condiciones de seguridad y comodidad </w:t>
      </w:r>
      <w:r w:rsidR="008157F8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reglamentados por el Ministerio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TRANSPORTADORES.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- 7.- Desarrollar el programa de revisión y mantenimiento preventivo del equipo.- 8.- Vigilar que el vehículo preste el servicio con la tarjeta de operación vigente. 9.- Vigilar y constatar que el conductor del vehículo cuente con licencia de conducción vigente y apropiada. 10.- Llevar y mantener en el archivo una ficha técnica del vehículo.- 11.- Entregar al propietario del equipo la ficha </w:t>
      </w:r>
      <w:r w:rsidR="00770F88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técnica una vez efectuada la vinculación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por la autoridad competente.- 12.- Expedir el paz y salvo sin costo alguno, siempre y cuando no tengan deudas originadas con ocasión de las obligaciones contr</w:t>
      </w:r>
      <w:r w:rsidR="00351CD9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aídas en el presente contrato.-</w:t>
      </w:r>
    </w:p>
    <w:p w14:paraId="2713D6D1" w14:textId="77777777" w:rsidR="00351CD9" w:rsidRPr="00386DE6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04DE0F9B" w14:textId="3DE85A52" w:rsidR="00004070" w:rsidRPr="00386DE6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DECIMA </w:t>
      </w:r>
      <w:r w:rsidR="00D733B3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PRIMERA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: CAUSALES DE TERMINACION DE CONTRATO Y DESVINCULACION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DEL VEHICULO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.- Sin perjuicio de las disposiciones contenidas en este contrato o las de orden legal,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procederá  a dar por terminado el contrato </w:t>
      </w:r>
      <w:r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en cualquier momento dando aviso al propietario con 60 días de anticipación a la fecha </w:t>
      </w:r>
      <w:r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lastRenderedPageBreak/>
        <w:t xml:space="preserve">en que se terminara el contrato sin que este supeditado a la terminación del mismo y remitirá carta al Ministerio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en la forma prevista en las disposiciones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,</w:t>
      </w:r>
      <w:r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además terminara el contrato de manera inmediata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cuando acontezca una de las siguientes causales: 1)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Cuando el propietario por intermedio del conductor o personalmente preste servicio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sin </w:t>
      </w:r>
      <w:r w:rsidR="00351CD9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tarjeta de  operación,</w:t>
      </w:r>
      <w:r w:rsidR="006F72B1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o sin ser despachado por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6F72B1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o </w:t>
      </w:r>
      <w:r w:rsidR="00351CD9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con el vehículo en mal estado.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2) Cuando el propietario o su conductor se abstenga de forma reiterada y sin ninguna justificación, de cumplir las determinaciones emanadas de la Asamblea General, o de las órdenes que imparta la Gerencia.- 3</w:t>
      </w:r>
      <w:r w:rsidR="008157F8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) Por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decisión judicial u orden administrativa de las autoridades de Tránsito y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TRANSPORTADORES.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- 4) Por incumplimiento total o parcial o cumplimiento tardío o defectuoso de las obligaciones expresadas en este contrato. 5) Cuando el </w:t>
      </w:r>
      <w:r w:rsidR="00087125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dirija, de órdenes o instrucciones, o patrocine al conductor para cometer cualquier tipo de ilícitos o el incumplimiento de las normas de Tránsito y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TRANSPORTADORES.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6)- No cancelar oportunamente los valores acordados en este contrato</w:t>
      </w:r>
      <w:r w:rsidR="00AA61B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7). cuando en el término de (</w:t>
      </w:r>
      <w:r w:rsidR="00715D2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8</w:t>
      </w:r>
      <w:r w:rsidR="00F271CC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)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r w:rsidR="00715D2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Ocho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días no sean corregidos los daños mecánicos que sean detectados al inspeccionar el vehículo. 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PARAGRAFO </w:t>
      </w:r>
      <w:r w:rsidR="00B86203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1: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-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También podrá cancelarse este contrato por acuerdo mutuo entre las partes o por muerte del propietario si los herederos o causahabientes no desean continuarlo, caso este en el cual no tendrán derecho a reclamar perjuicios o indemnización 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, cuando esta cancele el contrato por incumplimiento de las obligaciones adquiridas por el </w:t>
      </w:r>
      <w:r w:rsidR="00087125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o por cualquiera de las causales de terminación aquí previstas.- Una vez adjudicado dentro de la sucesión el vehículo, el heredero favorecido deberá tramitar el traspaso correspondiente y manifestar por escrito ante la Gerencia si desea continuar la afiliación del vehículo, caso en el cual deberá firmarse nuevo contrato entre las partes o prorrogarse el existente mediante cláusula adicional.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PARAGRAFO </w:t>
      </w:r>
      <w:r w:rsidR="00B86203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>2: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.- El </w:t>
      </w:r>
      <w:r w:rsidR="00087125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se compromete en caso de terminación del contrato a presentarse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en el momento que se le cite, para firmar la comunicación que debe enviarse al Ministerio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para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el retiro del vehículo de la capacidad transportadora y entregar el original de la tarjeta de operación, y si no lo hiciere responderá en los términos de este contrato y judicialmente si a ello hubiere lugar por los perjuicios causados a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 y a terceros.- </w:t>
      </w:r>
      <w:r w:rsidR="00004070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PARAGRAFO </w:t>
      </w:r>
      <w:r w:rsidR="00B86203" w:rsidRPr="00386DE6">
        <w:rPr>
          <w:rFonts w:ascii="Bookman Old Style" w:eastAsia="Times New Roman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3: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.- Mientras el Ministerio de </w:t>
      </w:r>
      <w:r w:rsidR="00BC1EBE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expide la autorización para la des</w:t>
      </w:r>
      <w:r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vinculación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,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permitirá que el vehículo continúe prestando el servicio si el </w:t>
      </w:r>
      <w:r w:rsidR="00087125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así lo solicita por escrito, comprometiéndose a seguir cumpliendo las obligaciones contenidas en este contrato y a observar los reglamentos de la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86203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. </w:t>
      </w:r>
      <w:r w:rsidR="00B86203" w:rsidRPr="00386DE6">
        <w:rPr>
          <w:rFonts w:ascii="Bookman Old Style" w:eastAsia="Times New Roman" w:hAnsi="Bookman Old Style" w:cstheme="minorHAnsi"/>
          <w:b/>
          <w:bCs/>
          <w:color w:val="000000" w:themeColor="text1"/>
          <w:sz w:val="18"/>
          <w:szCs w:val="18"/>
          <w:lang w:val="es-ES" w:eastAsia="es-ES"/>
        </w:rPr>
        <w:t>PARAGARFO 4</w:t>
      </w:r>
      <w:r w:rsidR="00B86203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: En caso de él, propietario de m</w:t>
      </w:r>
      <w:r w:rsidR="00122A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a</w:t>
      </w:r>
      <w:r w:rsidR="00B86203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n</w:t>
      </w:r>
      <w:r w:rsidR="00122A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e</w:t>
      </w:r>
      <w:r w:rsidR="00B86203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ra unilateral decida el cambio de </w:t>
      </w:r>
      <w:r w:rsidR="00386DE6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COOPERATIVA</w:t>
      </w:r>
      <w:r w:rsidR="00B86203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y desvinculación, el propie</w:t>
      </w:r>
      <w:r w:rsidR="00B94A0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tario deberá estar</w:t>
      </w:r>
      <w:r w:rsidR="00E225DA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a paz y salvo,</w:t>
      </w:r>
      <w:r w:rsidR="00E225D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de</w:t>
      </w:r>
      <w:r w:rsidR="00B94A0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las pólizas hasta tanto se genere</w:t>
      </w:r>
      <w:r w:rsidR="00122A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 xml:space="preserve"> efectivamente la desvinculación del </w:t>
      </w:r>
      <w:r w:rsidR="00B94A0A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vehículo</w:t>
      </w:r>
      <w:r w:rsidR="00122AE2" w:rsidRPr="00386DE6"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  <w:t>.</w:t>
      </w:r>
    </w:p>
    <w:p w14:paraId="56096AAD" w14:textId="77777777" w:rsidR="00C15C14" w:rsidRPr="00386DE6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424E3F9F" w14:textId="057A22C1" w:rsidR="00A50AE7" w:rsidRPr="00386DE6" w:rsidRDefault="00004070" w:rsidP="00A50AE7">
      <w:pPr>
        <w:pStyle w:val="Sinespaciado"/>
        <w:jc w:val="both"/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DECIMA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</w:t>
      </w:r>
      <w:r w:rsidR="00D733B3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SEGUNDA</w:t>
      </w: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: PROHIBICIONES AL </w:t>
      </w:r>
      <w:r w:rsidR="00087125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Le queda prohibido al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lo siguiente: 1.-  Ordenar  prestar  el  servicio  cuando  el  vehículo no cumpla con las condiciones de seguridad y comodidad exigidas por el Código de Tránsito,  la ley y los reglamentos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.- 2.- Permitir que se preste el servicio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sin autorización 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, sin tener tarjeta de operación vigente, sin  seguro  obligatorio y  de  responsabilidad  civil contractual y extra</w:t>
      </w:r>
      <w:r w:rsidR="00351CD9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contractual o estando vencidos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- 3.- Entregar el vehículo para su conducción y para la prestación del servicio público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a un conductor no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u w:val="single"/>
          <w:lang w:val="es-ES" w:eastAsia="es-ES"/>
        </w:rPr>
        <w:t>autorizado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por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.- 4.- Autorizar o permitir que el conductor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en el vehículo sustancias inflamables o estupefacientes, o de contrabando o de procedencia ilícita.-5.- Ordenar o Permitir que el conductor cobre tarifas  </w:t>
      </w:r>
      <w:r w:rsidR="00A50AE7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distintas a  las contratadas.- 5.-</w:t>
      </w:r>
      <w:r w:rsidR="00A50AE7" w:rsidRPr="00386DE6">
        <w:rPr>
          <w:rFonts w:ascii="Bookman Old Style" w:hAnsi="Bookman Old Style" w:cstheme="minorHAnsi"/>
          <w:b/>
          <w:color w:val="000000" w:themeColor="text1"/>
          <w:sz w:val="18"/>
          <w:szCs w:val="18"/>
          <w:lang w:val="es-ES" w:eastAsia="es-ES"/>
        </w:rPr>
        <w:t xml:space="preserve"> DERECHOS DE AUTOR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: Se prohíbe expresamente la reproducción de obras musicales y audiovisuales con destino a los pasajeros dentro de los vehículos de </w:t>
      </w:r>
      <w:r w:rsidR="00BC1EBE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terrestre automotor </w:t>
      </w:r>
      <w:r w:rsidR="006F72B1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intermunicipal</w:t>
      </w:r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, ello con el fin de evitar que se presuma de hecho, por parte de la  Organización </w:t>
      </w:r>
      <w:proofErr w:type="spellStart"/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Sayco</w:t>
      </w:r>
      <w:proofErr w:type="spellEnd"/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</w:t>
      </w:r>
      <w:proofErr w:type="spellStart"/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>Acinpro</w:t>
      </w:r>
      <w:proofErr w:type="spellEnd"/>
      <w:r w:rsidR="00A50AE7" w:rsidRPr="00386DE6">
        <w:rPr>
          <w:rFonts w:ascii="Bookman Old Style" w:hAnsi="Bookman Old Style" w:cstheme="minorHAnsi"/>
          <w:color w:val="000000" w:themeColor="text1"/>
          <w:sz w:val="18"/>
          <w:szCs w:val="18"/>
          <w:lang w:val="es-ES" w:eastAsia="es-ES"/>
        </w:rPr>
        <w:t xml:space="preserve"> (OSA), que al interior de los vehículos se está realizando el fenómeno de la comunicación pública, plasmada en el artículo 8 literal Ñ. de la ley 23 de 1982”.</w:t>
      </w:r>
    </w:p>
    <w:p w14:paraId="4EEB8942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3CFD824B" w14:textId="526AE7DD" w:rsidR="00AA61BE" w:rsidRPr="00386DE6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DECIMA </w:t>
      </w:r>
      <w:r w:rsidR="00D733B3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TERCERA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: PROHIBICIONES A LA </w:t>
      </w:r>
      <w:r w:rsidR="00386DE6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48570C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.</w:t>
      </w:r>
      <w:r w:rsidR="0048570C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-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1.- Exigir suma alguna por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desvinculación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o por el trámite de expedición de paz y </w:t>
      </w:r>
      <w:r w:rsidR="0048570C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salvo. -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2.- Hacer cobros diferentes a los previstos en este </w:t>
      </w:r>
      <w:r w:rsidR="004B37DD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contrato. -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3.- Retener la tarjeta de operación por obligaciones </w:t>
      </w:r>
      <w:r w:rsidR="004B37DD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contractuales.</w:t>
      </w:r>
    </w:p>
    <w:p w14:paraId="0061B827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8"/>
          <w:szCs w:val="18"/>
          <w:lang w:val="es-ES" w:eastAsia="es-ES"/>
        </w:rPr>
      </w:pPr>
    </w:p>
    <w:p w14:paraId="3FE25D93" w14:textId="7B87B6C9" w:rsidR="00004070" w:rsidRPr="00386DE6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DECIMA </w:t>
      </w:r>
      <w:r w:rsidR="00D733B3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CUARTA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: OBLIGACIONES DEL </w:t>
      </w:r>
      <w:r w:rsidR="00087125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 DESPUES DE LA DESVINCULACION DEL VEHICULO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Una vez se produzca la </w:t>
      </w:r>
      <w:r w:rsidR="00C15C14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desvinculación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definitiva del  vehículo  por  la  autorización  otorgada por la autoridad competente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, EL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se obliga para con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a firmar el Acta de Terminación del contrato y a borrar o cambiar la razón  social, así como los distintivos o emblemas 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en el término no mayor de cinco ( 5 ) días, haciendo llegar la comprobación respectiva a la Gerencia 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, so pena de incurrir en responsabilidad y  consiguiente  pago de los perjuicios e indemnizaciones que con tal actitud se causen. </w:t>
      </w:r>
      <w:r w:rsidR="002A245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Además,</w:t>
      </w:r>
      <w:r w:rsidR="004C6B1A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deberá cancelar los valores pendientes por pólizas de seguros hasta el momento de la cancelación de la tarjeta de operación.</w:t>
      </w:r>
    </w:p>
    <w:p w14:paraId="6A2CAD16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4EF927AB" w14:textId="0BFBC7D2" w:rsidR="00004070" w:rsidRPr="00386DE6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lastRenderedPageBreak/>
        <w:t xml:space="preserve">DECIMA </w:t>
      </w:r>
      <w:r w:rsidR="00D733B3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QUINTA</w:t>
      </w:r>
      <w:r w:rsidR="0048570C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: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 DERECHOS DEL </w:t>
      </w:r>
      <w:r w:rsidR="00087125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Son los siguientes: 1.- A que se tramite y entregue oportunamente la tarjeta de operación, si ha suministrado con la oportunidad debida los requisitos </w:t>
      </w:r>
      <w:r w:rsidR="008157F8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exigidos.2 Expedir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un extracto que contenga en forma discriminada los rubros y montos, cobrados y pagados, por cada concepto.- </w:t>
      </w:r>
    </w:p>
    <w:p w14:paraId="47739C91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394A5186" w14:textId="279971B5" w:rsidR="00004070" w:rsidRPr="00386DE6" w:rsidRDefault="00D733B3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DECIMA SEXTA</w:t>
      </w:r>
      <w:r w:rsidR="006937DF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: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  DERECHOS  DE  LA  </w:t>
      </w:r>
      <w:r w:rsidR="00386DE6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 Son   los siguientes: 1.- A qué se le entregue oportunamente la información  solicitada  al  propietario  del  vehículo- 2.- A hacer uso de la aplicación de las sanciones previstas por el incumplimiento de las obligaciones y convenios determinados en este contrato.- 3.- A qué se le entreguen oportuna y previamente los documentos y requisitos exigidos en la ley, así como los pagos respectivos, para el trámite de solicitud o renovación de la tarjeta de operación y de las pólizas de los seguros.- 4.- A que se  cumplan por el 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los pagos dentro de los términos y de las fechas acordados en las cláusulas de este contrato.</w:t>
      </w:r>
    </w:p>
    <w:p w14:paraId="73265C44" w14:textId="77777777" w:rsidR="00004070" w:rsidRPr="00386DE6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21AE8DB2" w14:textId="616A7CBA" w:rsidR="00004070" w:rsidRPr="00386DE6" w:rsidRDefault="00D733B3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DECIMA SEPTIMA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: NORMAS QUE FORMAN PARTE DEL CONTRATO.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- Forman parte del presente contrato para todos los efectos no previstos en estas cláusulas, las normas expedidas o que se expidan por el Congreso Nacional, El Gobierno Nacional, El Concejo Municipal, La Autoridad competente del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eastAsia="es-ES"/>
        </w:rPr>
        <w:t xml:space="preserve"> Área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Metropolitana, el Ministerio de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, tanto en el campo  administrativo,  como  en   materia  penal,   civil,   laboral  y   comercial, como de Tránsito y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.- PARAGRAFO: Las decisiones adoptadas por la Asamblea General y/o El Consejo de Administración según el caso, constituyen parte integrante de este contrato y por lo tanto EL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se obliga a cumplirlas, cuando las mismas impliquen revocación, reforma, adición o aclaración de cualquiera de las cláusulas contenidas en el presente contrato.</w:t>
      </w:r>
    </w:p>
    <w:p w14:paraId="63CA478A" w14:textId="77777777" w:rsidR="001C28BC" w:rsidRPr="00386DE6" w:rsidRDefault="001C28BC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23AFAB33" w14:textId="0E84ACAF" w:rsidR="008C068F" w:rsidRPr="00D733B3" w:rsidRDefault="00D733B3" w:rsidP="00D733B3">
      <w:pPr>
        <w:spacing w:line="240" w:lineRule="auto"/>
        <w:jc w:val="both"/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</w:pP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DECIMA OCTAVA</w:t>
      </w:r>
      <w:r w:rsidR="00004070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: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EL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004070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manifiesta que 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en ejercicio de mi Derecho a la libertad y  autodeterminación informática autorizo a  la </w:t>
      </w:r>
      <w:r w:rsidR="00386DE6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COOPERATIVA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 o a la entidad que mi acreedor delegue para representarlo o a su cesonario , endosatario o quien ostente en el futuro la calidad de acreedor , previo a la relación contractual y de manera irrevocable , escrita, expresa, concreta, suficiente, voluntaria e informada, con la finalidad de que la información comercial, crediticia, financiera y de servicio de la cual soy titular, referido al nacimiento , ejecución extinción de obligaciones  dinerarias(independiente de la naturaleza del contrato que les de origen)a mi comportamiento e historial crediticio, incluida información positiva y negativa de mis hábitos de pago y aquella que se refiere a la información personal necesaria para el estudio, análisis y eventual otorgamiento de crédito o celebración de un contrato, sea en general administrada y en especial ,capturada, tratada, procesada, operada verificada y transmitida, transferida, usada opuesta en circulación y consultada por terceras personas autorizadas expresamente para que la información sea concedida  y reportada en la base de datos d</w:t>
      </w:r>
      <w:r w:rsidR="00021845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e DATACREDITO operada por DATACREDITO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o cualquier otro. De la</w:t>
      </w:r>
      <w:r w:rsidR="00021845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misma manera autorizo a DATACREDITO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, como operador de la base de datos de PROCREDITO que tiene la finalidad </w:t>
      </w:r>
      <w:r w:rsidR="0063384C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estrictamente comercial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, financiera, crediticia y de servicios, para que procese, opere y administre la información de la cual soy titular y para que la misma sea transferida y transmitida a usuarios, </w:t>
      </w:r>
      <w:r w:rsidR="0063384C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lo mismo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que a otros operadores nacionales o </w:t>
      </w:r>
      <w:r w:rsidR="0063384C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extranjeros que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tengan la misma finalida</w:t>
      </w:r>
      <w:r w:rsidR="00021845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d que comprenda la que tiene DATA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CREDITO. Certifico que los datos personales suministrados por mí, son veraces, completos, exactos, actualizados, reales y comprobados. Por lo </w:t>
      </w:r>
      <w:r w:rsidR="0063384C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tanto,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cualquier error en la información suministrada será de mi única y exclusiva responsab</w:t>
      </w:r>
      <w:r w:rsidR="00021845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ilidad. Lo que exonera a DATACREDITO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de su responsabilidad ante las autoridades judiciales y /o administrativas. Declaro que he leído y comprendido a cabalidad el contenido de la presente autorización y </w:t>
      </w:r>
      <w:r w:rsidR="00122AE2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>acepto la</w:t>
      </w:r>
      <w:r w:rsidR="00004070" w:rsidRPr="00386DE6">
        <w:rPr>
          <w:rFonts w:ascii="Bookman Old Style" w:eastAsia="Calibri" w:hAnsi="Bookman Old Style" w:cstheme="minorHAnsi"/>
          <w:color w:val="000000" w:themeColor="text1"/>
          <w:sz w:val="18"/>
          <w:szCs w:val="18"/>
          <w:lang w:val="es-ES"/>
        </w:rPr>
        <w:t xml:space="preserve"> finalidad en ella descrita y las consecuencias que se derivan de ella. </w:t>
      </w:r>
    </w:p>
    <w:p w14:paraId="2547956D" w14:textId="72E9C128" w:rsidR="008C068F" w:rsidRPr="00386DE6" w:rsidRDefault="00D733B3" w:rsidP="008C068F">
      <w:pPr>
        <w:spacing w:line="240" w:lineRule="auto"/>
        <w:jc w:val="both"/>
        <w:rPr>
          <w:rFonts w:ascii="Bookman Old Style" w:eastAsia="Calibri" w:hAnsi="Bookman Old Style" w:cstheme="minorHAnsi"/>
          <w:b/>
          <w:bCs/>
          <w:color w:val="000000" w:themeColor="text1"/>
          <w:sz w:val="18"/>
          <w:szCs w:val="18"/>
          <w:lang w:val="es-ES"/>
        </w:rPr>
      </w:pPr>
      <w:r>
        <w:rPr>
          <w:rFonts w:ascii="Bookman Old Style" w:eastAsia="Calibri" w:hAnsi="Bookman Old Style" w:cstheme="minorHAnsi"/>
          <w:b/>
          <w:bCs/>
          <w:color w:val="000000" w:themeColor="text1"/>
          <w:sz w:val="18"/>
          <w:szCs w:val="18"/>
          <w:lang w:val="es-ES"/>
        </w:rPr>
        <w:t>DECIMA NOVENA</w:t>
      </w:r>
      <w:r w:rsidR="008C068F" w:rsidRPr="00386DE6">
        <w:rPr>
          <w:rFonts w:ascii="Bookman Old Style" w:eastAsia="Calibri" w:hAnsi="Bookman Old Style" w:cstheme="minorHAnsi"/>
          <w:b/>
          <w:bCs/>
          <w:color w:val="000000" w:themeColor="text1"/>
          <w:sz w:val="18"/>
          <w:szCs w:val="18"/>
          <w:lang w:val="es-ES"/>
        </w:rPr>
        <w:t xml:space="preserve">: </w:t>
      </w:r>
      <w:r w:rsidR="008C068F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INTERPRETACIÓN DE SITUACIONES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 - Si se admitieren, toleraren o presentaren hechos o situaciones que difieran de lo convenido en el presente contrato, no por eso se entenderá revocación, modificación o novación alguna del mismo, salvo acuerdo expreso por escrito de las partes. </w:t>
      </w:r>
    </w:p>
    <w:p w14:paraId="6EC3A7E7" w14:textId="7CCDC5D2" w:rsidR="00351CD9" w:rsidRPr="00386DE6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VIGESIMA</w:t>
      </w:r>
      <w:r w:rsidR="008C068F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: MEDIDAS DISCIPLINARIAS INTERNAS. - 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Con el propósito de prestar un mejor servicio e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n el </w:t>
      </w:r>
      <w:r w:rsidR="00BC1EBE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TRANSPORTADORES </w:t>
      </w:r>
      <w:r w:rsidR="00BC1EBE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público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individual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y sin perjuicio de lo dispuesto en el texto del presente contrato,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podrá adoptar medidas disciplinarias de acuerdo a lo previsto en los Reglamentos de la </w:t>
      </w:r>
      <w:r w:rsidR="00386DE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COOPERATIVA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y las normas sobre la materia.</w:t>
      </w:r>
    </w:p>
    <w:p w14:paraId="727ECA91" w14:textId="77777777" w:rsidR="00351CD9" w:rsidRPr="00386DE6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4C436D53" w14:textId="5F4BBA73" w:rsidR="008C068F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VIGESIMA </w:t>
      </w:r>
      <w:r w:rsidR="00D733B3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PRIMERA</w:t>
      </w:r>
      <w:r w:rsidR="008C068F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: SOLUCIÓN DE CONFLICTOS. – </w:t>
      </w:r>
      <w:r w:rsidR="008C068F" w:rsidRPr="00386DE6">
        <w:rPr>
          <w:rFonts w:ascii="Bookman Old Style" w:eastAsia="Times New Roman" w:hAnsi="Bookman Old Style" w:cstheme="minorHAnsi"/>
          <w:bCs/>
          <w:snapToGrid w:val="0"/>
          <w:color w:val="000000" w:themeColor="text1"/>
          <w:sz w:val="18"/>
          <w:szCs w:val="18"/>
          <w:lang w:val="es-ES" w:eastAsia="es-ES"/>
        </w:rPr>
        <w:t xml:space="preserve">En caso de que exista algún conflicto o diferencia con relación a la relación contractual, se procurara que primero se cite una </w:t>
      </w:r>
      <w:r w:rsidR="008157F8" w:rsidRPr="00386DE6">
        <w:rPr>
          <w:rFonts w:ascii="Bookman Old Style" w:eastAsia="Times New Roman" w:hAnsi="Bookman Old Style" w:cstheme="minorHAnsi"/>
          <w:bCs/>
          <w:snapToGrid w:val="0"/>
          <w:color w:val="000000" w:themeColor="text1"/>
          <w:sz w:val="18"/>
          <w:szCs w:val="18"/>
          <w:lang w:val="es-ES" w:eastAsia="es-ES"/>
        </w:rPr>
        <w:t>reunión</w:t>
      </w:r>
      <w:r w:rsidR="008C068F" w:rsidRPr="00386DE6">
        <w:rPr>
          <w:rFonts w:ascii="Bookman Old Style" w:eastAsia="Times New Roman" w:hAnsi="Bookman Old Style" w:cstheme="minorHAnsi"/>
          <w:bCs/>
          <w:snapToGrid w:val="0"/>
          <w:color w:val="000000" w:themeColor="text1"/>
          <w:sz w:val="18"/>
          <w:szCs w:val="18"/>
          <w:lang w:val="es-ES" w:eastAsia="es-ES"/>
        </w:rPr>
        <w:t xml:space="preserve"> entre el propietario y la Gerencia </w:t>
      </w:r>
    </w:p>
    <w:p w14:paraId="57AB68C9" w14:textId="77777777" w:rsidR="00E229A9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65DFCBA5" w14:textId="77777777" w:rsidR="00E229A9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559476F8" w14:textId="77777777" w:rsidR="00E229A9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3BA4F5DD" w14:textId="77777777" w:rsidR="00E229A9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4278FD18" w14:textId="77777777" w:rsidR="00E229A9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7E878E7A" w14:textId="36926B72" w:rsidR="00E229A9" w:rsidRDefault="00AB1BAA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VIGESIMO</w:t>
      </w: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 SEGUNDA:</w:t>
      </w:r>
      <w:r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 xml:space="preserve"> VALOR Y PAGO DE PERJUICIOS.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- El incumplimiento de las obligaciones contenidas en </w:t>
      </w:r>
    </w:p>
    <w:p w14:paraId="141ACD83" w14:textId="2957B3F9" w:rsidR="00AB1BAA" w:rsidRPr="00386DE6" w:rsidRDefault="00E229A9" w:rsidP="00AB1BAA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bookmarkStart w:id="0" w:name="_GoBack"/>
      <w:bookmarkEnd w:id="0"/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El</w:t>
      </w:r>
      <w:r w:rsidR="00AB1BAA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presente contrato por parte del </w:t>
      </w:r>
      <w:r w:rsidR="00AB1BAA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ASOCIADO</w:t>
      </w:r>
      <w:r w:rsidR="00AB1BAA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, dará derecho a la COOPERATIVA para exigir sin ningún requerimiento, el pago de perjuicios q</w:t>
      </w:r>
      <w:r w:rsidR="00AB1BAA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ue se tasan en el equivalente cuatro</w:t>
      </w:r>
      <w:r w:rsidR="00AB1BAA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(</w:t>
      </w:r>
      <w:r w:rsidR="00AB1BAA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4</w:t>
      </w:r>
      <w:r w:rsidR="00AB1BAA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) salario mínimo mensual vigente, este mismo valor se cobrara en caso de terminación del contrato de vinculación de forma anticipada, en calidad de clausula penal.</w:t>
      </w:r>
    </w:p>
    <w:p w14:paraId="71CE5835" w14:textId="77777777" w:rsidR="00AB1BAA" w:rsidRPr="00386DE6" w:rsidRDefault="00AB1BAA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</w:pPr>
    </w:p>
    <w:p w14:paraId="6A924389" w14:textId="77777777" w:rsidR="00E54AA7" w:rsidRDefault="00D733B3" w:rsidP="00E54AA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CIGESIMA SEGUNDA</w:t>
      </w:r>
      <w:r w:rsidR="008C068F" w:rsidRPr="00386DE6">
        <w:rPr>
          <w:rFonts w:ascii="Bookman Old Style" w:eastAsia="Times New Roman" w:hAnsi="Bookman Old Style" w:cstheme="minorHAnsi"/>
          <w:b/>
          <w:snapToGrid w:val="0"/>
          <w:color w:val="000000" w:themeColor="text1"/>
          <w:sz w:val="18"/>
          <w:szCs w:val="18"/>
          <w:lang w:val="es-ES" w:eastAsia="es-ES"/>
        </w:rPr>
        <w:t>: SUSTITUCIÓN Y MANIFESTACIONES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. - El presente contrato sustituye a cualquier otro (s) anterior (es), rigiéndose las obligaciones bilaterales en adelante por este contrato. El </w:t>
      </w:r>
      <w:r w:rsidR="00087125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ASOACIADO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manifiesta que conoce y entiende, por lo cual</w:t>
      </w:r>
      <w:r w:rsidR="00EC0106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además acepta el contenido de </w:t>
      </w:r>
      <w:r w:rsidR="008157F8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cada una de</w:t>
      </w:r>
      <w:r w:rsidR="008C068F"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las cláusulas redactadas en el presente contrato, que lo leyó y le da su aprobación. </w:t>
      </w:r>
    </w:p>
    <w:p w14:paraId="12B56ACB" w14:textId="77777777" w:rsidR="00E54AA7" w:rsidRDefault="00E54AA7" w:rsidP="00E54AA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33315326" w14:textId="77777777" w:rsidR="00E54AA7" w:rsidRPr="00386DE6" w:rsidRDefault="00E54AA7" w:rsidP="00E54AA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En constancia se firma en sendos originales como aparece, en el municipio de</w:t>
      </w:r>
      <w:r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OCAÑA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que será el domicilio para to</w:t>
      </w:r>
      <w:r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dos los efectos legales, a los 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(_____) días</w:t>
      </w:r>
      <w:r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 xml:space="preserve"> del mes de DICIEMBRE de 2023</w:t>
      </w:r>
      <w:r w:rsidRPr="00386DE6"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  <w:t>.</w:t>
      </w:r>
    </w:p>
    <w:p w14:paraId="064FAE3A" w14:textId="77777777" w:rsidR="00E54AA7" w:rsidRPr="00386DE6" w:rsidRDefault="00E54AA7" w:rsidP="00E54AA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8"/>
          <w:szCs w:val="18"/>
          <w:lang w:val="es-ES" w:eastAsia="es-ES"/>
        </w:rPr>
      </w:pPr>
    </w:p>
    <w:p w14:paraId="39DB9D3F" w14:textId="77777777" w:rsidR="00E54AA7" w:rsidRPr="00386DE6" w:rsidRDefault="00E54AA7" w:rsidP="00E54AA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</w:pPr>
    </w:p>
    <w:p w14:paraId="392C39E0" w14:textId="77777777" w:rsidR="00E54AA7" w:rsidRPr="00386DE6" w:rsidRDefault="00E54AA7" w:rsidP="00E54AA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8"/>
          <w:szCs w:val="18"/>
          <w:lang w:val="es-ES" w:eastAsia="es-ES"/>
        </w:rPr>
      </w:pPr>
    </w:p>
    <w:p w14:paraId="70B524DB" w14:textId="77777777" w:rsidR="00E54AA7" w:rsidRPr="00386DE6" w:rsidRDefault="00E54AA7" w:rsidP="00E54AA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8"/>
          <w:szCs w:val="18"/>
          <w:lang w:val="es-ES" w:eastAsia="es-ES"/>
        </w:rPr>
      </w:pPr>
      <w:r w:rsidRPr="00386DE6">
        <w:rPr>
          <w:rFonts w:ascii="Bookman Old Style" w:eastAsia="Times New Roman" w:hAnsi="Bookman Old Style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80C559" wp14:editId="0C1FCA2A">
                <wp:simplePos x="0" y="0"/>
                <wp:positionH relativeFrom="column">
                  <wp:posOffset>3319145</wp:posOffset>
                </wp:positionH>
                <wp:positionV relativeFrom="paragraph">
                  <wp:posOffset>80645</wp:posOffset>
                </wp:positionV>
                <wp:extent cx="3390900" cy="2421890"/>
                <wp:effectExtent l="0" t="0" r="19050" b="16510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0" cy="242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2192" w14:textId="77777777" w:rsid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Placa: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TFT003</w:t>
                            </w:r>
                          </w:p>
                          <w:p w14:paraId="0ECDAF6A" w14:textId="77777777" w:rsid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No móvil:</w:t>
                            </w:r>
                            <w:r>
                              <w:rPr>
                                <w:rFonts w:ascii="Bookman Old Style" w:eastAsia="Times New Roman" w:hAnsi="Bookman Old Style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361</w:t>
                            </w:r>
                          </w:p>
                          <w:p w14:paraId="03CF3307" w14:textId="77777777" w:rsid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Propietarios:</w:t>
                            </w:r>
                            <w:r>
                              <w:rPr>
                                <w:rFonts w:ascii="Bookman Old Style" w:eastAsia="Times New Roman" w:hAnsi="Bookman Old Style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HILDA ROSA ARENAS DURAN</w:t>
                            </w:r>
                          </w:p>
                          <w:p w14:paraId="3EE54BE4" w14:textId="77777777" w:rsid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i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 xml:space="preserve">Identificación: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37.330.711</w:t>
                            </w:r>
                          </w:p>
                          <w:p w14:paraId="7D9D3414" w14:textId="77777777" w:rsid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Dirección y notificaciones: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CALLE 6N14 54 B. SAN JOSE</w:t>
                            </w:r>
                          </w:p>
                          <w:p w14:paraId="12E3E3B2" w14:textId="77777777" w:rsidR="005A1F75" w:rsidRPr="005A1F75" w:rsidRDefault="005A1F75" w:rsidP="005A1F75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Teléfono: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3173995206</w:t>
                            </w:r>
                          </w:p>
                          <w:p w14:paraId="1188AE49" w14:textId="77777777" w:rsidR="00E54AA7" w:rsidRDefault="00E54AA7" w:rsidP="00E54AA7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4392D054" w14:textId="77777777" w:rsidR="00E54AA7" w:rsidRPr="00B86B58" w:rsidRDefault="00E54AA7" w:rsidP="00E54AA7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24F0DFD" w14:textId="77777777" w:rsidR="00E54AA7" w:rsidRPr="002E7750" w:rsidRDefault="00E54AA7" w:rsidP="00E54AA7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5DD89D31" w14:textId="77777777" w:rsidR="00E54AA7" w:rsidRDefault="00E54AA7" w:rsidP="00E54AA7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5A134B6C" w14:textId="77777777" w:rsidR="00E54AA7" w:rsidRPr="00A01B6D" w:rsidRDefault="00E54AA7" w:rsidP="00E54AA7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31415A48" w14:textId="77777777" w:rsidR="00E54AA7" w:rsidRPr="004F1C9F" w:rsidRDefault="00E54AA7" w:rsidP="00E54AA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C559" id="2 Rectángulo" o:spid="_x0000_s1026" style="position:absolute;left:0;text-align:left;margin-left:261.35pt;margin-top:6.35pt;width:267pt;height:19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" fillcolor="white [3212]" strokecolor="white [3212]" strokeweight="2pt">
                <v:path arrowok="t"/>
                <v:textbox>
                  <w:txbxContent>
                    <w:p w14:paraId="2C0D2192" w14:textId="77777777" w:rsid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Placa: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TFT003</w:t>
                      </w:r>
                    </w:p>
                    <w:p w14:paraId="0ECDAF6A" w14:textId="77777777" w:rsid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No móvil:</w:t>
                      </w:r>
                      <w:r>
                        <w:rPr>
                          <w:rFonts w:ascii="Bookman Old Style" w:eastAsia="Times New Roman" w:hAnsi="Bookman Old Style" w:cstheme="minorHAnsi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361</w:t>
                      </w:r>
                    </w:p>
                    <w:p w14:paraId="03CF3307" w14:textId="77777777" w:rsid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Propietarios:</w:t>
                      </w:r>
                      <w:r>
                        <w:rPr>
                          <w:rFonts w:ascii="Bookman Old Style" w:eastAsia="Times New Roman" w:hAnsi="Bookman Old Style" w:cstheme="minorHAnsi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HILDA ROSA ARENAS DURAN</w:t>
                      </w:r>
                    </w:p>
                    <w:p w14:paraId="3EE54BE4" w14:textId="77777777" w:rsid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i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 xml:space="preserve">Identificación: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37.330.711</w:t>
                      </w:r>
                    </w:p>
                    <w:p w14:paraId="7D9D3414" w14:textId="77777777" w:rsid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Dirección y notificaciones: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CALLE 6N14 54 B. SAN JOSE</w:t>
                      </w:r>
                    </w:p>
                    <w:p w14:paraId="12E3E3B2" w14:textId="77777777" w:rsidR="005A1F75" w:rsidRPr="005A1F75" w:rsidRDefault="005A1F75" w:rsidP="005A1F75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Teléfono: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3173995206</w:t>
                      </w:r>
                    </w:p>
                    <w:p w14:paraId="1188AE49" w14:textId="77777777" w:rsidR="00E54AA7" w:rsidRDefault="00E54AA7" w:rsidP="00E54AA7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4392D054" w14:textId="77777777" w:rsidR="00E54AA7" w:rsidRPr="00B86B58" w:rsidRDefault="00E54AA7" w:rsidP="00E54AA7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24F0DFD" w14:textId="77777777" w:rsidR="00E54AA7" w:rsidRPr="002E7750" w:rsidRDefault="00E54AA7" w:rsidP="00E54AA7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5DD89D31" w14:textId="77777777" w:rsidR="00E54AA7" w:rsidRDefault="00E54AA7" w:rsidP="00E54AA7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5A134B6C" w14:textId="77777777" w:rsidR="00E54AA7" w:rsidRPr="00A01B6D" w:rsidRDefault="00E54AA7" w:rsidP="00E54AA7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31415A48" w14:textId="77777777" w:rsidR="00E54AA7" w:rsidRPr="004F1C9F" w:rsidRDefault="00E54AA7" w:rsidP="00E54AA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6DE6">
        <w:rPr>
          <w:rFonts w:ascii="Bookman Old Style" w:eastAsia="Times New Roman" w:hAnsi="Bookman Old Style" w:cstheme="minorHAnsi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A9B7723" wp14:editId="7936574C">
                <wp:simplePos x="0" y="0"/>
                <wp:positionH relativeFrom="column">
                  <wp:posOffset>3382010</wp:posOffset>
                </wp:positionH>
                <wp:positionV relativeFrom="paragraph">
                  <wp:posOffset>52069</wp:posOffset>
                </wp:positionV>
                <wp:extent cx="2900045" cy="0"/>
                <wp:effectExtent l="0" t="0" r="14605" b="1905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00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B553E" id="4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6.3pt,4.1pt" to="494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" strokecolor="black [3213]">
                <o:lock v:ext="edit" shapetype="f"/>
              </v:line>
            </w:pict>
          </mc:Fallback>
        </mc:AlternateContent>
      </w:r>
      <w:r w:rsidRPr="00386DE6">
        <w:rPr>
          <w:rFonts w:ascii="Bookman Old Style" w:eastAsia="Times New Roman" w:hAnsi="Bookman Old Style" w:cstheme="minorHAnsi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4BFF9CB" wp14:editId="43DEABE6">
                <wp:simplePos x="0" y="0"/>
                <wp:positionH relativeFrom="column">
                  <wp:posOffset>43815</wp:posOffset>
                </wp:positionH>
                <wp:positionV relativeFrom="paragraph">
                  <wp:posOffset>55879</wp:posOffset>
                </wp:positionV>
                <wp:extent cx="3143250" cy="0"/>
                <wp:effectExtent l="0" t="0" r="19050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22BF4" id="3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45pt,4.4pt" to="250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" strokecolor="black [3213]">
                <o:lock v:ext="edit" shapetype="f"/>
              </v:line>
            </w:pict>
          </mc:Fallback>
        </mc:AlternateContent>
      </w:r>
    </w:p>
    <w:p w14:paraId="7053E7A2" w14:textId="77777777" w:rsidR="00E54AA7" w:rsidRPr="00386DE6" w:rsidRDefault="00E54AA7" w:rsidP="00E54AA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8"/>
          <w:szCs w:val="18"/>
          <w:lang w:val="es-ES" w:eastAsia="es-ES"/>
        </w:rPr>
      </w:pPr>
    </w:p>
    <w:p w14:paraId="5DEA1847" w14:textId="77777777" w:rsidR="00E54AA7" w:rsidRPr="008157F8" w:rsidRDefault="00E54AA7" w:rsidP="00E54AA7">
      <w:pPr>
        <w:spacing w:line="240" w:lineRule="auto"/>
        <w:rPr>
          <w:rFonts w:ascii="Bookman Old Style" w:hAnsi="Bookman Old Style" w:cstheme="minorHAnsi"/>
          <w:b/>
          <w:sz w:val="18"/>
          <w:szCs w:val="18"/>
        </w:rPr>
      </w:pPr>
      <w:r w:rsidRPr="008157F8">
        <w:rPr>
          <w:rFonts w:ascii="Bookman Old Style" w:hAnsi="Bookman Old Style" w:cstheme="minorHAnsi"/>
          <w:b/>
          <w:sz w:val="18"/>
          <w:szCs w:val="18"/>
        </w:rPr>
        <w:t>LA EMPRESA</w:t>
      </w:r>
    </w:p>
    <w:p w14:paraId="78B24151" w14:textId="77777777" w:rsidR="00E54AA7" w:rsidRPr="00386DE6" w:rsidRDefault="00E54AA7" w:rsidP="00E54AA7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5B3B96AB" w14:textId="77777777" w:rsidR="005D2AA9" w:rsidRPr="00386DE6" w:rsidRDefault="005D2AA9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18100B38" w14:textId="77777777" w:rsidR="005D2AA9" w:rsidRPr="00386DE6" w:rsidRDefault="005D2AA9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3A8B28CE" w14:textId="77777777" w:rsidR="005D2AA9" w:rsidRPr="00386DE6" w:rsidRDefault="005D2AA9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07A928ED" w14:textId="77777777" w:rsidR="005D2AA9" w:rsidRPr="00386DE6" w:rsidRDefault="005D2AA9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7F93C783" w14:textId="77777777" w:rsidR="005D2AA9" w:rsidRPr="00386DE6" w:rsidRDefault="005D2AA9">
      <w:pPr>
        <w:spacing w:line="240" w:lineRule="auto"/>
        <w:rPr>
          <w:rFonts w:ascii="Bookman Old Style" w:hAnsi="Bookman Old Style" w:cstheme="minorHAnsi"/>
          <w:sz w:val="18"/>
          <w:szCs w:val="18"/>
        </w:rPr>
      </w:pPr>
    </w:p>
    <w:p w14:paraId="6359EE5D" w14:textId="77777777" w:rsidR="005D2AA9" w:rsidRPr="00386DE6" w:rsidRDefault="005D2AA9">
      <w:pPr>
        <w:spacing w:line="240" w:lineRule="auto"/>
        <w:rPr>
          <w:rFonts w:cstheme="minorHAnsi"/>
          <w:sz w:val="18"/>
          <w:szCs w:val="18"/>
        </w:rPr>
      </w:pPr>
    </w:p>
    <w:p w14:paraId="0C1A56B5" w14:textId="77777777" w:rsidR="005D2AA9" w:rsidRPr="00386DE6" w:rsidRDefault="005D2AA9">
      <w:pPr>
        <w:spacing w:line="240" w:lineRule="auto"/>
        <w:rPr>
          <w:rFonts w:cstheme="minorHAnsi"/>
          <w:sz w:val="18"/>
          <w:szCs w:val="18"/>
        </w:rPr>
      </w:pPr>
    </w:p>
    <w:p w14:paraId="697D06F6" w14:textId="77777777" w:rsidR="005D2AA9" w:rsidRPr="00386DE6" w:rsidRDefault="005D2AA9">
      <w:pPr>
        <w:spacing w:line="240" w:lineRule="auto"/>
        <w:rPr>
          <w:rFonts w:cstheme="minorHAnsi"/>
          <w:sz w:val="18"/>
          <w:szCs w:val="18"/>
        </w:rPr>
      </w:pPr>
    </w:p>
    <w:p w14:paraId="7C8107D2" w14:textId="77777777" w:rsidR="005D2AA9" w:rsidRPr="00386DE6" w:rsidRDefault="005D2AA9">
      <w:pPr>
        <w:spacing w:line="240" w:lineRule="auto"/>
        <w:rPr>
          <w:rFonts w:cstheme="minorHAnsi"/>
          <w:sz w:val="18"/>
          <w:szCs w:val="18"/>
        </w:rPr>
      </w:pPr>
    </w:p>
    <w:sectPr w:rsidR="005D2AA9" w:rsidRPr="00386DE6" w:rsidSect="00830B4A">
      <w:headerReference w:type="default" r:id="rId7"/>
      <w:pgSz w:w="12240" w:h="15840" w:code="1"/>
      <w:pgMar w:top="1701" w:right="1134" w:bottom="1701" w:left="1134" w:header="340" w:footer="45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44747" w14:textId="77777777" w:rsidR="00AD0FFC" w:rsidRDefault="00AD0FFC" w:rsidP="00004070">
      <w:pPr>
        <w:spacing w:after="0" w:line="240" w:lineRule="auto"/>
      </w:pPr>
      <w:r>
        <w:separator/>
      </w:r>
    </w:p>
  </w:endnote>
  <w:endnote w:type="continuationSeparator" w:id="0">
    <w:p w14:paraId="58ACFD29" w14:textId="77777777" w:rsidR="00AD0FFC" w:rsidRDefault="00AD0FFC" w:rsidP="0000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C4649" w14:textId="77777777" w:rsidR="00AD0FFC" w:rsidRDefault="00AD0FFC" w:rsidP="00004070">
      <w:pPr>
        <w:spacing w:after="0" w:line="240" w:lineRule="auto"/>
      </w:pPr>
      <w:r>
        <w:separator/>
      </w:r>
    </w:p>
  </w:footnote>
  <w:footnote w:type="continuationSeparator" w:id="0">
    <w:p w14:paraId="249F1348" w14:textId="77777777" w:rsidR="00AD0FFC" w:rsidRDefault="00AD0FFC" w:rsidP="0000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319078"/>
      <w:docPartObj>
        <w:docPartGallery w:val="Page Numbers (Top of Page)"/>
        <w:docPartUnique/>
      </w:docPartObj>
    </w:sdtPr>
    <w:sdtEndPr/>
    <w:sdtContent>
      <w:p w14:paraId="34670160" w14:textId="04EBCA83" w:rsidR="0049167F" w:rsidRDefault="00CA5401" w:rsidP="00BC1EBE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9A9" w:rsidRPr="00E229A9">
          <w:rPr>
            <w:noProof/>
            <w:lang w:val="es-ES"/>
          </w:rPr>
          <w:t>6</w:t>
        </w:r>
        <w:r>
          <w:rPr>
            <w:noProof/>
            <w:lang w:val="es-ES"/>
          </w:rPr>
          <w:fldChar w:fldCharType="end"/>
        </w:r>
      </w:p>
    </w:sdtContent>
  </w:sdt>
  <w:p w14:paraId="6EAC8DDF" w14:textId="36754CE2" w:rsidR="0049167F" w:rsidRDefault="009C4AA3" w:rsidP="00BC1EBE">
    <w:pPr>
      <w:pStyle w:val="Encabezado"/>
      <w:tabs>
        <w:tab w:val="clear" w:pos="4419"/>
        <w:tab w:val="left" w:pos="1730"/>
        <w:tab w:val="center" w:pos="4986"/>
        <w:tab w:val="left" w:pos="8838"/>
        <w:tab w:val="right" w:pos="9972"/>
      </w:tabs>
      <w:jc w:val="right"/>
    </w:pPr>
    <w:r>
      <w:t>CONTRATO DE VINCUL</w:t>
    </w:r>
    <w:r w:rsidR="00ED2FA7">
      <w:t>A</w:t>
    </w:r>
    <w:r>
      <w:t>CIÓN</w:t>
    </w:r>
  </w:p>
  <w:p w14:paraId="37AFD6AA" w14:textId="002269E8" w:rsidR="009C4AA3" w:rsidRDefault="009C4AA3" w:rsidP="00BC1EBE">
    <w:pPr>
      <w:pStyle w:val="Encabezado"/>
      <w:tabs>
        <w:tab w:val="clear" w:pos="4419"/>
        <w:tab w:val="left" w:pos="1730"/>
        <w:tab w:val="left" w:pos="8838"/>
      </w:tabs>
      <w:jc w:val="right"/>
    </w:pPr>
    <w:r>
      <w:t xml:space="preserve">MODALIDAD </w:t>
    </w:r>
    <w:r w:rsidR="00C020F0">
      <w:t>TRANSPORTE INTERMUNICIPAL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0"/>
    <w:rsid w:val="00003CD6"/>
    <w:rsid w:val="00004070"/>
    <w:rsid w:val="00012D8D"/>
    <w:rsid w:val="00021845"/>
    <w:rsid w:val="0002486F"/>
    <w:rsid w:val="000259D8"/>
    <w:rsid w:val="000307EB"/>
    <w:rsid w:val="00036A5C"/>
    <w:rsid w:val="00052DC6"/>
    <w:rsid w:val="000540C5"/>
    <w:rsid w:val="000619C1"/>
    <w:rsid w:val="00070159"/>
    <w:rsid w:val="000763CD"/>
    <w:rsid w:val="00081594"/>
    <w:rsid w:val="00081F51"/>
    <w:rsid w:val="00087125"/>
    <w:rsid w:val="00087D65"/>
    <w:rsid w:val="00092958"/>
    <w:rsid w:val="00096FBF"/>
    <w:rsid w:val="000A35CB"/>
    <w:rsid w:val="000A6800"/>
    <w:rsid w:val="000B107C"/>
    <w:rsid w:val="000B149B"/>
    <w:rsid w:val="000C0115"/>
    <w:rsid w:val="000C3E7D"/>
    <w:rsid w:val="000E0B38"/>
    <w:rsid w:val="000E354D"/>
    <w:rsid w:val="000E3891"/>
    <w:rsid w:val="000E4821"/>
    <w:rsid w:val="000E6158"/>
    <w:rsid w:val="000E7711"/>
    <w:rsid w:val="000F04FF"/>
    <w:rsid w:val="00101FE4"/>
    <w:rsid w:val="0010233A"/>
    <w:rsid w:val="001042C7"/>
    <w:rsid w:val="0011637B"/>
    <w:rsid w:val="00122AE2"/>
    <w:rsid w:val="00123768"/>
    <w:rsid w:val="00132F0D"/>
    <w:rsid w:val="00140065"/>
    <w:rsid w:val="00140465"/>
    <w:rsid w:val="0014212C"/>
    <w:rsid w:val="00142EDA"/>
    <w:rsid w:val="00163597"/>
    <w:rsid w:val="0017425C"/>
    <w:rsid w:val="00177BA9"/>
    <w:rsid w:val="001818B7"/>
    <w:rsid w:val="001A0CBB"/>
    <w:rsid w:val="001A576F"/>
    <w:rsid w:val="001B1013"/>
    <w:rsid w:val="001B26AD"/>
    <w:rsid w:val="001B4AA5"/>
    <w:rsid w:val="001C28BC"/>
    <w:rsid w:val="001E6016"/>
    <w:rsid w:val="001E7BFD"/>
    <w:rsid w:val="001F1DD2"/>
    <w:rsid w:val="001F212A"/>
    <w:rsid w:val="001F3684"/>
    <w:rsid w:val="001F427D"/>
    <w:rsid w:val="002046FC"/>
    <w:rsid w:val="002150B5"/>
    <w:rsid w:val="002238F8"/>
    <w:rsid w:val="002345D9"/>
    <w:rsid w:val="00247A8A"/>
    <w:rsid w:val="0025768A"/>
    <w:rsid w:val="00260DCC"/>
    <w:rsid w:val="00264DE9"/>
    <w:rsid w:val="00270FF6"/>
    <w:rsid w:val="00275D03"/>
    <w:rsid w:val="002764B8"/>
    <w:rsid w:val="0028269B"/>
    <w:rsid w:val="00291D5A"/>
    <w:rsid w:val="002A0D9D"/>
    <w:rsid w:val="002A245F"/>
    <w:rsid w:val="002A4B26"/>
    <w:rsid w:val="002A7310"/>
    <w:rsid w:val="002C7B70"/>
    <w:rsid w:val="002D0ED7"/>
    <w:rsid w:val="002E029E"/>
    <w:rsid w:val="002E7750"/>
    <w:rsid w:val="002F76DB"/>
    <w:rsid w:val="0030569A"/>
    <w:rsid w:val="00314569"/>
    <w:rsid w:val="0031707C"/>
    <w:rsid w:val="00317456"/>
    <w:rsid w:val="003218B8"/>
    <w:rsid w:val="00322A22"/>
    <w:rsid w:val="00322AF1"/>
    <w:rsid w:val="003307DB"/>
    <w:rsid w:val="00336CC8"/>
    <w:rsid w:val="00337209"/>
    <w:rsid w:val="00343BB6"/>
    <w:rsid w:val="00350EA7"/>
    <w:rsid w:val="00351CD9"/>
    <w:rsid w:val="00352B59"/>
    <w:rsid w:val="00354FB2"/>
    <w:rsid w:val="00355E96"/>
    <w:rsid w:val="003639AF"/>
    <w:rsid w:val="00364108"/>
    <w:rsid w:val="00365870"/>
    <w:rsid w:val="00372D9F"/>
    <w:rsid w:val="0037547D"/>
    <w:rsid w:val="00376C48"/>
    <w:rsid w:val="00380C49"/>
    <w:rsid w:val="00385D79"/>
    <w:rsid w:val="00386DE6"/>
    <w:rsid w:val="00392115"/>
    <w:rsid w:val="00393790"/>
    <w:rsid w:val="00396FE1"/>
    <w:rsid w:val="003A235D"/>
    <w:rsid w:val="003A4D54"/>
    <w:rsid w:val="003B65BD"/>
    <w:rsid w:val="003B7BE7"/>
    <w:rsid w:val="003D1395"/>
    <w:rsid w:val="003D78C2"/>
    <w:rsid w:val="003E3FD3"/>
    <w:rsid w:val="003F0ADD"/>
    <w:rsid w:val="003F161D"/>
    <w:rsid w:val="003F3E9D"/>
    <w:rsid w:val="0040021A"/>
    <w:rsid w:val="00427CB6"/>
    <w:rsid w:val="00430E7A"/>
    <w:rsid w:val="004325FD"/>
    <w:rsid w:val="00433A2A"/>
    <w:rsid w:val="004465AF"/>
    <w:rsid w:val="00460111"/>
    <w:rsid w:val="0047690F"/>
    <w:rsid w:val="0047773A"/>
    <w:rsid w:val="00482F27"/>
    <w:rsid w:val="0048570C"/>
    <w:rsid w:val="0049167F"/>
    <w:rsid w:val="00494537"/>
    <w:rsid w:val="00495E62"/>
    <w:rsid w:val="004A04D4"/>
    <w:rsid w:val="004B09AC"/>
    <w:rsid w:val="004B37DD"/>
    <w:rsid w:val="004B6740"/>
    <w:rsid w:val="004C0932"/>
    <w:rsid w:val="004C5F74"/>
    <w:rsid w:val="004C6B1A"/>
    <w:rsid w:val="004E772F"/>
    <w:rsid w:val="004F1C9F"/>
    <w:rsid w:val="0050594C"/>
    <w:rsid w:val="005117A3"/>
    <w:rsid w:val="00536E39"/>
    <w:rsid w:val="00551110"/>
    <w:rsid w:val="00574D5C"/>
    <w:rsid w:val="00581548"/>
    <w:rsid w:val="00586A94"/>
    <w:rsid w:val="005A1F75"/>
    <w:rsid w:val="005B09BC"/>
    <w:rsid w:val="005B4883"/>
    <w:rsid w:val="005B5BB9"/>
    <w:rsid w:val="005D12A3"/>
    <w:rsid w:val="005D2AA9"/>
    <w:rsid w:val="005E3C25"/>
    <w:rsid w:val="005E7F75"/>
    <w:rsid w:val="005F043E"/>
    <w:rsid w:val="005F6037"/>
    <w:rsid w:val="006014BA"/>
    <w:rsid w:val="006065E1"/>
    <w:rsid w:val="006130E0"/>
    <w:rsid w:val="00615023"/>
    <w:rsid w:val="006236DD"/>
    <w:rsid w:val="0062713F"/>
    <w:rsid w:val="0062740A"/>
    <w:rsid w:val="0063384C"/>
    <w:rsid w:val="00637B1F"/>
    <w:rsid w:val="00637C8A"/>
    <w:rsid w:val="00644EB7"/>
    <w:rsid w:val="00657C47"/>
    <w:rsid w:val="0067174A"/>
    <w:rsid w:val="0068338B"/>
    <w:rsid w:val="006901E1"/>
    <w:rsid w:val="006937DF"/>
    <w:rsid w:val="006A14A5"/>
    <w:rsid w:val="006B10BA"/>
    <w:rsid w:val="006B3972"/>
    <w:rsid w:val="006B46F0"/>
    <w:rsid w:val="006C29A5"/>
    <w:rsid w:val="006C2B51"/>
    <w:rsid w:val="006D326F"/>
    <w:rsid w:val="006D56F1"/>
    <w:rsid w:val="006E0EAF"/>
    <w:rsid w:val="006E3156"/>
    <w:rsid w:val="006F4542"/>
    <w:rsid w:val="006F72B1"/>
    <w:rsid w:val="006F790E"/>
    <w:rsid w:val="0070620E"/>
    <w:rsid w:val="007132E0"/>
    <w:rsid w:val="00715D2A"/>
    <w:rsid w:val="00730372"/>
    <w:rsid w:val="00741A99"/>
    <w:rsid w:val="007444A2"/>
    <w:rsid w:val="00747309"/>
    <w:rsid w:val="007629D2"/>
    <w:rsid w:val="00770F88"/>
    <w:rsid w:val="007902DC"/>
    <w:rsid w:val="00791A22"/>
    <w:rsid w:val="007978BD"/>
    <w:rsid w:val="007A18E2"/>
    <w:rsid w:val="007A3012"/>
    <w:rsid w:val="007D2F4B"/>
    <w:rsid w:val="007F19BC"/>
    <w:rsid w:val="007F2B39"/>
    <w:rsid w:val="007F417B"/>
    <w:rsid w:val="007F4223"/>
    <w:rsid w:val="0081458A"/>
    <w:rsid w:val="0081495E"/>
    <w:rsid w:val="008157F8"/>
    <w:rsid w:val="0081778F"/>
    <w:rsid w:val="00826794"/>
    <w:rsid w:val="00830B4A"/>
    <w:rsid w:val="00835B27"/>
    <w:rsid w:val="0084755D"/>
    <w:rsid w:val="00847E6B"/>
    <w:rsid w:val="008A2605"/>
    <w:rsid w:val="008A29C6"/>
    <w:rsid w:val="008A6D7C"/>
    <w:rsid w:val="008C068F"/>
    <w:rsid w:val="008C08A9"/>
    <w:rsid w:val="008D1BCD"/>
    <w:rsid w:val="008D7171"/>
    <w:rsid w:val="008E4FFD"/>
    <w:rsid w:val="008E51F4"/>
    <w:rsid w:val="0091253A"/>
    <w:rsid w:val="0091743D"/>
    <w:rsid w:val="009211A5"/>
    <w:rsid w:val="00925062"/>
    <w:rsid w:val="00925EA8"/>
    <w:rsid w:val="00937589"/>
    <w:rsid w:val="0095009F"/>
    <w:rsid w:val="00956B8B"/>
    <w:rsid w:val="00961651"/>
    <w:rsid w:val="00965E6A"/>
    <w:rsid w:val="00971A72"/>
    <w:rsid w:val="00981772"/>
    <w:rsid w:val="009858C5"/>
    <w:rsid w:val="00987EF3"/>
    <w:rsid w:val="009A2D0D"/>
    <w:rsid w:val="009A3AC0"/>
    <w:rsid w:val="009C4AA3"/>
    <w:rsid w:val="009E0232"/>
    <w:rsid w:val="009E2E84"/>
    <w:rsid w:val="009E432E"/>
    <w:rsid w:val="009E7BF3"/>
    <w:rsid w:val="00A01B6D"/>
    <w:rsid w:val="00A0732D"/>
    <w:rsid w:val="00A14EA7"/>
    <w:rsid w:val="00A25326"/>
    <w:rsid w:val="00A30C4E"/>
    <w:rsid w:val="00A33BEC"/>
    <w:rsid w:val="00A41199"/>
    <w:rsid w:val="00A50AE7"/>
    <w:rsid w:val="00A80833"/>
    <w:rsid w:val="00A91BE6"/>
    <w:rsid w:val="00AA0BA9"/>
    <w:rsid w:val="00AA61BE"/>
    <w:rsid w:val="00AB1BAA"/>
    <w:rsid w:val="00AB4FF7"/>
    <w:rsid w:val="00AC3BFF"/>
    <w:rsid w:val="00AC578C"/>
    <w:rsid w:val="00AD0FFC"/>
    <w:rsid w:val="00AD660A"/>
    <w:rsid w:val="00AE0046"/>
    <w:rsid w:val="00B0595E"/>
    <w:rsid w:val="00B23386"/>
    <w:rsid w:val="00B31F92"/>
    <w:rsid w:val="00B3249F"/>
    <w:rsid w:val="00B336AD"/>
    <w:rsid w:val="00B37153"/>
    <w:rsid w:val="00B37AE4"/>
    <w:rsid w:val="00B37C44"/>
    <w:rsid w:val="00B4078B"/>
    <w:rsid w:val="00B4601E"/>
    <w:rsid w:val="00B46AED"/>
    <w:rsid w:val="00B71F4E"/>
    <w:rsid w:val="00B75328"/>
    <w:rsid w:val="00B75359"/>
    <w:rsid w:val="00B86203"/>
    <w:rsid w:val="00B86B58"/>
    <w:rsid w:val="00B94A0A"/>
    <w:rsid w:val="00BC1EBE"/>
    <w:rsid w:val="00BD021B"/>
    <w:rsid w:val="00BE3729"/>
    <w:rsid w:val="00BE4E75"/>
    <w:rsid w:val="00C020F0"/>
    <w:rsid w:val="00C1020C"/>
    <w:rsid w:val="00C15C14"/>
    <w:rsid w:val="00C2246C"/>
    <w:rsid w:val="00C304E5"/>
    <w:rsid w:val="00C30C12"/>
    <w:rsid w:val="00C342B7"/>
    <w:rsid w:val="00C36F60"/>
    <w:rsid w:val="00C63B9D"/>
    <w:rsid w:val="00C677CB"/>
    <w:rsid w:val="00C72280"/>
    <w:rsid w:val="00C72929"/>
    <w:rsid w:val="00C7570C"/>
    <w:rsid w:val="00C86295"/>
    <w:rsid w:val="00CA0BAC"/>
    <w:rsid w:val="00CA2C8F"/>
    <w:rsid w:val="00CA5401"/>
    <w:rsid w:val="00CA6AD3"/>
    <w:rsid w:val="00CA732F"/>
    <w:rsid w:val="00CB09C4"/>
    <w:rsid w:val="00CB435A"/>
    <w:rsid w:val="00CC2297"/>
    <w:rsid w:val="00CC40F3"/>
    <w:rsid w:val="00CC487A"/>
    <w:rsid w:val="00CD0213"/>
    <w:rsid w:val="00CD5D43"/>
    <w:rsid w:val="00CD6DF7"/>
    <w:rsid w:val="00CF345B"/>
    <w:rsid w:val="00CF5BB9"/>
    <w:rsid w:val="00D11309"/>
    <w:rsid w:val="00D27DD7"/>
    <w:rsid w:val="00D4219B"/>
    <w:rsid w:val="00D562D8"/>
    <w:rsid w:val="00D61DB1"/>
    <w:rsid w:val="00D63EF5"/>
    <w:rsid w:val="00D733B3"/>
    <w:rsid w:val="00D7791B"/>
    <w:rsid w:val="00D77F8C"/>
    <w:rsid w:val="00D86CB1"/>
    <w:rsid w:val="00D92825"/>
    <w:rsid w:val="00DB53BB"/>
    <w:rsid w:val="00DB6878"/>
    <w:rsid w:val="00DD6E60"/>
    <w:rsid w:val="00DE3E69"/>
    <w:rsid w:val="00DF26D8"/>
    <w:rsid w:val="00E225DA"/>
    <w:rsid w:val="00E22745"/>
    <w:rsid w:val="00E229A9"/>
    <w:rsid w:val="00E22B2C"/>
    <w:rsid w:val="00E348D1"/>
    <w:rsid w:val="00E402DF"/>
    <w:rsid w:val="00E50F7F"/>
    <w:rsid w:val="00E54AA7"/>
    <w:rsid w:val="00E6385D"/>
    <w:rsid w:val="00E64218"/>
    <w:rsid w:val="00E65700"/>
    <w:rsid w:val="00E71E3B"/>
    <w:rsid w:val="00E77E06"/>
    <w:rsid w:val="00E802B7"/>
    <w:rsid w:val="00E80E0B"/>
    <w:rsid w:val="00E86D8C"/>
    <w:rsid w:val="00E93C9C"/>
    <w:rsid w:val="00E953C6"/>
    <w:rsid w:val="00EA370B"/>
    <w:rsid w:val="00EC0106"/>
    <w:rsid w:val="00EC5C41"/>
    <w:rsid w:val="00ED2667"/>
    <w:rsid w:val="00ED2FA7"/>
    <w:rsid w:val="00ED78C9"/>
    <w:rsid w:val="00EE3253"/>
    <w:rsid w:val="00F1682B"/>
    <w:rsid w:val="00F16C33"/>
    <w:rsid w:val="00F23754"/>
    <w:rsid w:val="00F271CC"/>
    <w:rsid w:val="00F44971"/>
    <w:rsid w:val="00F61DD4"/>
    <w:rsid w:val="00F65171"/>
    <w:rsid w:val="00F6799A"/>
    <w:rsid w:val="00F70F13"/>
    <w:rsid w:val="00F82FE8"/>
    <w:rsid w:val="00F94114"/>
    <w:rsid w:val="00FA0F00"/>
    <w:rsid w:val="00FB29AB"/>
    <w:rsid w:val="00FB4A3F"/>
    <w:rsid w:val="00FB742D"/>
    <w:rsid w:val="00FD1F04"/>
    <w:rsid w:val="00FE485E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71128"/>
  <w15:docId w15:val="{2FD8620C-79EC-4CA6-BA43-1CB9941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4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4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407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4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070"/>
  </w:style>
  <w:style w:type="paragraph" w:styleId="Piedepgina">
    <w:name w:val="footer"/>
    <w:basedOn w:val="Normal"/>
    <w:link w:val="PiedepginaCar"/>
    <w:uiPriority w:val="99"/>
    <w:unhideWhenUsed/>
    <w:rsid w:val="00004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070"/>
  </w:style>
  <w:style w:type="character" w:styleId="Hipervnculo">
    <w:name w:val="Hyperlink"/>
    <w:basedOn w:val="Fuentedeprrafopredeter"/>
    <w:uiPriority w:val="99"/>
    <w:unhideWhenUsed/>
    <w:rsid w:val="00D61DB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E7BF3"/>
    <w:pPr>
      <w:spacing w:after="0" w:line="240" w:lineRule="auto"/>
    </w:pPr>
  </w:style>
  <w:style w:type="paragraph" w:styleId="Revisin">
    <w:name w:val="Revision"/>
    <w:hidden/>
    <w:uiPriority w:val="99"/>
    <w:semiHidden/>
    <w:rsid w:val="00003C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9305-9532-4C5B-9535-AAA97FB6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4335</Words>
  <Characters>23844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Chávez</dc:creator>
  <cp:lastModifiedBy>USUARIO</cp:lastModifiedBy>
  <cp:revision>11</cp:revision>
  <cp:lastPrinted>2022-11-15T17:18:00Z</cp:lastPrinted>
  <dcterms:created xsi:type="dcterms:W3CDTF">2023-12-04T12:44:00Z</dcterms:created>
  <dcterms:modified xsi:type="dcterms:W3CDTF">2023-12-13T12:40:00Z</dcterms:modified>
</cp:coreProperties>
</file>