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110" w:rsidRDefault="00F27110"/>
    <w:p w:rsidR="004867C5" w:rsidRDefault="004867C5"/>
    <w:p w:rsidR="004867C5" w:rsidRDefault="004867C5"/>
    <w:p w:rsidR="00021A99" w:rsidRDefault="00021A99"/>
    <w:p w:rsidR="00021A99" w:rsidRDefault="00021A99"/>
    <w:p w:rsidR="00021A99" w:rsidRDefault="00021A99"/>
    <w:p w:rsidR="00021A99" w:rsidRDefault="00E666EB" w:rsidP="00E666EB">
      <w:pPr>
        <w:jc w:val="center"/>
      </w:pPr>
      <w:r>
        <w:rPr>
          <w:noProof/>
          <w:lang w:eastAsia="en-CA"/>
        </w:rPr>
        <w:drawing>
          <wp:inline distT="0" distB="0" distL="0" distR="0">
            <wp:extent cx="1209844" cy="1209844"/>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ChapterMaker-127x127.png"/>
                    <pic:cNvPicPr/>
                  </pic:nvPicPr>
                  <pic:blipFill>
                    <a:blip r:embed="rId8">
                      <a:extLst>
                        <a:ext uri="{28A0092B-C50C-407E-A947-70E740481C1C}">
                          <a14:useLocalDpi xmlns:a14="http://schemas.microsoft.com/office/drawing/2010/main" val="0"/>
                        </a:ext>
                      </a:extLst>
                    </a:blip>
                    <a:stretch>
                      <a:fillRect/>
                    </a:stretch>
                  </pic:blipFill>
                  <pic:spPr>
                    <a:xfrm>
                      <a:off x="0" y="0"/>
                      <a:ext cx="1209844" cy="1209844"/>
                    </a:xfrm>
                    <a:prstGeom prst="rect">
                      <a:avLst/>
                    </a:prstGeom>
                  </pic:spPr>
                </pic:pic>
              </a:graphicData>
            </a:graphic>
          </wp:inline>
        </w:drawing>
      </w:r>
    </w:p>
    <w:p w:rsidR="00021A99" w:rsidRDefault="00021A99"/>
    <w:p w:rsidR="004867C5" w:rsidRDefault="004867C5"/>
    <w:p w:rsidR="00215ED0" w:rsidRDefault="00215ED0"/>
    <w:p w:rsidR="00215ED0" w:rsidRDefault="00215ED0"/>
    <w:p w:rsidR="004867C5" w:rsidRPr="00E666EB" w:rsidRDefault="00215ED0" w:rsidP="004867C5">
      <w:pPr>
        <w:jc w:val="center"/>
        <w:rPr>
          <w:rFonts w:ascii="Arial" w:hAnsi="Arial" w:cs="Arial"/>
          <w:b/>
          <w:sz w:val="120"/>
          <w:szCs w:val="120"/>
        </w:rPr>
      </w:pPr>
      <w:proofErr w:type="spellStart"/>
      <w:r w:rsidRPr="00E666EB">
        <w:rPr>
          <w:rFonts w:ascii="Arial" w:hAnsi="Arial" w:cs="Arial"/>
          <w:b/>
          <w:sz w:val="120"/>
          <w:szCs w:val="120"/>
        </w:rPr>
        <w:t>ChapterMaker</w:t>
      </w:r>
      <w:proofErr w:type="spellEnd"/>
    </w:p>
    <w:p w:rsidR="004867C5" w:rsidRDefault="004867C5" w:rsidP="004867C5">
      <w:pPr>
        <w:jc w:val="center"/>
      </w:pPr>
    </w:p>
    <w:p w:rsidR="004867C5" w:rsidRDefault="004867C5" w:rsidP="004867C5">
      <w:pPr>
        <w:jc w:val="center"/>
      </w:pPr>
    </w:p>
    <w:p w:rsidR="00021A99" w:rsidRDefault="00021A99" w:rsidP="004867C5">
      <w:pPr>
        <w:jc w:val="center"/>
      </w:pPr>
    </w:p>
    <w:p w:rsidR="00021A99" w:rsidRDefault="00021A99" w:rsidP="004867C5">
      <w:pPr>
        <w:jc w:val="center"/>
      </w:pPr>
    </w:p>
    <w:p w:rsidR="00021A99" w:rsidRPr="00021A99" w:rsidRDefault="00021A99" w:rsidP="004867C5">
      <w:pPr>
        <w:jc w:val="center"/>
        <w:rPr>
          <w:b/>
          <w:sz w:val="96"/>
          <w:szCs w:val="96"/>
        </w:rPr>
      </w:pPr>
      <w:r w:rsidRPr="00021A99">
        <w:rPr>
          <w:b/>
          <w:sz w:val="96"/>
          <w:szCs w:val="96"/>
        </w:rPr>
        <w:t>User Guide</w:t>
      </w:r>
    </w:p>
    <w:p w:rsidR="00021A99" w:rsidRDefault="00021A99" w:rsidP="004867C5">
      <w:pPr>
        <w:jc w:val="center"/>
      </w:pPr>
    </w:p>
    <w:p w:rsidR="00021A99" w:rsidRDefault="00021A99" w:rsidP="004867C5">
      <w:pPr>
        <w:jc w:val="center"/>
      </w:pPr>
    </w:p>
    <w:p w:rsidR="00056B3C" w:rsidRDefault="004867C5">
      <w:pPr>
        <w:spacing w:after="160" w:line="259" w:lineRule="auto"/>
      </w:pPr>
      <w:r>
        <w:br w:type="page"/>
      </w:r>
    </w:p>
    <w:p w:rsidR="00215ED0" w:rsidRDefault="00215ED0">
      <w:pPr>
        <w:spacing w:after="160" w:line="259" w:lineRule="auto"/>
      </w:pPr>
    </w:p>
    <w:p w:rsidR="00300DC6" w:rsidRDefault="00300DC6" w:rsidP="00300DC6">
      <w:pPr>
        <w:spacing w:after="160" w:line="259" w:lineRule="auto"/>
      </w:pPr>
      <w:r>
        <w:t xml:space="preserve">Copyright © </w:t>
      </w:r>
      <w:r w:rsidR="001C23E7">
        <w:t>2016</w:t>
      </w:r>
      <w:r>
        <w:t xml:space="preserve"> </w:t>
      </w:r>
      <w:r w:rsidR="001C23E7">
        <w:t>Bob Swift</w:t>
      </w:r>
    </w:p>
    <w:p w:rsidR="00300DC6" w:rsidRDefault="00300DC6" w:rsidP="00300DC6">
      <w:pPr>
        <w:spacing w:after="160" w:line="259" w:lineRule="auto"/>
      </w:pPr>
      <w:r>
        <w:t>Permission is granted to copy, distribute and/or modify this document under the terms of the GNU Free Documentation License, Version 1.3 or any later version published by the Free Software Foundation; with no Invariant Sections, no Front-Cover Texts, and no Back-Cover Texts.</w:t>
      </w:r>
    </w:p>
    <w:p w:rsidR="00215ED0" w:rsidRDefault="00300DC6" w:rsidP="00300DC6">
      <w:pPr>
        <w:spacing w:after="160" w:line="259" w:lineRule="auto"/>
      </w:pPr>
      <w:r>
        <w:t>A copy of the license is in</w:t>
      </w:r>
      <w:r w:rsidR="006A43DA">
        <w:t>cluded in the section entitled “GNU Free Documentation License”</w:t>
      </w:r>
      <w:r>
        <w:t>.</w:t>
      </w:r>
    </w:p>
    <w:p w:rsidR="00215ED0" w:rsidRDefault="00215ED0">
      <w:pPr>
        <w:spacing w:after="160" w:line="259" w:lineRule="auto"/>
      </w:pPr>
    </w:p>
    <w:p w:rsidR="00300DC6" w:rsidRDefault="00300DC6">
      <w:pPr>
        <w:spacing w:after="160" w:line="259" w:lineRule="auto"/>
        <w:sectPr w:rsidR="00300DC6" w:rsidSect="00056B3C">
          <w:headerReference w:type="default" r:id="rId9"/>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Bidi"/>
          <w:color w:val="auto"/>
          <w:sz w:val="22"/>
          <w:szCs w:val="22"/>
          <w:lang w:val="en-CA"/>
        </w:rPr>
        <w:id w:val="-1287200646"/>
        <w:docPartObj>
          <w:docPartGallery w:val="Table of Contents"/>
          <w:docPartUnique/>
        </w:docPartObj>
      </w:sdtPr>
      <w:sdtEndPr>
        <w:rPr>
          <w:b/>
          <w:bCs/>
          <w:noProof/>
        </w:rPr>
      </w:sdtEndPr>
      <w:sdtContent>
        <w:p w:rsidR="00F8092B" w:rsidRDefault="00F8092B" w:rsidP="00F8092B">
          <w:pPr>
            <w:pStyle w:val="TOCHeading"/>
          </w:pPr>
          <w:r>
            <w:t>Table of Contents</w:t>
          </w:r>
        </w:p>
        <w:p w:rsidR="0069252B" w:rsidRDefault="00F8092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46524258" w:history="1">
            <w:r w:rsidR="0069252B" w:rsidRPr="008C7AA3">
              <w:rPr>
                <w:rStyle w:val="Hyperlink"/>
                <w:noProof/>
              </w:rPr>
              <w:t>About ChapterMaker</w:t>
            </w:r>
            <w:r w:rsidR="0069252B">
              <w:rPr>
                <w:noProof/>
                <w:webHidden/>
              </w:rPr>
              <w:tab/>
            </w:r>
            <w:r w:rsidR="0069252B">
              <w:rPr>
                <w:noProof/>
                <w:webHidden/>
              </w:rPr>
              <w:fldChar w:fldCharType="begin"/>
            </w:r>
            <w:r w:rsidR="0069252B">
              <w:rPr>
                <w:noProof/>
                <w:webHidden/>
              </w:rPr>
              <w:instrText xml:space="preserve"> PAGEREF _Toc446524258 \h </w:instrText>
            </w:r>
            <w:r w:rsidR="0069252B">
              <w:rPr>
                <w:noProof/>
                <w:webHidden/>
              </w:rPr>
            </w:r>
            <w:r w:rsidR="0069252B">
              <w:rPr>
                <w:noProof/>
                <w:webHidden/>
              </w:rPr>
              <w:fldChar w:fldCharType="separate"/>
            </w:r>
            <w:r w:rsidR="00BC3FA1">
              <w:rPr>
                <w:noProof/>
                <w:webHidden/>
              </w:rPr>
              <w:t>1</w:t>
            </w:r>
            <w:r w:rsidR="0069252B">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59" w:history="1">
            <w:r w:rsidRPr="008C7AA3">
              <w:rPr>
                <w:rStyle w:val="Hyperlink"/>
                <w:noProof/>
              </w:rPr>
              <w:t>Input Files</w:t>
            </w:r>
            <w:r>
              <w:rPr>
                <w:noProof/>
                <w:webHidden/>
              </w:rPr>
              <w:tab/>
            </w:r>
            <w:r>
              <w:rPr>
                <w:noProof/>
                <w:webHidden/>
              </w:rPr>
              <w:fldChar w:fldCharType="begin"/>
            </w:r>
            <w:r>
              <w:rPr>
                <w:noProof/>
                <w:webHidden/>
              </w:rPr>
              <w:instrText xml:space="preserve"> PAGEREF _Toc446524259 \h </w:instrText>
            </w:r>
            <w:r>
              <w:rPr>
                <w:noProof/>
                <w:webHidden/>
              </w:rPr>
            </w:r>
            <w:r>
              <w:rPr>
                <w:noProof/>
                <w:webHidden/>
              </w:rPr>
              <w:fldChar w:fldCharType="separate"/>
            </w:r>
            <w:r w:rsidR="00BC3FA1">
              <w:rPr>
                <w:noProof/>
                <w:webHidden/>
              </w:rPr>
              <w:t>2</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60" w:history="1">
            <w:r w:rsidRPr="008C7AA3">
              <w:rPr>
                <w:rStyle w:val="Hyperlink"/>
                <w:noProof/>
              </w:rPr>
              <w:t>Output File</w:t>
            </w:r>
            <w:r>
              <w:rPr>
                <w:noProof/>
                <w:webHidden/>
              </w:rPr>
              <w:tab/>
            </w:r>
            <w:r>
              <w:rPr>
                <w:noProof/>
                <w:webHidden/>
              </w:rPr>
              <w:fldChar w:fldCharType="begin"/>
            </w:r>
            <w:r>
              <w:rPr>
                <w:noProof/>
                <w:webHidden/>
              </w:rPr>
              <w:instrText xml:space="preserve"> PAGEREF _Toc446524260 \h </w:instrText>
            </w:r>
            <w:r>
              <w:rPr>
                <w:noProof/>
                <w:webHidden/>
              </w:rPr>
            </w:r>
            <w:r>
              <w:rPr>
                <w:noProof/>
                <w:webHidden/>
              </w:rPr>
              <w:fldChar w:fldCharType="separate"/>
            </w:r>
            <w:r w:rsidR="00BC3FA1">
              <w:rPr>
                <w:noProof/>
                <w:webHidden/>
              </w:rPr>
              <w:t>2</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61" w:history="1">
            <w:r w:rsidRPr="008C7AA3">
              <w:rPr>
                <w:rStyle w:val="Hyperlink"/>
                <w:noProof/>
              </w:rPr>
              <w:t>Chapter Times</w:t>
            </w:r>
            <w:r>
              <w:rPr>
                <w:noProof/>
                <w:webHidden/>
              </w:rPr>
              <w:tab/>
            </w:r>
            <w:r>
              <w:rPr>
                <w:noProof/>
                <w:webHidden/>
              </w:rPr>
              <w:fldChar w:fldCharType="begin"/>
            </w:r>
            <w:r>
              <w:rPr>
                <w:noProof/>
                <w:webHidden/>
              </w:rPr>
              <w:instrText xml:space="preserve"> PAGEREF _Toc446524261 \h </w:instrText>
            </w:r>
            <w:r>
              <w:rPr>
                <w:noProof/>
                <w:webHidden/>
              </w:rPr>
            </w:r>
            <w:r>
              <w:rPr>
                <w:noProof/>
                <w:webHidden/>
              </w:rPr>
              <w:fldChar w:fldCharType="separate"/>
            </w:r>
            <w:r w:rsidR="00BC3FA1">
              <w:rPr>
                <w:noProof/>
                <w:webHidden/>
              </w:rPr>
              <w:t>3</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2" w:history="1">
            <w:r w:rsidRPr="008C7AA3">
              <w:rPr>
                <w:rStyle w:val="Hyperlink"/>
                <w:noProof/>
              </w:rPr>
              <w:t>Importing Times</w:t>
            </w:r>
            <w:r>
              <w:rPr>
                <w:noProof/>
                <w:webHidden/>
              </w:rPr>
              <w:tab/>
            </w:r>
            <w:r>
              <w:rPr>
                <w:noProof/>
                <w:webHidden/>
              </w:rPr>
              <w:fldChar w:fldCharType="begin"/>
            </w:r>
            <w:r>
              <w:rPr>
                <w:noProof/>
                <w:webHidden/>
              </w:rPr>
              <w:instrText xml:space="preserve"> PAGEREF _Toc446524262 \h </w:instrText>
            </w:r>
            <w:r>
              <w:rPr>
                <w:noProof/>
                <w:webHidden/>
              </w:rPr>
            </w:r>
            <w:r>
              <w:rPr>
                <w:noProof/>
                <w:webHidden/>
              </w:rPr>
              <w:fldChar w:fldCharType="separate"/>
            </w:r>
            <w:r w:rsidR="00BC3FA1">
              <w:rPr>
                <w:noProof/>
                <w:webHidden/>
              </w:rPr>
              <w:t>3</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3" w:history="1">
            <w:r w:rsidRPr="008C7AA3">
              <w:rPr>
                <w:rStyle w:val="Hyperlink"/>
                <w:noProof/>
              </w:rPr>
              <w:t>Adding Interval Times</w:t>
            </w:r>
            <w:r>
              <w:rPr>
                <w:noProof/>
                <w:webHidden/>
              </w:rPr>
              <w:tab/>
            </w:r>
            <w:r>
              <w:rPr>
                <w:noProof/>
                <w:webHidden/>
              </w:rPr>
              <w:fldChar w:fldCharType="begin"/>
            </w:r>
            <w:r>
              <w:rPr>
                <w:noProof/>
                <w:webHidden/>
              </w:rPr>
              <w:instrText xml:space="preserve"> PAGEREF _Toc446524263 \h </w:instrText>
            </w:r>
            <w:r>
              <w:rPr>
                <w:noProof/>
                <w:webHidden/>
              </w:rPr>
            </w:r>
            <w:r>
              <w:rPr>
                <w:noProof/>
                <w:webHidden/>
              </w:rPr>
              <w:fldChar w:fldCharType="separate"/>
            </w:r>
            <w:r w:rsidR="00BC3FA1">
              <w:rPr>
                <w:noProof/>
                <w:webHidden/>
              </w:rPr>
              <w:t>3</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4" w:history="1">
            <w:r w:rsidRPr="008C7AA3">
              <w:rPr>
                <w:rStyle w:val="Hyperlink"/>
                <w:noProof/>
              </w:rPr>
              <w:t>Manual Entry / Editing</w:t>
            </w:r>
            <w:r>
              <w:rPr>
                <w:noProof/>
                <w:webHidden/>
              </w:rPr>
              <w:tab/>
            </w:r>
            <w:r>
              <w:rPr>
                <w:noProof/>
                <w:webHidden/>
              </w:rPr>
              <w:fldChar w:fldCharType="begin"/>
            </w:r>
            <w:r>
              <w:rPr>
                <w:noProof/>
                <w:webHidden/>
              </w:rPr>
              <w:instrText xml:space="preserve"> PAGEREF _Toc446524264 \h </w:instrText>
            </w:r>
            <w:r>
              <w:rPr>
                <w:noProof/>
                <w:webHidden/>
              </w:rPr>
            </w:r>
            <w:r>
              <w:rPr>
                <w:noProof/>
                <w:webHidden/>
              </w:rPr>
              <w:fldChar w:fldCharType="separate"/>
            </w:r>
            <w:r w:rsidR="00BC3FA1">
              <w:rPr>
                <w:noProof/>
                <w:webHidden/>
              </w:rPr>
              <w:t>3</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5" w:history="1">
            <w:r w:rsidRPr="008C7AA3">
              <w:rPr>
                <w:rStyle w:val="Hyperlink"/>
                <w:noProof/>
              </w:rPr>
              <w:t>Scaling Blocks of Times</w:t>
            </w:r>
            <w:r>
              <w:rPr>
                <w:noProof/>
                <w:webHidden/>
              </w:rPr>
              <w:tab/>
            </w:r>
            <w:r>
              <w:rPr>
                <w:noProof/>
                <w:webHidden/>
              </w:rPr>
              <w:fldChar w:fldCharType="begin"/>
            </w:r>
            <w:r>
              <w:rPr>
                <w:noProof/>
                <w:webHidden/>
              </w:rPr>
              <w:instrText xml:space="preserve"> PAGEREF _Toc446524265 \h </w:instrText>
            </w:r>
            <w:r>
              <w:rPr>
                <w:noProof/>
                <w:webHidden/>
              </w:rPr>
            </w:r>
            <w:r>
              <w:rPr>
                <w:noProof/>
                <w:webHidden/>
              </w:rPr>
              <w:fldChar w:fldCharType="separate"/>
            </w:r>
            <w:r w:rsidR="00BC3FA1">
              <w:rPr>
                <w:noProof/>
                <w:webHidden/>
              </w:rPr>
              <w:t>4</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6" w:history="1">
            <w:r w:rsidRPr="008C7AA3">
              <w:rPr>
                <w:rStyle w:val="Hyperlink"/>
                <w:noProof/>
              </w:rPr>
              <w:t>Shifting Blocks of Times</w:t>
            </w:r>
            <w:r>
              <w:rPr>
                <w:noProof/>
                <w:webHidden/>
              </w:rPr>
              <w:tab/>
            </w:r>
            <w:r>
              <w:rPr>
                <w:noProof/>
                <w:webHidden/>
              </w:rPr>
              <w:fldChar w:fldCharType="begin"/>
            </w:r>
            <w:r>
              <w:rPr>
                <w:noProof/>
                <w:webHidden/>
              </w:rPr>
              <w:instrText xml:space="preserve"> PAGEREF _Toc446524266 \h </w:instrText>
            </w:r>
            <w:r>
              <w:rPr>
                <w:noProof/>
                <w:webHidden/>
              </w:rPr>
            </w:r>
            <w:r>
              <w:rPr>
                <w:noProof/>
                <w:webHidden/>
              </w:rPr>
              <w:fldChar w:fldCharType="separate"/>
            </w:r>
            <w:r w:rsidR="00BC3FA1">
              <w:rPr>
                <w:noProof/>
                <w:webHidden/>
              </w:rPr>
              <w:t>4</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67" w:history="1">
            <w:r w:rsidRPr="008C7AA3">
              <w:rPr>
                <w:rStyle w:val="Hyperlink"/>
                <w:noProof/>
              </w:rPr>
              <w:t>Chapter Titles</w:t>
            </w:r>
            <w:r>
              <w:rPr>
                <w:noProof/>
                <w:webHidden/>
              </w:rPr>
              <w:tab/>
            </w:r>
            <w:r>
              <w:rPr>
                <w:noProof/>
                <w:webHidden/>
              </w:rPr>
              <w:fldChar w:fldCharType="begin"/>
            </w:r>
            <w:r>
              <w:rPr>
                <w:noProof/>
                <w:webHidden/>
              </w:rPr>
              <w:instrText xml:space="preserve"> PAGEREF _Toc446524267 \h </w:instrText>
            </w:r>
            <w:r>
              <w:rPr>
                <w:noProof/>
                <w:webHidden/>
              </w:rPr>
            </w:r>
            <w:r>
              <w:rPr>
                <w:noProof/>
                <w:webHidden/>
              </w:rPr>
              <w:fldChar w:fldCharType="separate"/>
            </w:r>
            <w:r w:rsidR="00BC3FA1">
              <w:rPr>
                <w:noProof/>
                <w:webHidden/>
              </w:rPr>
              <w:t>5</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8" w:history="1">
            <w:r w:rsidRPr="008C7AA3">
              <w:rPr>
                <w:rStyle w:val="Hyperlink"/>
                <w:noProof/>
              </w:rPr>
              <w:t>Importing Titles</w:t>
            </w:r>
            <w:r>
              <w:rPr>
                <w:noProof/>
                <w:webHidden/>
              </w:rPr>
              <w:tab/>
            </w:r>
            <w:r>
              <w:rPr>
                <w:noProof/>
                <w:webHidden/>
              </w:rPr>
              <w:fldChar w:fldCharType="begin"/>
            </w:r>
            <w:r>
              <w:rPr>
                <w:noProof/>
                <w:webHidden/>
              </w:rPr>
              <w:instrText xml:space="preserve"> PAGEREF _Toc446524268 \h </w:instrText>
            </w:r>
            <w:r>
              <w:rPr>
                <w:noProof/>
                <w:webHidden/>
              </w:rPr>
            </w:r>
            <w:r>
              <w:rPr>
                <w:noProof/>
                <w:webHidden/>
              </w:rPr>
              <w:fldChar w:fldCharType="separate"/>
            </w:r>
            <w:r w:rsidR="00BC3FA1">
              <w:rPr>
                <w:noProof/>
                <w:webHidden/>
              </w:rPr>
              <w:t>5</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69" w:history="1">
            <w:r w:rsidRPr="008C7AA3">
              <w:rPr>
                <w:rStyle w:val="Hyperlink"/>
                <w:noProof/>
              </w:rPr>
              <w:t>Manual Entry / Editing</w:t>
            </w:r>
            <w:r>
              <w:rPr>
                <w:noProof/>
                <w:webHidden/>
              </w:rPr>
              <w:tab/>
            </w:r>
            <w:r>
              <w:rPr>
                <w:noProof/>
                <w:webHidden/>
              </w:rPr>
              <w:fldChar w:fldCharType="begin"/>
            </w:r>
            <w:r>
              <w:rPr>
                <w:noProof/>
                <w:webHidden/>
              </w:rPr>
              <w:instrText xml:space="preserve"> PAGEREF _Toc446524269 \h </w:instrText>
            </w:r>
            <w:r>
              <w:rPr>
                <w:noProof/>
                <w:webHidden/>
              </w:rPr>
            </w:r>
            <w:r>
              <w:rPr>
                <w:noProof/>
                <w:webHidden/>
              </w:rPr>
              <w:fldChar w:fldCharType="separate"/>
            </w:r>
            <w:r w:rsidR="00BC3FA1">
              <w:rPr>
                <w:noProof/>
                <w:webHidden/>
              </w:rPr>
              <w:t>5</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70" w:history="1">
            <w:r w:rsidRPr="008C7AA3">
              <w:rPr>
                <w:rStyle w:val="Hyperlink"/>
                <w:noProof/>
              </w:rPr>
              <w:t>Rearranging Titles</w:t>
            </w:r>
            <w:r>
              <w:rPr>
                <w:noProof/>
                <w:webHidden/>
              </w:rPr>
              <w:tab/>
            </w:r>
            <w:r>
              <w:rPr>
                <w:noProof/>
                <w:webHidden/>
              </w:rPr>
              <w:fldChar w:fldCharType="begin"/>
            </w:r>
            <w:r>
              <w:rPr>
                <w:noProof/>
                <w:webHidden/>
              </w:rPr>
              <w:instrText xml:space="preserve"> PAGEREF _Toc446524270 \h </w:instrText>
            </w:r>
            <w:r>
              <w:rPr>
                <w:noProof/>
                <w:webHidden/>
              </w:rPr>
            </w:r>
            <w:r>
              <w:rPr>
                <w:noProof/>
                <w:webHidden/>
              </w:rPr>
              <w:fldChar w:fldCharType="separate"/>
            </w:r>
            <w:r w:rsidR="00BC3FA1">
              <w:rPr>
                <w:noProof/>
                <w:webHidden/>
              </w:rPr>
              <w:t>5</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1" w:history="1">
            <w:r w:rsidRPr="008C7AA3">
              <w:rPr>
                <w:rStyle w:val="Hyperlink"/>
                <w:noProof/>
              </w:rPr>
              <w:t>Title Case Utility</w:t>
            </w:r>
            <w:r>
              <w:rPr>
                <w:noProof/>
                <w:webHidden/>
              </w:rPr>
              <w:tab/>
            </w:r>
            <w:r>
              <w:rPr>
                <w:noProof/>
                <w:webHidden/>
              </w:rPr>
              <w:fldChar w:fldCharType="begin"/>
            </w:r>
            <w:r>
              <w:rPr>
                <w:noProof/>
                <w:webHidden/>
              </w:rPr>
              <w:instrText xml:space="preserve"> PAGEREF _Toc446524271 \h </w:instrText>
            </w:r>
            <w:r>
              <w:rPr>
                <w:noProof/>
                <w:webHidden/>
              </w:rPr>
            </w:r>
            <w:r>
              <w:rPr>
                <w:noProof/>
                <w:webHidden/>
              </w:rPr>
              <w:fldChar w:fldCharType="separate"/>
            </w:r>
            <w:r w:rsidR="00BC3FA1">
              <w:rPr>
                <w:noProof/>
                <w:webHidden/>
              </w:rPr>
              <w:t>6</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72" w:history="1">
            <w:r w:rsidRPr="008C7AA3">
              <w:rPr>
                <w:rStyle w:val="Hyperlink"/>
                <w:noProof/>
              </w:rPr>
              <w:t>How it Works</w:t>
            </w:r>
            <w:r>
              <w:rPr>
                <w:noProof/>
                <w:webHidden/>
              </w:rPr>
              <w:tab/>
            </w:r>
            <w:r>
              <w:rPr>
                <w:noProof/>
                <w:webHidden/>
              </w:rPr>
              <w:fldChar w:fldCharType="begin"/>
            </w:r>
            <w:r>
              <w:rPr>
                <w:noProof/>
                <w:webHidden/>
              </w:rPr>
              <w:instrText xml:space="preserve"> PAGEREF _Toc446524272 \h </w:instrText>
            </w:r>
            <w:r>
              <w:rPr>
                <w:noProof/>
                <w:webHidden/>
              </w:rPr>
            </w:r>
            <w:r>
              <w:rPr>
                <w:noProof/>
                <w:webHidden/>
              </w:rPr>
              <w:fldChar w:fldCharType="separate"/>
            </w:r>
            <w:r w:rsidR="00BC3FA1">
              <w:rPr>
                <w:noProof/>
                <w:webHidden/>
              </w:rPr>
              <w:t>6</w:t>
            </w:r>
            <w:r>
              <w:rPr>
                <w:noProof/>
                <w:webHidden/>
              </w:rPr>
              <w:fldChar w:fldCharType="end"/>
            </w:r>
          </w:hyperlink>
        </w:p>
        <w:p w:rsidR="0069252B" w:rsidRDefault="0069252B">
          <w:pPr>
            <w:pStyle w:val="TOC2"/>
            <w:tabs>
              <w:tab w:val="right" w:leader="dot" w:pos="9350"/>
            </w:tabs>
            <w:rPr>
              <w:rFonts w:eastAsiaTheme="minorEastAsia"/>
              <w:noProof/>
              <w:lang w:eastAsia="en-CA"/>
            </w:rPr>
          </w:pPr>
          <w:hyperlink w:anchor="_Toc446524273" w:history="1">
            <w:r w:rsidRPr="008C7AA3">
              <w:rPr>
                <w:rStyle w:val="Hyperlink"/>
                <w:noProof/>
              </w:rPr>
              <w:t>Words List</w:t>
            </w:r>
            <w:r>
              <w:rPr>
                <w:noProof/>
                <w:webHidden/>
              </w:rPr>
              <w:tab/>
            </w:r>
            <w:r>
              <w:rPr>
                <w:noProof/>
                <w:webHidden/>
              </w:rPr>
              <w:fldChar w:fldCharType="begin"/>
            </w:r>
            <w:r>
              <w:rPr>
                <w:noProof/>
                <w:webHidden/>
              </w:rPr>
              <w:instrText xml:space="preserve"> PAGEREF _Toc446524273 \h </w:instrText>
            </w:r>
            <w:r>
              <w:rPr>
                <w:noProof/>
                <w:webHidden/>
              </w:rPr>
            </w:r>
            <w:r>
              <w:rPr>
                <w:noProof/>
                <w:webHidden/>
              </w:rPr>
              <w:fldChar w:fldCharType="separate"/>
            </w:r>
            <w:r w:rsidR="00BC3FA1">
              <w:rPr>
                <w:noProof/>
                <w:webHidden/>
              </w:rPr>
              <w:t>6</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4" w:history="1">
            <w:r w:rsidRPr="008C7AA3">
              <w:rPr>
                <w:rStyle w:val="Hyperlink"/>
                <w:noProof/>
              </w:rPr>
              <w:t>Preferences and Default Settings</w:t>
            </w:r>
            <w:r>
              <w:rPr>
                <w:noProof/>
                <w:webHidden/>
              </w:rPr>
              <w:tab/>
            </w:r>
            <w:r>
              <w:rPr>
                <w:noProof/>
                <w:webHidden/>
              </w:rPr>
              <w:fldChar w:fldCharType="begin"/>
            </w:r>
            <w:r>
              <w:rPr>
                <w:noProof/>
                <w:webHidden/>
              </w:rPr>
              <w:instrText xml:space="preserve"> PAGEREF _Toc446524274 \h </w:instrText>
            </w:r>
            <w:r>
              <w:rPr>
                <w:noProof/>
                <w:webHidden/>
              </w:rPr>
            </w:r>
            <w:r>
              <w:rPr>
                <w:noProof/>
                <w:webHidden/>
              </w:rPr>
              <w:fldChar w:fldCharType="separate"/>
            </w:r>
            <w:r w:rsidR="00BC3FA1">
              <w:rPr>
                <w:noProof/>
                <w:webHidden/>
              </w:rPr>
              <w:t>8</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5" w:history="1">
            <w:r w:rsidRPr="008C7AA3">
              <w:rPr>
                <w:rStyle w:val="Hyperlink"/>
                <w:noProof/>
              </w:rPr>
              <w:t>Help System</w:t>
            </w:r>
            <w:r>
              <w:rPr>
                <w:noProof/>
                <w:webHidden/>
              </w:rPr>
              <w:tab/>
            </w:r>
            <w:r>
              <w:rPr>
                <w:noProof/>
                <w:webHidden/>
              </w:rPr>
              <w:fldChar w:fldCharType="begin"/>
            </w:r>
            <w:r>
              <w:rPr>
                <w:noProof/>
                <w:webHidden/>
              </w:rPr>
              <w:instrText xml:space="preserve"> PAGEREF _Toc446524275 \h </w:instrText>
            </w:r>
            <w:r>
              <w:rPr>
                <w:noProof/>
                <w:webHidden/>
              </w:rPr>
            </w:r>
            <w:r>
              <w:rPr>
                <w:noProof/>
                <w:webHidden/>
              </w:rPr>
              <w:fldChar w:fldCharType="separate"/>
            </w:r>
            <w:r w:rsidR="00BC3FA1">
              <w:rPr>
                <w:noProof/>
                <w:webHidden/>
              </w:rPr>
              <w:t>8</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6" w:history="1">
            <w:r w:rsidRPr="008C7AA3">
              <w:rPr>
                <w:rStyle w:val="Hyperlink"/>
                <w:noProof/>
              </w:rPr>
              <w:t>When Things Go Wrong</w:t>
            </w:r>
            <w:r>
              <w:rPr>
                <w:noProof/>
                <w:webHidden/>
              </w:rPr>
              <w:tab/>
            </w:r>
            <w:r>
              <w:rPr>
                <w:noProof/>
                <w:webHidden/>
              </w:rPr>
              <w:fldChar w:fldCharType="begin"/>
            </w:r>
            <w:r>
              <w:rPr>
                <w:noProof/>
                <w:webHidden/>
              </w:rPr>
              <w:instrText xml:space="preserve"> PAGEREF _Toc446524276 \h </w:instrText>
            </w:r>
            <w:r>
              <w:rPr>
                <w:noProof/>
                <w:webHidden/>
              </w:rPr>
            </w:r>
            <w:r>
              <w:rPr>
                <w:noProof/>
                <w:webHidden/>
              </w:rPr>
              <w:fldChar w:fldCharType="separate"/>
            </w:r>
            <w:r w:rsidR="00BC3FA1">
              <w:rPr>
                <w:noProof/>
                <w:webHidden/>
              </w:rPr>
              <w:t>9</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7" w:history="1">
            <w:r w:rsidRPr="008C7AA3">
              <w:rPr>
                <w:rStyle w:val="Hyperlink"/>
                <w:noProof/>
              </w:rPr>
              <w:t>Appendix 1: Software License Agreement</w:t>
            </w:r>
            <w:r>
              <w:rPr>
                <w:noProof/>
                <w:webHidden/>
              </w:rPr>
              <w:tab/>
            </w:r>
            <w:r>
              <w:rPr>
                <w:noProof/>
                <w:webHidden/>
              </w:rPr>
              <w:fldChar w:fldCharType="begin"/>
            </w:r>
            <w:r>
              <w:rPr>
                <w:noProof/>
                <w:webHidden/>
              </w:rPr>
              <w:instrText xml:space="preserve"> PAGEREF _Toc446524277 \h </w:instrText>
            </w:r>
            <w:r>
              <w:rPr>
                <w:noProof/>
                <w:webHidden/>
              </w:rPr>
            </w:r>
            <w:r>
              <w:rPr>
                <w:noProof/>
                <w:webHidden/>
              </w:rPr>
              <w:fldChar w:fldCharType="separate"/>
            </w:r>
            <w:r w:rsidR="00BC3FA1">
              <w:rPr>
                <w:noProof/>
                <w:webHidden/>
              </w:rPr>
              <w:t>10</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8" w:history="1">
            <w:r w:rsidRPr="008C7AA3">
              <w:rPr>
                <w:rStyle w:val="Hyperlink"/>
                <w:noProof/>
              </w:rPr>
              <w:t>Appendix 2: GNU Free Documentation License</w:t>
            </w:r>
            <w:r>
              <w:rPr>
                <w:noProof/>
                <w:webHidden/>
              </w:rPr>
              <w:tab/>
            </w:r>
            <w:r>
              <w:rPr>
                <w:noProof/>
                <w:webHidden/>
              </w:rPr>
              <w:fldChar w:fldCharType="begin"/>
            </w:r>
            <w:r>
              <w:rPr>
                <w:noProof/>
                <w:webHidden/>
              </w:rPr>
              <w:instrText xml:space="preserve"> PAGEREF _Toc446524278 \h </w:instrText>
            </w:r>
            <w:r>
              <w:rPr>
                <w:noProof/>
                <w:webHidden/>
              </w:rPr>
            </w:r>
            <w:r>
              <w:rPr>
                <w:noProof/>
                <w:webHidden/>
              </w:rPr>
              <w:fldChar w:fldCharType="separate"/>
            </w:r>
            <w:r w:rsidR="00BC3FA1">
              <w:rPr>
                <w:noProof/>
                <w:webHidden/>
              </w:rPr>
              <w:t>21</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79" w:history="1">
            <w:r w:rsidRPr="008C7AA3">
              <w:rPr>
                <w:rStyle w:val="Hyperlink"/>
                <w:noProof/>
              </w:rPr>
              <w:t>Appendix 3: Example Text File for Chapter Times</w:t>
            </w:r>
            <w:r>
              <w:rPr>
                <w:noProof/>
                <w:webHidden/>
              </w:rPr>
              <w:tab/>
            </w:r>
            <w:r>
              <w:rPr>
                <w:noProof/>
                <w:webHidden/>
              </w:rPr>
              <w:fldChar w:fldCharType="begin"/>
            </w:r>
            <w:r>
              <w:rPr>
                <w:noProof/>
                <w:webHidden/>
              </w:rPr>
              <w:instrText xml:space="preserve"> PAGEREF _Toc446524279 \h </w:instrText>
            </w:r>
            <w:r>
              <w:rPr>
                <w:noProof/>
                <w:webHidden/>
              </w:rPr>
            </w:r>
            <w:r>
              <w:rPr>
                <w:noProof/>
                <w:webHidden/>
              </w:rPr>
              <w:fldChar w:fldCharType="separate"/>
            </w:r>
            <w:r w:rsidR="00BC3FA1">
              <w:rPr>
                <w:noProof/>
                <w:webHidden/>
              </w:rPr>
              <w:t>29</w:t>
            </w:r>
            <w:r>
              <w:rPr>
                <w:noProof/>
                <w:webHidden/>
              </w:rPr>
              <w:fldChar w:fldCharType="end"/>
            </w:r>
          </w:hyperlink>
        </w:p>
        <w:p w:rsidR="0069252B" w:rsidRDefault="0069252B">
          <w:pPr>
            <w:pStyle w:val="TOC1"/>
            <w:tabs>
              <w:tab w:val="right" w:leader="dot" w:pos="9350"/>
            </w:tabs>
            <w:rPr>
              <w:rFonts w:eastAsiaTheme="minorEastAsia"/>
              <w:noProof/>
              <w:lang w:eastAsia="en-CA"/>
            </w:rPr>
          </w:pPr>
          <w:hyperlink w:anchor="_Toc446524280" w:history="1">
            <w:r w:rsidRPr="008C7AA3">
              <w:rPr>
                <w:rStyle w:val="Hyperlink"/>
                <w:noProof/>
              </w:rPr>
              <w:t>Appendix 4: Example Use of Time Editing Functions</w:t>
            </w:r>
            <w:r>
              <w:rPr>
                <w:noProof/>
                <w:webHidden/>
              </w:rPr>
              <w:tab/>
            </w:r>
            <w:r>
              <w:rPr>
                <w:noProof/>
                <w:webHidden/>
              </w:rPr>
              <w:fldChar w:fldCharType="begin"/>
            </w:r>
            <w:r>
              <w:rPr>
                <w:noProof/>
                <w:webHidden/>
              </w:rPr>
              <w:instrText xml:space="preserve"> PAGEREF _Toc446524280 \h </w:instrText>
            </w:r>
            <w:r>
              <w:rPr>
                <w:noProof/>
                <w:webHidden/>
              </w:rPr>
            </w:r>
            <w:r>
              <w:rPr>
                <w:noProof/>
                <w:webHidden/>
              </w:rPr>
              <w:fldChar w:fldCharType="separate"/>
            </w:r>
            <w:r w:rsidR="00BC3FA1">
              <w:rPr>
                <w:noProof/>
                <w:webHidden/>
              </w:rPr>
              <w:t>30</w:t>
            </w:r>
            <w:r>
              <w:rPr>
                <w:noProof/>
                <w:webHidden/>
              </w:rPr>
              <w:fldChar w:fldCharType="end"/>
            </w:r>
          </w:hyperlink>
        </w:p>
        <w:p w:rsidR="00F8092B" w:rsidRDefault="00F8092B" w:rsidP="00F8092B">
          <w:pPr>
            <w:rPr>
              <w:b/>
              <w:bCs/>
              <w:noProof/>
            </w:rPr>
          </w:pPr>
          <w:r>
            <w:rPr>
              <w:b/>
              <w:bCs/>
              <w:noProof/>
            </w:rPr>
            <w:fldChar w:fldCharType="end"/>
          </w:r>
        </w:p>
      </w:sdtContent>
    </w:sdt>
    <w:p w:rsidR="00056B3C" w:rsidRDefault="00056B3C">
      <w:pPr>
        <w:spacing w:after="160" w:line="259" w:lineRule="auto"/>
      </w:pPr>
      <w:r>
        <w:br w:type="page"/>
      </w:r>
    </w:p>
    <w:p w:rsidR="007C5789" w:rsidRDefault="007C5789">
      <w:pPr>
        <w:spacing w:after="160" w:line="259" w:lineRule="auto"/>
        <w:sectPr w:rsidR="007C5789" w:rsidSect="00300DC6">
          <w:headerReference w:type="default" r:id="rId11"/>
          <w:footerReference w:type="default" r:id="rId12"/>
          <w:headerReference w:type="first" r:id="rId13"/>
          <w:pgSz w:w="12240" w:h="15840"/>
          <w:pgMar w:top="1440" w:right="1440" w:bottom="1440" w:left="1440" w:header="720" w:footer="720" w:gutter="0"/>
          <w:pgNumType w:start="1"/>
          <w:cols w:space="720"/>
          <w:docGrid w:linePitch="360"/>
        </w:sectPr>
      </w:pPr>
    </w:p>
    <w:p w:rsidR="0022079F" w:rsidRDefault="0022079F" w:rsidP="00413B95">
      <w:pPr>
        <w:pStyle w:val="Heading1"/>
      </w:pPr>
      <w:bookmarkStart w:id="0" w:name="_Toc446524258"/>
      <w:r>
        <w:lastRenderedPageBreak/>
        <w:t xml:space="preserve">About </w:t>
      </w:r>
      <w:proofErr w:type="spellStart"/>
      <w:r w:rsidR="006A43DA">
        <w:t>ChapterMaker</w:t>
      </w:r>
      <w:bookmarkEnd w:id="0"/>
      <w:proofErr w:type="spellEnd"/>
    </w:p>
    <w:p w:rsidR="0022079F" w:rsidRDefault="0022079F"/>
    <w:p w:rsidR="006A43DA" w:rsidRDefault="006A43DA" w:rsidP="00413B95">
      <w:proofErr w:type="spellStart"/>
      <w:r>
        <w:t>ChapterMaker</w:t>
      </w:r>
      <w:proofErr w:type="spellEnd"/>
      <w:r>
        <w:t xml:space="preserve"> is an application to assist in preparing and editing video chapter files.  It provides a host of features that allow tremendous flexibility in the way that the files are prepared.</w:t>
      </w:r>
    </w:p>
    <w:p w:rsidR="006A43DA" w:rsidRDefault="006A43DA" w:rsidP="00413B95"/>
    <w:p w:rsidR="006A43DA" w:rsidRDefault="006A43DA" w:rsidP="00413B95">
      <w:r>
        <w:t>Chapter times and titles</w:t>
      </w:r>
      <w:r w:rsidR="00E10F96">
        <w:t xml:space="preserve"> are maintained in separate lists that are matched up to provide the final collection for export.  Both the times and titles</w:t>
      </w:r>
      <w:r>
        <w:t xml:space="preserve"> can be imported separately from existing </w:t>
      </w:r>
      <w:r w:rsidR="00E10F96">
        <w:t>files</w:t>
      </w:r>
      <w:r w:rsidR="00CC41F1">
        <w:t xml:space="preserve"> such as those from </w:t>
      </w:r>
      <w:proofErr w:type="spellStart"/>
      <w:r w:rsidR="00CC41F1">
        <w:t>ChapterDb</w:t>
      </w:r>
      <w:proofErr w:type="spellEnd"/>
      <w:r w:rsidR="00CC41F1">
        <w:t xml:space="preserve"> (</w:t>
      </w:r>
      <w:hyperlink r:id="rId14" w:history="1">
        <w:r w:rsidR="005C71D7" w:rsidRPr="005C71D7">
          <w:rPr>
            <w:rStyle w:val="Hyperlink"/>
          </w:rPr>
          <w:t>http://www.chapterdb.org</w:t>
        </w:r>
      </w:hyperlink>
      <w:r w:rsidR="00CC41F1">
        <w:t>)</w:t>
      </w:r>
      <w:r w:rsidR="00E10F96">
        <w:t xml:space="preserve">, or can be developed from scratch.  There is even the ability to develop the chapter </w:t>
      </w:r>
      <w:proofErr w:type="gramStart"/>
      <w:r w:rsidR="00E10F96">
        <w:t>times</w:t>
      </w:r>
      <w:proofErr w:type="gramEnd"/>
      <w:r w:rsidR="00E10F96">
        <w:t xml:space="preserve"> list from a text file listing the titles and durations, such as you </w:t>
      </w:r>
      <w:r w:rsidR="000D3759">
        <w:t>might copy ’n’ paste</w:t>
      </w:r>
      <w:r w:rsidR="00E10F96">
        <w:t xml:space="preserve"> from websites </w:t>
      </w:r>
      <w:r w:rsidR="000D3759">
        <w:t>like</w:t>
      </w:r>
      <w:r w:rsidR="00E10F96">
        <w:t xml:space="preserve"> Barnes &amp; Noble (</w:t>
      </w:r>
      <w:hyperlink r:id="rId15" w:history="1">
        <w:r w:rsidR="009C6258" w:rsidRPr="00BB7EBF">
          <w:rPr>
            <w:rStyle w:val="Hyperlink"/>
          </w:rPr>
          <w:t>http://www.barnesandnoble.com</w:t>
        </w:r>
      </w:hyperlink>
      <w:r w:rsidR="00E10F96">
        <w:t>).</w:t>
      </w:r>
      <w:r w:rsidR="009C6258">
        <w:t xml:space="preserve">  See Appendix</w:t>
      </w:r>
      <w:r w:rsidR="005C71D7">
        <w:t xml:space="preserve"> 3 </w:t>
      </w:r>
      <w:r w:rsidR="009C6258">
        <w:t>for an example.</w:t>
      </w:r>
    </w:p>
    <w:p w:rsidR="00E10F96" w:rsidRDefault="00E10F96" w:rsidP="00413B95"/>
    <w:p w:rsidR="00E10F96" w:rsidRDefault="00CE73EA" w:rsidP="00413B95">
      <w:r>
        <w:t>If you are not importing chapter times from an existing file, they</w:t>
      </w:r>
      <w:r w:rsidR="00052925">
        <w:t xml:space="preserve"> can be entered manually, or every set interval up to a maximum time.  Individual times can be</w:t>
      </w:r>
      <w:r>
        <w:t xml:space="preserve"> added,</w:t>
      </w:r>
      <w:r w:rsidR="00052925">
        <w:t xml:space="preserve"> edited or deleted, or blocks of times can be scaled or shifted.</w:t>
      </w:r>
      <w:r w:rsidR="0081109A">
        <w:t xml:space="preserve">  There is also an option to adjust the chapter times to try to match frame boundaries based on a specified frame rate.</w:t>
      </w:r>
      <w:r w:rsidR="00052925">
        <w:t xml:space="preserve">  After every change, the times list is re-sorted chronologically.</w:t>
      </w:r>
    </w:p>
    <w:p w:rsidR="00E10F96" w:rsidRDefault="00E10F96" w:rsidP="00413B95"/>
    <w:p w:rsidR="00E10F96" w:rsidRDefault="00CE73EA" w:rsidP="00413B95">
      <w:r>
        <w:t>Individual chapter titles can be inserted, edited or deleted as required.  They can also be re-ordered by dragging and dropping them within the list.  There is a utility included to adjust the titles to proper title case</w:t>
      </w:r>
      <w:r w:rsidR="00BB7153">
        <w:t>, based on some customizable word rules.  This can be used at any time.</w:t>
      </w:r>
    </w:p>
    <w:p w:rsidR="00BB7153" w:rsidRDefault="00BB7153" w:rsidP="00413B95"/>
    <w:p w:rsidR="00BB7153" w:rsidRDefault="00BB7153" w:rsidP="00413B95">
      <w:r>
        <w:t>Once you have the titles matched up to the times as you want them, you can output your list in either standard XML (Extensible Markup Language) or OGM (</w:t>
      </w:r>
      <w:proofErr w:type="spellStart"/>
      <w:r>
        <w:t>Ogg</w:t>
      </w:r>
      <w:proofErr w:type="spellEnd"/>
      <w:r>
        <w:t xml:space="preserve"> Media) format files.  You have the option of including or omitting the chapter numbers with the titles, and you can set the language code used for any XML files produced.</w:t>
      </w:r>
      <w:r w:rsidR="007222E2">
        <w:t xml:space="preserve">  Note that the number of entries in the output file is based on the number of chapter times in the list.  Times with no associated chapter title will be given a default title – either </w:t>
      </w:r>
      <w:r w:rsidR="00831A09">
        <w:t>“n/a” or “Chapter #” –</w:t>
      </w:r>
      <w:r w:rsidR="007222E2">
        <w:t xml:space="preserve"> based on the</w:t>
      </w:r>
      <w:r w:rsidR="00831A09">
        <w:t xml:space="preserve"> configuration</w:t>
      </w:r>
      <w:r w:rsidR="007222E2">
        <w:t xml:space="preserve"> settings.</w:t>
      </w:r>
      <w:r w:rsidR="00831A09">
        <w:t xml:space="preserve">  Chapter titles with no associated time will be ignored.</w:t>
      </w:r>
    </w:p>
    <w:p w:rsidR="0081109A" w:rsidRDefault="0081109A" w:rsidP="00413B95"/>
    <w:p w:rsidR="004F6F32" w:rsidRDefault="0081109A" w:rsidP="00413B95">
      <w:proofErr w:type="spellStart"/>
      <w:r>
        <w:t>ChapterMaker</w:t>
      </w:r>
      <w:proofErr w:type="spellEnd"/>
      <w:r>
        <w:t xml:space="preserve"> is</w:t>
      </w:r>
      <w:r w:rsidR="00F57767">
        <w:t xml:space="preserve"> a</w:t>
      </w:r>
      <w:r>
        <w:t xml:space="preserve"> portable application in that it can be installed in any directory and does not use the Windows registry.  It requires </w:t>
      </w:r>
      <w:r w:rsidR="004F6F32">
        <w:t>the .NET Framework 4.0 be installed.</w:t>
      </w:r>
    </w:p>
    <w:p w:rsidR="004F6F32" w:rsidRDefault="004F6F32" w:rsidP="00413B95"/>
    <w:p w:rsidR="0081109A" w:rsidRDefault="0081109A" w:rsidP="00413B95">
      <w:r>
        <w:t>When run, the program tries to read the configuration information from the program directory and, failing that, from the user’s “</w:t>
      </w:r>
      <w:proofErr w:type="spellStart"/>
      <w:r>
        <w:t>AppData</w:t>
      </w:r>
      <w:proofErr w:type="spellEnd"/>
      <w:r>
        <w:t>\Roaming\</w:t>
      </w:r>
      <w:proofErr w:type="spellStart"/>
      <w:r>
        <w:t>ChapterMaker</w:t>
      </w:r>
      <w:proofErr w:type="spellEnd"/>
      <w:r>
        <w:t>” directory.  If no configuration files are found they will be created automatically.</w:t>
      </w:r>
    </w:p>
    <w:p w:rsidR="00E10F96" w:rsidRDefault="00E10F96" w:rsidP="00413B95"/>
    <w:p w:rsidR="00414900" w:rsidRDefault="00414900">
      <w:pPr>
        <w:spacing w:after="160" w:line="259" w:lineRule="auto"/>
        <w:rPr>
          <w:rFonts w:asciiTheme="majorHAnsi" w:eastAsiaTheme="majorEastAsia" w:hAnsiTheme="majorHAnsi" w:cstheme="majorBidi"/>
          <w:color w:val="2E74B5" w:themeColor="accent1" w:themeShade="BF"/>
          <w:sz w:val="26"/>
          <w:szCs w:val="26"/>
        </w:rPr>
      </w:pPr>
      <w:r>
        <w:br w:type="page"/>
      </w:r>
    </w:p>
    <w:p w:rsidR="0022079F" w:rsidRDefault="00831A09" w:rsidP="0022079F">
      <w:pPr>
        <w:pStyle w:val="Heading1"/>
      </w:pPr>
      <w:bookmarkStart w:id="1" w:name="_Toc446524259"/>
      <w:r>
        <w:lastRenderedPageBreak/>
        <w:t>Input Files</w:t>
      </w:r>
      <w:bookmarkEnd w:id="1"/>
    </w:p>
    <w:p w:rsidR="0022079F" w:rsidRDefault="0022079F"/>
    <w:p w:rsidR="00231418" w:rsidRDefault="00831A09">
      <w:r>
        <w:t xml:space="preserve">Input files can be used to provide the initial chapter times and/or chapter titles lists.  These can be either XML or OGM chapter files, or simple text files.  If inputting titles from a text file, each title must appear on a separate line.  Blank lines are ignored.  If importing </w:t>
      </w:r>
      <w:r w:rsidR="00065061">
        <w:t>chapter times from a text file, each chapter’s duration must appear at the end of the line in the format “[</w:t>
      </w:r>
      <w:proofErr w:type="spellStart"/>
      <w:r w:rsidR="00065061">
        <w:t>mm:ss</w:t>
      </w:r>
      <w:proofErr w:type="spellEnd"/>
      <w:r w:rsidR="00065061">
        <w:t>]”.  Each duration is added to the previous chapter time to yield the current chapter time.  Note that inputting chapter times using a text file will produce an extra time entry at the (calculated) end of the video.</w:t>
      </w:r>
      <w:r w:rsidR="008A33CB">
        <w:t xml:space="preserve">  See Appendix</w:t>
      </w:r>
      <w:r w:rsidR="005C71D7">
        <w:t xml:space="preserve"> 3 </w:t>
      </w:r>
      <w:r w:rsidR="008A33CB">
        <w:t>for an example.</w:t>
      </w:r>
    </w:p>
    <w:p w:rsidR="00231418" w:rsidRDefault="00231418"/>
    <w:p w:rsidR="00676307" w:rsidRDefault="00676307">
      <w:r>
        <w:rPr>
          <w:noProof/>
          <w:lang w:eastAsia="en-CA"/>
        </w:rPr>
        <w:drawing>
          <wp:inline distT="0" distB="0" distL="0" distR="0" wp14:anchorId="2654E415" wp14:editId="2DD815E4">
            <wp:extent cx="5448300" cy="876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8300" cy="876300"/>
                    </a:xfrm>
                    <a:prstGeom prst="rect">
                      <a:avLst/>
                    </a:prstGeom>
                  </pic:spPr>
                </pic:pic>
              </a:graphicData>
            </a:graphic>
          </wp:inline>
        </w:drawing>
      </w:r>
    </w:p>
    <w:p w:rsidR="00676307" w:rsidRDefault="00676307"/>
    <w:p w:rsidR="00676307" w:rsidRDefault="00875F9A">
      <w:r>
        <w:t>An input file can be entered manually or selected in one of three ways:  1) double click the text box to bring up a file selection dialog box; 2) click the</w:t>
      </w:r>
      <w:r w:rsidR="00867417">
        <w:t xml:space="preserve"> associated</w:t>
      </w:r>
      <w:r w:rsidR="008902FF">
        <w:t xml:space="preserve"> </w:t>
      </w:r>
      <w:r w:rsidR="008902FF">
        <w:rPr>
          <w:noProof/>
          <w:lang w:eastAsia="en-CA"/>
        </w:rPr>
        <w:drawing>
          <wp:inline distT="0" distB="0" distL="0" distR="0">
            <wp:extent cx="146304" cy="146304"/>
            <wp:effectExtent l="0" t="0" r="635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Elipses.jpg"/>
                    <pic:cNvPicPr/>
                  </pic:nvPicPr>
                  <pic:blipFill>
                    <a:blip r:embed="rId17">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inline>
        </w:drawing>
      </w:r>
      <w:r w:rsidR="008902FF">
        <w:t xml:space="preserve"> </w:t>
      </w:r>
      <w:r>
        <w:t xml:space="preserve">button to bring up a file selection dialog box; 3) drag and drop the selected file </w:t>
      </w:r>
      <w:r w:rsidR="00676307">
        <w:t>onto the text box.</w:t>
      </w:r>
    </w:p>
    <w:p w:rsidR="00676307" w:rsidRDefault="00676307"/>
    <w:p w:rsidR="00065061" w:rsidRDefault="00867417">
      <w:r>
        <w:t>Once a file is selected, the program will try to detect the type of file format and automatically load the information from the file.  The information can be reloaded at any time by clicking the associate</w:t>
      </w:r>
      <w:r w:rsidR="008A33CB">
        <w:t xml:space="preserve">d </w:t>
      </w:r>
      <w:r w:rsidR="008902FF">
        <w:rPr>
          <w:noProof/>
          <w:lang w:eastAsia="en-CA"/>
        </w:rPr>
        <w:drawing>
          <wp:inline distT="0" distB="0" distL="0" distR="0">
            <wp:extent cx="365760" cy="1371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Note that loading information from a file overwrites any previous information in the list.</w:t>
      </w:r>
    </w:p>
    <w:p w:rsidR="00867417" w:rsidRDefault="00867417"/>
    <w:p w:rsidR="00867417" w:rsidRDefault="00867417">
      <w:r>
        <w:t>If the output file textbox is blank, the first time an input file is selected that file’s directory will be used as the default directory for the output file.</w:t>
      </w:r>
    </w:p>
    <w:p w:rsidR="00867417" w:rsidRDefault="00867417"/>
    <w:p w:rsidR="00867417" w:rsidRDefault="00867417">
      <w:r>
        <w:t xml:space="preserve">If you click the </w:t>
      </w:r>
      <w:r w:rsidR="008902FF">
        <w:rPr>
          <w:noProof/>
          <w:lang w:eastAsia="en-CA"/>
        </w:rPr>
        <w:drawing>
          <wp:inline distT="0" distB="0" distL="0" distR="0" wp14:anchorId="3080A39D" wp14:editId="52119D31">
            <wp:extent cx="365760" cy="1371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Load.jpg"/>
                    <pic:cNvPicPr/>
                  </pic:nvPicPr>
                  <pic:blipFill>
                    <a:blip r:embed="rId18">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8902FF">
        <w:t xml:space="preserve"> </w:t>
      </w:r>
      <w:r>
        <w:t>button and there is no</w:t>
      </w:r>
      <w:r w:rsidR="0068591F">
        <w:t xml:space="preserve"> associated</w:t>
      </w:r>
      <w:r>
        <w:t xml:space="preserve"> file specified, you will be given the option of using the other </w:t>
      </w:r>
      <w:r w:rsidR="0068591F">
        <w:t>input file</w:t>
      </w:r>
      <w:r w:rsidR="00676307">
        <w:t xml:space="preserve"> – if one has already been selected – </w:t>
      </w:r>
      <w:r w:rsidR="0068591F">
        <w:t>for this information.</w:t>
      </w:r>
    </w:p>
    <w:p w:rsidR="00065061" w:rsidRDefault="00065061"/>
    <w:p w:rsidR="00065061" w:rsidRDefault="00065061"/>
    <w:p w:rsidR="00065061" w:rsidRDefault="008A33CB" w:rsidP="002711B8">
      <w:pPr>
        <w:pStyle w:val="Heading1"/>
      </w:pPr>
      <w:bookmarkStart w:id="2" w:name="_Toc446524260"/>
      <w:r>
        <w:t>Output File</w:t>
      </w:r>
      <w:bookmarkEnd w:id="2"/>
    </w:p>
    <w:p w:rsidR="008A33CB" w:rsidRDefault="008A33CB"/>
    <w:p w:rsidR="008A33CB" w:rsidRDefault="002711B8">
      <w:r>
        <w:t>Once the chapter information – times and titles – has been entered and adjusted as required, it can be output to a</w:t>
      </w:r>
      <w:r w:rsidR="008902FF">
        <w:t xml:space="preserve"> chapter</w:t>
      </w:r>
      <w:r>
        <w:t xml:space="preserve"> file</w:t>
      </w:r>
      <w:r w:rsidR="004B4023">
        <w:t xml:space="preserve"> by clicking the </w:t>
      </w:r>
      <w:r w:rsidR="004B4023">
        <w:rPr>
          <w:noProof/>
          <w:lang w:eastAsia="en-CA"/>
        </w:rPr>
        <w:drawing>
          <wp:inline distT="0" distB="0" distL="0" distR="0">
            <wp:extent cx="365760" cy="1371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Output.jpg"/>
                    <pic:cNvPicPr/>
                  </pic:nvPicPr>
                  <pic:blipFill>
                    <a:blip r:embed="rId19">
                      <a:extLst>
                        <a:ext uri="{28A0092B-C50C-407E-A947-70E740481C1C}">
                          <a14:useLocalDpi xmlns:a14="http://schemas.microsoft.com/office/drawing/2010/main" val="0"/>
                        </a:ext>
                      </a:extLst>
                    </a:blip>
                    <a:stretch>
                      <a:fillRect/>
                    </a:stretch>
                  </pic:blipFill>
                  <pic:spPr>
                    <a:xfrm>
                      <a:off x="0" y="0"/>
                      <a:ext cx="365760" cy="137160"/>
                    </a:xfrm>
                    <a:prstGeom prst="rect">
                      <a:avLst/>
                    </a:prstGeom>
                  </pic:spPr>
                </pic:pic>
              </a:graphicData>
            </a:graphic>
          </wp:inline>
        </w:drawing>
      </w:r>
      <w:r w:rsidR="004B4023">
        <w:t xml:space="preserve"> button</w:t>
      </w:r>
      <w:r>
        <w:t xml:space="preserve">.  The selected file type is shown on the same line as the file path and name, and can be toggled between XML and OGM by clicking the </w:t>
      </w:r>
      <w:r w:rsidR="008902FF">
        <w:rPr>
          <w:noProof/>
          <w:lang w:eastAsia="en-CA"/>
        </w:rPr>
        <w:drawing>
          <wp:inline distT="0" distB="0" distL="0" distR="0">
            <wp:extent cx="356616" cy="13716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Type.jpg"/>
                    <pic:cNvPicPr/>
                  </pic:nvPicPr>
                  <pic:blipFill>
                    <a:blip r:embed="rId20">
                      <a:extLst>
                        <a:ext uri="{28A0092B-C50C-407E-A947-70E740481C1C}">
                          <a14:useLocalDpi xmlns:a14="http://schemas.microsoft.com/office/drawing/2010/main" val="0"/>
                        </a:ext>
                      </a:extLst>
                    </a:blip>
                    <a:stretch>
                      <a:fillRect/>
                    </a:stretch>
                  </pic:blipFill>
                  <pic:spPr>
                    <a:xfrm>
                      <a:off x="0" y="0"/>
                      <a:ext cx="356616" cy="137160"/>
                    </a:xfrm>
                    <a:prstGeom prst="rect">
                      <a:avLst/>
                    </a:prstGeom>
                  </pic:spPr>
                </pic:pic>
              </a:graphicData>
            </a:graphic>
          </wp:inline>
        </w:drawing>
      </w:r>
      <w:r w:rsidR="008902FF">
        <w:t xml:space="preserve"> </w:t>
      </w:r>
      <w:r>
        <w:t>button.</w:t>
      </w:r>
    </w:p>
    <w:p w:rsidR="002711B8" w:rsidRDefault="002711B8"/>
    <w:p w:rsidR="00A62D33" w:rsidRDefault="00A62D33">
      <w:r>
        <w:t>Note that the number of entries in the output file is based on the number of chapter times in the list.  Times with no associated chapter title will be given a default title – either “n/a” or “Chapter #” – based on the configuration settings.  Chapter titles with no associated time will be ignored.</w:t>
      </w:r>
    </w:p>
    <w:p w:rsidR="00A62D33" w:rsidRDefault="00A62D33"/>
    <w:p w:rsidR="002711B8" w:rsidRDefault="00A62D33">
      <w:r>
        <w:t>When creating the output file, you have the option of including or omitting the chapter numbers with the titles, and you can set the language code used for any XML files produced.</w:t>
      </w:r>
    </w:p>
    <w:p w:rsidR="00FD6DEF" w:rsidRDefault="00FD6DEF"/>
    <w:p w:rsidR="00FD6DEF" w:rsidRDefault="00FD6DEF"/>
    <w:p w:rsidR="00FD6DEF" w:rsidRDefault="00FD6DEF" w:rsidP="00FD6DEF">
      <w:pPr>
        <w:pStyle w:val="Heading1"/>
      </w:pPr>
      <w:bookmarkStart w:id="3" w:name="_Toc446524261"/>
      <w:r>
        <w:lastRenderedPageBreak/>
        <w:t>Chapter Times</w:t>
      </w:r>
      <w:bookmarkEnd w:id="3"/>
    </w:p>
    <w:p w:rsidR="00065061" w:rsidRDefault="00065061"/>
    <w:p w:rsidR="000926CD" w:rsidRDefault="000926CD" w:rsidP="000926CD">
      <w:pPr>
        <w:pStyle w:val="Heading2"/>
      </w:pPr>
      <w:bookmarkStart w:id="4" w:name="_Toc446524262"/>
      <w:r>
        <w:t>Importing Times</w:t>
      </w:r>
      <w:bookmarkEnd w:id="4"/>
    </w:p>
    <w:p w:rsidR="000926CD" w:rsidRDefault="000926CD"/>
    <w:p w:rsidR="000926CD" w:rsidRDefault="00FD6DEF">
      <w:r>
        <w:t>There are two different ways of automatically getting the chapter times entered into the list.</w:t>
      </w:r>
      <w:r w:rsidR="00DD19DB">
        <w:t xml:space="preserve">  </w:t>
      </w:r>
      <w:r>
        <w:t>The first method is by importing the times from an input file, as described in the “Input Files” section of this document.</w:t>
      </w:r>
    </w:p>
    <w:p w:rsidR="000926CD" w:rsidRDefault="000926CD"/>
    <w:p w:rsidR="000926CD" w:rsidRDefault="005C71D7">
      <w:r w:rsidRPr="005C71D7">
        <w:drawing>
          <wp:inline distT="0" distB="0" distL="0" distR="0" wp14:anchorId="7B4CC64C" wp14:editId="5CD8BB6D">
            <wp:extent cx="5344271" cy="257211"/>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4271" cy="257211"/>
                    </a:xfrm>
                    <a:prstGeom prst="rect">
                      <a:avLst/>
                    </a:prstGeom>
                  </pic:spPr>
                </pic:pic>
              </a:graphicData>
            </a:graphic>
          </wp:inline>
        </w:drawing>
      </w:r>
    </w:p>
    <w:p w:rsidR="000926CD" w:rsidRDefault="000926CD"/>
    <w:p w:rsidR="00DD19DB" w:rsidRDefault="00DD19DB">
      <w:r>
        <w:t>Note that importing times from an input file will first delete all existing times in the list.</w:t>
      </w:r>
    </w:p>
    <w:p w:rsidR="00DD19DB" w:rsidRDefault="00DD19DB"/>
    <w:p w:rsidR="000926CD" w:rsidRDefault="000926CD"/>
    <w:p w:rsidR="000926CD" w:rsidRDefault="000926CD" w:rsidP="000926CD">
      <w:pPr>
        <w:pStyle w:val="Heading2"/>
      </w:pPr>
      <w:bookmarkStart w:id="5" w:name="_Toc446524263"/>
      <w:r>
        <w:t>Adding Interval Times</w:t>
      </w:r>
      <w:bookmarkEnd w:id="5"/>
    </w:p>
    <w:p w:rsidR="000926CD" w:rsidRDefault="000926CD"/>
    <w:p w:rsidR="000926CD" w:rsidRDefault="000926CD">
      <w:r>
        <w:t>The second method is by having the system create times at specified intervals up to a specified end time.  This method is typically used as a starting point when chapter times are not available.</w:t>
      </w:r>
    </w:p>
    <w:p w:rsidR="000926CD" w:rsidRDefault="000926CD"/>
    <w:p w:rsidR="000926CD" w:rsidRDefault="000926CD">
      <w:r>
        <w:t>The times are added by entering the desired interval in the first box, and the maximum time in the second box.  For example, to add a chapter time every five minutes for an hour, the first box would be set to “00:05:00.00000” and the second box to “01:00:00.00000”.</w:t>
      </w:r>
    </w:p>
    <w:p w:rsidR="000926CD" w:rsidRDefault="000926CD"/>
    <w:p w:rsidR="005D17ED" w:rsidRDefault="005D17ED">
      <w:r w:rsidRPr="005D17ED">
        <w:drawing>
          <wp:inline distT="0" distB="0" distL="0" distR="0" wp14:anchorId="597F2F6F" wp14:editId="12891B5F">
            <wp:extent cx="2676899" cy="4572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899" cy="457264"/>
                    </a:xfrm>
                    <a:prstGeom prst="rect">
                      <a:avLst/>
                    </a:prstGeom>
                  </pic:spPr>
                </pic:pic>
              </a:graphicData>
            </a:graphic>
          </wp:inline>
        </w:drawing>
      </w:r>
    </w:p>
    <w:p w:rsidR="005D17ED" w:rsidRDefault="005D17ED"/>
    <w:p w:rsidR="000926CD" w:rsidRDefault="000926CD">
      <w:r>
        <w:t xml:space="preserve">Unlike importing from a file, adding interval times will not delete the existing times in the list.  This method is explained in greater detail with </w:t>
      </w:r>
      <w:r w:rsidR="005C71D7">
        <w:t>an example</w:t>
      </w:r>
      <w:r>
        <w:t xml:space="preserve"> in Appendix</w:t>
      </w:r>
      <w:r w:rsidR="005C71D7">
        <w:t xml:space="preserve"> 4.</w:t>
      </w:r>
    </w:p>
    <w:p w:rsidR="000926CD" w:rsidRDefault="000926CD"/>
    <w:p w:rsidR="000926CD" w:rsidRDefault="000926CD"/>
    <w:p w:rsidR="00DD19DB" w:rsidRDefault="0082257E" w:rsidP="0082257E">
      <w:pPr>
        <w:pStyle w:val="Heading2"/>
      </w:pPr>
      <w:bookmarkStart w:id="6" w:name="_Toc446524264"/>
      <w:r>
        <w:t>Manual Entry / Editing</w:t>
      </w:r>
      <w:bookmarkEnd w:id="6"/>
    </w:p>
    <w:p w:rsidR="00065061" w:rsidRDefault="00065061"/>
    <w:p w:rsidR="0082257E" w:rsidRDefault="0082257E">
      <w:r>
        <w:t xml:space="preserve">Chapter times can also be added manually by entering the time in the Chapter Time box and clicking the </w:t>
      </w:r>
      <w:r>
        <w:rPr>
          <w:noProof/>
          <w:lang w:eastAsia="en-CA"/>
        </w:rPr>
        <w:drawing>
          <wp:inline distT="0" distB="0" distL="0" distR="0">
            <wp:extent cx="521208" cy="1371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Add.jpg"/>
                    <pic:cNvPicPr/>
                  </pic:nvPicPr>
                  <pic:blipFill>
                    <a:blip r:embed="rId23">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w:t>
      </w:r>
    </w:p>
    <w:p w:rsidR="0082257E" w:rsidRDefault="0082257E"/>
    <w:p w:rsidR="005D17ED" w:rsidRDefault="005D17ED">
      <w:r w:rsidRPr="005D17ED">
        <w:drawing>
          <wp:inline distT="0" distB="0" distL="0" distR="0" wp14:anchorId="328BA3E1" wp14:editId="2D32BA89">
            <wp:extent cx="2857899" cy="86689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866896"/>
                    </a:xfrm>
                    <a:prstGeom prst="rect">
                      <a:avLst/>
                    </a:prstGeom>
                  </pic:spPr>
                </pic:pic>
              </a:graphicData>
            </a:graphic>
          </wp:inline>
        </w:drawing>
      </w:r>
    </w:p>
    <w:p w:rsidR="005D17ED" w:rsidRDefault="005D17ED"/>
    <w:p w:rsidR="005D17ED" w:rsidRDefault="00DD19DB">
      <w:r>
        <w:t>Individual chapter times can be manually edited or deleted.</w:t>
      </w:r>
      <w:r w:rsidR="0082257E">
        <w:t xml:space="preserve">  When an existing time in the list is selected, it will appear in the Chapter Time text box.  The time can then be modified by making the desired changes and clicking the </w:t>
      </w:r>
      <w:r w:rsidR="0082257E">
        <w:rPr>
          <w:noProof/>
          <w:lang w:eastAsia="en-CA"/>
        </w:rPr>
        <w:drawing>
          <wp:inline distT="0" distB="0" distL="0" distR="0">
            <wp:extent cx="521208" cy="1371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 or deleted from the list by clicking the </w:t>
      </w:r>
      <w:r w:rsidR="0082257E">
        <w:rPr>
          <w:noProof/>
          <w:lang w:eastAsia="en-CA"/>
        </w:rPr>
        <w:drawing>
          <wp:inline distT="0" distB="0" distL="0" distR="0">
            <wp:extent cx="521208" cy="1371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82257E">
        <w:t xml:space="preserve"> button.</w:t>
      </w:r>
    </w:p>
    <w:p w:rsidR="005D17ED" w:rsidRDefault="005D17ED"/>
    <w:p w:rsidR="0082257E" w:rsidRDefault="0082257E"/>
    <w:p w:rsidR="0082257E" w:rsidRDefault="0082257E" w:rsidP="0082257E">
      <w:pPr>
        <w:pStyle w:val="Heading2"/>
      </w:pPr>
      <w:bookmarkStart w:id="7" w:name="_Toc446524265"/>
      <w:r>
        <w:t>Scaling Blocks of Times</w:t>
      </w:r>
      <w:bookmarkEnd w:id="7"/>
    </w:p>
    <w:p w:rsidR="0082257E" w:rsidRDefault="0082257E"/>
    <w:p w:rsidR="00DD19DB" w:rsidRDefault="005D17ED">
      <w:r>
        <w:t>Blocks of chapter times can be scaled by selecting an existing chapter time (which will display in the first box) and entering the time that you want the selected time to become in the second box.</w:t>
      </w:r>
    </w:p>
    <w:p w:rsidR="00DD19DB" w:rsidRDefault="00DD19DB"/>
    <w:p w:rsidR="00DD19DB" w:rsidRDefault="005D17ED">
      <w:r w:rsidRPr="005D17ED">
        <w:drawing>
          <wp:inline distT="0" distB="0" distL="0" distR="0" wp14:anchorId="1EB1B14F" wp14:editId="32907832">
            <wp:extent cx="2629267" cy="46679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29267" cy="466790"/>
                    </a:xfrm>
                    <a:prstGeom prst="rect">
                      <a:avLst/>
                    </a:prstGeom>
                  </pic:spPr>
                </pic:pic>
              </a:graphicData>
            </a:graphic>
          </wp:inline>
        </w:drawing>
      </w:r>
    </w:p>
    <w:p w:rsidR="00DD19DB" w:rsidRDefault="00DD19DB"/>
    <w:p w:rsidR="00DD19DB" w:rsidRDefault="008E6AED">
      <w:r>
        <w:t>The selected time will be changed to the value in the second box, and all preceding times will be scaled accordingly.  For example if the selected time (in the first box) is “00:20:00.00000” and the new time (in the second box) is set to “00:30:00.00000” the times will be adjusted as follows:</w:t>
      </w:r>
    </w:p>
    <w:p w:rsidR="008E6AED" w:rsidRDefault="008E6AED"/>
    <w:tbl>
      <w:tblPr>
        <w:tblStyle w:val="TableGrid"/>
        <w:tblW w:w="9535" w:type="dxa"/>
        <w:tblLook w:val="04A0" w:firstRow="1" w:lastRow="0" w:firstColumn="1" w:lastColumn="0" w:noHBand="0" w:noVBand="1"/>
      </w:tblPr>
      <w:tblGrid>
        <w:gridCol w:w="2337"/>
        <w:gridCol w:w="2337"/>
        <w:gridCol w:w="4861"/>
      </w:tblGrid>
      <w:tr w:rsidR="008E6AED" w:rsidTr="008E6AED">
        <w:tc>
          <w:tcPr>
            <w:tcW w:w="2337" w:type="dxa"/>
            <w:shd w:val="clear" w:color="auto" w:fill="D9D9D9" w:themeFill="background1" w:themeFillShade="D9"/>
          </w:tcPr>
          <w:p w:rsidR="008E6AED" w:rsidRDefault="008E6AED" w:rsidP="008E6AED">
            <w:pPr>
              <w:jc w:val="center"/>
            </w:pPr>
            <w:r>
              <w:t>Original Time</w:t>
            </w:r>
          </w:p>
        </w:tc>
        <w:tc>
          <w:tcPr>
            <w:tcW w:w="2337" w:type="dxa"/>
            <w:shd w:val="clear" w:color="auto" w:fill="D9D9D9" w:themeFill="background1" w:themeFillShade="D9"/>
          </w:tcPr>
          <w:p w:rsidR="008E6AED" w:rsidRDefault="008E6AED" w:rsidP="008E6AED">
            <w:pPr>
              <w:jc w:val="center"/>
            </w:pPr>
            <w:r>
              <w:t>New Time After Scaling</w:t>
            </w:r>
          </w:p>
        </w:tc>
        <w:tc>
          <w:tcPr>
            <w:tcW w:w="4861" w:type="dxa"/>
            <w:shd w:val="clear" w:color="auto" w:fill="D9D9D9" w:themeFill="background1" w:themeFillShade="D9"/>
          </w:tcPr>
          <w:p w:rsidR="008E6AED" w:rsidRDefault="008E6AED" w:rsidP="008E6AED">
            <w:pPr>
              <w:jc w:val="center"/>
            </w:pPr>
            <w:r>
              <w:t>Comments</w:t>
            </w:r>
          </w:p>
        </w:tc>
      </w:tr>
      <w:tr w:rsidR="008E6AED" w:rsidTr="008E6AED">
        <w:tc>
          <w:tcPr>
            <w:tcW w:w="2337" w:type="dxa"/>
          </w:tcPr>
          <w:p w:rsidR="008E6AED" w:rsidRDefault="008E6AED" w:rsidP="008E6AED">
            <w:pPr>
              <w:jc w:val="center"/>
            </w:pPr>
            <w:r>
              <w:t>00:00:00.00000</w:t>
            </w:r>
          </w:p>
        </w:tc>
        <w:tc>
          <w:tcPr>
            <w:tcW w:w="2337" w:type="dxa"/>
          </w:tcPr>
          <w:p w:rsidR="008E6AED" w:rsidRDefault="008E6AED" w:rsidP="008E6AED">
            <w:pPr>
              <w:jc w:val="center"/>
            </w:pPr>
            <w:r>
              <w:t>00:00:00.00000</w:t>
            </w:r>
          </w:p>
        </w:tc>
        <w:tc>
          <w:tcPr>
            <w:tcW w:w="4861" w:type="dxa"/>
          </w:tcPr>
          <w:p w:rsidR="008E6AED" w:rsidRDefault="00945D94">
            <w:r>
              <w:t>No change.  End point for scaling.</w:t>
            </w:r>
          </w:p>
        </w:tc>
      </w:tr>
      <w:tr w:rsidR="008E6AED" w:rsidTr="00FF6AEE">
        <w:tc>
          <w:tcPr>
            <w:tcW w:w="2337" w:type="dxa"/>
          </w:tcPr>
          <w:p w:rsidR="008E6AED" w:rsidRDefault="008E6AED" w:rsidP="00FF6AEE">
            <w:pPr>
              <w:jc w:val="center"/>
            </w:pPr>
            <w:r>
              <w:t>00:05:00.00000</w:t>
            </w:r>
          </w:p>
        </w:tc>
        <w:tc>
          <w:tcPr>
            <w:tcW w:w="2337" w:type="dxa"/>
          </w:tcPr>
          <w:p w:rsidR="008E6AED" w:rsidRDefault="008E6AED" w:rsidP="00FF6AEE">
            <w:pPr>
              <w:jc w:val="center"/>
            </w:pPr>
            <w:r>
              <w:t>00:07:30.00000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00:10:00.00000</w:t>
            </w:r>
          </w:p>
        </w:tc>
        <w:tc>
          <w:tcPr>
            <w:tcW w:w="2337" w:type="dxa"/>
          </w:tcPr>
          <w:p w:rsidR="008E6AED" w:rsidRDefault="008E6AED" w:rsidP="00FF6AEE">
            <w:pPr>
              <w:jc w:val="center"/>
            </w:pPr>
            <w:r>
              <w:t>00:15:00.00000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FF6AEE">
            <w:pPr>
              <w:jc w:val="center"/>
            </w:pPr>
            <w:r>
              <w:t>00:15:00.00000</w:t>
            </w:r>
          </w:p>
        </w:tc>
        <w:tc>
          <w:tcPr>
            <w:tcW w:w="2337" w:type="dxa"/>
          </w:tcPr>
          <w:p w:rsidR="008E6AED" w:rsidRDefault="00945D94" w:rsidP="00FF6AEE">
            <w:pPr>
              <w:jc w:val="center"/>
            </w:pPr>
            <w:r>
              <w:t>00:22:30.00000</w:t>
            </w:r>
          </w:p>
        </w:tc>
        <w:tc>
          <w:tcPr>
            <w:tcW w:w="4861" w:type="dxa"/>
          </w:tcPr>
          <w:p w:rsidR="008E6AED" w:rsidRDefault="00945D94" w:rsidP="00FF6AEE">
            <w:r>
              <w:t>Scaled by 150% (00:30:00.00000 / 00:20:00.00000)</w:t>
            </w:r>
          </w:p>
        </w:tc>
      </w:tr>
      <w:tr w:rsidR="008E6AED" w:rsidTr="00FF6AEE">
        <w:tc>
          <w:tcPr>
            <w:tcW w:w="2337" w:type="dxa"/>
          </w:tcPr>
          <w:p w:rsidR="008E6AED" w:rsidRDefault="008E6AED" w:rsidP="008E6AED">
            <w:pPr>
              <w:jc w:val="center"/>
            </w:pPr>
            <w:r>
              <w:t>00:20:00.00000</w:t>
            </w:r>
          </w:p>
        </w:tc>
        <w:tc>
          <w:tcPr>
            <w:tcW w:w="2337" w:type="dxa"/>
          </w:tcPr>
          <w:p w:rsidR="008E6AED" w:rsidRDefault="00945D94" w:rsidP="00FF6AEE">
            <w:pPr>
              <w:jc w:val="center"/>
            </w:pPr>
            <w:r>
              <w:t>00:30:00.00000</w:t>
            </w:r>
          </w:p>
        </w:tc>
        <w:tc>
          <w:tcPr>
            <w:tcW w:w="4861" w:type="dxa"/>
          </w:tcPr>
          <w:p w:rsidR="008E6AED" w:rsidRDefault="00945D94" w:rsidP="00945D94">
            <w:r>
              <w:t>Selected time changed to desired new time</w:t>
            </w:r>
          </w:p>
        </w:tc>
      </w:tr>
      <w:tr w:rsidR="008E6AED" w:rsidTr="008E6AED">
        <w:tc>
          <w:tcPr>
            <w:tcW w:w="2337" w:type="dxa"/>
          </w:tcPr>
          <w:p w:rsidR="008E6AED" w:rsidRDefault="008E6AED" w:rsidP="008E6AED">
            <w:pPr>
              <w:jc w:val="center"/>
            </w:pPr>
            <w:r>
              <w:t>00:35:00.00000</w:t>
            </w:r>
          </w:p>
        </w:tc>
        <w:tc>
          <w:tcPr>
            <w:tcW w:w="2337" w:type="dxa"/>
          </w:tcPr>
          <w:p w:rsidR="008E6AED" w:rsidRDefault="008E6AED" w:rsidP="008E6AED">
            <w:pPr>
              <w:jc w:val="center"/>
            </w:pPr>
            <w:r>
              <w:t>00:35:00.00000</w:t>
            </w:r>
          </w:p>
        </w:tc>
        <w:tc>
          <w:tcPr>
            <w:tcW w:w="4861" w:type="dxa"/>
          </w:tcPr>
          <w:p w:rsidR="008E6AED" w:rsidRDefault="008E6AED" w:rsidP="008E6AED">
            <w:r>
              <w:t>Unchanged because falls after the selected time</w:t>
            </w:r>
          </w:p>
        </w:tc>
      </w:tr>
      <w:tr w:rsidR="008E6AED" w:rsidTr="008E6AED">
        <w:tc>
          <w:tcPr>
            <w:tcW w:w="2337" w:type="dxa"/>
          </w:tcPr>
          <w:p w:rsidR="008E6AED" w:rsidRDefault="008E6AED" w:rsidP="008E6AED">
            <w:pPr>
              <w:jc w:val="center"/>
            </w:pPr>
            <w:r>
              <w:t>00:45:00.00000</w:t>
            </w:r>
          </w:p>
        </w:tc>
        <w:tc>
          <w:tcPr>
            <w:tcW w:w="2337" w:type="dxa"/>
          </w:tcPr>
          <w:p w:rsidR="008E6AED" w:rsidRDefault="008E6AED" w:rsidP="008E6AED">
            <w:pPr>
              <w:jc w:val="center"/>
            </w:pPr>
            <w:r>
              <w:t>00:45:00.00000</w:t>
            </w:r>
          </w:p>
        </w:tc>
        <w:tc>
          <w:tcPr>
            <w:tcW w:w="4861" w:type="dxa"/>
          </w:tcPr>
          <w:p w:rsidR="008E6AED" w:rsidRDefault="008E6AED" w:rsidP="008E6AED">
            <w:r>
              <w:t>Unchanged because falls after the selected time</w:t>
            </w:r>
          </w:p>
        </w:tc>
      </w:tr>
    </w:tbl>
    <w:p w:rsidR="008E6AED" w:rsidRDefault="008E6AED"/>
    <w:p w:rsidR="008E6AED" w:rsidRDefault="008E6AED"/>
    <w:p w:rsidR="008E6AED" w:rsidRDefault="008E6AED"/>
    <w:p w:rsidR="00DD19DB" w:rsidRDefault="0082257E" w:rsidP="0082257E">
      <w:pPr>
        <w:pStyle w:val="Heading2"/>
      </w:pPr>
      <w:bookmarkStart w:id="8" w:name="_Toc446524266"/>
      <w:r>
        <w:t>Shifting Blocks of Times</w:t>
      </w:r>
      <w:bookmarkEnd w:id="8"/>
    </w:p>
    <w:p w:rsidR="00DD19DB" w:rsidRDefault="00DD19DB"/>
    <w:p w:rsidR="00D42220" w:rsidRDefault="00D42220" w:rsidP="00D42220">
      <w:r>
        <w:t>Chapter times can be shifted by entering the number of seconds in the box.  Entering a positive number will shift the times forward (later), while entering a negative number will shift the times backwards (earlier).</w:t>
      </w:r>
    </w:p>
    <w:p w:rsidR="00DD19DB" w:rsidRDefault="00DD19DB"/>
    <w:p w:rsidR="0082257E" w:rsidRDefault="00D42220">
      <w:r w:rsidRPr="00D42220">
        <w:drawing>
          <wp:inline distT="0" distB="0" distL="0" distR="0" wp14:anchorId="5F6F3300" wp14:editId="42986333">
            <wp:extent cx="2619741" cy="238158"/>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19741" cy="238158"/>
                    </a:xfrm>
                    <a:prstGeom prst="rect">
                      <a:avLst/>
                    </a:prstGeom>
                  </pic:spPr>
                </pic:pic>
              </a:graphicData>
            </a:graphic>
          </wp:inline>
        </w:drawing>
      </w:r>
    </w:p>
    <w:p w:rsidR="0082257E" w:rsidRDefault="0082257E"/>
    <w:p w:rsidR="0082257E" w:rsidRDefault="00D42220">
      <w:r>
        <w:t xml:space="preserve">Note that the shift will be applied to all times in the list.  When shifting backwards, any resulting negative times will be </w:t>
      </w:r>
      <w:r w:rsidR="001C6BA5">
        <w:t>set to 00:00:00.00000.  This may result in multiple zero time entries.</w:t>
      </w:r>
    </w:p>
    <w:p w:rsidR="001C6BA5" w:rsidRDefault="001C6BA5"/>
    <w:p w:rsidR="001C6BA5" w:rsidRDefault="001C6BA5"/>
    <w:p w:rsidR="001C6BA5" w:rsidRDefault="001C6BA5"/>
    <w:p w:rsidR="00BB549E" w:rsidRDefault="00BB549E">
      <w:pPr>
        <w:spacing w:after="160" w:line="259" w:lineRule="auto"/>
        <w:rPr>
          <w:rFonts w:asciiTheme="majorHAnsi" w:eastAsiaTheme="majorEastAsia" w:hAnsiTheme="majorHAnsi" w:cstheme="majorBidi"/>
          <w:color w:val="2E74B5" w:themeColor="accent1" w:themeShade="BF"/>
          <w:sz w:val="32"/>
          <w:szCs w:val="32"/>
        </w:rPr>
      </w:pPr>
      <w:r>
        <w:br w:type="page"/>
      </w:r>
    </w:p>
    <w:p w:rsidR="00BB549E" w:rsidRDefault="00BB549E" w:rsidP="00BB549E">
      <w:pPr>
        <w:pStyle w:val="Heading1"/>
      </w:pPr>
      <w:bookmarkStart w:id="9" w:name="_Toc446524267"/>
      <w:r>
        <w:lastRenderedPageBreak/>
        <w:t>Chapter Titles</w:t>
      </w:r>
      <w:bookmarkEnd w:id="9"/>
    </w:p>
    <w:p w:rsidR="00BB549E" w:rsidRDefault="00BB549E" w:rsidP="00BB549E">
      <w:pPr>
        <w:keepNext/>
      </w:pPr>
    </w:p>
    <w:p w:rsidR="00BB549E" w:rsidRDefault="00BB549E" w:rsidP="00BB549E">
      <w:pPr>
        <w:pStyle w:val="Heading2"/>
      </w:pPr>
      <w:bookmarkStart w:id="10" w:name="_Toc446524268"/>
      <w:r>
        <w:t>Importing Titles</w:t>
      </w:r>
      <w:bookmarkEnd w:id="10"/>
    </w:p>
    <w:p w:rsidR="00BB549E" w:rsidRDefault="00BB549E" w:rsidP="00BB549E">
      <w:pPr>
        <w:keepNext/>
      </w:pPr>
    </w:p>
    <w:p w:rsidR="00BB549E" w:rsidRDefault="00BB549E" w:rsidP="00BB549E">
      <w:r>
        <w:t>Chapter titles can be imported from an input file, as described in the “Input Files” section of this document.</w:t>
      </w:r>
    </w:p>
    <w:p w:rsidR="00BB549E" w:rsidRDefault="00BB549E" w:rsidP="00BB549E"/>
    <w:p w:rsidR="00BB549E" w:rsidRDefault="005C71D7" w:rsidP="00BB549E">
      <w:r w:rsidRPr="005C71D7">
        <w:drawing>
          <wp:inline distT="0" distB="0" distL="0" distR="0" wp14:anchorId="0E8C39FC" wp14:editId="7223E065">
            <wp:extent cx="5315692" cy="228632"/>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15692" cy="228632"/>
                    </a:xfrm>
                    <a:prstGeom prst="rect">
                      <a:avLst/>
                    </a:prstGeom>
                  </pic:spPr>
                </pic:pic>
              </a:graphicData>
            </a:graphic>
          </wp:inline>
        </w:drawing>
      </w:r>
    </w:p>
    <w:p w:rsidR="00BB549E" w:rsidRDefault="00BB549E" w:rsidP="00BB549E"/>
    <w:p w:rsidR="00BB549E" w:rsidRDefault="00BB549E" w:rsidP="00BB549E">
      <w:r>
        <w:t>Note that importing titles from an input file will first delete all existing titles in the list.</w:t>
      </w:r>
    </w:p>
    <w:p w:rsidR="00BB549E" w:rsidRDefault="00BB549E" w:rsidP="00BB549E"/>
    <w:p w:rsidR="00BB549E" w:rsidRDefault="00BB549E" w:rsidP="00BB549E"/>
    <w:p w:rsidR="00BB549E" w:rsidRDefault="00BB549E" w:rsidP="00BB549E">
      <w:pPr>
        <w:pStyle w:val="Heading2"/>
      </w:pPr>
      <w:bookmarkStart w:id="11" w:name="_Toc446524269"/>
      <w:r>
        <w:t>Manual Entry / Editing</w:t>
      </w:r>
      <w:bookmarkEnd w:id="11"/>
    </w:p>
    <w:p w:rsidR="00BB549E" w:rsidRDefault="00BB549E" w:rsidP="00BB549E"/>
    <w:p w:rsidR="00BB549E" w:rsidRDefault="00BB549E" w:rsidP="00BB549E">
      <w:r>
        <w:t>Chapter titles can also be added manually by entering the ti</w:t>
      </w:r>
      <w:r w:rsidR="00E420E2">
        <w:t>tl</w:t>
      </w:r>
      <w:r>
        <w:t xml:space="preserve">e in the Chapter Title box and clicking the </w:t>
      </w:r>
      <w:r>
        <w:rPr>
          <w:noProof/>
          <w:lang w:eastAsia="en-CA"/>
        </w:rPr>
        <w:drawing>
          <wp:inline distT="0" distB="0" distL="0" distR="0">
            <wp:extent cx="521208" cy="1371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Insert.jpg"/>
                    <pic:cNvPicPr/>
                  </pic:nvPicPr>
                  <pic:blipFill>
                    <a:blip r:embed="rId30">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The title will be inserted above the selected title in the list.</w:t>
      </w:r>
    </w:p>
    <w:p w:rsidR="00BB549E" w:rsidRDefault="00BB549E" w:rsidP="00BB549E"/>
    <w:p w:rsidR="00BB549E" w:rsidRDefault="00BB549E" w:rsidP="00BB549E">
      <w:r w:rsidRPr="00BB549E">
        <w:drawing>
          <wp:inline distT="0" distB="0" distL="0" distR="0" wp14:anchorId="05950568" wp14:editId="708A97DB">
            <wp:extent cx="2829320" cy="847843"/>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29320" cy="847843"/>
                    </a:xfrm>
                    <a:prstGeom prst="rect">
                      <a:avLst/>
                    </a:prstGeom>
                  </pic:spPr>
                </pic:pic>
              </a:graphicData>
            </a:graphic>
          </wp:inline>
        </w:drawing>
      </w:r>
    </w:p>
    <w:p w:rsidR="00BB549E" w:rsidRDefault="00BB549E" w:rsidP="00BB549E"/>
    <w:p w:rsidR="00E420E2" w:rsidRDefault="00BB549E" w:rsidP="00BB549E">
      <w:r>
        <w:t xml:space="preserve">Individual chapter titles can be manually edited or deleted.  When an existing title in the list is selected, it will appear in the Chapter Title text box.  The title can then be modified by making the desired changes and clicking the </w:t>
      </w:r>
      <w:r>
        <w:rPr>
          <w:noProof/>
          <w:lang w:eastAsia="en-CA"/>
        </w:rPr>
        <w:drawing>
          <wp:inline distT="0" distB="0" distL="0" distR="0" wp14:anchorId="100611B3" wp14:editId="53E1A93D">
            <wp:extent cx="521208" cy="1371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bUpdate.jpg"/>
                    <pic:cNvPicPr/>
                  </pic:nvPicPr>
                  <pic:blipFill>
                    <a:blip r:embed="rId25">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t xml:space="preserve"> button, or </w:t>
      </w:r>
      <w:r w:rsidR="00E420E2">
        <w:t>simply by editing it in place in the list.</w:t>
      </w:r>
    </w:p>
    <w:p w:rsidR="00E420E2" w:rsidRDefault="00E420E2" w:rsidP="00BB549E"/>
    <w:p w:rsidR="00BB549E" w:rsidRDefault="00E420E2" w:rsidP="00BB549E">
      <w:r>
        <w:t xml:space="preserve">Items can be </w:t>
      </w:r>
      <w:r w:rsidR="00BB549E">
        <w:t xml:space="preserve">deleted from the list by </w:t>
      </w:r>
      <w:r>
        <w:t xml:space="preserve">selecting them and </w:t>
      </w:r>
      <w:r w:rsidR="00BB549E">
        <w:t xml:space="preserve">clicking the </w:t>
      </w:r>
      <w:r w:rsidR="00BB549E">
        <w:rPr>
          <w:noProof/>
          <w:lang w:eastAsia="en-CA"/>
        </w:rPr>
        <w:drawing>
          <wp:inline distT="0" distB="0" distL="0" distR="0" wp14:anchorId="13265F41" wp14:editId="42210F23">
            <wp:extent cx="521208" cy="1371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Remove.jpg"/>
                    <pic:cNvPicPr/>
                  </pic:nvPicPr>
                  <pic:blipFill>
                    <a:blip r:embed="rId26">
                      <a:extLst>
                        <a:ext uri="{28A0092B-C50C-407E-A947-70E740481C1C}">
                          <a14:useLocalDpi xmlns:a14="http://schemas.microsoft.com/office/drawing/2010/main" val="0"/>
                        </a:ext>
                      </a:extLst>
                    </a:blip>
                    <a:stretch>
                      <a:fillRect/>
                    </a:stretch>
                  </pic:blipFill>
                  <pic:spPr>
                    <a:xfrm>
                      <a:off x="0" y="0"/>
                      <a:ext cx="521208" cy="137160"/>
                    </a:xfrm>
                    <a:prstGeom prst="rect">
                      <a:avLst/>
                    </a:prstGeom>
                  </pic:spPr>
                </pic:pic>
              </a:graphicData>
            </a:graphic>
          </wp:inline>
        </w:drawing>
      </w:r>
      <w:r w:rsidR="00BB549E">
        <w:t xml:space="preserve"> button.</w:t>
      </w:r>
    </w:p>
    <w:p w:rsidR="001C6BA5" w:rsidRDefault="001C6BA5"/>
    <w:p w:rsidR="001C6BA5" w:rsidRDefault="001C6BA5"/>
    <w:p w:rsidR="0082257E" w:rsidRDefault="00BB549E" w:rsidP="00BB549E">
      <w:pPr>
        <w:pStyle w:val="Heading2"/>
      </w:pPr>
      <w:bookmarkStart w:id="12" w:name="_Toc446524270"/>
      <w:r>
        <w:t>Rearranging Titles</w:t>
      </w:r>
      <w:bookmarkEnd w:id="12"/>
    </w:p>
    <w:p w:rsidR="0082257E" w:rsidRDefault="0082257E"/>
    <w:p w:rsidR="0082257E" w:rsidRDefault="00BB549E">
      <w:r>
        <w:t xml:space="preserve">Chapter titles can be rearranged in the list by selecting a title and dragging ‘n’ dropping it in the new location.  The title being moved will be </w:t>
      </w:r>
      <w:r w:rsidR="00E420E2">
        <w:t>plac</w:t>
      </w:r>
      <w:r>
        <w:t xml:space="preserve">ed above the </w:t>
      </w:r>
      <w:r w:rsidR="00D42F75">
        <w:t>title it is dropped on.</w:t>
      </w:r>
    </w:p>
    <w:p w:rsidR="0082257E" w:rsidRDefault="0082257E"/>
    <w:p w:rsidR="0082257E" w:rsidRDefault="0082257E"/>
    <w:p w:rsidR="00D42F75" w:rsidRDefault="00D42F75">
      <w:pPr>
        <w:spacing w:after="160" w:line="259" w:lineRule="auto"/>
      </w:pPr>
      <w:r>
        <w:br w:type="page"/>
      </w:r>
    </w:p>
    <w:p w:rsidR="0082257E" w:rsidRDefault="00D42F75" w:rsidP="00D42F75">
      <w:pPr>
        <w:pStyle w:val="Heading1"/>
      </w:pPr>
      <w:bookmarkStart w:id="13" w:name="_Toc446524271"/>
      <w:r>
        <w:lastRenderedPageBreak/>
        <w:t>Title Case Utility</w:t>
      </w:r>
      <w:bookmarkEnd w:id="13"/>
    </w:p>
    <w:p w:rsidR="00D42F75" w:rsidRDefault="00D42F75"/>
    <w:p w:rsidR="00D42F75" w:rsidRDefault="00D42F75">
      <w:r>
        <w:t>There is a built-in utility that will attempt to correct the capitalization of all titles to proper title case.</w:t>
      </w:r>
    </w:p>
    <w:p w:rsidR="00D42F75" w:rsidRDefault="00D42F75"/>
    <w:p w:rsidR="00D42F75" w:rsidRDefault="00D42F75">
      <w:r w:rsidRPr="00D42F75">
        <w:drawing>
          <wp:inline distT="0" distB="0" distL="0" distR="0" wp14:anchorId="61499BC8" wp14:editId="5802C412">
            <wp:extent cx="1895740" cy="219106"/>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5740" cy="219106"/>
                    </a:xfrm>
                    <a:prstGeom prst="rect">
                      <a:avLst/>
                    </a:prstGeom>
                  </pic:spPr>
                </pic:pic>
              </a:graphicData>
            </a:graphic>
          </wp:inline>
        </w:drawing>
      </w:r>
    </w:p>
    <w:p w:rsidR="00D42F75" w:rsidRDefault="00D42F75"/>
    <w:p w:rsidR="00D42F75" w:rsidRDefault="00D42F75">
      <w:r>
        <w:t>When selected, it will be applied to every title in the list.</w:t>
      </w:r>
    </w:p>
    <w:p w:rsidR="00D42F75" w:rsidRDefault="00D42F75"/>
    <w:p w:rsidR="00D42F75" w:rsidRDefault="00D42F75"/>
    <w:p w:rsidR="00D42F75" w:rsidRDefault="00D42F75" w:rsidP="00D42F75">
      <w:pPr>
        <w:pStyle w:val="Heading2"/>
      </w:pPr>
      <w:bookmarkStart w:id="14" w:name="_Toc446524272"/>
      <w:r>
        <w:t>How it Works</w:t>
      </w:r>
      <w:bookmarkEnd w:id="14"/>
    </w:p>
    <w:p w:rsidR="00D42F75" w:rsidRDefault="00D42F75"/>
    <w:p w:rsidR="00231418" w:rsidRDefault="00231418">
      <w:r>
        <w:t>The</w:t>
      </w:r>
      <w:r w:rsidR="008C4004">
        <w:t xml:space="preserve"> </w:t>
      </w:r>
      <w:r w:rsidR="00D42F75">
        <w:t>utility works by applying a series of rules against the titles, in the following order:</w:t>
      </w:r>
    </w:p>
    <w:p w:rsidR="00D42F75" w:rsidRDefault="00D42F75"/>
    <w:p w:rsidR="00D42F75" w:rsidRDefault="00D42F75" w:rsidP="00D42F75">
      <w:pPr>
        <w:pStyle w:val="ListParagraph"/>
        <w:numPr>
          <w:ilvl w:val="0"/>
          <w:numId w:val="7"/>
        </w:numPr>
      </w:pPr>
      <w:r>
        <w:t xml:space="preserve">The standard Microsoft </w:t>
      </w:r>
      <w:r w:rsidR="00AA6D73">
        <w:t>title case conversion is applied.</w:t>
      </w:r>
    </w:p>
    <w:p w:rsidR="0022079F" w:rsidRDefault="0022079F"/>
    <w:p w:rsidR="00AA6D73" w:rsidRDefault="00E90814" w:rsidP="00AA6D73">
      <w:pPr>
        <w:pStyle w:val="ListParagraph"/>
        <w:numPr>
          <w:ilvl w:val="0"/>
          <w:numId w:val="7"/>
        </w:numPr>
      </w:pPr>
      <w:r>
        <w:t>The first letter after all typical word separators is capitalized.</w:t>
      </w:r>
    </w:p>
    <w:p w:rsidR="00E90814" w:rsidRDefault="00E90814" w:rsidP="00E90814">
      <w:pPr>
        <w:pStyle w:val="ListParagraph"/>
      </w:pPr>
    </w:p>
    <w:p w:rsidR="00E90814" w:rsidRDefault="00E90814" w:rsidP="00AA6D73">
      <w:pPr>
        <w:pStyle w:val="ListParagraph"/>
        <w:numPr>
          <w:ilvl w:val="0"/>
          <w:numId w:val="7"/>
        </w:numPr>
      </w:pPr>
      <w:r>
        <w:t>The first character immediately following every digit is converted to lower case.</w:t>
      </w:r>
    </w:p>
    <w:p w:rsidR="00E90814" w:rsidRDefault="00E90814" w:rsidP="00E90814">
      <w:pPr>
        <w:pStyle w:val="ListParagraph"/>
      </w:pPr>
    </w:p>
    <w:p w:rsidR="00E90814" w:rsidRDefault="00E90814" w:rsidP="00AA6D73">
      <w:pPr>
        <w:pStyle w:val="ListParagraph"/>
        <w:numPr>
          <w:ilvl w:val="0"/>
          <w:numId w:val="7"/>
        </w:numPr>
      </w:pPr>
      <w:r>
        <w:t xml:space="preserve">Adjust the case to that specified in the user-defined words list for all entries </w:t>
      </w:r>
      <w:r w:rsidR="004176C3">
        <w:t xml:space="preserve">not </w:t>
      </w:r>
      <w:r>
        <w:t xml:space="preserve">specified as </w:t>
      </w:r>
      <w:r w:rsidR="004176C3">
        <w:t>“Always”</w:t>
      </w:r>
      <w:r>
        <w:t>.</w:t>
      </w:r>
    </w:p>
    <w:p w:rsidR="00E90814" w:rsidRDefault="00E90814" w:rsidP="00E90814">
      <w:pPr>
        <w:pStyle w:val="ListParagraph"/>
      </w:pPr>
    </w:p>
    <w:p w:rsidR="00E90814" w:rsidRDefault="00E90814" w:rsidP="00AA6D73">
      <w:pPr>
        <w:pStyle w:val="ListParagraph"/>
        <w:numPr>
          <w:ilvl w:val="0"/>
          <w:numId w:val="7"/>
        </w:numPr>
      </w:pPr>
      <w:r>
        <w:t>Adjust the case of the first character immediately following each apostrophe.  For example, “</w:t>
      </w:r>
      <w:proofErr w:type="spellStart"/>
      <w:r>
        <w:t>Can’T</w:t>
      </w:r>
      <w:proofErr w:type="spellEnd"/>
      <w:r>
        <w:t>” would be changed to “Can’t”.</w:t>
      </w:r>
    </w:p>
    <w:p w:rsidR="00E90814" w:rsidRDefault="00E90814" w:rsidP="00E90814">
      <w:pPr>
        <w:pStyle w:val="ListParagraph"/>
      </w:pPr>
    </w:p>
    <w:p w:rsidR="00E90814" w:rsidRDefault="004176C3" w:rsidP="00AA6D73">
      <w:pPr>
        <w:pStyle w:val="ListParagraph"/>
        <w:numPr>
          <w:ilvl w:val="0"/>
          <w:numId w:val="7"/>
        </w:numPr>
      </w:pPr>
      <w:r>
        <w:t>Adjust the case to that specified in the user-defined words list for all entries specified as “Always”.</w:t>
      </w:r>
    </w:p>
    <w:p w:rsidR="00AA6D73" w:rsidRDefault="00AA6D73"/>
    <w:p w:rsidR="00AA6D73" w:rsidRDefault="004176C3">
      <w:r>
        <w:t>The titles in the list are updated with their “corrected” versions.</w:t>
      </w:r>
      <w:r w:rsidR="00777D8B">
        <w:t xml:space="preserve">  Note that the resulting titles can still be edited manually to correct any situations where the title didn’t come out as expected.</w:t>
      </w:r>
    </w:p>
    <w:p w:rsidR="00AA6D73" w:rsidRDefault="00AA6D73"/>
    <w:p w:rsidR="00E90440" w:rsidRDefault="00E90440"/>
    <w:p w:rsidR="0022079F" w:rsidRDefault="004176C3" w:rsidP="0022079F">
      <w:pPr>
        <w:pStyle w:val="Heading2"/>
      </w:pPr>
      <w:bookmarkStart w:id="15" w:name="_Toc446524273"/>
      <w:r>
        <w:t>Words List</w:t>
      </w:r>
      <w:bookmarkEnd w:id="15"/>
    </w:p>
    <w:p w:rsidR="0022079F" w:rsidRDefault="0022079F"/>
    <w:p w:rsidR="004176C3" w:rsidRDefault="004176C3">
      <w:r>
        <w:t xml:space="preserve">The words used in rules 4 and 6 (above) are taken from a user-defined list.  If no list exists, a default list is created </w:t>
      </w:r>
      <w:r w:rsidR="00E420E2">
        <w:t xml:space="preserve">and saved </w:t>
      </w:r>
      <w:r>
        <w:t>when the program is started.  The list can be edited by selecting “</w:t>
      </w:r>
      <w:r w:rsidRPr="004176C3">
        <w:rPr>
          <w:u w:val="single"/>
        </w:rPr>
        <w:t>T</w:t>
      </w:r>
      <w:r>
        <w:t>ools” and then “</w:t>
      </w:r>
      <w:r w:rsidRPr="004176C3">
        <w:rPr>
          <w:u w:val="single"/>
        </w:rPr>
        <w:t>W</w:t>
      </w:r>
      <w:r>
        <w:t>ords List” from the toolbar</w:t>
      </w:r>
      <w:r w:rsidR="00777D8B">
        <w:t>.</w:t>
      </w:r>
    </w:p>
    <w:p w:rsidR="00777D8B" w:rsidRDefault="00777D8B"/>
    <w:p w:rsidR="00777D8B" w:rsidRDefault="00777D8B">
      <w:r>
        <w:t xml:space="preserve">Words should be entered in the case / capitalization that should be used in the titles.  The “Always” box determines whether the word is applied in Rule 4 (not checked) or Rule 6 (checked).  Care should be taken when marking a word as “Always”.  For example, if the word “LA” </w:t>
      </w:r>
      <w:r w:rsidR="00E420E2">
        <w:t xml:space="preserve">(all capitals) </w:t>
      </w:r>
      <w:r>
        <w:t>was entered and “Always” was checked</w:t>
      </w:r>
      <w:r w:rsidR="00E420E2">
        <w:t xml:space="preserve"> for the word</w:t>
      </w:r>
      <w:r>
        <w:t xml:space="preserve">, you could end up with a title such as “The </w:t>
      </w:r>
      <w:proofErr w:type="spellStart"/>
      <w:r>
        <w:t>BalLAd</w:t>
      </w:r>
      <w:proofErr w:type="spellEnd"/>
      <w:r>
        <w:t>”</w:t>
      </w:r>
      <w:r w:rsidR="00E420E2">
        <w:t xml:space="preserve"> or “</w:t>
      </w:r>
      <w:proofErr w:type="spellStart"/>
      <w:r w:rsidR="00E420E2">
        <w:t>AlLAn’s</w:t>
      </w:r>
      <w:proofErr w:type="spellEnd"/>
      <w:r w:rsidR="00E420E2">
        <w:t xml:space="preserve"> Wish”.  In most cases, the “Always” option will not be selected for the word.</w:t>
      </w:r>
    </w:p>
    <w:p w:rsidR="00777D8B" w:rsidRDefault="00777D8B"/>
    <w:p w:rsidR="00777D8B" w:rsidRDefault="00777D8B">
      <w:r>
        <w:rPr>
          <w:noProof/>
          <w:lang w:eastAsia="en-CA"/>
        </w:rPr>
        <w:lastRenderedPageBreak/>
        <w:drawing>
          <wp:inline distT="0" distB="0" distL="0" distR="0" wp14:anchorId="573EE6D1" wp14:editId="1637FE4E">
            <wp:extent cx="5029200" cy="41338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29200" cy="4133850"/>
                    </a:xfrm>
                    <a:prstGeom prst="rect">
                      <a:avLst/>
                    </a:prstGeom>
                  </pic:spPr>
                </pic:pic>
              </a:graphicData>
            </a:graphic>
          </wp:inline>
        </w:drawing>
      </w:r>
    </w:p>
    <w:p w:rsidR="004176C3" w:rsidRDefault="004176C3"/>
    <w:p w:rsidR="00E420E2" w:rsidRDefault="00E420E2"/>
    <w:p w:rsidR="00E420E2" w:rsidRDefault="00E420E2"/>
    <w:p w:rsidR="00FF6AEE" w:rsidRDefault="00FF6AEE">
      <w:pPr>
        <w:spacing w:after="160" w:line="259" w:lineRule="auto"/>
        <w:rPr>
          <w:rFonts w:asciiTheme="majorHAnsi" w:eastAsiaTheme="majorEastAsia" w:hAnsiTheme="majorHAnsi" w:cstheme="majorBidi"/>
          <w:color w:val="2E74B5" w:themeColor="accent1" w:themeShade="BF"/>
          <w:sz w:val="32"/>
          <w:szCs w:val="32"/>
        </w:rPr>
      </w:pPr>
      <w:r>
        <w:br w:type="page"/>
      </w:r>
    </w:p>
    <w:p w:rsidR="00E420E2" w:rsidRDefault="00FF6AEE" w:rsidP="00FF6AEE">
      <w:pPr>
        <w:pStyle w:val="Heading1"/>
      </w:pPr>
      <w:bookmarkStart w:id="16" w:name="_Toc446524274"/>
      <w:r>
        <w:lastRenderedPageBreak/>
        <w:t>Preferences and Default Settings</w:t>
      </w:r>
      <w:bookmarkEnd w:id="16"/>
    </w:p>
    <w:p w:rsidR="00E420E2" w:rsidRDefault="00E420E2"/>
    <w:p w:rsidR="00E420E2" w:rsidRDefault="00FF6AEE">
      <w:r>
        <w:t>The program maintains a list of user preferences and default settings.  These can be edited and saved by selecting “</w:t>
      </w:r>
      <w:r w:rsidRPr="004176C3">
        <w:rPr>
          <w:u w:val="single"/>
        </w:rPr>
        <w:t>T</w:t>
      </w:r>
      <w:r>
        <w:t>ools” and then “</w:t>
      </w:r>
      <w:r w:rsidRPr="00FF6AEE">
        <w:rPr>
          <w:u w:val="single"/>
        </w:rPr>
        <w:t>S</w:t>
      </w:r>
      <w:r>
        <w:t>ettings” from the toolbar.</w:t>
      </w:r>
    </w:p>
    <w:p w:rsidR="00FF6AEE" w:rsidRDefault="00FF6AEE"/>
    <w:p w:rsidR="00FF6AEE" w:rsidRDefault="00FF6AEE">
      <w:r>
        <w:rPr>
          <w:noProof/>
          <w:lang w:eastAsia="en-CA"/>
        </w:rPr>
        <w:drawing>
          <wp:inline distT="0" distB="0" distL="0" distR="0" wp14:anchorId="2D6FEEB0" wp14:editId="2A13F283">
            <wp:extent cx="4686300" cy="4457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86300" cy="4457700"/>
                    </a:xfrm>
                    <a:prstGeom prst="rect">
                      <a:avLst/>
                    </a:prstGeom>
                  </pic:spPr>
                </pic:pic>
              </a:graphicData>
            </a:graphic>
          </wp:inline>
        </w:drawing>
      </w:r>
    </w:p>
    <w:p w:rsidR="00FF6AEE" w:rsidRDefault="00FF6AEE"/>
    <w:p w:rsidR="00FF6AEE" w:rsidRDefault="00FF6AEE"/>
    <w:p w:rsidR="00E420E2" w:rsidRDefault="00E420E2"/>
    <w:p w:rsidR="00E420E2" w:rsidRDefault="00FF6AEE" w:rsidP="00FF6AEE">
      <w:pPr>
        <w:pStyle w:val="Heading1"/>
      </w:pPr>
      <w:bookmarkStart w:id="17" w:name="_Toc446524275"/>
      <w:r>
        <w:t>Help System</w:t>
      </w:r>
      <w:bookmarkEnd w:id="17"/>
    </w:p>
    <w:p w:rsidR="00E420E2" w:rsidRDefault="00E420E2"/>
    <w:p w:rsidR="00E420E2" w:rsidRDefault="00FF6AEE">
      <w:r>
        <w:t>In addition to this manual, an on-line help system has been included with the program.  It is available by selecting “</w:t>
      </w:r>
      <w:r w:rsidRPr="00FF6AEE">
        <w:rPr>
          <w:u w:val="single"/>
        </w:rPr>
        <w:t>H</w:t>
      </w:r>
      <w:r>
        <w:t>elp” from the toolbar.</w:t>
      </w:r>
    </w:p>
    <w:p w:rsidR="00E420E2" w:rsidRDefault="00E420E2"/>
    <w:p w:rsidR="00AB335D" w:rsidRDefault="00AB335D"/>
    <w:p w:rsidR="00934DAA" w:rsidRDefault="00934DAA"/>
    <w:p w:rsidR="00934DAA" w:rsidRDefault="00934DAA" w:rsidP="008C6594">
      <w:pPr>
        <w:pStyle w:val="Heading1"/>
      </w:pPr>
      <w:bookmarkStart w:id="18" w:name="_Toc446524276"/>
      <w:r>
        <w:lastRenderedPageBreak/>
        <w:t>When Things Go Wrong</w:t>
      </w:r>
      <w:bookmarkEnd w:id="18"/>
    </w:p>
    <w:p w:rsidR="00934DAA" w:rsidRDefault="00934DAA" w:rsidP="008C6594">
      <w:pPr>
        <w:keepNext/>
      </w:pPr>
    </w:p>
    <w:p w:rsidR="004E01AA" w:rsidRDefault="004E01AA">
      <w:bookmarkStart w:id="19" w:name="_GoBack"/>
      <w:r>
        <w:t xml:space="preserve">In spite of all the planning, testing and best efforts, occasionally something gets missed and things go wrong.  Most error messages generated by the program will give you some idea of the cause of the problem.  </w:t>
      </w:r>
      <w:r w:rsidR="00BD5C23">
        <w:t xml:space="preserve">In those cases where a problem is recurring and cannot be resolved using the information in the error message, please </w:t>
      </w:r>
      <w:r w:rsidR="008C6594">
        <w:t xml:space="preserve">report the problem </w:t>
      </w:r>
      <w:r w:rsidR="001B7A51">
        <w:t xml:space="preserve">at </w:t>
      </w:r>
      <w:hyperlink r:id="rId35" w:history="1">
        <w:r w:rsidR="001B7A51" w:rsidRPr="001B7A51">
          <w:rPr>
            <w:rStyle w:val="Hyperlink"/>
          </w:rPr>
          <w:t>https://sourceforge.net/p/chaptermaker/tickets/</w:t>
        </w:r>
      </w:hyperlink>
      <w:r w:rsidR="001B7A51">
        <w:t xml:space="preserve"> </w:t>
      </w:r>
      <w:r w:rsidR="00BD5C23">
        <w:t>including as much information about the problem as possible.  We will review the problem and may contact you for additional information to ensure a proper solution.</w:t>
      </w:r>
    </w:p>
    <w:bookmarkEnd w:id="19"/>
    <w:p w:rsidR="00934DAA" w:rsidRDefault="00934DAA"/>
    <w:p w:rsidR="00F8092B" w:rsidRDefault="00F8092B">
      <w:pPr>
        <w:spacing w:after="160" w:line="259" w:lineRule="auto"/>
      </w:pPr>
      <w:r>
        <w:br w:type="page"/>
      </w:r>
    </w:p>
    <w:p w:rsidR="00F8092B" w:rsidRDefault="00F8092B" w:rsidP="00F8092B">
      <w:pPr>
        <w:pStyle w:val="Heading1"/>
      </w:pPr>
      <w:bookmarkStart w:id="20" w:name="_Toc446524277"/>
      <w:r>
        <w:lastRenderedPageBreak/>
        <w:t xml:space="preserve">Appendix 1: </w:t>
      </w:r>
      <w:r w:rsidR="001B7A51">
        <w:t xml:space="preserve">Software </w:t>
      </w:r>
      <w:r>
        <w:t>License Agreement</w:t>
      </w:r>
      <w:bookmarkEnd w:id="20"/>
    </w:p>
    <w:p w:rsidR="00F8092B" w:rsidRDefault="00F8092B" w:rsidP="00F8092B"/>
    <w:p w:rsidR="00890542" w:rsidRPr="00890542" w:rsidRDefault="00890542" w:rsidP="00890542">
      <w:pPr>
        <w:spacing w:afterLines="60" w:after="144"/>
        <w:jc w:val="center"/>
        <w:rPr>
          <w:b/>
        </w:rPr>
      </w:pPr>
      <w:r w:rsidRPr="00890542">
        <w:rPr>
          <w:b/>
        </w:rPr>
        <w:t>GNU GENERAL PUBLIC LICENSE</w:t>
      </w:r>
    </w:p>
    <w:p w:rsidR="00890542" w:rsidRDefault="00890542" w:rsidP="00890542">
      <w:pPr>
        <w:spacing w:afterLines="60" w:after="144"/>
        <w:jc w:val="center"/>
      </w:pPr>
      <w:r>
        <w:t>Version 3, 29 June 2007</w:t>
      </w:r>
    </w:p>
    <w:p w:rsidR="00890542" w:rsidRDefault="00890542" w:rsidP="00890542">
      <w:pPr>
        <w:spacing w:afterLines="60" w:after="144"/>
      </w:pPr>
    </w:p>
    <w:p w:rsidR="00890542" w:rsidRDefault="00890542" w:rsidP="00890542">
      <w:pPr>
        <w:spacing w:afterLines="60" w:after="144"/>
      </w:pPr>
      <w:r>
        <w:t xml:space="preserve"> Copyright (C) 2007 Free Software Foundation, Inc. &lt;http://fsf.org/&gt;</w:t>
      </w:r>
    </w:p>
    <w:p w:rsidR="00890542" w:rsidRDefault="00890542" w:rsidP="00890542">
      <w:pPr>
        <w:spacing w:afterLines="60" w:after="144"/>
      </w:pPr>
      <w:r>
        <w:t>Everyone is permitted to copy and distribute verbatim copies of this license document, but changing it is not allowed.</w:t>
      </w:r>
    </w:p>
    <w:p w:rsidR="00890542" w:rsidRDefault="00890542" w:rsidP="00890542">
      <w:pPr>
        <w:spacing w:afterLines="60" w:after="144"/>
      </w:pPr>
    </w:p>
    <w:p w:rsidR="00890542" w:rsidRPr="00890542" w:rsidRDefault="00890542" w:rsidP="00890542">
      <w:pPr>
        <w:spacing w:afterLines="60" w:after="144"/>
        <w:rPr>
          <w:b/>
        </w:rPr>
      </w:pPr>
      <w:r w:rsidRPr="00890542">
        <w:rPr>
          <w:b/>
        </w:rPr>
        <w:t>Preamble</w:t>
      </w:r>
    </w:p>
    <w:p w:rsidR="00890542" w:rsidRDefault="00890542" w:rsidP="00890542">
      <w:pPr>
        <w:spacing w:afterLines="60" w:after="144"/>
      </w:pPr>
      <w:r>
        <w:t xml:space="preserve">The GNU General Public License is a free, </w:t>
      </w:r>
      <w:proofErr w:type="spellStart"/>
      <w:r>
        <w:t>copyleft</w:t>
      </w:r>
      <w:proofErr w:type="spellEnd"/>
      <w:r>
        <w:t xml:space="preserve"> license for software and other kinds of works.</w:t>
      </w:r>
    </w:p>
    <w:p w:rsidR="00890542" w:rsidRDefault="00890542" w:rsidP="00890542">
      <w:pPr>
        <w:spacing w:afterLines="60" w:after="144"/>
      </w:pPr>
      <w: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890542" w:rsidRDefault="00890542" w:rsidP="00890542">
      <w:pPr>
        <w:spacing w:afterLines="60" w:after="144"/>
      </w:pPr>
      <w: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890542" w:rsidRDefault="00890542" w:rsidP="00890542">
      <w:pPr>
        <w:spacing w:afterLines="60" w:after="144"/>
      </w:pPr>
      <w: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890542" w:rsidRDefault="00890542" w:rsidP="00890542">
      <w:pPr>
        <w:spacing w:afterLines="60" w:after="144"/>
      </w:pPr>
      <w: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890542" w:rsidRDefault="00890542" w:rsidP="00890542">
      <w:pPr>
        <w:spacing w:afterLines="60" w:after="144"/>
      </w:pPr>
      <w:r>
        <w:t>Developers that use the GNU GPL protect your rights with two steps: (1) assert copyright on the software, and (2) offer you this License giving you legal permission to copy, distribute and/or modify it.</w:t>
      </w:r>
    </w:p>
    <w:p w:rsidR="00890542" w:rsidRDefault="00890542" w:rsidP="00890542">
      <w:pPr>
        <w:spacing w:afterLines="60" w:after="144"/>
      </w:pPr>
      <w: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rsidR="00890542" w:rsidRDefault="00890542" w:rsidP="00890542">
      <w:pPr>
        <w:spacing w:afterLines="60" w:after="144"/>
      </w:pPr>
      <w: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890542" w:rsidRDefault="00890542" w:rsidP="00890542">
      <w:pPr>
        <w:spacing w:afterLines="60" w:after="144"/>
      </w:pPr>
      <w:r>
        <w:lastRenderedPageBreak/>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890542" w:rsidRDefault="00890542" w:rsidP="00890542">
      <w:pPr>
        <w:spacing w:afterLines="60" w:after="144"/>
      </w:pPr>
      <w:r>
        <w:t>The precise terms and conditions for copying, distribution and modification follow.</w:t>
      </w:r>
    </w:p>
    <w:p w:rsidR="00890542" w:rsidRDefault="00890542" w:rsidP="00890542">
      <w:pPr>
        <w:spacing w:afterLines="60" w:after="144"/>
      </w:pPr>
    </w:p>
    <w:p w:rsidR="00890542" w:rsidRPr="00B35C1A" w:rsidRDefault="00890542" w:rsidP="00890542">
      <w:pPr>
        <w:spacing w:afterLines="60" w:after="144"/>
        <w:jc w:val="center"/>
        <w:rPr>
          <w:b/>
        </w:rPr>
      </w:pPr>
      <w:r w:rsidRPr="00B35C1A">
        <w:rPr>
          <w:b/>
        </w:rPr>
        <w:t>TERMS AND CONDITIONS</w:t>
      </w:r>
    </w:p>
    <w:p w:rsidR="00890542" w:rsidRDefault="00890542" w:rsidP="00890542">
      <w:pPr>
        <w:spacing w:afterLines="60" w:after="144"/>
      </w:pPr>
    </w:p>
    <w:p w:rsidR="00890542" w:rsidRPr="00890542" w:rsidRDefault="00890542" w:rsidP="00890542">
      <w:pPr>
        <w:spacing w:afterLines="60" w:after="144"/>
        <w:rPr>
          <w:b/>
        </w:rPr>
      </w:pPr>
      <w:r w:rsidRPr="00890542">
        <w:rPr>
          <w:b/>
        </w:rPr>
        <w:t>0. Definitions.</w:t>
      </w:r>
    </w:p>
    <w:p w:rsidR="00890542" w:rsidRDefault="00890542" w:rsidP="00890542">
      <w:pPr>
        <w:spacing w:afterLines="60" w:after="144"/>
      </w:pPr>
      <w:r>
        <w:t>"This License" refers to version 3 of the GNU General Public License.</w:t>
      </w:r>
    </w:p>
    <w:p w:rsidR="00890542" w:rsidRDefault="00890542" w:rsidP="00890542">
      <w:pPr>
        <w:spacing w:afterLines="60" w:after="144"/>
      </w:pPr>
      <w:r>
        <w:t>"Copyright" also means copyright-like laws that apply to other kinds of works, such as semiconductor masks.</w:t>
      </w:r>
    </w:p>
    <w:p w:rsidR="00890542" w:rsidRDefault="00890542" w:rsidP="00890542">
      <w:pPr>
        <w:spacing w:afterLines="60" w:after="144"/>
      </w:pPr>
      <w:r>
        <w:t>"The Program" refers to any copyrightable work licensed under this License.  Each licensee is addressed as "you".  "Licensees" and "recipients" may be individuals or organizations.</w:t>
      </w:r>
    </w:p>
    <w:p w:rsidR="00890542" w:rsidRDefault="00890542" w:rsidP="00890542">
      <w:pPr>
        <w:spacing w:afterLines="60" w:after="144"/>
      </w:pPr>
      <w:r>
        <w:t>To "modify" a work means to copy from or adapt all or part of the work in a fashion requiring copyright permission, other than the making of an exact copy.  The resulting work is called a "modified version" of the earlier work or a work "based on" the earlier work.</w:t>
      </w:r>
    </w:p>
    <w:p w:rsidR="00890542" w:rsidRDefault="00890542" w:rsidP="00890542">
      <w:pPr>
        <w:spacing w:afterLines="60" w:after="144"/>
      </w:pPr>
      <w:r>
        <w:t>A "covered work" means either the unmodified Program or a work based on the Program.</w:t>
      </w:r>
    </w:p>
    <w:p w:rsidR="00890542" w:rsidRDefault="00890542" w:rsidP="00890542">
      <w:pPr>
        <w:spacing w:afterLines="60" w:after="144"/>
      </w:pPr>
      <w: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890542" w:rsidRDefault="00890542" w:rsidP="00890542">
      <w:pPr>
        <w:spacing w:afterLines="60" w:after="144"/>
      </w:pPr>
      <w:r>
        <w:t>To "convey" a work means any kind of propagation that enables other</w:t>
      </w:r>
      <w:r w:rsidR="00B35C1A">
        <w:t xml:space="preserve"> </w:t>
      </w:r>
      <w:r>
        <w:t>parties to make or receive copies.  Mere interaction with a user through</w:t>
      </w:r>
      <w:r w:rsidR="00B35C1A">
        <w:t xml:space="preserve"> </w:t>
      </w:r>
      <w:r>
        <w:t>a computer network, with no transfer of a copy, is not conveying.</w:t>
      </w:r>
    </w:p>
    <w:p w:rsidR="00890542" w:rsidRDefault="00890542" w:rsidP="00890542">
      <w:pPr>
        <w:spacing w:afterLines="60" w:after="144"/>
      </w:pPr>
      <w:r>
        <w:t>An interactive user interface displays "Appropriate Legal Notices"</w:t>
      </w:r>
      <w:r w:rsidR="00B35C1A">
        <w:t xml:space="preserve"> </w:t>
      </w:r>
      <w:r>
        <w:t>to the extent that it includes a convenient and prominently visible</w:t>
      </w:r>
      <w:r w:rsidR="00B35C1A">
        <w:t xml:space="preserve"> </w:t>
      </w:r>
      <w:r>
        <w:t>feature that (1) displays an appropriate copyright notice, and (2)</w:t>
      </w:r>
      <w:r w:rsidR="00B35C1A">
        <w:t xml:space="preserve"> </w:t>
      </w:r>
      <w:r>
        <w:t>tells the user that there is no warranty for the work (except to the</w:t>
      </w:r>
      <w:r w:rsidR="00B35C1A">
        <w:t xml:space="preserve"> </w:t>
      </w:r>
      <w:r>
        <w:t>extent that warranties are provided), that licensees may convey the</w:t>
      </w:r>
      <w:r w:rsidR="00B35C1A">
        <w:t xml:space="preserve"> </w:t>
      </w:r>
      <w:r>
        <w:t>work under this License, and how to view a copy of this License.  If</w:t>
      </w:r>
      <w:r w:rsidR="00B35C1A">
        <w:t xml:space="preserve"> </w:t>
      </w:r>
      <w:r>
        <w:t>the interface presents a list of user commands or options, such as a</w:t>
      </w:r>
      <w:r w:rsidR="00B35C1A">
        <w:t xml:space="preserve"> </w:t>
      </w:r>
      <w:r>
        <w:t>menu, a prominent item in the list meets this criterion.</w:t>
      </w:r>
    </w:p>
    <w:p w:rsidR="00890542" w:rsidRDefault="00890542" w:rsidP="00890542">
      <w:pPr>
        <w:spacing w:afterLines="60" w:after="144"/>
      </w:pPr>
    </w:p>
    <w:p w:rsidR="00890542" w:rsidRPr="00B35C1A" w:rsidRDefault="00890542" w:rsidP="00890542">
      <w:pPr>
        <w:spacing w:afterLines="60" w:after="144"/>
        <w:rPr>
          <w:b/>
        </w:rPr>
      </w:pPr>
      <w:r w:rsidRPr="00B35C1A">
        <w:rPr>
          <w:b/>
        </w:rPr>
        <w:t>1. Source Code.</w:t>
      </w:r>
    </w:p>
    <w:p w:rsidR="00890542" w:rsidRDefault="00890542" w:rsidP="00890542">
      <w:pPr>
        <w:spacing w:afterLines="60" w:after="144"/>
      </w:pPr>
      <w:r>
        <w:t>The "source code" for a work means the preferred form of the work</w:t>
      </w:r>
      <w:r w:rsidR="00B35C1A">
        <w:t xml:space="preserve"> </w:t>
      </w:r>
      <w:r>
        <w:t>for making modifications to it.  "Object code" means any non-source</w:t>
      </w:r>
      <w:r w:rsidR="00B35C1A">
        <w:t xml:space="preserve"> </w:t>
      </w:r>
      <w:r>
        <w:t>form of a work.</w:t>
      </w:r>
    </w:p>
    <w:p w:rsidR="00890542" w:rsidRDefault="00890542" w:rsidP="00890542">
      <w:pPr>
        <w:spacing w:afterLines="60" w:after="144"/>
      </w:pPr>
      <w:r>
        <w:t>A "Standard Interface" means an interface that either is an official</w:t>
      </w:r>
      <w:r w:rsidR="00B35C1A">
        <w:t xml:space="preserve"> </w:t>
      </w:r>
      <w:r>
        <w:t>standard defined by a recognized standards body, or, in the case of</w:t>
      </w:r>
      <w:r w:rsidR="00B35C1A">
        <w:t xml:space="preserve"> </w:t>
      </w:r>
      <w:r>
        <w:t>interfaces specified for a particular programming language, one that</w:t>
      </w:r>
      <w:r w:rsidR="00B35C1A">
        <w:t xml:space="preserve"> </w:t>
      </w:r>
      <w:r>
        <w:t>is widely used among developers working in that language.</w:t>
      </w:r>
    </w:p>
    <w:p w:rsidR="00890542" w:rsidRDefault="00890542" w:rsidP="00890542">
      <w:pPr>
        <w:spacing w:afterLines="60" w:after="144"/>
      </w:pPr>
      <w:r>
        <w:lastRenderedPageBreak/>
        <w:t>The "System Libraries" of an executable work include anything, other</w:t>
      </w:r>
      <w:r w:rsidR="00B35C1A">
        <w:t xml:space="preserve"> </w:t>
      </w:r>
      <w:r>
        <w:t>than the work as a whole, that (a) is included in the normal form of</w:t>
      </w:r>
      <w:r w:rsidR="00B35C1A">
        <w:t xml:space="preserve"> </w:t>
      </w:r>
      <w:r>
        <w:t>packaging a Major Component, but which is not part of that Major</w:t>
      </w:r>
      <w:r w:rsidR="00B35C1A">
        <w:t xml:space="preserve"> </w:t>
      </w:r>
      <w:r>
        <w:t>Component, and (b) serves only to enable use of the work with that</w:t>
      </w:r>
      <w:r w:rsidR="00B35C1A">
        <w:t xml:space="preserve"> </w:t>
      </w:r>
      <w:r>
        <w:t>Major Component, or to implement a Standard Interface for which an</w:t>
      </w:r>
      <w:r w:rsidR="00B35C1A">
        <w:t xml:space="preserve"> </w:t>
      </w:r>
      <w:r>
        <w:t>implementation is available to the public in source code form.  A</w:t>
      </w:r>
      <w:r w:rsidR="00B35C1A">
        <w:t xml:space="preserve"> </w:t>
      </w:r>
      <w:r>
        <w:t>"Major Component", in this context, means a major essential component</w:t>
      </w:r>
      <w:r w:rsidR="00B35C1A">
        <w:t xml:space="preserve"> </w:t>
      </w:r>
      <w:r>
        <w:t>(kernel, window system, and so on) of the specific operating system</w:t>
      </w:r>
      <w:r w:rsidR="00B35C1A">
        <w:t xml:space="preserve"> </w:t>
      </w:r>
      <w:r>
        <w:t>(if any) on which the executable work runs, or a compiler used to</w:t>
      </w:r>
      <w:r w:rsidR="00B35C1A">
        <w:t xml:space="preserve"> </w:t>
      </w:r>
      <w:r>
        <w:t>produce the work, or an object code interpreter used to run it.</w:t>
      </w:r>
    </w:p>
    <w:p w:rsidR="00890542" w:rsidRDefault="00890542" w:rsidP="00890542">
      <w:pPr>
        <w:spacing w:afterLines="60" w:after="144"/>
      </w:pPr>
      <w:r>
        <w:t>The "Corresponding Source" for a work in object code form means all</w:t>
      </w:r>
      <w:r w:rsidR="00B35C1A">
        <w:t xml:space="preserve"> </w:t>
      </w:r>
      <w:r>
        <w:t>the source code needed to generate, install, and (for an executable</w:t>
      </w:r>
      <w:r w:rsidR="00B35C1A">
        <w:t xml:space="preserve"> </w:t>
      </w:r>
      <w:r>
        <w:t>work) run the object code and to modify the work, including scripts to</w:t>
      </w:r>
      <w:r w:rsidR="00B35C1A">
        <w:t xml:space="preserve"> </w:t>
      </w:r>
      <w:r>
        <w:t>control those activities.  However, it does not include the work's</w:t>
      </w:r>
      <w:r w:rsidR="00B35C1A">
        <w:t xml:space="preserve"> </w:t>
      </w:r>
      <w:r>
        <w:t>System Libraries, or general-purpose tools or generally available free</w:t>
      </w:r>
      <w:r w:rsidR="00B35C1A">
        <w:t xml:space="preserve"> </w:t>
      </w:r>
      <w:r>
        <w:t>programs which are used unmodified in performing those activities but</w:t>
      </w:r>
      <w:r w:rsidR="00B35C1A">
        <w:t xml:space="preserve"> </w:t>
      </w:r>
      <w:r>
        <w:t>which are not part of the work.  For example, Corresponding Source</w:t>
      </w:r>
      <w:r w:rsidR="00B35C1A">
        <w:t xml:space="preserve"> </w:t>
      </w:r>
      <w:r>
        <w:t>includes interface definition files associated with source files for</w:t>
      </w:r>
      <w:r w:rsidR="00B35C1A">
        <w:t xml:space="preserve"> </w:t>
      </w:r>
      <w:r>
        <w:t>the work, and the source code for shared libraries and dynamically</w:t>
      </w:r>
      <w:r w:rsidR="00B35C1A">
        <w:t xml:space="preserve"> </w:t>
      </w:r>
      <w:r>
        <w:t>linked subprograms that the work is specifically designed to require,</w:t>
      </w:r>
      <w:r w:rsidR="00B35C1A">
        <w:t xml:space="preserve"> </w:t>
      </w:r>
      <w:r>
        <w:t>such as by intimate data communication or control flow between those</w:t>
      </w:r>
      <w:r w:rsidR="00B35C1A">
        <w:t xml:space="preserve"> </w:t>
      </w:r>
      <w:r>
        <w:t>subprograms and other parts of the work.</w:t>
      </w:r>
    </w:p>
    <w:p w:rsidR="00890542" w:rsidRDefault="00890542" w:rsidP="00890542">
      <w:pPr>
        <w:spacing w:afterLines="60" w:after="144"/>
      </w:pPr>
      <w:r>
        <w:t>The Corresponding Source need not include anything that users</w:t>
      </w:r>
      <w:r w:rsidR="00B35C1A">
        <w:t xml:space="preserve"> </w:t>
      </w:r>
      <w:r>
        <w:t>can regenerate automatically from other parts of the Corresponding</w:t>
      </w:r>
      <w:r w:rsidR="00B35C1A">
        <w:t xml:space="preserve"> </w:t>
      </w:r>
      <w:r>
        <w:t>Source.</w:t>
      </w:r>
    </w:p>
    <w:p w:rsidR="00890542" w:rsidRDefault="00890542" w:rsidP="00890542">
      <w:pPr>
        <w:spacing w:afterLines="60" w:after="144"/>
      </w:pPr>
      <w:r>
        <w:t>The Corresponding Source for a work in source code form is that</w:t>
      </w:r>
      <w:r w:rsidR="00B35C1A">
        <w:t xml:space="preserve"> </w:t>
      </w:r>
      <w:r>
        <w:t>same work.</w:t>
      </w:r>
    </w:p>
    <w:p w:rsidR="00890542" w:rsidRDefault="00890542" w:rsidP="00890542">
      <w:pPr>
        <w:spacing w:afterLines="60" w:after="144"/>
      </w:pPr>
    </w:p>
    <w:p w:rsidR="00890542" w:rsidRPr="00B35C1A" w:rsidRDefault="00890542" w:rsidP="00890542">
      <w:pPr>
        <w:spacing w:afterLines="60" w:after="144"/>
        <w:rPr>
          <w:b/>
        </w:rPr>
      </w:pPr>
      <w:r w:rsidRPr="00B35C1A">
        <w:rPr>
          <w:b/>
        </w:rPr>
        <w:t>2. Basic Permissions.</w:t>
      </w:r>
    </w:p>
    <w:p w:rsidR="00890542" w:rsidRDefault="00890542" w:rsidP="00890542">
      <w:pPr>
        <w:spacing w:afterLines="60" w:after="144"/>
      </w:pPr>
      <w:r>
        <w:t>All rights granted under this License are granted for the term of</w:t>
      </w:r>
      <w:r w:rsidR="00B35C1A">
        <w:t xml:space="preserve"> </w:t>
      </w:r>
      <w:r>
        <w:t>copyright on the Program, and are irrevocable provided the stated</w:t>
      </w:r>
      <w:r w:rsidR="00B35C1A">
        <w:t xml:space="preserve"> </w:t>
      </w:r>
      <w:r>
        <w:t>conditions are met.  This License explicitly affirms your unlimited</w:t>
      </w:r>
      <w:r w:rsidR="00B35C1A">
        <w:t xml:space="preserve"> </w:t>
      </w:r>
      <w:r>
        <w:t>permission to run the unmodified Program.  The output from running a</w:t>
      </w:r>
      <w:r w:rsidR="00B35C1A">
        <w:t xml:space="preserve"> </w:t>
      </w:r>
      <w:r>
        <w:t>covered work is covered by this License only if the output, given its</w:t>
      </w:r>
      <w:r w:rsidR="00B35C1A">
        <w:t xml:space="preserve"> </w:t>
      </w:r>
      <w:r>
        <w:t>content, constitutes a covered work.  This License acknowledges your</w:t>
      </w:r>
      <w:r w:rsidR="00B35C1A">
        <w:t xml:space="preserve"> </w:t>
      </w:r>
      <w:r>
        <w:t>rights of fair use or other equivalent, as provided by copyright law.</w:t>
      </w:r>
    </w:p>
    <w:p w:rsidR="00890542" w:rsidRDefault="00890542" w:rsidP="00890542">
      <w:pPr>
        <w:spacing w:afterLines="60" w:after="144"/>
      </w:pPr>
      <w:r>
        <w:t>You may make, run and propagate covered works that you do not</w:t>
      </w:r>
      <w:r w:rsidR="00B35C1A">
        <w:t xml:space="preserve"> </w:t>
      </w:r>
      <w:r>
        <w:t>convey, without conditions so long as your license otherwise remains</w:t>
      </w:r>
      <w:r w:rsidR="00B35C1A">
        <w:t xml:space="preserve"> </w:t>
      </w:r>
      <w:r>
        <w:t>in force.  You may convey covered works to others for the sole purpose</w:t>
      </w:r>
      <w:r w:rsidR="00B35C1A">
        <w:t xml:space="preserve"> </w:t>
      </w:r>
      <w:r>
        <w:t>of having them make modifications exclusively for you, or provide you</w:t>
      </w:r>
      <w:r w:rsidR="00B35C1A">
        <w:t xml:space="preserve"> </w:t>
      </w:r>
      <w:r>
        <w:t>with facilities for running those works, provided that you comply with</w:t>
      </w:r>
      <w:r w:rsidR="00B35C1A">
        <w:t xml:space="preserve"> </w:t>
      </w:r>
      <w:r>
        <w:t>the terms of this License in conveying all material for which you do</w:t>
      </w:r>
      <w:r w:rsidR="00B35C1A">
        <w:t xml:space="preserve"> </w:t>
      </w:r>
      <w:r>
        <w:t>not control copyright.  Those thus making or running the covered works</w:t>
      </w:r>
      <w:r w:rsidR="00B35C1A">
        <w:t xml:space="preserve"> </w:t>
      </w:r>
      <w:r>
        <w:t>for you must do so exclusively on your behalf, under your direction</w:t>
      </w:r>
      <w:r w:rsidR="00B35C1A">
        <w:t xml:space="preserve"> </w:t>
      </w:r>
      <w:r>
        <w:t>and control, on terms that prohibit them from making any copies of</w:t>
      </w:r>
      <w:r w:rsidR="00B35C1A">
        <w:t xml:space="preserve"> </w:t>
      </w:r>
      <w:r>
        <w:t>your copyrighted material outside their relationship with you.</w:t>
      </w:r>
    </w:p>
    <w:p w:rsidR="00890542" w:rsidRDefault="00890542" w:rsidP="00890542">
      <w:pPr>
        <w:spacing w:afterLines="60" w:after="144"/>
      </w:pPr>
      <w:r>
        <w:t>Conveying under any other circumstances is permitted solely under</w:t>
      </w:r>
      <w:r w:rsidR="00B35C1A">
        <w:t xml:space="preserve"> </w:t>
      </w:r>
      <w:r>
        <w:t>the conditions stated below.  Sublicensing is not allowed; section 10</w:t>
      </w:r>
      <w:r w:rsidR="00B35C1A">
        <w:t xml:space="preserve"> </w:t>
      </w:r>
      <w:r>
        <w:t>makes it unnecessary.</w:t>
      </w:r>
    </w:p>
    <w:p w:rsidR="00890542" w:rsidRDefault="00890542" w:rsidP="00890542">
      <w:pPr>
        <w:spacing w:afterLines="60" w:after="144"/>
      </w:pPr>
    </w:p>
    <w:p w:rsidR="00890542" w:rsidRPr="00B35C1A" w:rsidRDefault="00890542" w:rsidP="00890542">
      <w:pPr>
        <w:spacing w:afterLines="60" w:after="144"/>
        <w:rPr>
          <w:b/>
        </w:rPr>
      </w:pPr>
      <w:r w:rsidRPr="00B35C1A">
        <w:rPr>
          <w:b/>
        </w:rPr>
        <w:t xml:space="preserve">3. Protecting Users' Legal Rights </w:t>
      </w:r>
      <w:proofErr w:type="gramStart"/>
      <w:r w:rsidRPr="00B35C1A">
        <w:rPr>
          <w:b/>
        </w:rPr>
        <w:t>From</w:t>
      </w:r>
      <w:proofErr w:type="gramEnd"/>
      <w:r w:rsidRPr="00B35C1A">
        <w:rPr>
          <w:b/>
        </w:rPr>
        <w:t xml:space="preserve"> Anti-Circumvention Law.</w:t>
      </w:r>
    </w:p>
    <w:p w:rsidR="00890542" w:rsidRDefault="00890542" w:rsidP="00890542">
      <w:pPr>
        <w:spacing w:afterLines="60" w:after="144"/>
      </w:pPr>
      <w:r>
        <w:t>No covered work shall be deemed part of an effective technological</w:t>
      </w:r>
      <w:r w:rsidR="00B35C1A">
        <w:t xml:space="preserve"> </w:t>
      </w:r>
      <w:r>
        <w:t>measure under any applicable law fulfilling obligations under article</w:t>
      </w:r>
      <w:r w:rsidR="00B35C1A">
        <w:t xml:space="preserve"> </w:t>
      </w:r>
      <w:r>
        <w:t>11 of the WIPO copyright treaty adopted on 20 December 1996, or</w:t>
      </w:r>
      <w:r w:rsidR="00B35C1A">
        <w:t xml:space="preserve"> </w:t>
      </w:r>
      <w:r>
        <w:t>similar laws prohibiting or restricting circumvention of such</w:t>
      </w:r>
      <w:r w:rsidR="00B35C1A">
        <w:t xml:space="preserve"> </w:t>
      </w:r>
      <w:r>
        <w:t>measures.</w:t>
      </w:r>
    </w:p>
    <w:p w:rsidR="00890542" w:rsidRDefault="00890542" w:rsidP="00890542">
      <w:pPr>
        <w:spacing w:afterLines="60" w:after="144"/>
      </w:pPr>
      <w:r>
        <w:t>When you convey a covered work, you waive any legal power to forbid</w:t>
      </w:r>
      <w:r w:rsidR="00B35C1A">
        <w:t xml:space="preserve"> </w:t>
      </w:r>
      <w:r>
        <w:t>circumvention of technological measures to the extent such circumvention</w:t>
      </w:r>
      <w:r w:rsidR="00B35C1A">
        <w:t xml:space="preserve"> </w:t>
      </w:r>
      <w:r>
        <w:t xml:space="preserve">is effected by exercising rights under this License with </w:t>
      </w:r>
      <w:r>
        <w:lastRenderedPageBreak/>
        <w:t>respect to</w:t>
      </w:r>
      <w:r w:rsidR="00B35C1A">
        <w:t xml:space="preserve"> </w:t>
      </w:r>
      <w:r>
        <w:t>the covered work, and you disclaim any intention to limit operation or</w:t>
      </w:r>
      <w:r w:rsidR="00B35C1A">
        <w:t xml:space="preserve"> </w:t>
      </w:r>
      <w:r>
        <w:t>modification of the work as a means of enforcing, against the work's</w:t>
      </w:r>
      <w:r w:rsidR="00B35C1A">
        <w:t xml:space="preserve"> </w:t>
      </w:r>
      <w:r>
        <w:t>users, your or third parties' legal rights to forbid circumvention of</w:t>
      </w:r>
      <w:r w:rsidR="00B35C1A">
        <w:t xml:space="preserve"> </w:t>
      </w:r>
      <w:r>
        <w:t>technological measures.</w:t>
      </w:r>
    </w:p>
    <w:p w:rsidR="00890542" w:rsidRDefault="00890542" w:rsidP="00890542">
      <w:pPr>
        <w:spacing w:afterLines="60" w:after="144"/>
      </w:pPr>
    </w:p>
    <w:p w:rsidR="00890542" w:rsidRPr="00B35C1A" w:rsidRDefault="00890542" w:rsidP="00890542">
      <w:pPr>
        <w:spacing w:afterLines="60" w:after="144"/>
        <w:rPr>
          <w:b/>
        </w:rPr>
      </w:pPr>
      <w:r w:rsidRPr="00B35C1A">
        <w:rPr>
          <w:b/>
        </w:rPr>
        <w:t>4. Conveying Verbatim Copies.</w:t>
      </w:r>
    </w:p>
    <w:p w:rsidR="00890542" w:rsidRDefault="00890542" w:rsidP="00890542">
      <w:pPr>
        <w:spacing w:afterLines="60" w:after="144"/>
      </w:pPr>
      <w:r>
        <w:t>You may convey verbatim copies of the Program's source code as you</w:t>
      </w:r>
      <w:r w:rsidR="00B35C1A">
        <w:t xml:space="preserve"> </w:t>
      </w:r>
      <w:r>
        <w:t>receive it, in any medium, provided that you conspicuously and</w:t>
      </w:r>
      <w:r w:rsidR="00B35C1A">
        <w:t xml:space="preserve"> </w:t>
      </w:r>
      <w:r>
        <w:t>appropriately publish on each copy an appropriate copyright notice;</w:t>
      </w:r>
      <w:r w:rsidR="00B35C1A">
        <w:t xml:space="preserve"> </w:t>
      </w:r>
      <w:r>
        <w:t>keep intact all notices stating that this License and any</w:t>
      </w:r>
      <w:r w:rsidR="00B35C1A">
        <w:t xml:space="preserve"> </w:t>
      </w:r>
      <w:r>
        <w:t>non-permissive terms added in accord with section 7 apply to the code;</w:t>
      </w:r>
      <w:r w:rsidR="00B35C1A">
        <w:t xml:space="preserve"> </w:t>
      </w:r>
      <w:r>
        <w:t>keep intact all notices of the absence of any warranty; and give all</w:t>
      </w:r>
      <w:r w:rsidR="00B35C1A">
        <w:t xml:space="preserve"> </w:t>
      </w:r>
      <w:r>
        <w:t>recipients a copy of this License along with the Program.</w:t>
      </w:r>
    </w:p>
    <w:p w:rsidR="00890542" w:rsidRDefault="00890542" w:rsidP="00890542">
      <w:pPr>
        <w:spacing w:afterLines="60" w:after="144"/>
      </w:pPr>
      <w:r>
        <w:t>You may charge any price or no price for each copy that you convey,</w:t>
      </w:r>
      <w:r w:rsidR="00B35C1A">
        <w:t xml:space="preserve"> </w:t>
      </w:r>
      <w:r>
        <w:t>and you may offer support or warranty protection for a fee.</w:t>
      </w:r>
    </w:p>
    <w:p w:rsidR="00890542" w:rsidRDefault="00890542" w:rsidP="00890542">
      <w:pPr>
        <w:spacing w:afterLines="60" w:after="144"/>
      </w:pPr>
    </w:p>
    <w:p w:rsidR="00890542" w:rsidRPr="00B35C1A" w:rsidRDefault="00890542" w:rsidP="00890542">
      <w:pPr>
        <w:spacing w:afterLines="60" w:after="144"/>
        <w:rPr>
          <w:b/>
        </w:rPr>
      </w:pPr>
      <w:r w:rsidRPr="00B35C1A">
        <w:rPr>
          <w:b/>
        </w:rPr>
        <w:t>5. Conveying Modified Source Versions.</w:t>
      </w:r>
    </w:p>
    <w:p w:rsidR="00890542" w:rsidRDefault="00890542" w:rsidP="00890542">
      <w:pPr>
        <w:spacing w:afterLines="60" w:after="144"/>
      </w:pPr>
      <w:r>
        <w:t>You may convey a work based on the Program, or the modifications to</w:t>
      </w:r>
      <w:r w:rsidR="00B35C1A">
        <w:t xml:space="preserve"> </w:t>
      </w:r>
      <w:r>
        <w:t>produce it from the Program, in the form of source code under the</w:t>
      </w:r>
      <w:r w:rsidR="00B35C1A">
        <w:t xml:space="preserve"> </w:t>
      </w:r>
      <w:r>
        <w:t>terms of section 4, provided that you also meet all of these conditions:</w:t>
      </w:r>
    </w:p>
    <w:p w:rsidR="00890542" w:rsidRDefault="00890542" w:rsidP="00B35C1A">
      <w:pPr>
        <w:pStyle w:val="ListParagraph"/>
        <w:numPr>
          <w:ilvl w:val="0"/>
          <w:numId w:val="8"/>
        </w:numPr>
        <w:spacing w:afterLines="60" w:after="144"/>
        <w:contextualSpacing w:val="0"/>
      </w:pPr>
      <w:r>
        <w:t>The work must carry prominent notices stating that you modified</w:t>
      </w:r>
      <w:r w:rsidR="00B35C1A">
        <w:t xml:space="preserve"> </w:t>
      </w:r>
      <w:r>
        <w:t>it, and giving a relevant date.</w:t>
      </w:r>
    </w:p>
    <w:p w:rsidR="00890542" w:rsidRDefault="00890542" w:rsidP="00B35C1A">
      <w:pPr>
        <w:pStyle w:val="ListParagraph"/>
        <w:numPr>
          <w:ilvl w:val="0"/>
          <w:numId w:val="8"/>
        </w:numPr>
        <w:spacing w:afterLines="60" w:after="144"/>
        <w:contextualSpacing w:val="0"/>
      </w:pPr>
      <w:r>
        <w:t>The work must carry prominent notices stating that it is</w:t>
      </w:r>
      <w:r w:rsidR="00B35C1A">
        <w:t xml:space="preserve"> </w:t>
      </w:r>
      <w:r>
        <w:t>released under this License and any conditions added under section 7.  This requirement modifies the requirement in section 4 to "keep intact all notices".</w:t>
      </w:r>
    </w:p>
    <w:p w:rsidR="00890542" w:rsidRDefault="00890542" w:rsidP="00B35C1A">
      <w:pPr>
        <w:pStyle w:val="ListParagraph"/>
        <w:numPr>
          <w:ilvl w:val="0"/>
          <w:numId w:val="8"/>
        </w:numPr>
        <w:spacing w:afterLines="60" w:after="144"/>
        <w:contextualSpacing w:val="0"/>
      </w:pPr>
      <w:r>
        <w:t>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rsidR="00890542" w:rsidRDefault="00890542" w:rsidP="00B35C1A">
      <w:pPr>
        <w:pStyle w:val="ListParagraph"/>
        <w:numPr>
          <w:ilvl w:val="0"/>
          <w:numId w:val="8"/>
        </w:numPr>
        <w:spacing w:afterLines="60" w:after="144"/>
        <w:contextualSpacing w:val="0"/>
      </w:pPr>
      <w:r>
        <w:t>If the work has interactive user interfaces, each must display Appropriate Legal Notices; however, if the Program has interactive interfaces that do not display Appropriate Legal Notices, your work need not make them do so.</w:t>
      </w:r>
    </w:p>
    <w:p w:rsidR="00890542" w:rsidRDefault="00890542" w:rsidP="00890542">
      <w:pPr>
        <w:spacing w:afterLines="60" w:after="144"/>
      </w:pPr>
      <w:r>
        <w:t>A compilation of a covered work with other separate and independent</w:t>
      </w:r>
      <w:r w:rsidR="00B35C1A">
        <w:t xml:space="preserve"> </w:t>
      </w:r>
      <w:r>
        <w:t>works, which are not by their nature extensions of the covered work,</w:t>
      </w:r>
      <w:r w:rsidR="00B35C1A">
        <w:t xml:space="preserve"> </w:t>
      </w:r>
      <w:r>
        <w:t>and which are not combined with it such as to form a larger program,</w:t>
      </w:r>
      <w:r w:rsidR="00B35C1A">
        <w:t xml:space="preserve"> </w:t>
      </w:r>
      <w:r>
        <w:t>in or on a volume of a storage or distribution medium, is called an</w:t>
      </w:r>
      <w:r w:rsidR="00B35C1A">
        <w:t xml:space="preserve"> </w:t>
      </w:r>
      <w:r>
        <w:t>"aggregate" if the compilation and its resulting copyright are not</w:t>
      </w:r>
      <w:r w:rsidR="00B35C1A">
        <w:t xml:space="preserve"> </w:t>
      </w:r>
      <w:r>
        <w:t>used to limit the access or legal rights of the compilation's users</w:t>
      </w:r>
      <w:r w:rsidR="00B35C1A">
        <w:t xml:space="preserve"> </w:t>
      </w:r>
      <w:r>
        <w:t>beyond what the individual works permit.  Inclusion of a covered work</w:t>
      </w:r>
      <w:r w:rsidR="00B35C1A">
        <w:t xml:space="preserve"> </w:t>
      </w:r>
      <w:r>
        <w:t>in an aggregate does not cause this License to apply to the other</w:t>
      </w:r>
      <w:r w:rsidR="00B35C1A">
        <w:t xml:space="preserve"> </w:t>
      </w:r>
      <w:r>
        <w:t>parts of the aggregate.</w:t>
      </w:r>
    </w:p>
    <w:p w:rsidR="00890542" w:rsidRDefault="00890542" w:rsidP="00890542">
      <w:pPr>
        <w:spacing w:afterLines="60" w:after="144"/>
      </w:pPr>
    </w:p>
    <w:p w:rsidR="00890542" w:rsidRPr="00B35C1A" w:rsidRDefault="00890542" w:rsidP="00B35C1A">
      <w:pPr>
        <w:keepNext/>
        <w:spacing w:afterLines="60" w:after="144"/>
        <w:rPr>
          <w:b/>
        </w:rPr>
      </w:pPr>
      <w:r w:rsidRPr="00B35C1A">
        <w:rPr>
          <w:b/>
        </w:rPr>
        <w:lastRenderedPageBreak/>
        <w:t>6. Conveying Non-Source Forms.</w:t>
      </w:r>
    </w:p>
    <w:p w:rsidR="00890542" w:rsidRDefault="00890542" w:rsidP="00890542">
      <w:pPr>
        <w:spacing w:afterLines="60" w:after="144"/>
      </w:pPr>
      <w:r>
        <w:t>You may convey a covered work in object code form under the terms</w:t>
      </w:r>
      <w:r w:rsidR="00B35C1A">
        <w:t xml:space="preserve"> </w:t>
      </w:r>
      <w:r>
        <w:t>of sections 4 and 5, provided that you also convey the</w:t>
      </w:r>
      <w:r w:rsidR="00B35C1A">
        <w:t xml:space="preserve"> </w:t>
      </w:r>
      <w:r>
        <w:t>machine-readable Corresponding Source under the terms of this License,</w:t>
      </w:r>
      <w:r w:rsidR="00B35C1A">
        <w:t xml:space="preserve"> </w:t>
      </w:r>
      <w:r>
        <w:t>in one of these ways:</w:t>
      </w:r>
    </w:p>
    <w:p w:rsidR="00890542" w:rsidRDefault="00890542" w:rsidP="003300A4">
      <w:pPr>
        <w:pStyle w:val="ListParagraph"/>
        <w:numPr>
          <w:ilvl w:val="0"/>
          <w:numId w:val="9"/>
        </w:numPr>
        <w:spacing w:afterLines="60" w:after="144"/>
        <w:contextualSpacing w:val="0"/>
      </w:pPr>
      <w:r>
        <w:t>Convey the object code in, or embodied in, a physical product</w:t>
      </w:r>
      <w:r w:rsidR="00B35C1A">
        <w:t xml:space="preserve"> </w:t>
      </w:r>
      <w:r>
        <w:t>(including a physical distribution medium), accompanied by the Corresponding Source fixed on a durable physical medium customarily used for software interchange.</w:t>
      </w:r>
    </w:p>
    <w:p w:rsidR="00890542" w:rsidRDefault="00890542" w:rsidP="003300A4">
      <w:pPr>
        <w:pStyle w:val="ListParagraph"/>
        <w:numPr>
          <w:ilvl w:val="0"/>
          <w:numId w:val="9"/>
        </w:numPr>
        <w:spacing w:afterLines="60" w:after="144"/>
        <w:contextualSpacing w:val="0"/>
      </w:pPr>
      <w:r>
        <w:t>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rsidR="00890542" w:rsidRDefault="00890542" w:rsidP="003300A4">
      <w:pPr>
        <w:pStyle w:val="ListParagraph"/>
        <w:numPr>
          <w:ilvl w:val="0"/>
          <w:numId w:val="9"/>
        </w:numPr>
        <w:spacing w:afterLines="60" w:after="144"/>
        <w:contextualSpacing w:val="0"/>
      </w:pPr>
      <w:r>
        <w:t xml:space="preserve">Convey individual copies of the object code with a copy of the written offer to provide the Corresponding Source.  This alternative is allowed only occasionally and </w:t>
      </w:r>
      <w:proofErr w:type="spellStart"/>
      <w:r>
        <w:t>noncommercially</w:t>
      </w:r>
      <w:proofErr w:type="spellEnd"/>
      <w:r>
        <w:t>, and only if you received the object code with such an offer, in accord with subsection 6b.</w:t>
      </w:r>
    </w:p>
    <w:p w:rsidR="00890542" w:rsidRDefault="00890542" w:rsidP="003300A4">
      <w:pPr>
        <w:pStyle w:val="ListParagraph"/>
        <w:numPr>
          <w:ilvl w:val="0"/>
          <w:numId w:val="9"/>
        </w:numPr>
        <w:spacing w:afterLines="60" w:after="144"/>
        <w:contextualSpacing w:val="0"/>
      </w:pPr>
      <w:r>
        <w:t>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rsidR="00890542" w:rsidRDefault="00890542" w:rsidP="003300A4">
      <w:pPr>
        <w:pStyle w:val="ListParagraph"/>
        <w:numPr>
          <w:ilvl w:val="0"/>
          <w:numId w:val="9"/>
        </w:numPr>
        <w:spacing w:afterLines="60" w:after="144"/>
        <w:contextualSpacing w:val="0"/>
      </w:pPr>
      <w:r>
        <w:t>Convey the object code using peer-to-peer transmission, provided you inform other peers where the object code and Corresponding Source of the work are being offered to the general public at no charge under subsection 6d.</w:t>
      </w:r>
    </w:p>
    <w:p w:rsidR="00890542" w:rsidRDefault="00890542" w:rsidP="00890542">
      <w:pPr>
        <w:spacing w:afterLines="60" w:after="144"/>
      </w:pPr>
      <w:r>
        <w:t>A separable portion of the object code, whose source code is excluded</w:t>
      </w:r>
      <w:r w:rsidR="003300A4">
        <w:t xml:space="preserve"> </w:t>
      </w:r>
      <w:r>
        <w:t>from the Corresponding Source as a System Library, need not be</w:t>
      </w:r>
      <w:r w:rsidR="003300A4">
        <w:t xml:space="preserve"> </w:t>
      </w:r>
      <w:r>
        <w:t>included in conveying the object code work.</w:t>
      </w:r>
    </w:p>
    <w:p w:rsidR="00890542" w:rsidRDefault="00890542" w:rsidP="00890542">
      <w:pPr>
        <w:spacing w:afterLines="60" w:after="144"/>
      </w:pPr>
      <w:r>
        <w:t>A "User Product" is either (1) a "consumer product", which means any</w:t>
      </w:r>
      <w:r w:rsidR="003300A4">
        <w:t xml:space="preserve"> </w:t>
      </w:r>
      <w:r>
        <w:t>tangible personal property which is normally used for personal, family,</w:t>
      </w:r>
      <w:r w:rsidR="003300A4">
        <w:t xml:space="preserve"> </w:t>
      </w:r>
      <w:r>
        <w:t>or household purposes, or (2) anything designed or sold for incorporation</w:t>
      </w:r>
      <w:r w:rsidR="003300A4">
        <w:t xml:space="preserve"> </w:t>
      </w:r>
      <w:r>
        <w:t>into a dwelling.  In determining whether a product is a consumer product,</w:t>
      </w:r>
      <w:r w:rsidR="003300A4">
        <w:t xml:space="preserve"> </w:t>
      </w:r>
      <w:r>
        <w:t>doubtful cases shall be resolved in favor of coverage.  For a particular</w:t>
      </w:r>
      <w:r w:rsidR="003300A4">
        <w:t xml:space="preserve"> </w:t>
      </w:r>
      <w:r>
        <w:t>product received by a particular user, "normally used" refers to a</w:t>
      </w:r>
      <w:r w:rsidR="003300A4">
        <w:t xml:space="preserve"> </w:t>
      </w:r>
      <w:r>
        <w:t>typical or common use of that class of product, regardless of the status</w:t>
      </w:r>
      <w:r w:rsidR="003300A4">
        <w:t xml:space="preserve"> </w:t>
      </w:r>
      <w:r>
        <w:t>of the particular user or of the way in which the particular user</w:t>
      </w:r>
      <w:r w:rsidR="003300A4">
        <w:t xml:space="preserve"> </w:t>
      </w:r>
      <w:r>
        <w:t>actually uses, or expects or is expected to use, the product.  A product</w:t>
      </w:r>
      <w:r w:rsidR="003300A4">
        <w:t xml:space="preserve"> </w:t>
      </w:r>
      <w:r>
        <w:t>is a consumer product regardless of whether the product has substantial</w:t>
      </w:r>
      <w:r w:rsidR="003300A4">
        <w:t xml:space="preserve"> </w:t>
      </w:r>
      <w:r>
        <w:t>commercial, industrial or non-consumer uses, unless such uses represent</w:t>
      </w:r>
      <w:r w:rsidR="003300A4">
        <w:t xml:space="preserve"> </w:t>
      </w:r>
      <w:r>
        <w:t>the only significant mode of use of the product.</w:t>
      </w:r>
    </w:p>
    <w:p w:rsidR="00890542" w:rsidRDefault="00890542" w:rsidP="00890542">
      <w:pPr>
        <w:spacing w:afterLines="60" w:after="144"/>
      </w:pPr>
      <w:r>
        <w:t>"Installation Information" for a User Product means any methods,</w:t>
      </w:r>
      <w:r w:rsidR="003300A4">
        <w:t xml:space="preserve"> </w:t>
      </w:r>
      <w:r>
        <w:t>procedures, authorization keys, or other information required to install</w:t>
      </w:r>
      <w:r w:rsidR="003300A4">
        <w:t xml:space="preserve"> </w:t>
      </w:r>
      <w:r>
        <w:t xml:space="preserve">and execute modified versions of a covered work in that User </w:t>
      </w:r>
      <w:r>
        <w:lastRenderedPageBreak/>
        <w:t>Product from</w:t>
      </w:r>
      <w:r w:rsidR="003300A4">
        <w:t xml:space="preserve"> </w:t>
      </w:r>
      <w:r>
        <w:t>a modified version of its Corresponding Source.  The information must</w:t>
      </w:r>
      <w:r w:rsidR="003300A4">
        <w:t xml:space="preserve"> </w:t>
      </w:r>
      <w:r>
        <w:t>suffice to ensure that the continued functioning of the modified object</w:t>
      </w:r>
      <w:r w:rsidR="003300A4">
        <w:t xml:space="preserve"> </w:t>
      </w:r>
      <w:r>
        <w:t>code is in no case prevented or interfered with solely because</w:t>
      </w:r>
      <w:r w:rsidR="003300A4">
        <w:t xml:space="preserve"> </w:t>
      </w:r>
      <w:r>
        <w:t>modification has been made.</w:t>
      </w:r>
    </w:p>
    <w:p w:rsidR="00890542" w:rsidRDefault="00890542" w:rsidP="00890542">
      <w:pPr>
        <w:spacing w:afterLines="60" w:after="144"/>
      </w:pPr>
      <w:r>
        <w:t>If you convey an object code work under this section in, or with, or</w:t>
      </w:r>
      <w:r w:rsidR="003300A4">
        <w:t xml:space="preserve"> </w:t>
      </w:r>
      <w:r>
        <w:t>specifically for use in, a User Product, and the conveying occurs as</w:t>
      </w:r>
      <w:r w:rsidR="003300A4">
        <w:t xml:space="preserve"> </w:t>
      </w:r>
      <w:r>
        <w:t>part of a transaction in which the right of possession and use of the</w:t>
      </w:r>
      <w:r w:rsidR="003300A4">
        <w:t xml:space="preserve"> </w:t>
      </w:r>
      <w:r>
        <w:t>User Product is transferred to the recipient in perpetuity or for a</w:t>
      </w:r>
      <w:r w:rsidR="003300A4">
        <w:t xml:space="preserve"> </w:t>
      </w:r>
      <w:r>
        <w:t>fixed term (regardless of how the transaction is characterized), the</w:t>
      </w:r>
      <w:r w:rsidR="003300A4">
        <w:t xml:space="preserve"> </w:t>
      </w:r>
      <w:r>
        <w:t>Corresponding Source conveyed under this section must be accompanied</w:t>
      </w:r>
      <w:r w:rsidR="003300A4">
        <w:t xml:space="preserve"> </w:t>
      </w:r>
      <w:r>
        <w:t>by the Installation Information.  But this requirement does not apply</w:t>
      </w:r>
      <w:r w:rsidR="003300A4">
        <w:t xml:space="preserve"> </w:t>
      </w:r>
      <w:r>
        <w:t>if neither you nor any third party retains the ability to install</w:t>
      </w:r>
      <w:r w:rsidR="003300A4">
        <w:t xml:space="preserve"> </w:t>
      </w:r>
      <w:r>
        <w:t>modified object code on the User Product (for example, the work has</w:t>
      </w:r>
      <w:r w:rsidR="003300A4">
        <w:t xml:space="preserve"> </w:t>
      </w:r>
      <w:r>
        <w:t>been installed in ROM).</w:t>
      </w:r>
    </w:p>
    <w:p w:rsidR="00890542" w:rsidRDefault="00890542" w:rsidP="00890542">
      <w:pPr>
        <w:spacing w:afterLines="60" w:after="144"/>
      </w:pPr>
      <w:r>
        <w:t>The requirement to provide Installation Information does not include a</w:t>
      </w:r>
      <w:r w:rsidR="003300A4">
        <w:t xml:space="preserve"> </w:t>
      </w:r>
      <w:r>
        <w:t>requirement to continue to provide support service, warranty, or updates</w:t>
      </w:r>
      <w:r w:rsidR="003300A4">
        <w:t xml:space="preserve"> </w:t>
      </w:r>
      <w:r>
        <w:t>for a work that has been modified or installed by the recipient, or for</w:t>
      </w:r>
      <w:r w:rsidR="003300A4">
        <w:t xml:space="preserve"> </w:t>
      </w:r>
      <w:r>
        <w:t>the User Product in which it has been modified or installed.  Access to a</w:t>
      </w:r>
      <w:r w:rsidR="003300A4">
        <w:t xml:space="preserve"> </w:t>
      </w:r>
      <w:r>
        <w:t>network may be denied when the modification itself materially and</w:t>
      </w:r>
      <w:r w:rsidR="003300A4">
        <w:t xml:space="preserve"> </w:t>
      </w:r>
      <w:r>
        <w:t>adversely affects the operation of the network or violates the rules and</w:t>
      </w:r>
      <w:r w:rsidR="003300A4">
        <w:t xml:space="preserve"> </w:t>
      </w:r>
      <w:r>
        <w:t>protocols for communication across the network.</w:t>
      </w:r>
    </w:p>
    <w:p w:rsidR="00890542" w:rsidRDefault="00890542" w:rsidP="00890542">
      <w:pPr>
        <w:spacing w:afterLines="60" w:after="144"/>
      </w:pPr>
      <w:r>
        <w:t>Corresponding Source conveyed, and Installation Information provided,</w:t>
      </w:r>
      <w:r w:rsidR="003300A4">
        <w:t xml:space="preserve"> </w:t>
      </w:r>
      <w:r>
        <w:t>in accord with this section must be in a format that is publicly</w:t>
      </w:r>
      <w:r w:rsidR="003300A4">
        <w:t xml:space="preserve"> </w:t>
      </w:r>
      <w:r>
        <w:t>documented (and with an implementation available to the public in</w:t>
      </w:r>
      <w:r w:rsidR="003300A4">
        <w:t xml:space="preserve"> </w:t>
      </w:r>
      <w:r>
        <w:t>source code form), and must require no special password or key for</w:t>
      </w:r>
      <w:r w:rsidR="003300A4">
        <w:t xml:space="preserve"> </w:t>
      </w:r>
      <w:r>
        <w:t>unpacking, reading or copying.</w:t>
      </w:r>
    </w:p>
    <w:p w:rsidR="00890542" w:rsidRDefault="00890542" w:rsidP="00890542">
      <w:pPr>
        <w:spacing w:afterLines="60" w:after="144"/>
      </w:pPr>
    </w:p>
    <w:p w:rsidR="00890542" w:rsidRPr="003300A4" w:rsidRDefault="00890542" w:rsidP="00890542">
      <w:pPr>
        <w:spacing w:afterLines="60" w:after="144"/>
        <w:rPr>
          <w:b/>
        </w:rPr>
      </w:pPr>
      <w:r w:rsidRPr="003300A4">
        <w:rPr>
          <w:b/>
        </w:rPr>
        <w:t>7. Additional Terms.</w:t>
      </w:r>
    </w:p>
    <w:p w:rsidR="00890542" w:rsidRDefault="00890542" w:rsidP="00890542">
      <w:pPr>
        <w:spacing w:afterLines="60" w:after="144"/>
      </w:pPr>
      <w:r>
        <w:t>"Additional permissions" are terms that supplement the terms of this</w:t>
      </w:r>
      <w:r w:rsidR="003300A4">
        <w:t xml:space="preserve"> </w:t>
      </w:r>
      <w:r>
        <w:t>License by making exceptions from one or more of its conditions.</w:t>
      </w:r>
      <w:r w:rsidR="003300A4">
        <w:t xml:space="preserve">  </w:t>
      </w:r>
      <w:r>
        <w:t>Additional permissions that are applicable to the entire Program shall</w:t>
      </w:r>
      <w:r w:rsidR="003300A4">
        <w:t xml:space="preserve"> </w:t>
      </w:r>
      <w:r>
        <w:t>be treated as though they were included in this License, to the extent</w:t>
      </w:r>
      <w:r w:rsidR="003300A4">
        <w:t xml:space="preserve"> </w:t>
      </w:r>
      <w:r>
        <w:t>that they are valid under applicable law.  If additional permissions</w:t>
      </w:r>
      <w:r w:rsidR="003300A4">
        <w:t xml:space="preserve"> </w:t>
      </w:r>
      <w:r>
        <w:t>apply only to part of the Program, that part may be used separately</w:t>
      </w:r>
      <w:r w:rsidR="003300A4">
        <w:t xml:space="preserve"> </w:t>
      </w:r>
      <w:r>
        <w:t>under those permissions, but the entire Program remains governed by</w:t>
      </w:r>
      <w:r w:rsidR="003300A4">
        <w:t xml:space="preserve"> </w:t>
      </w:r>
      <w:r>
        <w:t>this License without regard to the additional permissions.</w:t>
      </w:r>
    </w:p>
    <w:p w:rsidR="00890542" w:rsidRDefault="00890542" w:rsidP="00890542">
      <w:pPr>
        <w:spacing w:afterLines="60" w:after="144"/>
      </w:pPr>
      <w:r>
        <w:t>When you convey a copy of a covered work, you may at your option</w:t>
      </w:r>
      <w:r w:rsidR="003300A4">
        <w:t xml:space="preserve"> </w:t>
      </w:r>
      <w:r>
        <w:t>remove any additional permissions from that copy, or from any part of</w:t>
      </w:r>
      <w:r w:rsidR="003300A4">
        <w:t xml:space="preserve"> </w:t>
      </w:r>
      <w:r>
        <w:t>it.  (Additional permissions may be written to require their own</w:t>
      </w:r>
      <w:r w:rsidR="003300A4">
        <w:t xml:space="preserve"> </w:t>
      </w:r>
      <w:r>
        <w:t>removal in certain cases when you modify the work.)  You may place</w:t>
      </w:r>
      <w:r w:rsidR="003300A4">
        <w:t xml:space="preserve"> </w:t>
      </w:r>
      <w:r>
        <w:t>additional permissions on material, added by you to a covered work,</w:t>
      </w:r>
      <w:r w:rsidR="003300A4">
        <w:t xml:space="preserve"> </w:t>
      </w:r>
      <w:r>
        <w:t>for which you have or can give appropriate copyright permission.</w:t>
      </w:r>
    </w:p>
    <w:p w:rsidR="00890542" w:rsidRDefault="00890542" w:rsidP="00890542">
      <w:pPr>
        <w:spacing w:afterLines="60" w:after="144"/>
      </w:pPr>
      <w:r>
        <w:t>Notwithstanding any other provision of this License, for material you</w:t>
      </w:r>
      <w:r w:rsidR="003300A4">
        <w:t xml:space="preserve"> </w:t>
      </w:r>
      <w:r>
        <w:t>add to a covered work, you may (if authorized by the copyright holders of</w:t>
      </w:r>
      <w:r w:rsidR="003300A4">
        <w:t xml:space="preserve"> </w:t>
      </w:r>
      <w:r>
        <w:t>that material) supplement the terms of this License with terms:</w:t>
      </w:r>
    </w:p>
    <w:p w:rsidR="00890542" w:rsidRDefault="00890542" w:rsidP="003300A4">
      <w:pPr>
        <w:pStyle w:val="ListParagraph"/>
        <w:numPr>
          <w:ilvl w:val="0"/>
          <w:numId w:val="10"/>
        </w:numPr>
        <w:spacing w:afterLines="60" w:after="144"/>
        <w:contextualSpacing w:val="0"/>
      </w:pPr>
      <w:r>
        <w:t>Disclaiming warranty or limiting liability differently from the terms of sections 15 and 16 of this License; or</w:t>
      </w:r>
    </w:p>
    <w:p w:rsidR="00890542" w:rsidRDefault="00890542" w:rsidP="003300A4">
      <w:pPr>
        <w:pStyle w:val="ListParagraph"/>
        <w:numPr>
          <w:ilvl w:val="0"/>
          <w:numId w:val="10"/>
        </w:numPr>
        <w:spacing w:afterLines="60" w:after="144"/>
        <w:contextualSpacing w:val="0"/>
      </w:pPr>
      <w:r>
        <w:t>Requiring preservation of specified reasonable legal notices or author attributions in that material or in the Appropriate Legal Notices displayed by works containing it; or</w:t>
      </w:r>
    </w:p>
    <w:p w:rsidR="00890542" w:rsidRDefault="00890542" w:rsidP="003300A4">
      <w:pPr>
        <w:pStyle w:val="ListParagraph"/>
        <w:numPr>
          <w:ilvl w:val="0"/>
          <w:numId w:val="10"/>
        </w:numPr>
        <w:spacing w:afterLines="60" w:after="144"/>
        <w:contextualSpacing w:val="0"/>
      </w:pPr>
      <w:r>
        <w:t>Prohibiting misrepresentation of the origin of that material, or requiring that modified versions of such material be marked in reasonable ways as different from the original version; or</w:t>
      </w:r>
    </w:p>
    <w:p w:rsidR="00890542" w:rsidRDefault="00890542" w:rsidP="003300A4">
      <w:pPr>
        <w:pStyle w:val="ListParagraph"/>
        <w:numPr>
          <w:ilvl w:val="0"/>
          <w:numId w:val="10"/>
        </w:numPr>
        <w:spacing w:afterLines="60" w:after="144"/>
        <w:contextualSpacing w:val="0"/>
      </w:pPr>
      <w:r>
        <w:t>Limiting the use for publicity purposes of names of licensors or authors of the material; or</w:t>
      </w:r>
    </w:p>
    <w:p w:rsidR="00890542" w:rsidRDefault="00890542" w:rsidP="003300A4">
      <w:pPr>
        <w:pStyle w:val="ListParagraph"/>
        <w:numPr>
          <w:ilvl w:val="0"/>
          <w:numId w:val="10"/>
        </w:numPr>
        <w:spacing w:afterLines="60" w:after="144"/>
        <w:contextualSpacing w:val="0"/>
      </w:pPr>
      <w:r>
        <w:lastRenderedPageBreak/>
        <w:t>Declining to grant rights under trademark law for use of some trade names, trademarks, or service marks; or</w:t>
      </w:r>
    </w:p>
    <w:p w:rsidR="00890542" w:rsidRDefault="00890542" w:rsidP="003300A4">
      <w:pPr>
        <w:pStyle w:val="ListParagraph"/>
        <w:numPr>
          <w:ilvl w:val="0"/>
          <w:numId w:val="10"/>
        </w:numPr>
        <w:spacing w:afterLines="60" w:after="144"/>
        <w:contextualSpacing w:val="0"/>
      </w:pPr>
      <w:r>
        <w:t>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rsidR="00890542" w:rsidRDefault="00890542" w:rsidP="00890542">
      <w:pPr>
        <w:spacing w:afterLines="60" w:after="144"/>
      </w:pPr>
      <w:r>
        <w:t>All other non-permissive additional terms are considered "further</w:t>
      </w:r>
      <w:r w:rsidR="003300A4">
        <w:t xml:space="preserve"> </w:t>
      </w:r>
      <w:r>
        <w:t>restrictions" within the meaning of section 10.  If the Program as you</w:t>
      </w:r>
      <w:r w:rsidR="003300A4">
        <w:t xml:space="preserve"> </w:t>
      </w:r>
      <w:r>
        <w:t>received it, or any part of it, contains a notice stating that it is</w:t>
      </w:r>
      <w:r w:rsidR="003300A4">
        <w:t xml:space="preserve"> </w:t>
      </w:r>
      <w:r>
        <w:t>governed by this License along with a term that is a further</w:t>
      </w:r>
      <w:r w:rsidR="003300A4">
        <w:t xml:space="preserve"> </w:t>
      </w:r>
      <w:r>
        <w:t>restriction, you may remove that term.  If a license document contains</w:t>
      </w:r>
      <w:r w:rsidR="003300A4">
        <w:t xml:space="preserve"> </w:t>
      </w:r>
      <w:r>
        <w:t>a further restriction but permits relicensing or conveying under this</w:t>
      </w:r>
      <w:r w:rsidR="003300A4">
        <w:t xml:space="preserve"> </w:t>
      </w:r>
      <w:r>
        <w:t>License, you may add to a covered work material governed by the terms</w:t>
      </w:r>
      <w:r w:rsidR="003300A4">
        <w:t xml:space="preserve"> </w:t>
      </w:r>
      <w:r>
        <w:t>of that license document, provided that the further restriction does</w:t>
      </w:r>
      <w:r w:rsidR="003300A4">
        <w:t xml:space="preserve"> </w:t>
      </w:r>
      <w:r>
        <w:t>not survive such relicensing or conveying.</w:t>
      </w:r>
    </w:p>
    <w:p w:rsidR="00890542" w:rsidRDefault="00890542" w:rsidP="00890542">
      <w:pPr>
        <w:spacing w:afterLines="60" w:after="144"/>
      </w:pPr>
      <w:r>
        <w:t>If you add terms to a covered work in accord with this section, you</w:t>
      </w:r>
      <w:r w:rsidR="003300A4">
        <w:t xml:space="preserve"> </w:t>
      </w:r>
      <w:r>
        <w:t>must place, in the relevant source files, a statement of the</w:t>
      </w:r>
      <w:r w:rsidR="003300A4">
        <w:t xml:space="preserve"> </w:t>
      </w:r>
      <w:r>
        <w:t>additional terms that apply to those files, or a notice indicating</w:t>
      </w:r>
      <w:r w:rsidR="003300A4">
        <w:t xml:space="preserve"> </w:t>
      </w:r>
      <w:r>
        <w:t>where to find the applicable terms.</w:t>
      </w:r>
    </w:p>
    <w:p w:rsidR="00890542" w:rsidRDefault="00890542" w:rsidP="00890542">
      <w:pPr>
        <w:spacing w:afterLines="60" w:after="144"/>
      </w:pPr>
      <w:r>
        <w:t>Additional terms, permissive or non-permissive, may be stated in the</w:t>
      </w:r>
      <w:r w:rsidR="003300A4">
        <w:t xml:space="preserve"> </w:t>
      </w:r>
      <w:r>
        <w:t>form of a separately written license, or stated as exceptions;</w:t>
      </w:r>
      <w:r w:rsidR="003300A4">
        <w:t xml:space="preserve"> </w:t>
      </w:r>
      <w:r>
        <w:t>the above requirements apply either way.</w:t>
      </w:r>
    </w:p>
    <w:p w:rsidR="00890542" w:rsidRDefault="00890542" w:rsidP="00890542">
      <w:pPr>
        <w:spacing w:afterLines="60" w:after="144"/>
      </w:pPr>
    </w:p>
    <w:p w:rsidR="00890542" w:rsidRPr="003300A4" w:rsidRDefault="00890542" w:rsidP="00890542">
      <w:pPr>
        <w:spacing w:afterLines="60" w:after="144"/>
        <w:rPr>
          <w:b/>
        </w:rPr>
      </w:pPr>
      <w:r w:rsidRPr="003300A4">
        <w:rPr>
          <w:b/>
        </w:rPr>
        <w:t>8. Termination.</w:t>
      </w:r>
    </w:p>
    <w:p w:rsidR="00890542" w:rsidRDefault="00890542" w:rsidP="00890542">
      <w:pPr>
        <w:spacing w:afterLines="60" w:after="144"/>
      </w:pPr>
      <w:r>
        <w:t>You may not propagate or modify a covered work except as expressly</w:t>
      </w:r>
      <w:r w:rsidR="003300A4">
        <w:t xml:space="preserve"> </w:t>
      </w:r>
      <w:r>
        <w:t>provided under this License.  Any attempt otherwise to propagate or</w:t>
      </w:r>
      <w:r w:rsidR="003300A4">
        <w:t xml:space="preserve"> </w:t>
      </w:r>
      <w:r>
        <w:t>modify it is void, and will automatically terminate your rights under</w:t>
      </w:r>
      <w:r w:rsidR="003300A4">
        <w:t xml:space="preserve"> </w:t>
      </w:r>
      <w:r>
        <w:t>this License (including any patent licenses granted under the third</w:t>
      </w:r>
      <w:r w:rsidR="003300A4">
        <w:t xml:space="preserve"> </w:t>
      </w:r>
      <w:r>
        <w:t>paragraph of section 11).</w:t>
      </w:r>
    </w:p>
    <w:p w:rsidR="00890542" w:rsidRDefault="00890542" w:rsidP="00890542">
      <w:pPr>
        <w:spacing w:afterLines="60" w:after="144"/>
      </w:pPr>
      <w:r>
        <w:t>However, if you cease all violation of this License, then your</w:t>
      </w:r>
      <w:r w:rsidR="003300A4">
        <w:t xml:space="preserve"> </w:t>
      </w:r>
      <w:r>
        <w:t>license from a particular copyright holder is reinstated (a)</w:t>
      </w:r>
      <w:r w:rsidR="003300A4">
        <w:t xml:space="preserve"> </w:t>
      </w:r>
      <w:r>
        <w:t>provisionally, unless and until the copyright holder explicitly and</w:t>
      </w:r>
      <w:r w:rsidR="003300A4">
        <w:t xml:space="preserve"> </w:t>
      </w:r>
      <w:r>
        <w:t>finally terminates your license, and (b) permanently, if the copyright</w:t>
      </w:r>
      <w:r w:rsidR="003300A4">
        <w:t xml:space="preserve"> </w:t>
      </w:r>
      <w:r>
        <w:t>holder fails to notify you of the violation by some reasonable means</w:t>
      </w:r>
      <w:r w:rsidR="003300A4">
        <w:t xml:space="preserve"> </w:t>
      </w:r>
      <w:r>
        <w:t>prior to 60 days after the cessation.</w:t>
      </w:r>
    </w:p>
    <w:p w:rsidR="00890542" w:rsidRDefault="00890542" w:rsidP="00890542">
      <w:pPr>
        <w:spacing w:afterLines="60" w:after="144"/>
      </w:pPr>
      <w:r>
        <w:t>Moreover, your license from a particular copyright holder is</w:t>
      </w:r>
      <w:r w:rsidR="003300A4">
        <w:t xml:space="preserve"> </w:t>
      </w:r>
      <w:r>
        <w:t>reinstated permanently if the copyright holder notifies you of the</w:t>
      </w:r>
      <w:r w:rsidR="003300A4">
        <w:t xml:space="preserve"> </w:t>
      </w:r>
      <w:r>
        <w:t>violation by some reasonable means, this is the first time you have</w:t>
      </w:r>
      <w:r w:rsidR="003300A4">
        <w:t xml:space="preserve"> </w:t>
      </w:r>
      <w:r>
        <w:t>received notice of violation of this License (for any work) from that</w:t>
      </w:r>
      <w:r w:rsidR="003300A4">
        <w:t xml:space="preserve"> </w:t>
      </w:r>
      <w:r>
        <w:t>copyright holder, and you cure the violation prior to 30 days after</w:t>
      </w:r>
      <w:r w:rsidR="003300A4">
        <w:t xml:space="preserve"> </w:t>
      </w:r>
      <w:r>
        <w:t>your receipt of the notice.</w:t>
      </w:r>
    </w:p>
    <w:p w:rsidR="00890542" w:rsidRDefault="00890542" w:rsidP="00890542">
      <w:pPr>
        <w:spacing w:afterLines="60" w:after="144"/>
      </w:pPr>
      <w:r>
        <w:t>Termination of your rights under this section does not terminate the</w:t>
      </w:r>
      <w:r w:rsidR="003300A4">
        <w:t xml:space="preserve"> </w:t>
      </w:r>
      <w:r>
        <w:t>licenses of parties who have received copies or rights from you under</w:t>
      </w:r>
      <w:r w:rsidR="003300A4">
        <w:t xml:space="preserve"> </w:t>
      </w:r>
      <w:r>
        <w:t>this License.  If your rights have been terminated and not permanently</w:t>
      </w:r>
      <w:r w:rsidR="003300A4">
        <w:t xml:space="preserve"> </w:t>
      </w:r>
      <w:r>
        <w:t>reinstated, you do not qualify to receive new licenses for the same</w:t>
      </w:r>
      <w:r w:rsidR="003300A4">
        <w:t xml:space="preserve"> </w:t>
      </w:r>
      <w:r>
        <w:t>material under section 10.</w:t>
      </w:r>
    </w:p>
    <w:p w:rsidR="00890542" w:rsidRDefault="00890542" w:rsidP="00890542">
      <w:pPr>
        <w:spacing w:afterLines="60" w:after="144"/>
      </w:pPr>
    </w:p>
    <w:p w:rsidR="00890542" w:rsidRPr="003300A4" w:rsidRDefault="00890542" w:rsidP="00890542">
      <w:pPr>
        <w:spacing w:afterLines="60" w:after="144"/>
        <w:rPr>
          <w:b/>
        </w:rPr>
      </w:pPr>
      <w:r w:rsidRPr="003300A4">
        <w:rPr>
          <w:b/>
        </w:rPr>
        <w:t>9. Acceptance Not Required for Having Copies.</w:t>
      </w:r>
    </w:p>
    <w:p w:rsidR="00890542" w:rsidRDefault="00890542" w:rsidP="00890542">
      <w:pPr>
        <w:spacing w:afterLines="60" w:after="144"/>
      </w:pPr>
      <w:r>
        <w:t>You are not required to accept this License in order to receive or</w:t>
      </w:r>
      <w:r w:rsidR="00875265">
        <w:t xml:space="preserve"> </w:t>
      </w:r>
      <w:r>
        <w:t>run a copy of the Program.  Ancillary propagation of a covered work</w:t>
      </w:r>
      <w:r w:rsidR="00875265">
        <w:t xml:space="preserve"> </w:t>
      </w:r>
      <w:r>
        <w:t>occurring solely as a consequence of using peer-to-peer transmission</w:t>
      </w:r>
      <w:r w:rsidR="00875265">
        <w:t xml:space="preserve"> </w:t>
      </w:r>
      <w:r>
        <w:t>to receive a copy likewise does not require acceptance.  However,</w:t>
      </w:r>
      <w:r w:rsidR="00875265">
        <w:t xml:space="preserve"> </w:t>
      </w:r>
      <w:r>
        <w:t>nothing other than this License grants you permission to propagate or</w:t>
      </w:r>
      <w:r w:rsidR="00875265">
        <w:t xml:space="preserve"> </w:t>
      </w:r>
      <w:r>
        <w:t>modify any covered work.  These actions infringe copyright if you do</w:t>
      </w:r>
      <w:r w:rsidR="00875265">
        <w:t xml:space="preserve"> </w:t>
      </w:r>
      <w:r>
        <w:t xml:space="preserve">not </w:t>
      </w:r>
      <w:r>
        <w:lastRenderedPageBreak/>
        <w:t>accept this License.  Therefore, by modifying or propagating a</w:t>
      </w:r>
      <w:r w:rsidR="00875265">
        <w:t xml:space="preserve"> </w:t>
      </w:r>
      <w:r>
        <w:t>covered work, you indicate your acceptance of this License to do so.</w:t>
      </w:r>
    </w:p>
    <w:p w:rsidR="00890542" w:rsidRDefault="00890542" w:rsidP="00890542">
      <w:pPr>
        <w:spacing w:afterLines="60" w:after="144"/>
      </w:pPr>
    </w:p>
    <w:p w:rsidR="00890542" w:rsidRPr="00875265" w:rsidRDefault="00890542" w:rsidP="00890542">
      <w:pPr>
        <w:spacing w:afterLines="60" w:after="144"/>
        <w:rPr>
          <w:b/>
        </w:rPr>
      </w:pPr>
      <w:r w:rsidRPr="00875265">
        <w:rPr>
          <w:b/>
        </w:rPr>
        <w:t>10. Automatic Licensing of Downstream Recipients.</w:t>
      </w:r>
    </w:p>
    <w:p w:rsidR="00890542" w:rsidRDefault="00890542" w:rsidP="00890542">
      <w:pPr>
        <w:spacing w:afterLines="60" w:after="144"/>
      </w:pPr>
      <w:r>
        <w:t>Each time you convey a covered work, the recipient automatically</w:t>
      </w:r>
      <w:r w:rsidR="00875265">
        <w:t xml:space="preserve"> </w:t>
      </w:r>
      <w:r>
        <w:t>receives a license from the original licensors, to run, modify and</w:t>
      </w:r>
      <w:r w:rsidR="00875265">
        <w:t xml:space="preserve"> </w:t>
      </w:r>
      <w:r>
        <w:t>propagate that work, subject to this License.  You are not responsible</w:t>
      </w:r>
      <w:r w:rsidR="00875265">
        <w:t xml:space="preserve"> </w:t>
      </w:r>
      <w:r>
        <w:t>for enforcing compliance by third parties with this License.</w:t>
      </w:r>
    </w:p>
    <w:p w:rsidR="00890542" w:rsidRDefault="00890542" w:rsidP="00890542">
      <w:pPr>
        <w:spacing w:afterLines="60" w:after="144"/>
      </w:pPr>
      <w:r>
        <w:t>An "entity transaction" is a transaction transferring control of an</w:t>
      </w:r>
      <w:r w:rsidR="00875265">
        <w:t xml:space="preserve"> </w:t>
      </w:r>
      <w:r>
        <w:t>organization, or substantially all assets of one, or subdividing an</w:t>
      </w:r>
      <w:r w:rsidR="00875265">
        <w:t xml:space="preserve"> </w:t>
      </w:r>
      <w:r>
        <w:t>organization, or merging organizations.  If propagation of a covered</w:t>
      </w:r>
      <w:r w:rsidR="00875265">
        <w:t xml:space="preserve"> </w:t>
      </w:r>
      <w:r>
        <w:t>work results from an entity transaction, each party to that</w:t>
      </w:r>
      <w:r w:rsidR="00875265">
        <w:t xml:space="preserve"> </w:t>
      </w:r>
      <w:r>
        <w:t>transaction who receives a copy of the work also receives whatever</w:t>
      </w:r>
      <w:r w:rsidR="00875265">
        <w:t xml:space="preserve"> </w:t>
      </w:r>
      <w:r>
        <w:t>licenses to the work the party's predecessor in interest had or could</w:t>
      </w:r>
      <w:r w:rsidR="00875265">
        <w:t xml:space="preserve"> </w:t>
      </w:r>
      <w:r>
        <w:t>give under the previous paragraph, plus a right to possession of the</w:t>
      </w:r>
      <w:r w:rsidR="00875265">
        <w:t xml:space="preserve"> </w:t>
      </w:r>
      <w:r>
        <w:t>Corresponding Source of the work from the predecessor in interest, if</w:t>
      </w:r>
      <w:r w:rsidR="00875265">
        <w:t xml:space="preserve"> </w:t>
      </w:r>
      <w:r>
        <w:t>the predecessor has it or can get it with reasonable efforts.</w:t>
      </w:r>
    </w:p>
    <w:p w:rsidR="00890542" w:rsidRDefault="00890542" w:rsidP="00890542">
      <w:pPr>
        <w:spacing w:afterLines="60" w:after="144"/>
      </w:pPr>
      <w:r>
        <w:t>You may not impose any further restrictions on the exercise of the</w:t>
      </w:r>
      <w:r w:rsidR="00875265">
        <w:t xml:space="preserve"> </w:t>
      </w:r>
      <w:r>
        <w:t>rights granted or affirmed under this License.  For example, you may</w:t>
      </w:r>
      <w:r w:rsidR="00875265">
        <w:t xml:space="preserve"> </w:t>
      </w:r>
      <w:r>
        <w:t>not impose a license fee, royalty, or other charge for exercise of</w:t>
      </w:r>
      <w:r w:rsidR="00875265">
        <w:t xml:space="preserve"> </w:t>
      </w:r>
      <w:r>
        <w:t>rights granted under this License, and you may not initiate litigation</w:t>
      </w:r>
      <w:r w:rsidR="00875265">
        <w:t xml:space="preserve"> </w:t>
      </w:r>
      <w:r>
        <w:t>(including a cross-claim or counterclaim in a lawsuit) alleging that</w:t>
      </w:r>
      <w:r w:rsidR="00875265">
        <w:t xml:space="preserve"> </w:t>
      </w:r>
      <w:r>
        <w:t>any patent claim is infringed by making, using, selling, offering for</w:t>
      </w:r>
      <w:r w:rsidR="00875265">
        <w:t xml:space="preserve"> </w:t>
      </w:r>
      <w:r>
        <w:t>sale, or importing the Program or any portion of it.</w:t>
      </w:r>
    </w:p>
    <w:p w:rsidR="00890542" w:rsidRDefault="00890542" w:rsidP="00890542">
      <w:pPr>
        <w:spacing w:afterLines="60" w:after="144"/>
      </w:pPr>
    </w:p>
    <w:p w:rsidR="00890542" w:rsidRPr="00875265" w:rsidRDefault="00890542" w:rsidP="00890542">
      <w:pPr>
        <w:spacing w:afterLines="60" w:after="144"/>
        <w:rPr>
          <w:b/>
        </w:rPr>
      </w:pPr>
      <w:r w:rsidRPr="00875265">
        <w:rPr>
          <w:b/>
        </w:rPr>
        <w:t>11. Patents.</w:t>
      </w:r>
    </w:p>
    <w:p w:rsidR="00890542" w:rsidRDefault="00890542" w:rsidP="00890542">
      <w:pPr>
        <w:spacing w:afterLines="60" w:after="144"/>
      </w:pPr>
      <w:r>
        <w:t>A "contributor" is a copyright holder who authorizes use under this</w:t>
      </w:r>
      <w:r w:rsidR="00875265">
        <w:t xml:space="preserve"> </w:t>
      </w:r>
      <w:r>
        <w:t>License of the Program or a work on which the Program is based.  The</w:t>
      </w:r>
      <w:r w:rsidR="00875265">
        <w:t xml:space="preserve"> </w:t>
      </w:r>
      <w:r>
        <w:t>work thus licensed is called the contributor's "contributor version".</w:t>
      </w:r>
    </w:p>
    <w:p w:rsidR="00890542" w:rsidRDefault="00890542" w:rsidP="00890542">
      <w:pPr>
        <w:spacing w:afterLines="60" w:after="144"/>
      </w:pPr>
      <w:r>
        <w:t>A contributor's "essential patent claims" are all patent claims</w:t>
      </w:r>
      <w:r w:rsidR="00875265">
        <w:t xml:space="preserve"> </w:t>
      </w:r>
      <w:r>
        <w:t>owned or controlled by the contributor, whether already acquired or</w:t>
      </w:r>
      <w:r w:rsidR="00875265">
        <w:t xml:space="preserve"> </w:t>
      </w:r>
      <w:r>
        <w:t>hereafter acquired, that would be infringed by some manner, permitted</w:t>
      </w:r>
      <w:r w:rsidR="00875265">
        <w:t xml:space="preserve"> </w:t>
      </w:r>
      <w:r>
        <w:t>by this License, of making, using, or selling its contributor version,</w:t>
      </w:r>
      <w:r w:rsidR="00875265">
        <w:t xml:space="preserve"> </w:t>
      </w:r>
      <w:r>
        <w:t>but do not include claims that would be infringed only as a</w:t>
      </w:r>
      <w:r w:rsidR="00875265">
        <w:t xml:space="preserve"> </w:t>
      </w:r>
      <w:r>
        <w:t>consequence of further modification of the contributor version.  For</w:t>
      </w:r>
      <w:r w:rsidR="00875265">
        <w:t xml:space="preserve"> </w:t>
      </w:r>
      <w:r>
        <w:t>purposes of this definition, "control" includes the right to grant</w:t>
      </w:r>
      <w:r w:rsidR="00875265">
        <w:t xml:space="preserve"> </w:t>
      </w:r>
      <w:r>
        <w:t>patent sublicenses in a manner consistent with the requirements of</w:t>
      </w:r>
      <w:r w:rsidR="00875265">
        <w:t xml:space="preserve"> </w:t>
      </w:r>
      <w:r>
        <w:t>this License.</w:t>
      </w:r>
    </w:p>
    <w:p w:rsidR="00890542" w:rsidRDefault="00890542" w:rsidP="00890542">
      <w:pPr>
        <w:spacing w:afterLines="60" w:after="144"/>
      </w:pPr>
      <w:r>
        <w:t>Each contributor grants you a non-exclusive, worldwide, royalty-free</w:t>
      </w:r>
      <w:r w:rsidR="00875265">
        <w:t xml:space="preserve"> </w:t>
      </w:r>
      <w:r>
        <w:t>patent license under the contributor's essential patent claims, to</w:t>
      </w:r>
      <w:r w:rsidR="00875265">
        <w:t xml:space="preserve"> </w:t>
      </w:r>
      <w:r>
        <w:t>make, use, sell, offer for sale, import and otherwise run, modify and</w:t>
      </w:r>
      <w:r w:rsidR="00875265">
        <w:t xml:space="preserve"> </w:t>
      </w:r>
      <w:r>
        <w:t>propagate the contents of its contributor version.</w:t>
      </w:r>
    </w:p>
    <w:p w:rsidR="00890542" w:rsidRDefault="00890542" w:rsidP="00890542">
      <w:pPr>
        <w:spacing w:afterLines="60" w:after="144"/>
      </w:pPr>
      <w:r>
        <w:t>In the following three paragraphs, a "patent license" is any express</w:t>
      </w:r>
      <w:r w:rsidR="00875265">
        <w:t xml:space="preserve"> </w:t>
      </w:r>
      <w:r>
        <w:t>agreement or commitment, however denominated, not to enforce a patent</w:t>
      </w:r>
      <w:r w:rsidR="00875265">
        <w:t xml:space="preserve"> </w:t>
      </w:r>
      <w:r>
        <w:t>(such as an express permission to practice a patent or covenant not to</w:t>
      </w:r>
      <w:r w:rsidR="00875265">
        <w:t xml:space="preserve"> </w:t>
      </w:r>
      <w:r>
        <w:t>sue for patent infringement).  To "grant" such a patent license to a</w:t>
      </w:r>
      <w:r w:rsidR="00875265">
        <w:t xml:space="preserve"> </w:t>
      </w:r>
      <w:r>
        <w:t>party means to make such an agreement or commitment not to enforce a</w:t>
      </w:r>
      <w:r w:rsidR="00875265">
        <w:t xml:space="preserve"> </w:t>
      </w:r>
      <w:r>
        <w:t>patent against the party.</w:t>
      </w:r>
    </w:p>
    <w:p w:rsidR="00890542" w:rsidRDefault="00890542" w:rsidP="00890542">
      <w:pPr>
        <w:spacing w:afterLines="60" w:after="144"/>
      </w:pPr>
      <w:r>
        <w:t>If you convey a covered work, knowingly relying on a patent license,</w:t>
      </w:r>
      <w:r w:rsidR="00875265">
        <w:t xml:space="preserve"> </w:t>
      </w:r>
      <w:r>
        <w:t>and the Corresponding Source of the work is not available for anyone</w:t>
      </w:r>
      <w:r w:rsidR="00875265">
        <w:t xml:space="preserve"> </w:t>
      </w:r>
      <w:r>
        <w:t>to copy, free of charge and under the terms of this License, through a</w:t>
      </w:r>
      <w:r w:rsidR="00875265">
        <w:t xml:space="preserve"> </w:t>
      </w:r>
      <w:r>
        <w:t>publicly available network server or other readily accessible means,</w:t>
      </w:r>
      <w:r w:rsidR="00875265">
        <w:t xml:space="preserve"> </w:t>
      </w:r>
      <w:r>
        <w:t>then you must either (1) cause the Corresponding Source to be so</w:t>
      </w:r>
      <w:r w:rsidR="00875265">
        <w:t xml:space="preserve"> </w:t>
      </w:r>
      <w:r>
        <w:t>available, or (2) arrange to deprive yourself of the benefit of the</w:t>
      </w:r>
      <w:r w:rsidR="00875265">
        <w:t xml:space="preserve"> </w:t>
      </w:r>
      <w:r>
        <w:t>patent license for this particular work, or (3) arrange, in a manner</w:t>
      </w:r>
      <w:r w:rsidR="00875265">
        <w:t xml:space="preserve"> </w:t>
      </w:r>
      <w:r>
        <w:t>consistent with the requirements of this License, to extend the patent</w:t>
      </w:r>
      <w:r w:rsidR="00875265">
        <w:t xml:space="preserve"> </w:t>
      </w:r>
      <w:r>
        <w:t>license to downstream recipients.  "Knowingly relying" means you have</w:t>
      </w:r>
      <w:r w:rsidR="00875265">
        <w:t xml:space="preserve"> </w:t>
      </w:r>
      <w:r>
        <w:lastRenderedPageBreak/>
        <w:t>actual knowledge that, but for the patent license, your conveying the</w:t>
      </w:r>
      <w:r w:rsidR="00875265">
        <w:t xml:space="preserve"> </w:t>
      </w:r>
      <w:r>
        <w:t>covered work in a country, or your recipient's use of the covered work</w:t>
      </w:r>
      <w:r w:rsidR="00875265">
        <w:t xml:space="preserve"> </w:t>
      </w:r>
      <w:r>
        <w:t>in a country, would infringe one or more identifiable patents in that</w:t>
      </w:r>
      <w:r w:rsidR="00875265">
        <w:t xml:space="preserve"> </w:t>
      </w:r>
      <w:r>
        <w:t>country that you have reason to believe are valid.</w:t>
      </w:r>
    </w:p>
    <w:p w:rsidR="00890542" w:rsidRDefault="00890542" w:rsidP="00890542">
      <w:pPr>
        <w:spacing w:afterLines="60" w:after="144"/>
      </w:pPr>
      <w:r>
        <w:t>If, pursuant to or in connection with a single transaction or</w:t>
      </w:r>
      <w:r w:rsidR="00875265">
        <w:t xml:space="preserve"> </w:t>
      </w:r>
      <w:r>
        <w:t>arrangement, you convey, or propagate by procuring conveyance of, a</w:t>
      </w:r>
      <w:r w:rsidR="00875265">
        <w:t xml:space="preserve"> </w:t>
      </w:r>
      <w:r>
        <w:t>covered work, and grant a patent license to some of the parties</w:t>
      </w:r>
      <w:r w:rsidR="00875265">
        <w:t xml:space="preserve"> </w:t>
      </w:r>
      <w:r>
        <w:t>receiving the covered work authorizing them to use, propagate, modify</w:t>
      </w:r>
      <w:r w:rsidR="00875265">
        <w:t xml:space="preserve"> </w:t>
      </w:r>
      <w:r>
        <w:t>or convey a specific copy of the covered work, then the patent license</w:t>
      </w:r>
      <w:r w:rsidR="00875265">
        <w:t xml:space="preserve"> </w:t>
      </w:r>
      <w:r>
        <w:t>you grant is automatically extended to all recipients of the covered</w:t>
      </w:r>
      <w:r w:rsidR="00875265">
        <w:t xml:space="preserve"> </w:t>
      </w:r>
      <w:r>
        <w:t>work and works based on it.</w:t>
      </w:r>
    </w:p>
    <w:p w:rsidR="00890542" w:rsidRDefault="00890542" w:rsidP="00890542">
      <w:pPr>
        <w:spacing w:afterLines="60" w:after="144"/>
      </w:pPr>
      <w:r>
        <w:t>A patent license is "discriminatory" if it does not include within</w:t>
      </w:r>
      <w:r w:rsidR="00875265">
        <w:t xml:space="preserve"> </w:t>
      </w:r>
      <w:r>
        <w:t>the scope of its coverage, prohibits the exercise of, or is</w:t>
      </w:r>
      <w:r w:rsidR="00875265">
        <w:t xml:space="preserve"> </w:t>
      </w:r>
      <w:r>
        <w:t>conditioned on the non-exercise of one or more of the rights that are</w:t>
      </w:r>
      <w:r w:rsidR="00875265">
        <w:t xml:space="preserve"> </w:t>
      </w:r>
      <w:r>
        <w:t>specifically granted under this License.  You may not convey a covered</w:t>
      </w:r>
      <w:r w:rsidR="00875265">
        <w:t xml:space="preserve"> </w:t>
      </w:r>
      <w:r>
        <w:t>work if you are a party to an arrangement with a third party that is</w:t>
      </w:r>
      <w:r w:rsidR="00875265">
        <w:t xml:space="preserve"> </w:t>
      </w:r>
      <w:r>
        <w:t>in the business of distributing software, under which you make payment</w:t>
      </w:r>
      <w:r w:rsidR="00875265">
        <w:t xml:space="preserve"> </w:t>
      </w:r>
      <w:r>
        <w:t>to the third party based on the extent of your activity of conveying</w:t>
      </w:r>
      <w:r w:rsidR="00875265">
        <w:t xml:space="preserve"> </w:t>
      </w:r>
      <w:r>
        <w:t>the work, and under which the third party grants, to any of the</w:t>
      </w:r>
      <w:r w:rsidR="00875265">
        <w:t xml:space="preserve"> </w:t>
      </w:r>
      <w:r>
        <w:t>parties who would receive the covered work from you, a discriminatory</w:t>
      </w:r>
      <w:r w:rsidR="00875265">
        <w:t xml:space="preserve"> </w:t>
      </w:r>
      <w:r>
        <w:t>patent license (a) in connection with copies of the covered work</w:t>
      </w:r>
      <w:r w:rsidR="00875265">
        <w:t xml:space="preserve"> </w:t>
      </w:r>
      <w:r>
        <w:t>conveyed by you (or copies made from those copies), or (b) primarily</w:t>
      </w:r>
      <w:r w:rsidR="00875265">
        <w:t xml:space="preserve"> </w:t>
      </w:r>
      <w:r>
        <w:t>for and in connection with specific products or compilations that</w:t>
      </w:r>
      <w:r w:rsidR="00875265">
        <w:t xml:space="preserve"> </w:t>
      </w:r>
      <w:r>
        <w:t>contain the covered work, unless you entered into that arrangement,</w:t>
      </w:r>
      <w:r w:rsidR="00875265">
        <w:t xml:space="preserve"> </w:t>
      </w:r>
      <w:r>
        <w:t>or that patent license was granted, prior to 28 March 2007.</w:t>
      </w:r>
    </w:p>
    <w:p w:rsidR="00890542" w:rsidRDefault="00890542" w:rsidP="00890542">
      <w:pPr>
        <w:spacing w:afterLines="60" w:after="144"/>
      </w:pPr>
      <w:r>
        <w:t>Nothing in this License shall be construed as excluding or limiting</w:t>
      </w:r>
      <w:r w:rsidR="00875265">
        <w:t xml:space="preserve"> </w:t>
      </w:r>
      <w:r>
        <w:t>any implied license or other defenses to infringement that may</w:t>
      </w:r>
      <w:r w:rsidR="00875265">
        <w:t xml:space="preserve"> </w:t>
      </w:r>
      <w:r>
        <w:t>otherwise be available to you under applicable patent law.</w:t>
      </w:r>
    </w:p>
    <w:p w:rsidR="00890542" w:rsidRDefault="00890542" w:rsidP="00890542">
      <w:pPr>
        <w:spacing w:afterLines="60" w:after="144"/>
      </w:pPr>
    </w:p>
    <w:p w:rsidR="00890542" w:rsidRPr="00875265" w:rsidRDefault="00890542" w:rsidP="00890542">
      <w:pPr>
        <w:spacing w:afterLines="60" w:after="144"/>
        <w:rPr>
          <w:b/>
        </w:rPr>
      </w:pPr>
      <w:r w:rsidRPr="00875265">
        <w:rPr>
          <w:b/>
        </w:rPr>
        <w:t>12. No Surrender of Others' Freedom.</w:t>
      </w:r>
    </w:p>
    <w:p w:rsidR="00890542" w:rsidRDefault="00890542" w:rsidP="00890542">
      <w:pPr>
        <w:spacing w:afterLines="60" w:after="144"/>
      </w:pPr>
      <w:r>
        <w:t>If conditions are imposed on you (whether by court order, agreement or</w:t>
      </w:r>
      <w:r w:rsidR="00875265">
        <w:t xml:space="preserve"> </w:t>
      </w:r>
      <w:r>
        <w:t>otherwise) that contradict the conditions of this License, they do not</w:t>
      </w:r>
      <w:r w:rsidR="00875265">
        <w:t xml:space="preserve"> </w:t>
      </w:r>
      <w:r>
        <w:t>excuse you from the conditions of this License.  If you cannot convey a</w:t>
      </w:r>
      <w:r w:rsidR="00875265">
        <w:t xml:space="preserve"> </w:t>
      </w:r>
      <w:r>
        <w:t>covered work so as to satisfy simultaneously your obligations under this</w:t>
      </w:r>
      <w:r w:rsidR="00875265">
        <w:t xml:space="preserve"> </w:t>
      </w:r>
      <w:r>
        <w:t>License and any other pertinent obligations, then as a consequence you may</w:t>
      </w:r>
      <w:r w:rsidR="00875265">
        <w:t xml:space="preserve"> </w:t>
      </w:r>
      <w:r>
        <w:t>not convey it at all.  For example, if you agree to terms that obligate you</w:t>
      </w:r>
      <w:r w:rsidR="00875265">
        <w:t xml:space="preserve"> </w:t>
      </w:r>
      <w:r>
        <w:t>to collect a royalty for further conveying from those to whom you convey</w:t>
      </w:r>
      <w:r w:rsidR="00875265">
        <w:t xml:space="preserve"> </w:t>
      </w:r>
      <w:r>
        <w:t>the Program, the only way you could satisfy both those terms and this</w:t>
      </w:r>
      <w:r w:rsidR="00875265">
        <w:t xml:space="preserve"> </w:t>
      </w:r>
      <w:r>
        <w:t>License would be to refrain entirely from conveying the Program.</w:t>
      </w:r>
    </w:p>
    <w:p w:rsidR="00890542" w:rsidRDefault="00890542" w:rsidP="00890542">
      <w:pPr>
        <w:spacing w:afterLines="60" w:after="144"/>
      </w:pPr>
    </w:p>
    <w:p w:rsidR="00890542" w:rsidRPr="00875265" w:rsidRDefault="00890542" w:rsidP="00890542">
      <w:pPr>
        <w:spacing w:afterLines="60" w:after="144"/>
        <w:rPr>
          <w:b/>
        </w:rPr>
      </w:pPr>
      <w:r w:rsidRPr="00875265">
        <w:rPr>
          <w:b/>
        </w:rPr>
        <w:t xml:space="preserve">13. Use with the GNU </w:t>
      </w:r>
      <w:proofErr w:type="spellStart"/>
      <w:r w:rsidRPr="00875265">
        <w:rPr>
          <w:b/>
        </w:rPr>
        <w:t>Affero</w:t>
      </w:r>
      <w:proofErr w:type="spellEnd"/>
      <w:r w:rsidRPr="00875265">
        <w:rPr>
          <w:b/>
        </w:rPr>
        <w:t xml:space="preserve"> General Public License.</w:t>
      </w:r>
    </w:p>
    <w:p w:rsidR="00890542" w:rsidRDefault="00890542" w:rsidP="00890542">
      <w:pPr>
        <w:spacing w:afterLines="60" w:after="144"/>
      </w:pPr>
      <w:r>
        <w:t>Notwithstanding any other provision of this License, you have</w:t>
      </w:r>
      <w:r w:rsidR="00875265">
        <w:t xml:space="preserve"> </w:t>
      </w:r>
      <w:r>
        <w:t>permission to link or combine any covered work with a work licensed</w:t>
      </w:r>
      <w:r w:rsidR="00875265">
        <w:t xml:space="preserve"> </w:t>
      </w:r>
      <w:r>
        <w:t xml:space="preserve">under version 3 of the GNU </w:t>
      </w:r>
      <w:proofErr w:type="spellStart"/>
      <w:r>
        <w:t>Affero</w:t>
      </w:r>
      <w:proofErr w:type="spellEnd"/>
      <w:r>
        <w:t xml:space="preserve"> General Public License into a single</w:t>
      </w:r>
      <w:r w:rsidR="00875265">
        <w:t xml:space="preserve"> </w:t>
      </w:r>
      <w:r>
        <w:t>combined work, and to convey the resulting work.  The terms of this</w:t>
      </w:r>
      <w:r w:rsidR="00875265">
        <w:t xml:space="preserve"> </w:t>
      </w:r>
      <w:r>
        <w:t>License will continue to apply to the part which is the covered work,</w:t>
      </w:r>
      <w:r w:rsidR="00875265">
        <w:t xml:space="preserve"> </w:t>
      </w:r>
      <w:r>
        <w:t xml:space="preserve">but the special requirements of the GNU </w:t>
      </w:r>
      <w:proofErr w:type="spellStart"/>
      <w:r>
        <w:t>Affero</w:t>
      </w:r>
      <w:proofErr w:type="spellEnd"/>
      <w:r>
        <w:t xml:space="preserve"> General Public License,</w:t>
      </w:r>
      <w:r w:rsidR="00875265">
        <w:t xml:space="preserve"> </w:t>
      </w:r>
      <w:r>
        <w:t>section 13, concerning interaction through a network will apply to the</w:t>
      </w:r>
      <w:r w:rsidR="00875265">
        <w:t xml:space="preserve"> </w:t>
      </w:r>
      <w:r>
        <w:t>combination as such.</w:t>
      </w:r>
    </w:p>
    <w:p w:rsidR="00890542" w:rsidRDefault="00890542" w:rsidP="00890542">
      <w:pPr>
        <w:spacing w:afterLines="60" w:after="144"/>
      </w:pPr>
    </w:p>
    <w:p w:rsidR="00890542" w:rsidRPr="00875265" w:rsidRDefault="00890542" w:rsidP="00890542">
      <w:pPr>
        <w:spacing w:afterLines="60" w:after="144"/>
        <w:rPr>
          <w:b/>
        </w:rPr>
      </w:pPr>
      <w:r w:rsidRPr="00875265">
        <w:rPr>
          <w:b/>
        </w:rPr>
        <w:t>14. Revised Versions of this License.</w:t>
      </w:r>
    </w:p>
    <w:p w:rsidR="00890542" w:rsidRDefault="00890542" w:rsidP="00890542">
      <w:pPr>
        <w:spacing w:afterLines="60" w:after="144"/>
      </w:pPr>
      <w:r>
        <w:t>The Free Software Foundation may publish revised and/or new versions of</w:t>
      </w:r>
      <w:r w:rsidR="00875265">
        <w:t xml:space="preserve"> </w:t>
      </w:r>
      <w:r>
        <w:t>the GNU General Public License from time to time.  Such new versions will</w:t>
      </w:r>
      <w:r w:rsidR="00875265">
        <w:t xml:space="preserve"> </w:t>
      </w:r>
      <w:r>
        <w:t>be similar in spirit to the present version, but may differ in detail to</w:t>
      </w:r>
      <w:r w:rsidR="00875265">
        <w:t xml:space="preserve"> </w:t>
      </w:r>
      <w:r>
        <w:t>address new problems or concerns.</w:t>
      </w:r>
    </w:p>
    <w:p w:rsidR="00890542" w:rsidRDefault="00890542" w:rsidP="00890542">
      <w:pPr>
        <w:spacing w:afterLines="60" w:after="144"/>
      </w:pPr>
      <w:r>
        <w:lastRenderedPageBreak/>
        <w:t>Each version is given a distinguishing version number.  If the</w:t>
      </w:r>
      <w:r w:rsidR="00875265">
        <w:t xml:space="preserve"> </w:t>
      </w:r>
      <w:r>
        <w:t>Program specifies that a certain numbered version of the GNU General</w:t>
      </w:r>
      <w:r w:rsidR="00875265">
        <w:t xml:space="preserve"> </w:t>
      </w:r>
      <w:r>
        <w:t>Public License "or any later version" applies to it, you have the</w:t>
      </w:r>
      <w:r w:rsidR="00875265">
        <w:t xml:space="preserve"> </w:t>
      </w:r>
      <w:r>
        <w:t>option of following the terms and conditions either of that numbered</w:t>
      </w:r>
      <w:r w:rsidR="00875265">
        <w:t xml:space="preserve"> </w:t>
      </w:r>
      <w:r>
        <w:t>version or of any later version published by the Free Software</w:t>
      </w:r>
      <w:r w:rsidR="00875265">
        <w:t xml:space="preserve"> </w:t>
      </w:r>
      <w:r>
        <w:t>Foundation.  If the Program does not specify a version number of the</w:t>
      </w:r>
      <w:r w:rsidR="00875265">
        <w:t xml:space="preserve"> </w:t>
      </w:r>
      <w:r>
        <w:t>GNU General Public License, you may choose any version ever published</w:t>
      </w:r>
      <w:r w:rsidR="00875265">
        <w:t xml:space="preserve"> </w:t>
      </w:r>
      <w:r>
        <w:t>by the Free Software Foundation.</w:t>
      </w:r>
    </w:p>
    <w:p w:rsidR="00890542" w:rsidRDefault="00890542" w:rsidP="00890542">
      <w:pPr>
        <w:spacing w:afterLines="60" w:after="144"/>
      </w:pPr>
      <w:r>
        <w:t>If the Program specifies that a proxy can decide which future</w:t>
      </w:r>
      <w:r w:rsidR="00875265">
        <w:t xml:space="preserve"> </w:t>
      </w:r>
      <w:r>
        <w:t>versions of the GNU General Public License can be used, that proxy's</w:t>
      </w:r>
      <w:r w:rsidR="00875265">
        <w:t xml:space="preserve"> </w:t>
      </w:r>
      <w:r>
        <w:t>public statement of acceptance of a version permanently authorizes you</w:t>
      </w:r>
      <w:r w:rsidR="00875265">
        <w:t xml:space="preserve"> </w:t>
      </w:r>
      <w:r>
        <w:t>to choose that version for the Program.</w:t>
      </w:r>
    </w:p>
    <w:p w:rsidR="00890542" w:rsidRDefault="00890542" w:rsidP="00890542">
      <w:pPr>
        <w:spacing w:afterLines="60" w:after="144"/>
      </w:pPr>
      <w:r>
        <w:t>Later license versions may give you additional or different</w:t>
      </w:r>
      <w:r w:rsidR="00875265">
        <w:t xml:space="preserve"> </w:t>
      </w:r>
      <w:r>
        <w:t>permissions.  However, no additional obligations are imposed on any</w:t>
      </w:r>
      <w:r w:rsidR="00875265">
        <w:t xml:space="preserve"> </w:t>
      </w:r>
      <w:r>
        <w:t>author or copyright holder as a result of your choosing to follow a</w:t>
      </w:r>
      <w:r w:rsidR="00875265">
        <w:t xml:space="preserve"> </w:t>
      </w:r>
      <w:r>
        <w:t>later version.</w:t>
      </w:r>
    </w:p>
    <w:p w:rsidR="00890542" w:rsidRDefault="00890542" w:rsidP="00890542">
      <w:pPr>
        <w:spacing w:afterLines="60" w:after="144"/>
      </w:pPr>
    </w:p>
    <w:p w:rsidR="00890542" w:rsidRPr="00875265" w:rsidRDefault="00890542" w:rsidP="00890542">
      <w:pPr>
        <w:spacing w:afterLines="60" w:after="144"/>
        <w:rPr>
          <w:b/>
        </w:rPr>
      </w:pPr>
      <w:r w:rsidRPr="00875265">
        <w:rPr>
          <w:b/>
        </w:rPr>
        <w:t>15. Disclaimer of Warranty.</w:t>
      </w:r>
    </w:p>
    <w:p w:rsidR="00890542" w:rsidRDefault="00890542" w:rsidP="00890542">
      <w:pPr>
        <w:spacing w:afterLines="60" w:after="144"/>
      </w:pPr>
      <w:r>
        <w:t>THERE IS NO WARRANTY FOR THE PROGRAM, TO THE EXTENT PERMITTED BY</w:t>
      </w:r>
      <w:r w:rsidR="00875265">
        <w:t xml:space="preserve"> </w:t>
      </w:r>
      <w:r>
        <w:t>APPLICABLE LAW.  EXCEPT WHEN OTHERWISE STATED IN WRITING THE COPYRIGHT</w:t>
      </w:r>
      <w:r w:rsidR="00875265">
        <w:t xml:space="preserve"> </w:t>
      </w:r>
      <w:r>
        <w:t>HOLDERS AND/OR OTHER PARTIES PROVIDE THE PROGRAM "AS IS" WITHOUT WARRANTY</w:t>
      </w:r>
      <w:r w:rsidR="00875265">
        <w:t xml:space="preserve"> </w:t>
      </w:r>
      <w:r>
        <w:t>OF ANY KIND, EITHER EXPRESSED OR IMPLIED, INCLUDING, BUT NOT LIMITED TO,</w:t>
      </w:r>
      <w:r w:rsidR="00875265">
        <w:t xml:space="preserve"> </w:t>
      </w:r>
      <w:r>
        <w:t>THE IMPLIED WARRANTIES OF MERCHANTABILITY AND FITNESS FOR A PARTICULAR</w:t>
      </w:r>
      <w:r w:rsidR="00875265">
        <w:t xml:space="preserve"> </w:t>
      </w:r>
      <w:r>
        <w:t>PURPOSE.  THE ENTIRE RISK AS TO THE QUALITY AND PERFORMANCE OF THE PROGRAM</w:t>
      </w:r>
      <w:r w:rsidR="00875265">
        <w:t xml:space="preserve"> </w:t>
      </w:r>
      <w:r>
        <w:t>IS WITH YOU.  SHOULD THE PROGRAM PROVE DEFECTIVE, YOU ASSUME THE COST OF</w:t>
      </w:r>
      <w:r w:rsidR="00875265">
        <w:t xml:space="preserve"> </w:t>
      </w:r>
      <w:r>
        <w:t>ALL NECESSARY SERVICING, REPAIR OR CORRECTION.</w:t>
      </w:r>
    </w:p>
    <w:p w:rsidR="00890542" w:rsidRDefault="00890542" w:rsidP="00890542">
      <w:pPr>
        <w:spacing w:afterLines="60" w:after="144"/>
      </w:pPr>
    </w:p>
    <w:p w:rsidR="00890542" w:rsidRPr="00875265" w:rsidRDefault="00890542" w:rsidP="00890542">
      <w:pPr>
        <w:spacing w:afterLines="60" w:after="144"/>
        <w:rPr>
          <w:b/>
        </w:rPr>
      </w:pPr>
      <w:r w:rsidRPr="00875265">
        <w:rPr>
          <w:b/>
        </w:rPr>
        <w:t>16. Limitation of Liability.</w:t>
      </w:r>
    </w:p>
    <w:p w:rsidR="00890542" w:rsidRDefault="00890542" w:rsidP="00890542">
      <w:pPr>
        <w:spacing w:afterLines="60" w:after="144"/>
      </w:pPr>
      <w:r>
        <w:t>IN NO EVENT UNLESS REQUIRED BY APPLICABLE LAW OR AGREED TO IN WRITING</w:t>
      </w:r>
      <w:r w:rsidR="00875265">
        <w:t xml:space="preserve"> </w:t>
      </w:r>
      <w:r>
        <w:t>WILL ANY COPYRIGHT HOLDER, OR ANY OTHER PARTY WHO MODIFIES AND/OR CONVEYS</w:t>
      </w:r>
      <w:r w:rsidR="00875265">
        <w:t xml:space="preserve"> </w:t>
      </w:r>
      <w:r>
        <w:t>THE PROGRAM AS PERMITTED ABOVE, BE LIABLE TO YOU FOR DAMAGES, INCLUDING ANY</w:t>
      </w:r>
      <w:r w:rsidR="00875265">
        <w:t xml:space="preserve"> </w:t>
      </w:r>
      <w:r>
        <w:t>GENERAL, SPECIAL, INCIDENTAL OR CONSEQUENTIAL DAMAGES ARISING OUT OF THE</w:t>
      </w:r>
      <w:r w:rsidR="00875265">
        <w:t xml:space="preserve"> </w:t>
      </w:r>
      <w:r>
        <w:t>USE OR INABILITY TO USE THE PROGRAM (INCLUDING BUT NOT LIMITED TO LOSS OF</w:t>
      </w:r>
      <w:r w:rsidR="00875265">
        <w:t xml:space="preserve"> </w:t>
      </w:r>
      <w:r>
        <w:t>DATA OR DATA BEING RENDERED INACCURATE OR LOSSES SUSTAINED BY YOU OR THIRD</w:t>
      </w:r>
      <w:r w:rsidR="00875265">
        <w:t xml:space="preserve"> </w:t>
      </w:r>
      <w:r>
        <w:t>PARTIES OR A FAILURE OF THE PROGRAM TO OPERATE WITH ANY OTHER PROGRAMS),</w:t>
      </w:r>
      <w:r w:rsidR="00875265">
        <w:t xml:space="preserve"> </w:t>
      </w:r>
      <w:r>
        <w:t>EVEN IF SUCH HOLDER OR OTHER PARTY HAS BEEN ADVISED OF THE POSSIBILITY OF</w:t>
      </w:r>
      <w:r w:rsidR="00875265">
        <w:t xml:space="preserve"> </w:t>
      </w:r>
      <w:r>
        <w:t>SUCH DAMAGES.</w:t>
      </w:r>
    </w:p>
    <w:p w:rsidR="00890542" w:rsidRDefault="00890542" w:rsidP="00890542">
      <w:pPr>
        <w:spacing w:afterLines="60" w:after="144"/>
      </w:pPr>
    </w:p>
    <w:p w:rsidR="00890542" w:rsidRPr="00875265" w:rsidRDefault="00890542" w:rsidP="00890542">
      <w:pPr>
        <w:spacing w:afterLines="60" w:after="144"/>
        <w:rPr>
          <w:b/>
        </w:rPr>
      </w:pPr>
      <w:r w:rsidRPr="00875265">
        <w:rPr>
          <w:b/>
        </w:rPr>
        <w:t>17. Interpretation of Sections 15 and 16.</w:t>
      </w:r>
    </w:p>
    <w:p w:rsidR="00890542" w:rsidRDefault="00890542" w:rsidP="00890542">
      <w:pPr>
        <w:spacing w:afterLines="60" w:after="144"/>
      </w:pPr>
      <w:r>
        <w:t>If the disclaimer of warranty and limitation of liability provided</w:t>
      </w:r>
      <w:r w:rsidR="00875265">
        <w:t xml:space="preserve"> </w:t>
      </w:r>
      <w:r>
        <w:t>above cannot be given local legal effect according to their terms,</w:t>
      </w:r>
      <w:r w:rsidR="00875265">
        <w:t xml:space="preserve"> </w:t>
      </w:r>
      <w:r>
        <w:t>reviewing courts shall apply local law that most closely approximates</w:t>
      </w:r>
      <w:r w:rsidR="00875265">
        <w:t xml:space="preserve"> </w:t>
      </w:r>
      <w:r>
        <w:t>an absolute waiver of all civil liability in connection with the</w:t>
      </w:r>
      <w:r w:rsidR="00875265">
        <w:t xml:space="preserve"> </w:t>
      </w:r>
      <w:r>
        <w:t>Program, unless a warranty or assumption of liability accompanies a</w:t>
      </w:r>
      <w:r w:rsidR="00875265">
        <w:t xml:space="preserve"> </w:t>
      </w:r>
      <w:r>
        <w:t>copy of the Program in return for a fee.</w:t>
      </w:r>
    </w:p>
    <w:p w:rsidR="00890542" w:rsidRDefault="00890542" w:rsidP="00890542">
      <w:pPr>
        <w:spacing w:afterLines="60" w:after="144"/>
      </w:pPr>
    </w:p>
    <w:p w:rsidR="00890542" w:rsidRDefault="00890542" w:rsidP="00875265">
      <w:pPr>
        <w:spacing w:afterLines="60" w:after="144"/>
        <w:jc w:val="center"/>
      </w:pPr>
      <w:r>
        <w:t>END OF TERMS AND CONDITIONS</w:t>
      </w:r>
    </w:p>
    <w:p w:rsidR="00890542" w:rsidRDefault="00890542" w:rsidP="00890542">
      <w:pPr>
        <w:spacing w:afterLines="60" w:after="144"/>
      </w:pPr>
    </w:p>
    <w:p w:rsidR="00890542" w:rsidRDefault="00890542" w:rsidP="00875265">
      <w:pPr>
        <w:keepNext/>
        <w:spacing w:afterLines="60" w:after="144"/>
        <w:jc w:val="center"/>
      </w:pPr>
      <w:r>
        <w:lastRenderedPageBreak/>
        <w:t>How to Apply These Terms to Your New Programs</w:t>
      </w:r>
    </w:p>
    <w:p w:rsidR="00890542" w:rsidRDefault="00890542" w:rsidP="00890542">
      <w:pPr>
        <w:spacing w:afterLines="60" w:after="144"/>
      </w:pPr>
      <w:r>
        <w:t>If you develop a new program, and you want it to be of the greatest</w:t>
      </w:r>
      <w:r w:rsidR="00875265">
        <w:t xml:space="preserve"> </w:t>
      </w:r>
      <w:r>
        <w:t>possible use to the public, the best way to achieve this is to make it</w:t>
      </w:r>
      <w:r w:rsidR="00875265">
        <w:t xml:space="preserve"> </w:t>
      </w:r>
      <w:r>
        <w:t>free software which everyone can redistribute and change under these terms.</w:t>
      </w:r>
    </w:p>
    <w:p w:rsidR="00890542" w:rsidRDefault="00890542" w:rsidP="00890542">
      <w:pPr>
        <w:spacing w:afterLines="60" w:after="144"/>
      </w:pPr>
      <w:r>
        <w:t>To do so, attach the following notices to the program.  It is safest</w:t>
      </w:r>
      <w:r w:rsidR="00875265">
        <w:t xml:space="preserve"> </w:t>
      </w:r>
      <w:r>
        <w:t>to attach them to the start of each source file to most effectively</w:t>
      </w:r>
      <w:r w:rsidR="00875265">
        <w:t xml:space="preserve"> </w:t>
      </w:r>
      <w:r>
        <w:t>state the exclusion of warranty; and each file should have at least</w:t>
      </w:r>
      <w:r w:rsidR="00875265">
        <w:t xml:space="preserve"> </w:t>
      </w:r>
      <w:r>
        <w:t>the "copyright" line and a pointer to where the full notice is found.</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one</w:t>
      </w:r>
      <w:proofErr w:type="gramEnd"/>
      <w:r w:rsidRPr="00A83381">
        <w:rPr>
          <w:rFonts w:ascii="Courier New" w:hAnsi="Courier New" w:cs="Courier New"/>
          <w:sz w:val="18"/>
          <w:szCs w:val="18"/>
        </w:rPr>
        <w:t xml:space="preserve"> line to give the program's name and a brief idea of what it does.&gt;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Copyright (C) &lt;year</w:t>
      </w:r>
      <w:proofErr w:type="gramStart"/>
      <w:r w:rsidRPr="00A83381">
        <w:rPr>
          <w:rFonts w:ascii="Courier New" w:hAnsi="Courier New" w:cs="Courier New"/>
          <w:sz w:val="18"/>
          <w:szCs w:val="18"/>
        </w:rPr>
        <w:t>&gt;  &lt;</w:t>
      </w:r>
      <w:proofErr w:type="gramEnd"/>
      <w:r w:rsidRPr="00A83381">
        <w:rPr>
          <w:rFonts w:ascii="Courier New" w:hAnsi="Courier New" w:cs="Courier New"/>
          <w:sz w:val="18"/>
          <w:szCs w:val="18"/>
        </w:rPr>
        <w: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free software: you can redistribute it and/or modify it under the terms of the GNU General Public License as published by the Free Software Foundation, either version 3 of the License, or (at your option) any later version.</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is distributed in the hope that it will be useful, but WITHOUT ANY WARRANTY; without even the implied warranty of MERCHANTABILITY or FITNESS FOR A PARTICULAR PURPOSE.  See the GNU General Public License for more details.</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You should have received a copy of the GNU General Public License along with this program.  If not, see &lt;http://www.gnu.org/licenses/&gt;.</w:t>
      </w:r>
    </w:p>
    <w:p w:rsidR="00A83381" w:rsidRDefault="00A83381" w:rsidP="00890542">
      <w:pPr>
        <w:spacing w:afterLines="60" w:after="144"/>
      </w:pPr>
    </w:p>
    <w:p w:rsidR="00890542" w:rsidRDefault="00890542" w:rsidP="00890542">
      <w:pPr>
        <w:spacing w:afterLines="60" w:after="144"/>
      </w:pPr>
      <w:r>
        <w:t>Also add information on how to contact you by electronic and paper mail.</w:t>
      </w:r>
    </w:p>
    <w:p w:rsidR="00890542" w:rsidRDefault="00890542" w:rsidP="00890542">
      <w:pPr>
        <w:spacing w:afterLines="60" w:after="144"/>
      </w:pPr>
      <w:r>
        <w:t>If the program does terminal interaction, make it output a short</w:t>
      </w:r>
      <w:r w:rsidR="00A83381">
        <w:t xml:space="preserve"> </w:t>
      </w:r>
      <w:r>
        <w:t>notice like this when it starts in an interactive mode:</w:t>
      </w:r>
    </w:p>
    <w:p w:rsidR="00890542" w:rsidRDefault="00890542" w:rsidP="00890542">
      <w:pPr>
        <w:spacing w:afterLines="60" w:after="144"/>
      </w:pP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&lt;</w:t>
      </w:r>
      <w:proofErr w:type="gramStart"/>
      <w:r w:rsidRPr="00A83381">
        <w:rPr>
          <w:rFonts w:ascii="Courier New" w:hAnsi="Courier New" w:cs="Courier New"/>
          <w:sz w:val="18"/>
          <w:szCs w:val="18"/>
        </w:rPr>
        <w:t>program</w:t>
      </w:r>
      <w:proofErr w:type="gramEnd"/>
      <w:r w:rsidRPr="00A83381">
        <w:rPr>
          <w:rFonts w:ascii="Courier New" w:hAnsi="Courier New" w:cs="Courier New"/>
          <w:sz w:val="18"/>
          <w:szCs w:val="18"/>
        </w:rPr>
        <w:t>&gt;  Copyright (C) &lt;year&gt;  &lt;name of author&gt;</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program comes with ABSOLUTELY NO WARRANTY; for details type `show w'.</w:t>
      </w:r>
    </w:p>
    <w:p w:rsidR="00890542" w:rsidRPr="00A83381" w:rsidRDefault="00890542" w:rsidP="00A83381">
      <w:pPr>
        <w:spacing w:afterLines="60" w:after="144"/>
        <w:ind w:left="720"/>
        <w:rPr>
          <w:rFonts w:ascii="Courier New" w:hAnsi="Courier New" w:cs="Courier New"/>
          <w:sz w:val="18"/>
          <w:szCs w:val="18"/>
        </w:rPr>
      </w:pPr>
      <w:r w:rsidRPr="00A83381">
        <w:rPr>
          <w:rFonts w:ascii="Courier New" w:hAnsi="Courier New" w:cs="Courier New"/>
          <w:sz w:val="18"/>
          <w:szCs w:val="18"/>
        </w:rPr>
        <w:t>This is free software, and you are welcome to redistribute it under certain conditions; type `show c' for details.</w:t>
      </w:r>
    </w:p>
    <w:p w:rsidR="00890542" w:rsidRDefault="00890542" w:rsidP="00890542">
      <w:pPr>
        <w:spacing w:afterLines="60" w:after="144"/>
      </w:pPr>
    </w:p>
    <w:p w:rsidR="00890542" w:rsidRDefault="00890542" w:rsidP="00890542">
      <w:pPr>
        <w:spacing w:afterLines="60" w:after="144"/>
      </w:pPr>
      <w:r>
        <w:t>The hypothetical commands `show w' and `show c' should show the appropriate</w:t>
      </w:r>
      <w:r w:rsidR="00A83381">
        <w:t xml:space="preserve"> </w:t>
      </w:r>
      <w:r>
        <w:t>parts of the General Public License.  Of course, your program's commands</w:t>
      </w:r>
      <w:r w:rsidR="00A83381">
        <w:t xml:space="preserve"> </w:t>
      </w:r>
      <w:r>
        <w:t>might be different; for a GUI interface, you would use an "about box".</w:t>
      </w:r>
    </w:p>
    <w:p w:rsidR="00890542" w:rsidRDefault="00890542" w:rsidP="00890542">
      <w:pPr>
        <w:spacing w:afterLines="60" w:after="144"/>
      </w:pPr>
      <w:r>
        <w:t>You should also get your employer (if you work as a programmer) or school,</w:t>
      </w:r>
      <w:r w:rsidR="00A83381">
        <w:t xml:space="preserve"> </w:t>
      </w:r>
      <w:r>
        <w:t>if any, to sign a "copyright disclaimer" for the program, if necessary.</w:t>
      </w:r>
      <w:r w:rsidR="00A83381">
        <w:t xml:space="preserve">  </w:t>
      </w:r>
      <w:r>
        <w:t>For more information on this, and how to apply and follow the GNU GPL, see</w:t>
      </w:r>
      <w:r w:rsidR="00A83381">
        <w:t xml:space="preserve"> </w:t>
      </w:r>
      <w:r>
        <w:t>&lt;http://www.gnu.org/licenses/&gt;.</w:t>
      </w:r>
    </w:p>
    <w:p w:rsidR="0022079F" w:rsidRDefault="00890542" w:rsidP="00A83381">
      <w:pPr>
        <w:spacing w:afterLines="60" w:after="144"/>
      </w:pPr>
      <w:r>
        <w:t>The GNU General Public License does not permit incorporating your program</w:t>
      </w:r>
      <w:r w:rsidR="00A83381">
        <w:t xml:space="preserve"> </w:t>
      </w:r>
      <w:r>
        <w:t>into proprietary programs.  If your program is a subroutine library, you</w:t>
      </w:r>
      <w:r w:rsidR="00A83381">
        <w:t xml:space="preserve"> </w:t>
      </w:r>
      <w:r>
        <w:t>may consider it more useful to permit linking proprietary applications with</w:t>
      </w:r>
      <w:r w:rsidR="00A83381">
        <w:t xml:space="preserve"> </w:t>
      </w:r>
      <w:r>
        <w:t>the library.  If this is what you want to do, use the GNU Lesser General</w:t>
      </w:r>
      <w:r w:rsidR="00A83381">
        <w:t xml:space="preserve"> </w:t>
      </w:r>
      <w:r>
        <w:t>Public License instead of this License.  But first, please read</w:t>
      </w:r>
      <w:r w:rsidR="00A83381">
        <w:t xml:space="preserve"> </w:t>
      </w:r>
      <w:r>
        <w:t>&lt;http://www.gnu.org/philosophy/why-not-lgpl.html&gt;.</w:t>
      </w:r>
    </w:p>
    <w:p w:rsidR="0071588D" w:rsidRDefault="0071588D" w:rsidP="0071588D">
      <w:pPr>
        <w:spacing w:after="160" w:line="259" w:lineRule="auto"/>
      </w:pPr>
      <w:r>
        <w:br w:type="page"/>
      </w:r>
    </w:p>
    <w:p w:rsidR="001C23E7" w:rsidRDefault="001C23E7" w:rsidP="001C23E7">
      <w:pPr>
        <w:pStyle w:val="Heading1"/>
      </w:pPr>
      <w:bookmarkStart w:id="21" w:name="_Toc446524278"/>
      <w:r>
        <w:lastRenderedPageBreak/>
        <w:t xml:space="preserve">Appendix </w:t>
      </w:r>
      <w:r w:rsidR="00A83381">
        <w:t>2</w:t>
      </w:r>
      <w:r>
        <w:t>: GNU Free Documentation License</w:t>
      </w:r>
      <w:bookmarkEnd w:id="21"/>
    </w:p>
    <w:p w:rsidR="001C23E7" w:rsidRDefault="001C23E7" w:rsidP="001C23E7"/>
    <w:p w:rsidR="005E6493" w:rsidRDefault="005E6493" w:rsidP="005E6493">
      <w:pPr>
        <w:spacing w:after="160" w:line="259" w:lineRule="auto"/>
      </w:pPr>
    </w:p>
    <w:p w:rsidR="005E6493" w:rsidRDefault="005E6493" w:rsidP="00116B36">
      <w:pPr>
        <w:spacing w:after="160" w:line="259" w:lineRule="auto"/>
        <w:jc w:val="center"/>
      </w:pPr>
      <w:r>
        <w:t>GNU Free Documentation License</w:t>
      </w:r>
    </w:p>
    <w:p w:rsidR="005E6493" w:rsidRDefault="005E6493" w:rsidP="00116B36">
      <w:pPr>
        <w:spacing w:after="160" w:line="259" w:lineRule="auto"/>
        <w:jc w:val="center"/>
      </w:pPr>
      <w:r>
        <w:t>Version 1.3, 3 November 2008</w:t>
      </w:r>
    </w:p>
    <w:p w:rsidR="005E6493" w:rsidRDefault="005E6493" w:rsidP="005E6493">
      <w:pPr>
        <w:spacing w:after="160" w:line="259" w:lineRule="auto"/>
      </w:pPr>
    </w:p>
    <w:p w:rsidR="005E6493" w:rsidRDefault="005E6493" w:rsidP="005E6493">
      <w:pPr>
        <w:spacing w:after="160" w:line="259" w:lineRule="auto"/>
      </w:pPr>
    </w:p>
    <w:p w:rsidR="005E6493" w:rsidRDefault="005E6493" w:rsidP="005E6493">
      <w:pPr>
        <w:spacing w:after="160" w:line="259" w:lineRule="auto"/>
      </w:pPr>
      <w:r>
        <w:t>Copyright (C) 2000, 2001, 2002, 2007, 2008 Free Software Foundation, Inc.     &lt;http://fsf.org/&gt;</w:t>
      </w:r>
    </w:p>
    <w:p w:rsidR="005E6493" w:rsidRDefault="005E6493" w:rsidP="005E6493">
      <w:pPr>
        <w:spacing w:after="160" w:line="259" w:lineRule="auto"/>
      </w:pPr>
      <w:r>
        <w:t xml:space="preserve"> Everyone is permitted to copy and distribute verbatim copies of this license document, but changing it is not allowed.</w:t>
      </w:r>
    </w:p>
    <w:p w:rsidR="005E6493" w:rsidRDefault="005E6493" w:rsidP="005E6493">
      <w:pPr>
        <w:spacing w:after="160" w:line="259" w:lineRule="auto"/>
      </w:pPr>
    </w:p>
    <w:p w:rsidR="005E6493" w:rsidRDefault="005E6493" w:rsidP="005E6493">
      <w:pPr>
        <w:spacing w:after="160" w:line="259" w:lineRule="auto"/>
      </w:pPr>
      <w:r>
        <w:t>0. PREAMBLE</w:t>
      </w:r>
    </w:p>
    <w:p w:rsidR="005E6493" w:rsidRDefault="005E6493" w:rsidP="005E6493">
      <w:pPr>
        <w:spacing w:after="160" w:line="259" w:lineRule="auto"/>
      </w:pPr>
      <w:r>
        <w:t>The purpose of this License is to make a manual, textbook, or other</w:t>
      </w:r>
      <w:r w:rsidR="00116B36">
        <w:t xml:space="preserve"> </w:t>
      </w:r>
      <w:r>
        <w:t>functional and useful document "free" in the sense of freedom: to</w:t>
      </w:r>
      <w:r w:rsidR="00116B36">
        <w:t xml:space="preserve"> </w:t>
      </w:r>
      <w:r>
        <w:t>assure everyone the effective freedom to copy and redistribute it,</w:t>
      </w:r>
      <w:r w:rsidR="00116B36">
        <w:t xml:space="preserve"> </w:t>
      </w:r>
      <w:r>
        <w:t xml:space="preserve">with or without modifying it, either commercially or </w:t>
      </w:r>
      <w:proofErr w:type="spellStart"/>
      <w:r>
        <w:t>noncommercially</w:t>
      </w:r>
      <w:proofErr w:type="spellEnd"/>
      <w:r>
        <w:t>.</w:t>
      </w:r>
      <w:r w:rsidR="00116B36">
        <w:t xml:space="preserve">  </w:t>
      </w:r>
      <w:r>
        <w:t>Secondarily, this License preserves for the author and publisher a way</w:t>
      </w:r>
      <w:r w:rsidR="00116B36">
        <w:t xml:space="preserve"> </w:t>
      </w:r>
      <w:r>
        <w:t>to get credit for their work, while not being considered responsible</w:t>
      </w:r>
      <w:r w:rsidR="00116B36">
        <w:t xml:space="preserve"> </w:t>
      </w:r>
      <w:r>
        <w:t>for modifications made by others.</w:t>
      </w:r>
    </w:p>
    <w:p w:rsidR="005E6493" w:rsidRDefault="005E6493" w:rsidP="005E6493">
      <w:pPr>
        <w:spacing w:after="160" w:line="259" w:lineRule="auto"/>
      </w:pPr>
      <w:r>
        <w:t>This License is a kind of "</w:t>
      </w:r>
      <w:proofErr w:type="spellStart"/>
      <w:r>
        <w:t>copyleft</w:t>
      </w:r>
      <w:proofErr w:type="spellEnd"/>
      <w:r>
        <w:t>", which means that derivative</w:t>
      </w:r>
      <w:r w:rsidR="00116B36">
        <w:t xml:space="preserve"> </w:t>
      </w:r>
      <w:r>
        <w:t>works of the document must themselves be free in the same sense.  It</w:t>
      </w:r>
      <w:r w:rsidR="00116B36">
        <w:t xml:space="preserve"> </w:t>
      </w:r>
      <w:r>
        <w:t xml:space="preserve">complements the GNU General Public License, which is a </w:t>
      </w:r>
      <w:proofErr w:type="spellStart"/>
      <w:r>
        <w:t>copyleft</w:t>
      </w:r>
      <w:proofErr w:type="spellEnd"/>
      <w:r w:rsidR="00116B36">
        <w:t xml:space="preserve"> </w:t>
      </w:r>
      <w:r>
        <w:t>license designed for free software.</w:t>
      </w:r>
    </w:p>
    <w:p w:rsidR="005E6493" w:rsidRDefault="005E6493" w:rsidP="005E6493">
      <w:pPr>
        <w:spacing w:after="160" w:line="259" w:lineRule="auto"/>
      </w:pPr>
      <w:r>
        <w:t>We have designed this License in order to use it for manuals for free</w:t>
      </w:r>
      <w:r w:rsidR="00116B36">
        <w:t xml:space="preserve"> </w:t>
      </w:r>
      <w:r>
        <w:t>software, because free software needs free documentation: a free</w:t>
      </w:r>
      <w:r w:rsidR="00116B36">
        <w:t xml:space="preserve"> </w:t>
      </w:r>
      <w:r>
        <w:t>program should come with manuals providing the same freedoms that the</w:t>
      </w:r>
      <w:r w:rsidR="00116B36">
        <w:t xml:space="preserve"> </w:t>
      </w:r>
      <w:r>
        <w:t>software does.  But this License is not limited to software manuals;</w:t>
      </w:r>
      <w:r w:rsidR="00116B36">
        <w:t xml:space="preserve"> </w:t>
      </w:r>
      <w:r>
        <w:t>it can be used for any textual work, regardless of subject matter or</w:t>
      </w:r>
      <w:r w:rsidR="00116B36">
        <w:t xml:space="preserve"> </w:t>
      </w:r>
      <w:r>
        <w:t>whether it is published as a printed book.  We recommend this License</w:t>
      </w:r>
      <w:r w:rsidR="00116B36">
        <w:t xml:space="preserve"> </w:t>
      </w:r>
      <w:r>
        <w:t>principally for works whose purpose is instruction or reference.</w:t>
      </w:r>
    </w:p>
    <w:p w:rsidR="005E6493" w:rsidRDefault="005E6493" w:rsidP="005E6493">
      <w:pPr>
        <w:spacing w:after="160" w:line="259" w:lineRule="auto"/>
      </w:pPr>
    </w:p>
    <w:p w:rsidR="005E6493" w:rsidRDefault="005E6493" w:rsidP="005E6493">
      <w:pPr>
        <w:spacing w:after="160" w:line="259" w:lineRule="auto"/>
      </w:pPr>
      <w:r>
        <w:t>1. APPLICABILITY AND DEFINITIONS</w:t>
      </w:r>
    </w:p>
    <w:p w:rsidR="005E6493" w:rsidRDefault="005E6493" w:rsidP="005E6493">
      <w:pPr>
        <w:spacing w:after="160" w:line="259" w:lineRule="auto"/>
      </w:pPr>
      <w:r>
        <w:t>This License applies to any manual or other work, in any medium, that</w:t>
      </w:r>
      <w:r w:rsidR="00116B36">
        <w:t xml:space="preserve"> </w:t>
      </w:r>
      <w:r>
        <w:t>contains a notice placed by the copyright holder saying it can be</w:t>
      </w:r>
      <w:r w:rsidR="00116B36">
        <w:t xml:space="preserve"> </w:t>
      </w:r>
      <w:r>
        <w:t>distributed under the terms of this License.  Such a notice grants a</w:t>
      </w:r>
      <w:r w:rsidR="00116B36">
        <w:t xml:space="preserve"> </w:t>
      </w:r>
      <w:r>
        <w:t>world-wide, royalty-free license, unlimited in duration, to use that</w:t>
      </w:r>
      <w:r w:rsidR="00116B36">
        <w:t xml:space="preserve"> </w:t>
      </w:r>
      <w:r>
        <w:t>work under the conditions stated herein.  The "Document", below,</w:t>
      </w:r>
      <w:r w:rsidR="00116B36">
        <w:t xml:space="preserve"> </w:t>
      </w:r>
      <w:r>
        <w:t>refers to any such manual or work.  Any member of the public is a</w:t>
      </w:r>
      <w:r w:rsidR="00116B36">
        <w:t xml:space="preserve"> </w:t>
      </w:r>
      <w:r>
        <w:t>licensee, and is addressed as "you".  You accept the license if you</w:t>
      </w:r>
      <w:r w:rsidR="00116B36">
        <w:t xml:space="preserve"> </w:t>
      </w:r>
      <w:r>
        <w:t>copy, modify or distribute the work in a way requiring permission</w:t>
      </w:r>
      <w:r w:rsidR="00116B36">
        <w:t xml:space="preserve"> </w:t>
      </w:r>
      <w:r>
        <w:t>under copyright law.</w:t>
      </w:r>
    </w:p>
    <w:p w:rsidR="005E6493" w:rsidRDefault="005E6493" w:rsidP="005E6493">
      <w:pPr>
        <w:spacing w:after="160" w:line="259" w:lineRule="auto"/>
      </w:pPr>
      <w:r>
        <w:t>A "Modified Version" of the Document means any work containing the</w:t>
      </w:r>
      <w:r w:rsidR="00116B36">
        <w:t xml:space="preserve"> </w:t>
      </w:r>
      <w:r>
        <w:t>Document or a portion of it, either copied verbatim, or with</w:t>
      </w:r>
      <w:r w:rsidR="00116B36">
        <w:t xml:space="preserve"> </w:t>
      </w:r>
      <w:r>
        <w:t>modifications and/or translated into another language.</w:t>
      </w:r>
    </w:p>
    <w:p w:rsidR="005E6493" w:rsidRDefault="005E6493" w:rsidP="005E6493">
      <w:pPr>
        <w:spacing w:after="160" w:line="259" w:lineRule="auto"/>
      </w:pPr>
      <w:r>
        <w:lastRenderedPageBreak/>
        <w:t>A "Secondary Section" is a named appendix or a front-matter section of</w:t>
      </w:r>
      <w:r w:rsidR="00116B36">
        <w:t xml:space="preserve"> </w:t>
      </w:r>
      <w:r>
        <w:t>the Document that deals exclusively with the relationship of the</w:t>
      </w:r>
      <w:r w:rsidR="00116B36">
        <w:t xml:space="preserve"> </w:t>
      </w:r>
      <w:r>
        <w:t>publishers or authors of the Document to the Document's overall</w:t>
      </w:r>
      <w:r w:rsidR="00116B36">
        <w:t xml:space="preserve"> </w:t>
      </w:r>
      <w:r>
        <w:t>subject (or to related matters) and contains nothing that could fall</w:t>
      </w:r>
      <w:r w:rsidR="00116B36">
        <w:t xml:space="preserve"> </w:t>
      </w:r>
      <w:r>
        <w:t>directly within that overall subject.  (Thus, if the Document is in</w:t>
      </w:r>
      <w:r w:rsidR="00116B36">
        <w:t xml:space="preserve"> </w:t>
      </w:r>
      <w:r>
        <w:t>part a textbook of mathematics, a Secondary Section may not explain</w:t>
      </w:r>
      <w:r w:rsidR="00116B36">
        <w:t xml:space="preserve"> </w:t>
      </w:r>
      <w:r>
        <w:t>any mathematics.)  The relationship could be a matter of historical</w:t>
      </w:r>
      <w:r w:rsidR="00116B36">
        <w:t xml:space="preserve"> </w:t>
      </w:r>
      <w:r>
        <w:t>connection with the subject or with related matters, or of legal,</w:t>
      </w:r>
      <w:r w:rsidR="00116B36">
        <w:t xml:space="preserve"> </w:t>
      </w:r>
      <w:r>
        <w:t>commercial, philosophical, ethical or political position regarding</w:t>
      </w:r>
      <w:r w:rsidR="00116B36">
        <w:t xml:space="preserve"> </w:t>
      </w:r>
      <w:r>
        <w:t>them.</w:t>
      </w:r>
    </w:p>
    <w:p w:rsidR="005E6493" w:rsidRDefault="005E6493" w:rsidP="005E6493">
      <w:pPr>
        <w:spacing w:after="160" w:line="259" w:lineRule="auto"/>
      </w:pPr>
      <w:r>
        <w:t>The "Invariant Sections" are certain Secondary Sections whose titles</w:t>
      </w:r>
      <w:r w:rsidR="00116B36">
        <w:t xml:space="preserve"> </w:t>
      </w:r>
      <w:r>
        <w:t>are designated, as being those of Invariant Sections, in the notice</w:t>
      </w:r>
      <w:r w:rsidR="00116B36">
        <w:t xml:space="preserve"> </w:t>
      </w:r>
      <w:r>
        <w:t>that says that the Document is released under this License.  If a</w:t>
      </w:r>
      <w:r w:rsidR="00116B36">
        <w:t xml:space="preserve"> </w:t>
      </w:r>
      <w:r>
        <w:t>section does not fit the above definition of Secondary then it is not</w:t>
      </w:r>
      <w:r w:rsidR="00116B36">
        <w:t xml:space="preserve"> </w:t>
      </w:r>
      <w:r>
        <w:t>allowed to be designated as Invariant.  The Document may contain zero</w:t>
      </w:r>
      <w:r w:rsidR="00116B36">
        <w:t xml:space="preserve"> </w:t>
      </w:r>
      <w:r>
        <w:t>Invariant Sections.  If the Document does not identify any Invariant</w:t>
      </w:r>
      <w:r w:rsidR="00116B36">
        <w:t xml:space="preserve"> </w:t>
      </w:r>
      <w:r>
        <w:t>Sections then there are none.</w:t>
      </w:r>
    </w:p>
    <w:p w:rsidR="005E6493" w:rsidRDefault="005E6493" w:rsidP="005E6493">
      <w:pPr>
        <w:spacing w:after="160" w:line="259" w:lineRule="auto"/>
      </w:pPr>
      <w:r>
        <w:t>The "Cover Texts" are certain short passages of text that are listed,</w:t>
      </w:r>
      <w:r w:rsidR="00116B36">
        <w:t xml:space="preserve"> </w:t>
      </w:r>
      <w:r>
        <w:t>as Front-Cover Texts or Back-Cover Texts, in the notice that says that</w:t>
      </w:r>
      <w:r w:rsidR="00116B36">
        <w:t xml:space="preserve"> </w:t>
      </w:r>
      <w:r>
        <w:t>the Document is released under this License.  A Front-Cover Text may</w:t>
      </w:r>
      <w:r w:rsidR="00116B36">
        <w:t xml:space="preserve"> </w:t>
      </w:r>
      <w:r>
        <w:t>be at most 5 words, and a Back-Cover Text may be at most 25 words.</w:t>
      </w:r>
    </w:p>
    <w:p w:rsidR="005E6493" w:rsidRDefault="005E6493" w:rsidP="005E6493">
      <w:pPr>
        <w:spacing w:after="160" w:line="259" w:lineRule="auto"/>
      </w:pPr>
      <w:r>
        <w:t>A "Transparent" copy of the Document means a machine-readable copy,</w:t>
      </w:r>
      <w:r w:rsidR="00116B36">
        <w:t xml:space="preserve"> </w:t>
      </w:r>
      <w:r>
        <w:t>represented in a format whose specification is available to the</w:t>
      </w:r>
      <w:r w:rsidR="00116B36">
        <w:t xml:space="preserve"> </w:t>
      </w:r>
      <w:r>
        <w:t>general public, that is suitable for revising the document</w:t>
      </w:r>
      <w:r w:rsidR="00116B36">
        <w:t xml:space="preserve"> </w:t>
      </w:r>
      <w:r>
        <w:t>straightforwardly with generic text editors or (for images composed of</w:t>
      </w:r>
      <w:r w:rsidR="00116B36">
        <w:t xml:space="preserve"> </w:t>
      </w:r>
      <w:r>
        <w:t>pixels) generic paint programs or (for drawings) some widely available</w:t>
      </w:r>
      <w:r w:rsidR="00116B36">
        <w:t xml:space="preserve"> </w:t>
      </w:r>
      <w:r>
        <w:t>drawing editor, and that is suitable for input to text formatters or</w:t>
      </w:r>
      <w:r w:rsidR="00116B36">
        <w:t xml:space="preserve"> </w:t>
      </w:r>
      <w:r>
        <w:t>for automatic translation to a variety of formats suitable for input</w:t>
      </w:r>
      <w:r w:rsidR="00116B36">
        <w:t xml:space="preserve"> </w:t>
      </w:r>
      <w:r>
        <w:t xml:space="preserve">to text formatters.  A copy made in an otherwise </w:t>
      </w:r>
      <w:proofErr w:type="gramStart"/>
      <w:r>
        <w:t>Transparent</w:t>
      </w:r>
      <w:proofErr w:type="gramEnd"/>
      <w:r>
        <w:t xml:space="preserve"> file</w:t>
      </w:r>
      <w:r w:rsidR="00116B36">
        <w:t xml:space="preserve"> </w:t>
      </w:r>
      <w:r>
        <w:t>format whose markup, or absence of markup, has been arranged to thwart</w:t>
      </w:r>
      <w:r w:rsidR="00116B36">
        <w:t xml:space="preserve"> </w:t>
      </w:r>
      <w:r>
        <w:t>or discourage subsequent modification by readers is not Transparent.</w:t>
      </w:r>
      <w:r w:rsidR="00116B36">
        <w:t xml:space="preserve">  </w:t>
      </w:r>
      <w:r>
        <w:t>An image format is not Transparent if used for any substantial amount</w:t>
      </w:r>
      <w:r w:rsidR="00116B36">
        <w:t xml:space="preserve"> </w:t>
      </w:r>
      <w:r>
        <w:t>of text.  A copy that is not "Transparent" is called "Opaque".</w:t>
      </w:r>
    </w:p>
    <w:p w:rsidR="005E6493" w:rsidRDefault="005E6493" w:rsidP="005E6493">
      <w:pPr>
        <w:spacing w:after="160" w:line="259" w:lineRule="auto"/>
      </w:pPr>
      <w:r>
        <w:t xml:space="preserve">Examples of suitable formats for </w:t>
      </w:r>
      <w:proofErr w:type="gramStart"/>
      <w:r>
        <w:t>Transparent</w:t>
      </w:r>
      <w:proofErr w:type="gramEnd"/>
      <w:r>
        <w:t xml:space="preserve"> copies include plain</w:t>
      </w:r>
      <w:r w:rsidR="00116B36">
        <w:t xml:space="preserve"> </w:t>
      </w:r>
      <w:r>
        <w:t xml:space="preserve">ASCII without markup, </w:t>
      </w:r>
      <w:proofErr w:type="spellStart"/>
      <w:r>
        <w:t>Texinfo</w:t>
      </w:r>
      <w:proofErr w:type="spellEnd"/>
      <w:r>
        <w:t xml:space="preserve"> input format, </w:t>
      </w:r>
      <w:proofErr w:type="spellStart"/>
      <w:r>
        <w:t>LaTeX</w:t>
      </w:r>
      <w:proofErr w:type="spellEnd"/>
      <w:r>
        <w:t xml:space="preserve"> input format, SGML</w:t>
      </w:r>
      <w:r w:rsidR="00116B36">
        <w:t xml:space="preserve"> </w:t>
      </w:r>
      <w:r>
        <w:t>or XML using a publicly available DTD, and standard-conforming simple</w:t>
      </w:r>
      <w:r w:rsidR="00116B36">
        <w:t xml:space="preserve"> </w:t>
      </w:r>
      <w:r>
        <w:t>HTML, PostScript or PDF designed for human modification.  Examples of</w:t>
      </w:r>
      <w:r w:rsidR="00116B36">
        <w:t xml:space="preserve"> </w:t>
      </w:r>
      <w:r>
        <w:t>transparent image formats include PNG, XCF and JPG.  Opaque formats</w:t>
      </w:r>
      <w:r w:rsidR="00116B36">
        <w:t xml:space="preserve"> </w:t>
      </w:r>
      <w:r>
        <w:t>include proprietary formats that can be read and edited only by</w:t>
      </w:r>
      <w:r w:rsidR="00116B36">
        <w:t xml:space="preserve"> </w:t>
      </w:r>
      <w:r>
        <w:t>proprietary word processors, SGML or XML for which the DTD and/or</w:t>
      </w:r>
      <w:r w:rsidR="00116B36">
        <w:t xml:space="preserve"> </w:t>
      </w:r>
      <w:r>
        <w:t>processing tools are not generally available, and the</w:t>
      </w:r>
      <w:r w:rsidR="00116B36">
        <w:t xml:space="preserve"> </w:t>
      </w:r>
      <w:r>
        <w:t>machine-generated HTML, PostScript or PDF produced by some word</w:t>
      </w:r>
      <w:r w:rsidR="00116B36">
        <w:t xml:space="preserve"> </w:t>
      </w:r>
      <w:r>
        <w:t>processors for output purposes only.</w:t>
      </w:r>
    </w:p>
    <w:p w:rsidR="005E6493" w:rsidRDefault="005E6493" w:rsidP="005E6493">
      <w:pPr>
        <w:spacing w:after="160" w:line="259" w:lineRule="auto"/>
      </w:pPr>
      <w:r>
        <w:t>The "Title Page" means, for a printed book, the title page itself,</w:t>
      </w:r>
      <w:r w:rsidR="00116B36">
        <w:t xml:space="preserve"> </w:t>
      </w:r>
      <w:r>
        <w:t>plus such following pages as are needed to hold, legibly, the material</w:t>
      </w:r>
      <w:r w:rsidR="00116B36">
        <w:t xml:space="preserve"> </w:t>
      </w:r>
      <w:r>
        <w:t>this License requires to appear in the title page.  For works in</w:t>
      </w:r>
      <w:r w:rsidR="00116B36">
        <w:t xml:space="preserve"> </w:t>
      </w:r>
      <w:r>
        <w:t>formats which do not have any title page as such, "Title Page" means</w:t>
      </w:r>
      <w:r w:rsidR="00116B36">
        <w:t xml:space="preserve"> </w:t>
      </w:r>
      <w:r>
        <w:t>the text near the most prominent appearance of the work's title,</w:t>
      </w:r>
      <w:r w:rsidR="00116B36">
        <w:t xml:space="preserve"> </w:t>
      </w:r>
      <w:r>
        <w:t>preceding the beginning of the body of the text.</w:t>
      </w:r>
    </w:p>
    <w:p w:rsidR="005E6493" w:rsidRDefault="005E6493" w:rsidP="005E6493">
      <w:pPr>
        <w:spacing w:after="160" w:line="259" w:lineRule="auto"/>
      </w:pPr>
      <w:r>
        <w:t>The "publisher" means any person or entity that distributes copies of</w:t>
      </w:r>
      <w:r w:rsidR="00116B36">
        <w:t xml:space="preserve"> </w:t>
      </w:r>
      <w:r>
        <w:t>the Document to the public.</w:t>
      </w:r>
    </w:p>
    <w:p w:rsidR="005E6493" w:rsidRDefault="005E6493" w:rsidP="005E6493">
      <w:pPr>
        <w:spacing w:after="160" w:line="259" w:lineRule="auto"/>
      </w:pPr>
      <w:r>
        <w:t>A section "Entitled XYZ" means a named subunit of the Document whose</w:t>
      </w:r>
      <w:r w:rsidR="00116B36">
        <w:t xml:space="preserve"> </w:t>
      </w:r>
      <w:r>
        <w:t>title either is precisely XYZ or contains XYZ in parentheses following</w:t>
      </w:r>
      <w:r w:rsidR="00116B36">
        <w:t xml:space="preserve"> </w:t>
      </w:r>
      <w:r>
        <w:t>text that translates XYZ in another language.  (Here XYZ stands for a</w:t>
      </w:r>
      <w:r w:rsidR="00116B36">
        <w:t xml:space="preserve"> </w:t>
      </w:r>
      <w:r>
        <w:t>specific section name mentioned below, such as "Acknowledgements",</w:t>
      </w:r>
      <w:r w:rsidR="00116B36">
        <w:t xml:space="preserve"> </w:t>
      </w:r>
      <w:r>
        <w:t>"Dedications", "Endorsements", or "History".)  To "Preserve the Title"</w:t>
      </w:r>
      <w:r w:rsidR="00116B36">
        <w:t xml:space="preserve"> </w:t>
      </w:r>
      <w:r>
        <w:t>of such a section when you modify the Document means that it remains a</w:t>
      </w:r>
      <w:r w:rsidR="00116B36">
        <w:t xml:space="preserve"> </w:t>
      </w:r>
      <w:r>
        <w:t>section "Entitled XYZ" according to this definition.</w:t>
      </w:r>
    </w:p>
    <w:p w:rsidR="005E6493" w:rsidRDefault="005E6493" w:rsidP="005E6493">
      <w:pPr>
        <w:spacing w:after="160" w:line="259" w:lineRule="auto"/>
      </w:pPr>
      <w:r>
        <w:lastRenderedPageBreak/>
        <w:t>The Document may include Warranty Disclaimers next to the notice which</w:t>
      </w:r>
      <w:r w:rsidR="00116B36">
        <w:t xml:space="preserve"> </w:t>
      </w:r>
      <w:r>
        <w:t>states that this License applies to the Document.  These Warranty</w:t>
      </w:r>
      <w:r w:rsidR="00116B36">
        <w:t xml:space="preserve"> </w:t>
      </w:r>
      <w:r>
        <w:t>Disclaimers are considered to be included by reference in this</w:t>
      </w:r>
      <w:r w:rsidR="00116B36">
        <w:t xml:space="preserve"> </w:t>
      </w:r>
      <w:r>
        <w:t>License, but only as regards disclaiming warranties: any other</w:t>
      </w:r>
      <w:r w:rsidR="00116B36">
        <w:t xml:space="preserve"> </w:t>
      </w:r>
      <w:r>
        <w:t>implication that these Warranty Disclaimers may have is void and has</w:t>
      </w:r>
      <w:r w:rsidR="00116B36">
        <w:t xml:space="preserve"> </w:t>
      </w:r>
      <w:r>
        <w:t>no effect on the meaning of this License.</w:t>
      </w:r>
    </w:p>
    <w:p w:rsidR="005E6493" w:rsidRDefault="005E6493" w:rsidP="005E6493">
      <w:pPr>
        <w:spacing w:after="160" w:line="259" w:lineRule="auto"/>
      </w:pPr>
    </w:p>
    <w:p w:rsidR="005E6493" w:rsidRDefault="005E6493" w:rsidP="005E6493">
      <w:pPr>
        <w:spacing w:after="160" w:line="259" w:lineRule="auto"/>
      </w:pPr>
      <w:r>
        <w:t>2. VERBATIM COPYING</w:t>
      </w:r>
    </w:p>
    <w:p w:rsidR="005E6493" w:rsidRDefault="005E6493" w:rsidP="005E6493">
      <w:pPr>
        <w:spacing w:after="160" w:line="259" w:lineRule="auto"/>
      </w:pPr>
      <w:r>
        <w:t>You may copy and distribute the Document in any medium, either</w:t>
      </w:r>
      <w:r w:rsidR="00116B36">
        <w:t xml:space="preserve"> </w:t>
      </w:r>
      <w:r>
        <w:t xml:space="preserve">commercially or </w:t>
      </w:r>
      <w:proofErr w:type="spellStart"/>
      <w:r>
        <w:t>noncommercially</w:t>
      </w:r>
      <w:proofErr w:type="spellEnd"/>
      <w:r>
        <w:t>, provided that this License, the</w:t>
      </w:r>
      <w:r w:rsidR="00116B36">
        <w:t xml:space="preserve"> </w:t>
      </w:r>
      <w:r>
        <w:t>copyright notices, and the license notice saying this License applies</w:t>
      </w:r>
      <w:r w:rsidR="00116B36">
        <w:t xml:space="preserve"> </w:t>
      </w:r>
      <w:r>
        <w:t>to the Document are reproduced in all copies, and that you add no</w:t>
      </w:r>
      <w:r w:rsidR="00116B36">
        <w:t xml:space="preserve"> </w:t>
      </w:r>
      <w:r>
        <w:t>other conditions whatsoever to those of this License.  You may not use</w:t>
      </w:r>
      <w:r w:rsidR="00116B36">
        <w:t xml:space="preserve"> </w:t>
      </w:r>
      <w:r>
        <w:t>technical measures to obstruct or control the reading or further</w:t>
      </w:r>
      <w:r w:rsidR="00116B36">
        <w:t xml:space="preserve"> </w:t>
      </w:r>
      <w:r>
        <w:t>copying of the copies you make or distribute.  However, you may accept</w:t>
      </w:r>
      <w:r w:rsidR="00116B36">
        <w:t xml:space="preserve"> </w:t>
      </w:r>
      <w:r>
        <w:t>compensation in exchange for copies.  If you distribute a large enough</w:t>
      </w:r>
      <w:r w:rsidR="00116B36">
        <w:t xml:space="preserve"> </w:t>
      </w:r>
      <w:r>
        <w:t>number of copies you must also follow the conditions in section 3.</w:t>
      </w:r>
    </w:p>
    <w:p w:rsidR="005E6493" w:rsidRDefault="005E6493" w:rsidP="005E6493">
      <w:pPr>
        <w:spacing w:after="160" w:line="259" w:lineRule="auto"/>
      </w:pPr>
      <w:r>
        <w:t>You may also lend copies, under the same conditions stated above, and</w:t>
      </w:r>
      <w:r w:rsidR="00116B36">
        <w:t xml:space="preserve"> </w:t>
      </w:r>
      <w:r>
        <w:t>you may publicly display copies.</w:t>
      </w:r>
    </w:p>
    <w:p w:rsidR="005E6493" w:rsidRDefault="005E6493" w:rsidP="005E6493">
      <w:pPr>
        <w:spacing w:after="160" w:line="259" w:lineRule="auto"/>
      </w:pPr>
    </w:p>
    <w:p w:rsidR="005E6493" w:rsidRDefault="005E6493" w:rsidP="005E6493">
      <w:pPr>
        <w:spacing w:after="160" w:line="259" w:lineRule="auto"/>
      </w:pPr>
      <w:r>
        <w:t>3. COPYING IN QUANTITY</w:t>
      </w:r>
    </w:p>
    <w:p w:rsidR="005E6493" w:rsidRDefault="005E6493" w:rsidP="005E6493">
      <w:pPr>
        <w:spacing w:after="160" w:line="259" w:lineRule="auto"/>
      </w:pPr>
      <w:r>
        <w:t>If you publish printed copies (or copies in media that commonly have</w:t>
      </w:r>
      <w:r w:rsidR="00D33513">
        <w:t xml:space="preserve"> </w:t>
      </w:r>
      <w:r>
        <w:t>printed covers) of the Document, numbering more than 100, and the</w:t>
      </w:r>
      <w:r w:rsidR="00D33513">
        <w:t xml:space="preserve"> </w:t>
      </w:r>
      <w:r>
        <w:t>Document's license notice requires Cover Texts, you must enclose the</w:t>
      </w:r>
      <w:r w:rsidR="00D33513">
        <w:t xml:space="preserve"> </w:t>
      </w:r>
      <w:r>
        <w:t>copies in covers that carry, clearly and legibly, all these Cover</w:t>
      </w:r>
      <w:r w:rsidR="00D33513">
        <w:t xml:space="preserve"> </w:t>
      </w:r>
      <w:r>
        <w:t>Texts: Front-Cover Texts on the front cover, and Back-Cover Texts on</w:t>
      </w:r>
      <w:r w:rsidR="00D33513">
        <w:t xml:space="preserve"> </w:t>
      </w:r>
      <w:r>
        <w:t>the back cover.  Both covers must also clearly and legibly identify</w:t>
      </w:r>
      <w:r w:rsidR="00D33513">
        <w:t xml:space="preserve"> </w:t>
      </w:r>
      <w:r>
        <w:t>you as the publisher of these copies.  The front cover must present</w:t>
      </w:r>
      <w:r w:rsidR="00D33513">
        <w:t xml:space="preserve"> </w:t>
      </w:r>
      <w:r>
        <w:t>the full title with all words of the title equally prominent and</w:t>
      </w:r>
      <w:r w:rsidR="00D33513">
        <w:t xml:space="preserve"> </w:t>
      </w:r>
      <w:r>
        <w:t>visible.  You may add other material on the covers in addition.</w:t>
      </w:r>
      <w:r w:rsidR="00D33513">
        <w:t xml:space="preserve">  </w:t>
      </w:r>
      <w:r>
        <w:t>Copying with changes limited to the covers, as long as they preserve</w:t>
      </w:r>
      <w:r w:rsidR="00D33513">
        <w:t xml:space="preserve"> </w:t>
      </w:r>
      <w:r>
        <w:t>the title of the Document and satisfy these conditions, can be treated</w:t>
      </w:r>
      <w:r w:rsidR="00D33513">
        <w:t xml:space="preserve"> </w:t>
      </w:r>
      <w:r>
        <w:t>as verbatim copying in other respects.</w:t>
      </w:r>
    </w:p>
    <w:p w:rsidR="005E6493" w:rsidRDefault="005E6493" w:rsidP="005E6493">
      <w:pPr>
        <w:spacing w:after="160" w:line="259" w:lineRule="auto"/>
      </w:pPr>
      <w:r>
        <w:t>If the required texts for either cover are too voluminous to fit</w:t>
      </w:r>
      <w:r w:rsidR="00D33513">
        <w:t xml:space="preserve"> </w:t>
      </w:r>
      <w:r>
        <w:t>legibly, you should put the first ones listed (as many as fit</w:t>
      </w:r>
      <w:r w:rsidR="00D33513">
        <w:t xml:space="preserve"> </w:t>
      </w:r>
      <w:r>
        <w:t>reasonably) on the actual cover, and continue the rest onto adjacent</w:t>
      </w:r>
      <w:r w:rsidR="00D33513">
        <w:t xml:space="preserve"> </w:t>
      </w:r>
      <w:r>
        <w:t>pages.</w:t>
      </w:r>
    </w:p>
    <w:p w:rsidR="005E6493" w:rsidRDefault="005E6493" w:rsidP="005E6493">
      <w:pPr>
        <w:spacing w:after="160" w:line="259" w:lineRule="auto"/>
      </w:pPr>
      <w:r>
        <w:t>If you publish or distribute Opaque copies of the Document numbering</w:t>
      </w:r>
      <w:r w:rsidR="00D33513">
        <w:t xml:space="preserve"> </w:t>
      </w:r>
      <w:r>
        <w:t>more than 100, you must either include a machine-readable Transparent</w:t>
      </w:r>
      <w:r w:rsidR="00D33513">
        <w:t xml:space="preserve"> </w:t>
      </w:r>
      <w:r>
        <w:t>copy along with each Opaque copy, or state in or with each Opaque copy</w:t>
      </w:r>
      <w:r w:rsidR="00D33513">
        <w:t xml:space="preserve"> </w:t>
      </w:r>
      <w:r>
        <w:t>a computer-network location from which the general network-using</w:t>
      </w:r>
      <w:r w:rsidR="00D33513">
        <w:t xml:space="preserve"> </w:t>
      </w:r>
      <w:r>
        <w:t>public has access to download using public-standard network protocols</w:t>
      </w:r>
      <w:r w:rsidR="00D33513">
        <w:t xml:space="preserve"> </w:t>
      </w:r>
      <w:r>
        <w:t>a complete Transparent copy of the Document, free of added material.</w:t>
      </w:r>
      <w:r w:rsidR="00D33513">
        <w:t xml:space="preserve">  </w:t>
      </w:r>
      <w:r>
        <w:t>If you use the latter option, you must take reasonably prudent steps,</w:t>
      </w:r>
      <w:r w:rsidR="00D33513">
        <w:t xml:space="preserve"> </w:t>
      </w:r>
      <w:r>
        <w:t>when you begin distribution of Opaque copies in quantity, to ensure</w:t>
      </w:r>
      <w:r w:rsidR="00D33513">
        <w:t xml:space="preserve"> </w:t>
      </w:r>
      <w:r>
        <w:t>that this Transparent copy will remain thus accessible at the stated</w:t>
      </w:r>
      <w:r w:rsidR="00D33513">
        <w:t xml:space="preserve"> </w:t>
      </w:r>
      <w:r>
        <w:t>location until at least one year after the last time you distribute an</w:t>
      </w:r>
      <w:r w:rsidR="00D33513">
        <w:t xml:space="preserve"> </w:t>
      </w:r>
      <w:r>
        <w:t>Opaque copy (directly or through your agents or retailers) of that</w:t>
      </w:r>
      <w:r w:rsidR="00D33513">
        <w:t xml:space="preserve"> </w:t>
      </w:r>
      <w:r>
        <w:t>edition to the public.</w:t>
      </w:r>
    </w:p>
    <w:p w:rsidR="005E6493" w:rsidRDefault="005E6493" w:rsidP="005E6493">
      <w:pPr>
        <w:spacing w:after="160" w:line="259" w:lineRule="auto"/>
      </w:pPr>
      <w:r>
        <w:t>It is requested, but not required, that you contact the authors of the</w:t>
      </w:r>
      <w:r w:rsidR="00D33513">
        <w:t xml:space="preserve"> </w:t>
      </w:r>
      <w:r>
        <w:t>Document well before redistributing any large number of copies, to</w:t>
      </w:r>
      <w:r w:rsidR="00D33513">
        <w:t xml:space="preserve"> </w:t>
      </w:r>
      <w:r>
        <w:t>give them a chance to provide you with an updated version of the</w:t>
      </w:r>
      <w:r w:rsidR="00D33513">
        <w:t xml:space="preserve"> </w:t>
      </w:r>
      <w:r>
        <w:t>Document.</w:t>
      </w:r>
    </w:p>
    <w:p w:rsidR="005E6493" w:rsidRDefault="005E6493" w:rsidP="005E6493">
      <w:pPr>
        <w:spacing w:after="160" w:line="259" w:lineRule="auto"/>
      </w:pPr>
    </w:p>
    <w:p w:rsidR="005E6493" w:rsidRDefault="005E6493" w:rsidP="005E6493">
      <w:pPr>
        <w:spacing w:after="160" w:line="259" w:lineRule="auto"/>
      </w:pPr>
      <w:r>
        <w:lastRenderedPageBreak/>
        <w:t>4. MODIFICATIONS</w:t>
      </w:r>
    </w:p>
    <w:p w:rsidR="005E6493" w:rsidRDefault="005E6493" w:rsidP="005E6493">
      <w:pPr>
        <w:spacing w:after="160" w:line="259" w:lineRule="auto"/>
      </w:pPr>
      <w:r>
        <w:t>You may copy and distribute a Modified Version of the Document under</w:t>
      </w:r>
      <w:r w:rsidR="00D33513">
        <w:t xml:space="preserve"> </w:t>
      </w:r>
      <w:r>
        <w:t>the conditions of sections 2 and 3 above, provided that you release</w:t>
      </w:r>
      <w:r w:rsidR="00D33513">
        <w:t xml:space="preserve"> </w:t>
      </w:r>
      <w:r>
        <w:t>the Modified Version under precisely this License, with the Modified</w:t>
      </w:r>
      <w:r w:rsidR="00D33513">
        <w:t xml:space="preserve"> </w:t>
      </w:r>
      <w:r>
        <w:t>Version filling the role of the Document, thus licensing distribution</w:t>
      </w:r>
      <w:r w:rsidR="00D33513">
        <w:t xml:space="preserve"> </w:t>
      </w:r>
      <w:r>
        <w:t>and modification of the Modified Version to whoever possesses a copy</w:t>
      </w:r>
      <w:r w:rsidR="00D33513">
        <w:t xml:space="preserve"> </w:t>
      </w:r>
      <w:r>
        <w:t>of it.  In addition, you must do these things in the Modified Version:</w:t>
      </w:r>
    </w:p>
    <w:p w:rsidR="005E6493" w:rsidRDefault="005E6493" w:rsidP="00D33513">
      <w:pPr>
        <w:pStyle w:val="ListParagraph"/>
        <w:numPr>
          <w:ilvl w:val="0"/>
          <w:numId w:val="5"/>
        </w:numPr>
        <w:spacing w:after="160" w:line="259" w:lineRule="auto"/>
        <w:contextualSpacing w:val="0"/>
      </w:pPr>
      <w:r>
        <w:t>Use in the Title Page (and on the covers, if any) a title distinct</w:t>
      </w:r>
      <w:r w:rsidR="00D33513">
        <w:t xml:space="preserve"> </w:t>
      </w:r>
      <w:r>
        <w:t>from that of the Document, and from those of previous versions (which should, if there were any, be listed in the History section of the Document).  You may use the same title as a previous version if the original publisher of that version gives permission.</w:t>
      </w:r>
    </w:p>
    <w:p w:rsidR="005E6493" w:rsidRDefault="005E6493" w:rsidP="00D33513">
      <w:pPr>
        <w:pStyle w:val="ListParagraph"/>
        <w:numPr>
          <w:ilvl w:val="0"/>
          <w:numId w:val="5"/>
        </w:numPr>
        <w:spacing w:after="160" w:line="259" w:lineRule="auto"/>
        <w:contextualSpacing w:val="0"/>
      </w:pPr>
      <w:r>
        <w:t>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w:t>
      </w:r>
    </w:p>
    <w:p w:rsidR="005E6493" w:rsidRDefault="005E6493" w:rsidP="00D33513">
      <w:pPr>
        <w:pStyle w:val="ListParagraph"/>
        <w:numPr>
          <w:ilvl w:val="0"/>
          <w:numId w:val="5"/>
        </w:numPr>
        <w:spacing w:after="160" w:line="259" w:lineRule="auto"/>
        <w:contextualSpacing w:val="0"/>
      </w:pPr>
      <w:r>
        <w:t>State on the Title page the name of the publisher of the Modified Version, as the publisher.</w:t>
      </w:r>
    </w:p>
    <w:p w:rsidR="005E6493" w:rsidRDefault="005E6493" w:rsidP="00D33513">
      <w:pPr>
        <w:pStyle w:val="ListParagraph"/>
        <w:numPr>
          <w:ilvl w:val="0"/>
          <w:numId w:val="5"/>
        </w:numPr>
        <w:spacing w:after="160" w:line="259" w:lineRule="auto"/>
        <w:contextualSpacing w:val="0"/>
      </w:pPr>
      <w:r>
        <w:t>Preserve all the copyright notices of the Document.</w:t>
      </w:r>
    </w:p>
    <w:p w:rsidR="005E6493" w:rsidRDefault="005E6493" w:rsidP="00D33513">
      <w:pPr>
        <w:pStyle w:val="ListParagraph"/>
        <w:numPr>
          <w:ilvl w:val="0"/>
          <w:numId w:val="5"/>
        </w:numPr>
        <w:spacing w:after="160" w:line="259" w:lineRule="auto"/>
        <w:contextualSpacing w:val="0"/>
      </w:pPr>
      <w:r>
        <w:t>Add an appropriate copyright notice for your modifications adjacent to the other copyright notices.</w:t>
      </w:r>
    </w:p>
    <w:p w:rsidR="005E6493" w:rsidRDefault="005E6493" w:rsidP="00D33513">
      <w:pPr>
        <w:pStyle w:val="ListParagraph"/>
        <w:numPr>
          <w:ilvl w:val="0"/>
          <w:numId w:val="5"/>
        </w:numPr>
        <w:spacing w:after="160" w:line="259" w:lineRule="auto"/>
        <w:contextualSpacing w:val="0"/>
      </w:pPr>
      <w:r>
        <w:t>Include, immediately after the copyright notices, a license notice giving the public permission to use the Modified Version under the terms of this License, in the form shown in the Addendum below.</w:t>
      </w:r>
    </w:p>
    <w:p w:rsidR="005E6493" w:rsidRDefault="005E6493" w:rsidP="00D33513">
      <w:pPr>
        <w:pStyle w:val="ListParagraph"/>
        <w:numPr>
          <w:ilvl w:val="0"/>
          <w:numId w:val="5"/>
        </w:numPr>
        <w:spacing w:after="160" w:line="259" w:lineRule="auto"/>
        <w:contextualSpacing w:val="0"/>
      </w:pPr>
      <w:r>
        <w:t>Preserve in that license notice the full lists of Invariant Sections and required Cover Texts given in the Document's license notice.</w:t>
      </w:r>
    </w:p>
    <w:p w:rsidR="005E6493" w:rsidRDefault="005E6493" w:rsidP="00D33513">
      <w:pPr>
        <w:pStyle w:val="ListParagraph"/>
        <w:numPr>
          <w:ilvl w:val="0"/>
          <w:numId w:val="5"/>
        </w:numPr>
        <w:spacing w:after="160" w:line="259" w:lineRule="auto"/>
        <w:contextualSpacing w:val="0"/>
      </w:pPr>
      <w:r>
        <w:t>Include an unaltered copy of this License.</w:t>
      </w:r>
    </w:p>
    <w:p w:rsidR="005E6493" w:rsidRDefault="005E6493" w:rsidP="00D33513">
      <w:pPr>
        <w:pStyle w:val="ListParagraph"/>
        <w:numPr>
          <w:ilvl w:val="0"/>
          <w:numId w:val="5"/>
        </w:numPr>
        <w:spacing w:after="160" w:line="259" w:lineRule="auto"/>
        <w:contextualSpacing w:val="0"/>
      </w:pPr>
      <w:r>
        <w:t>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rsidR="005E6493" w:rsidRDefault="005E6493" w:rsidP="00D33513">
      <w:pPr>
        <w:pStyle w:val="ListParagraph"/>
        <w:numPr>
          <w:ilvl w:val="0"/>
          <w:numId w:val="5"/>
        </w:numPr>
        <w:spacing w:after="160" w:line="259" w:lineRule="auto"/>
        <w:contextualSpacing w:val="0"/>
      </w:pPr>
      <w:r>
        <w:t xml:space="preserve">Preserve the network location, if any, given in the Document for public access to a </w:t>
      </w:r>
      <w:proofErr w:type="gramStart"/>
      <w:r>
        <w:t>Transparent</w:t>
      </w:r>
      <w:proofErr w:type="gramEnd"/>
      <w:r>
        <w:t xml:space="preserve"> copy of the Document, and likewise the network locations given in the Document for previous versions it was based on.  These may be placed in the "History" section. </w:t>
      </w:r>
      <w:r w:rsidR="00D33513">
        <w:t xml:space="preserve"> </w:t>
      </w:r>
      <w:r>
        <w:t>You may omit a network location for a work that was published at least four years before the Document itself, or if the original publisher of the version it refers to gives permission.</w:t>
      </w:r>
    </w:p>
    <w:p w:rsidR="005E6493" w:rsidRDefault="005E6493" w:rsidP="00D33513">
      <w:pPr>
        <w:pStyle w:val="ListParagraph"/>
        <w:numPr>
          <w:ilvl w:val="0"/>
          <w:numId w:val="5"/>
        </w:numPr>
        <w:spacing w:after="160" w:line="259" w:lineRule="auto"/>
        <w:contextualSpacing w:val="0"/>
      </w:pPr>
      <w:r>
        <w:t>For any section Entitled "Acknowledgements" or "Dedications", Preserve the Title of the section, and preserve in the section all the substance and tone of each of the contributor acknowledgements and/or dedications given therein.</w:t>
      </w:r>
    </w:p>
    <w:p w:rsidR="005E6493" w:rsidRDefault="005E6493" w:rsidP="00D33513">
      <w:pPr>
        <w:pStyle w:val="ListParagraph"/>
        <w:numPr>
          <w:ilvl w:val="0"/>
          <w:numId w:val="5"/>
        </w:numPr>
        <w:spacing w:after="160" w:line="259" w:lineRule="auto"/>
        <w:contextualSpacing w:val="0"/>
      </w:pPr>
      <w:r>
        <w:t>Preserve all the Invariant Sections of the Document, unaltered in their text and in their titles.  Section numbers or the equivalent are not considered part of the section titles.</w:t>
      </w:r>
    </w:p>
    <w:p w:rsidR="005E6493" w:rsidRDefault="005E6493" w:rsidP="00D33513">
      <w:pPr>
        <w:pStyle w:val="ListParagraph"/>
        <w:numPr>
          <w:ilvl w:val="0"/>
          <w:numId w:val="5"/>
        </w:numPr>
        <w:spacing w:after="160" w:line="259" w:lineRule="auto"/>
        <w:contextualSpacing w:val="0"/>
      </w:pPr>
      <w:r>
        <w:lastRenderedPageBreak/>
        <w:t>Delete any section Entitled "Endorsements".  Such a section may not be included in the Modified Version.</w:t>
      </w:r>
    </w:p>
    <w:p w:rsidR="005E6493" w:rsidRDefault="005E6493" w:rsidP="00D33513">
      <w:pPr>
        <w:pStyle w:val="ListParagraph"/>
        <w:numPr>
          <w:ilvl w:val="0"/>
          <w:numId w:val="5"/>
        </w:numPr>
        <w:spacing w:after="160" w:line="259" w:lineRule="auto"/>
        <w:contextualSpacing w:val="0"/>
      </w:pPr>
      <w:r>
        <w:t>Do not retitle any existing section to be Entitled "Endorsements" or to conflict in title with any Invariant Section.</w:t>
      </w:r>
    </w:p>
    <w:p w:rsidR="005E6493" w:rsidRDefault="005E6493" w:rsidP="00D33513">
      <w:pPr>
        <w:pStyle w:val="ListParagraph"/>
        <w:numPr>
          <w:ilvl w:val="0"/>
          <w:numId w:val="5"/>
        </w:numPr>
        <w:spacing w:after="160" w:line="259" w:lineRule="auto"/>
        <w:contextualSpacing w:val="0"/>
      </w:pPr>
      <w:r>
        <w:t>Preserve any Warranty Disclaimers.</w:t>
      </w:r>
    </w:p>
    <w:p w:rsidR="005E6493" w:rsidRDefault="005E6493" w:rsidP="005E6493">
      <w:pPr>
        <w:spacing w:after="160" w:line="259" w:lineRule="auto"/>
      </w:pPr>
      <w:r>
        <w:t>If the Modified Version includes new front-matter sections or</w:t>
      </w:r>
      <w:r w:rsidR="00D33513">
        <w:t xml:space="preserve"> </w:t>
      </w:r>
      <w:r>
        <w:t>appendices that qualify as Secondary Sections and contain no material</w:t>
      </w:r>
      <w:r w:rsidR="00D33513">
        <w:t xml:space="preserve"> </w:t>
      </w:r>
      <w:r>
        <w:t>copied from the Document, you may at your option designate some or all</w:t>
      </w:r>
      <w:r w:rsidR="00D33513">
        <w:t xml:space="preserve"> </w:t>
      </w:r>
      <w:r>
        <w:t>of these sections as invariant.  To do this, add their titles to the</w:t>
      </w:r>
      <w:r w:rsidR="00D33513">
        <w:t xml:space="preserve"> </w:t>
      </w:r>
      <w:r>
        <w:t>list of Invariant Sections in the Modified Version's license notice.</w:t>
      </w:r>
      <w:r w:rsidR="00D33513">
        <w:t xml:space="preserve">  </w:t>
      </w:r>
      <w:r>
        <w:t>These titles must be distinct from any other section titles.</w:t>
      </w:r>
    </w:p>
    <w:p w:rsidR="005E6493" w:rsidRDefault="005E6493" w:rsidP="005E6493">
      <w:pPr>
        <w:spacing w:after="160" w:line="259" w:lineRule="auto"/>
      </w:pPr>
      <w:r>
        <w:t>You may add a section Entitled "Endorsements", provided it contains</w:t>
      </w:r>
      <w:r w:rsidR="00D33513">
        <w:t xml:space="preserve"> </w:t>
      </w:r>
      <w:r>
        <w:t>nothing but endorsements of your Modified Version by various</w:t>
      </w:r>
      <w:r w:rsidR="00D33513">
        <w:t xml:space="preserve"> </w:t>
      </w:r>
      <w:r>
        <w:t>parties--for example, statements of peer review or that the text has</w:t>
      </w:r>
      <w:r w:rsidR="00D33513">
        <w:t xml:space="preserve"> </w:t>
      </w:r>
      <w:r>
        <w:t>been approved by an organization as the authoritative definition of a</w:t>
      </w:r>
      <w:r w:rsidR="00D33513">
        <w:t xml:space="preserve"> </w:t>
      </w:r>
      <w:r>
        <w:t>standard.</w:t>
      </w:r>
    </w:p>
    <w:p w:rsidR="005E6493" w:rsidRDefault="005E6493" w:rsidP="005E6493">
      <w:pPr>
        <w:spacing w:after="160" w:line="259" w:lineRule="auto"/>
      </w:pPr>
      <w:r>
        <w:t>You may add a passage of up to five words as a Front-Cover Text, and a</w:t>
      </w:r>
      <w:r w:rsidR="00D33513">
        <w:t xml:space="preserve"> </w:t>
      </w:r>
      <w:r>
        <w:t>passage of up to 25 words as a Back-Cover Text, to the end of the list</w:t>
      </w:r>
      <w:r w:rsidR="00D33513">
        <w:t xml:space="preserve"> </w:t>
      </w:r>
      <w:r>
        <w:t>of Cover Texts in the Modified Version.  Only one passage of</w:t>
      </w:r>
      <w:r w:rsidR="00D33513">
        <w:t xml:space="preserve"> </w:t>
      </w:r>
      <w:r>
        <w:t>Front-Cover Text and one of Back-Cover Text may be added by (or</w:t>
      </w:r>
      <w:r w:rsidR="00D33513">
        <w:t xml:space="preserve"> </w:t>
      </w:r>
      <w:r>
        <w:t>through arrangements made by) any one entity.  If the Document already</w:t>
      </w:r>
      <w:r w:rsidR="00D33513">
        <w:t xml:space="preserve"> </w:t>
      </w:r>
      <w:r>
        <w:t>includes a cover text for the same cover, previously added by you or</w:t>
      </w:r>
      <w:r w:rsidR="00D33513">
        <w:t xml:space="preserve"> </w:t>
      </w:r>
      <w:r>
        <w:t>by arrangement made by the same entity you are acting on behalf of,</w:t>
      </w:r>
      <w:r w:rsidR="00D33513">
        <w:t xml:space="preserve"> </w:t>
      </w:r>
      <w:r>
        <w:t>you may not add another; but you may replace the old one, on explicit</w:t>
      </w:r>
      <w:r w:rsidR="00D33513">
        <w:t xml:space="preserve"> </w:t>
      </w:r>
      <w:r>
        <w:t>permission from the previous publisher that added the old one.</w:t>
      </w:r>
    </w:p>
    <w:p w:rsidR="005E6493" w:rsidRDefault="005E6493" w:rsidP="005E6493">
      <w:pPr>
        <w:spacing w:after="160" w:line="259" w:lineRule="auto"/>
      </w:pPr>
      <w:r>
        <w:t>The author(s) and publisher(s) of the Document do not by this License</w:t>
      </w:r>
      <w:r w:rsidR="00D33513">
        <w:t xml:space="preserve"> </w:t>
      </w:r>
      <w:r>
        <w:t>give permission to use their names for publicity for or to assert or</w:t>
      </w:r>
      <w:r w:rsidR="00D33513">
        <w:t xml:space="preserve"> </w:t>
      </w:r>
      <w:r>
        <w:t>imply endorsement of any Modified Version.</w:t>
      </w:r>
    </w:p>
    <w:p w:rsidR="005E6493" w:rsidRDefault="005E6493" w:rsidP="005E6493">
      <w:pPr>
        <w:spacing w:after="160" w:line="259" w:lineRule="auto"/>
      </w:pPr>
    </w:p>
    <w:p w:rsidR="005E6493" w:rsidRDefault="005E6493" w:rsidP="005E6493">
      <w:pPr>
        <w:spacing w:after="160" w:line="259" w:lineRule="auto"/>
      </w:pPr>
      <w:r>
        <w:t>5. COMBINING DOCUMENTS</w:t>
      </w:r>
    </w:p>
    <w:p w:rsidR="005E6493" w:rsidRDefault="005E6493" w:rsidP="005E6493">
      <w:pPr>
        <w:spacing w:after="160" w:line="259" w:lineRule="auto"/>
      </w:pPr>
      <w:r>
        <w:t>You may combine the Document with other documents released under this</w:t>
      </w:r>
      <w:r w:rsidR="00D33513">
        <w:t xml:space="preserve"> </w:t>
      </w:r>
      <w:r>
        <w:t>License, under the terms defined in section 4 above for modified</w:t>
      </w:r>
      <w:r w:rsidR="00D33513">
        <w:t xml:space="preserve"> </w:t>
      </w:r>
      <w:r>
        <w:t>versions, provided that you include in the combination all of the</w:t>
      </w:r>
      <w:r w:rsidR="00D33513">
        <w:t xml:space="preserve"> </w:t>
      </w:r>
      <w:r>
        <w:t>Invariant Sections of all of the original documents, unmodified, and</w:t>
      </w:r>
      <w:r w:rsidR="00D33513">
        <w:t xml:space="preserve"> </w:t>
      </w:r>
      <w:r>
        <w:t>list them all as Invariant Sections of your combined work in its</w:t>
      </w:r>
      <w:r w:rsidR="00D33513">
        <w:t xml:space="preserve"> </w:t>
      </w:r>
      <w:r>
        <w:t>license notice, and that you preserve all their Warranty Disclaimers.</w:t>
      </w:r>
    </w:p>
    <w:p w:rsidR="005E6493" w:rsidRDefault="005E6493" w:rsidP="005E6493">
      <w:pPr>
        <w:spacing w:after="160" w:line="259" w:lineRule="auto"/>
      </w:pPr>
      <w:r>
        <w:t>The combined work need only contain one copy of this License, and</w:t>
      </w:r>
      <w:r w:rsidR="00D33513">
        <w:t xml:space="preserve"> </w:t>
      </w:r>
      <w:r>
        <w:t>multiple identical Invariant Sections may be replaced with a single</w:t>
      </w:r>
      <w:r w:rsidR="00D33513">
        <w:t xml:space="preserve"> </w:t>
      </w:r>
      <w:r>
        <w:t>copy.  If there are multiple Invariant Sections with the same name but</w:t>
      </w:r>
      <w:r w:rsidR="00D33513">
        <w:t xml:space="preserve"> </w:t>
      </w:r>
      <w:r>
        <w:t>different contents, make the title of each such section unique by</w:t>
      </w:r>
      <w:r w:rsidR="00D33513">
        <w:t xml:space="preserve"> </w:t>
      </w:r>
      <w:r>
        <w:t>adding at the end of it, in parentheses, the name of the original</w:t>
      </w:r>
      <w:r w:rsidR="00D33513">
        <w:t xml:space="preserve"> </w:t>
      </w:r>
      <w:r>
        <w:t>author or publisher of that section if known, or else a unique number.</w:t>
      </w:r>
      <w:r w:rsidR="00D33513">
        <w:t xml:space="preserve">  </w:t>
      </w:r>
      <w:r>
        <w:t>Make the same adjustment to the section titles in the list of</w:t>
      </w:r>
      <w:r w:rsidR="00D33513">
        <w:t xml:space="preserve"> </w:t>
      </w:r>
      <w:r>
        <w:t>Invariant Sections in the license notice of the combined work.</w:t>
      </w:r>
    </w:p>
    <w:p w:rsidR="005E6493" w:rsidRDefault="005E6493" w:rsidP="005E6493">
      <w:pPr>
        <w:spacing w:after="160" w:line="259" w:lineRule="auto"/>
      </w:pPr>
      <w:r>
        <w:t>In the combination, you must combine any sections Entitled "History"</w:t>
      </w:r>
      <w:r w:rsidR="00AF366F">
        <w:t xml:space="preserve"> </w:t>
      </w:r>
      <w:r>
        <w:t>in the various original documents, forming one section Entitled</w:t>
      </w:r>
      <w:r w:rsidR="00AF366F">
        <w:t xml:space="preserve"> </w:t>
      </w:r>
      <w:r>
        <w:t>"History"; likewise combine any sections Entitled "Acknowledgements",</w:t>
      </w:r>
      <w:r w:rsidR="00AF366F">
        <w:t xml:space="preserve"> </w:t>
      </w:r>
      <w:r>
        <w:t>and any sections Entitled "Dedications".  You must delete all sections</w:t>
      </w:r>
      <w:r w:rsidR="00AF366F">
        <w:t xml:space="preserve"> </w:t>
      </w:r>
      <w:r>
        <w:t>Entitled "Endorsements".</w:t>
      </w:r>
    </w:p>
    <w:p w:rsidR="005E6493" w:rsidRDefault="005E6493" w:rsidP="005E6493">
      <w:pPr>
        <w:spacing w:after="160" w:line="259" w:lineRule="auto"/>
      </w:pPr>
    </w:p>
    <w:p w:rsidR="005E6493" w:rsidRDefault="005E6493" w:rsidP="00AF366F">
      <w:pPr>
        <w:keepNext/>
        <w:spacing w:after="160" w:line="259" w:lineRule="auto"/>
      </w:pPr>
      <w:r>
        <w:lastRenderedPageBreak/>
        <w:t>6. COLLECTIONS OF DOCUMENTS</w:t>
      </w:r>
    </w:p>
    <w:p w:rsidR="005E6493" w:rsidRDefault="005E6493" w:rsidP="005E6493">
      <w:pPr>
        <w:spacing w:after="160" w:line="259" w:lineRule="auto"/>
      </w:pPr>
      <w:r>
        <w:t>You may make a collection consisting of the Document and other</w:t>
      </w:r>
      <w:r w:rsidR="00AF366F">
        <w:t xml:space="preserve"> </w:t>
      </w:r>
      <w:r>
        <w:t>documents released under this License, and replace the individual</w:t>
      </w:r>
      <w:r w:rsidR="00AF366F">
        <w:t xml:space="preserve"> </w:t>
      </w:r>
      <w:r>
        <w:t>copies of this License in the various documents with a single copy</w:t>
      </w:r>
      <w:r w:rsidR="00AF366F">
        <w:t xml:space="preserve"> </w:t>
      </w:r>
      <w:r>
        <w:t>that is included in the collection, provided that you follow the rules</w:t>
      </w:r>
      <w:r w:rsidR="00AF366F">
        <w:t xml:space="preserve"> </w:t>
      </w:r>
      <w:r>
        <w:t>of this License for verbatim copying of each of the documents in all</w:t>
      </w:r>
      <w:r w:rsidR="00AF366F">
        <w:t xml:space="preserve"> </w:t>
      </w:r>
      <w:r>
        <w:t>other respects.</w:t>
      </w:r>
    </w:p>
    <w:p w:rsidR="005E6493" w:rsidRDefault="005E6493" w:rsidP="005E6493">
      <w:pPr>
        <w:spacing w:after="160" w:line="259" w:lineRule="auto"/>
      </w:pPr>
      <w:r>
        <w:t>You may extract a single document from such a collection, and</w:t>
      </w:r>
      <w:r w:rsidR="00AF366F">
        <w:t xml:space="preserve"> </w:t>
      </w:r>
      <w:r>
        <w:t>distribute it individually under this License, provided you insert a</w:t>
      </w:r>
      <w:r w:rsidR="00AF366F">
        <w:t xml:space="preserve"> </w:t>
      </w:r>
      <w:r>
        <w:t>copy of this License into the extracted document, and follow this</w:t>
      </w:r>
      <w:r w:rsidR="00AF366F">
        <w:t xml:space="preserve"> </w:t>
      </w:r>
      <w:r>
        <w:t>License in all other respects regarding verbatim copying of that</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7. AGGREGATION WITH INDEPENDENT WORKS</w:t>
      </w:r>
    </w:p>
    <w:p w:rsidR="005E6493" w:rsidRDefault="005E6493" w:rsidP="005E6493">
      <w:pPr>
        <w:spacing w:after="160" w:line="259" w:lineRule="auto"/>
      </w:pPr>
      <w:r>
        <w:t>A compilation of the Document or its derivatives with other separate</w:t>
      </w:r>
      <w:r w:rsidR="00AF366F">
        <w:t xml:space="preserve"> </w:t>
      </w:r>
      <w:r>
        <w:t>and independent documents or works, in or on a volume of a storage or</w:t>
      </w:r>
      <w:r w:rsidR="00AF366F">
        <w:t xml:space="preserve"> </w:t>
      </w:r>
      <w:r>
        <w:t>distribution medium, is called an "aggregate" if the copyright</w:t>
      </w:r>
      <w:r w:rsidR="00AF366F">
        <w:t xml:space="preserve"> </w:t>
      </w:r>
      <w:r>
        <w:t>resulting from the compilation is not used to limit the legal rights</w:t>
      </w:r>
      <w:r w:rsidR="00AF366F">
        <w:t xml:space="preserve"> </w:t>
      </w:r>
      <w:r>
        <w:t>of the compilation's users beyond what the individual works permit.</w:t>
      </w:r>
    </w:p>
    <w:p w:rsidR="005E6493" w:rsidRDefault="005E6493" w:rsidP="005E6493">
      <w:pPr>
        <w:spacing w:after="160" w:line="259" w:lineRule="auto"/>
      </w:pPr>
      <w:r>
        <w:t>When the Document is included in an aggregate, this License does not</w:t>
      </w:r>
      <w:r w:rsidR="00AF366F">
        <w:t xml:space="preserve"> </w:t>
      </w:r>
      <w:r>
        <w:t>apply to the other works in the aggregate which are not themselves</w:t>
      </w:r>
      <w:r w:rsidR="00AF366F">
        <w:t xml:space="preserve"> </w:t>
      </w:r>
      <w:r>
        <w:t>derivative works of the Document.</w:t>
      </w:r>
    </w:p>
    <w:p w:rsidR="005E6493" w:rsidRDefault="005E6493" w:rsidP="005E6493">
      <w:pPr>
        <w:spacing w:after="160" w:line="259" w:lineRule="auto"/>
      </w:pPr>
      <w:r>
        <w:t>If the Cover Text requirement of section 3 is applicable to these</w:t>
      </w:r>
      <w:r w:rsidR="00AF366F">
        <w:t xml:space="preserve"> </w:t>
      </w:r>
      <w:r>
        <w:t>copies of the Document, then if the Document is less than one half of</w:t>
      </w:r>
      <w:r w:rsidR="00AF366F">
        <w:t xml:space="preserve"> </w:t>
      </w:r>
      <w:r>
        <w:t>the entire aggregate, the Document's Cover Texts may be placed on</w:t>
      </w:r>
      <w:r w:rsidR="00AF366F">
        <w:t xml:space="preserve"> </w:t>
      </w:r>
      <w:r>
        <w:t>covers that bracket the Document within the aggregate, or the</w:t>
      </w:r>
      <w:r w:rsidR="00AF366F">
        <w:t xml:space="preserve"> </w:t>
      </w:r>
      <w:r>
        <w:t>electronic equivalent of covers if the Document is in electronic form.</w:t>
      </w:r>
      <w:r w:rsidR="00AF366F">
        <w:t xml:space="preserve">  </w:t>
      </w:r>
      <w:r>
        <w:t>Otherwise they must appear on printed covers that bracket the whole</w:t>
      </w:r>
      <w:r w:rsidR="00AF366F">
        <w:t xml:space="preserve"> </w:t>
      </w:r>
      <w:r>
        <w:t>aggregate.</w:t>
      </w:r>
    </w:p>
    <w:p w:rsidR="005E6493" w:rsidRDefault="005E6493" w:rsidP="005E6493">
      <w:pPr>
        <w:spacing w:after="160" w:line="259" w:lineRule="auto"/>
      </w:pPr>
    </w:p>
    <w:p w:rsidR="005E6493" w:rsidRDefault="005E6493" w:rsidP="005E6493">
      <w:pPr>
        <w:spacing w:after="160" w:line="259" w:lineRule="auto"/>
      </w:pPr>
      <w:r>
        <w:t>8. TRANSLATION</w:t>
      </w:r>
    </w:p>
    <w:p w:rsidR="005E6493" w:rsidRDefault="005E6493" w:rsidP="005E6493">
      <w:pPr>
        <w:spacing w:after="160" w:line="259" w:lineRule="auto"/>
      </w:pPr>
      <w:r>
        <w:t>Translation is considered a kind of modification, so you may</w:t>
      </w:r>
      <w:r w:rsidR="00AF366F">
        <w:t xml:space="preserve"> </w:t>
      </w:r>
      <w:r>
        <w:t>distribute translations of the Document under the terms of section 4.</w:t>
      </w:r>
      <w:r w:rsidR="00AF366F">
        <w:t xml:space="preserve">  </w:t>
      </w:r>
      <w:r>
        <w:t>Replacing Invariant Sections with translations requires special</w:t>
      </w:r>
      <w:r w:rsidR="00AF366F">
        <w:t xml:space="preserve"> </w:t>
      </w:r>
      <w:r>
        <w:t>permission from their copyright holders, but you may include</w:t>
      </w:r>
      <w:r w:rsidR="00AF366F">
        <w:t xml:space="preserve"> </w:t>
      </w:r>
      <w:r>
        <w:t>translations of some or all Invariant Sections in addition to the</w:t>
      </w:r>
      <w:r w:rsidR="00AF366F">
        <w:t xml:space="preserve"> </w:t>
      </w:r>
      <w:r>
        <w:t>original versions of these Invariant Sections.  You may include a</w:t>
      </w:r>
      <w:r w:rsidR="00AF366F">
        <w:t xml:space="preserve"> </w:t>
      </w:r>
      <w:r>
        <w:t>translation of this License, and all the license notices in the</w:t>
      </w:r>
      <w:r w:rsidR="00AF366F">
        <w:t xml:space="preserve"> </w:t>
      </w:r>
      <w:r>
        <w:t>Document, and any Warranty Disclaimers, provided that you also include</w:t>
      </w:r>
      <w:r w:rsidR="00AF366F">
        <w:t xml:space="preserve"> </w:t>
      </w:r>
      <w:r>
        <w:t>the original English version of this License and the original versions</w:t>
      </w:r>
      <w:r w:rsidR="00AF366F">
        <w:t xml:space="preserve"> </w:t>
      </w:r>
      <w:r>
        <w:t>of those notices and disclaimers.  In case of a disagreement between</w:t>
      </w:r>
      <w:r w:rsidR="00AF366F">
        <w:t xml:space="preserve"> </w:t>
      </w:r>
      <w:r>
        <w:t>the translation and the original version of this License or a notice</w:t>
      </w:r>
      <w:r w:rsidR="00AF366F">
        <w:t xml:space="preserve"> </w:t>
      </w:r>
      <w:r>
        <w:t>or disclaimer, the original version will prevail.</w:t>
      </w:r>
    </w:p>
    <w:p w:rsidR="005E6493" w:rsidRDefault="005E6493" w:rsidP="005E6493">
      <w:pPr>
        <w:spacing w:after="160" w:line="259" w:lineRule="auto"/>
      </w:pPr>
      <w:r>
        <w:t>If a section in the Document is Entitled "Acknowledgements",</w:t>
      </w:r>
      <w:r w:rsidR="00AF366F">
        <w:t xml:space="preserve"> </w:t>
      </w:r>
      <w:r>
        <w:t xml:space="preserve">"Dedications", or "History", the requirement (section 4) to </w:t>
      </w:r>
      <w:proofErr w:type="gramStart"/>
      <w:r>
        <w:t>Preserve</w:t>
      </w:r>
      <w:proofErr w:type="gramEnd"/>
      <w:r w:rsidR="00AF366F">
        <w:t xml:space="preserve"> </w:t>
      </w:r>
      <w:r>
        <w:t>its Title (section 1) will typically require changing the actual</w:t>
      </w:r>
      <w:r w:rsidR="00AF366F">
        <w:t xml:space="preserve"> </w:t>
      </w:r>
      <w:r>
        <w:t>title.</w:t>
      </w:r>
    </w:p>
    <w:p w:rsidR="005E6493" w:rsidRDefault="005E6493" w:rsidP="005E6493">
      <w:pPr>
        <w:spacing w:after="160" w:line="259" w:lineRule="auto"/>
      </w:pPr>
    </w:p>
    <w:p w:rsidR="005E6493" w:rsidRDefault="005E6493" w:rsidP="00AF366F">
      <w:pPr>
        <w:keepNext/>
        <w:spacing w:after="160" w:line="259" w:lineRule="auto"/>
      </w:pPr>
      <w:r>
        <w:lastRenderedPageBreak/>
        <w:t>9. TERMINATION</w:t>
      </w:r>
    </w:p>
    <w:p w:rsidR="005E6493" w:rsidRDefault="005E6493" w:rsidP="005E6493">
      <w:pPr>
        <w:spacing w:after="160" w:line="259" w:lineRule="auto"/>
      </w:pPr>
      <w:r>
        <w:t>You may not copy, modify, sublicense, or distribute the Document</w:t>
      </w:r>
      <w:r w:rsidR="00AF366F">
        <w:t xml:space="preserve"> </w:t>
      </w:r>
      <w:r>
        <w:t>except as expressly provided under this License.  Any attempt</w:t>
      </w:r>
      <w:r w:rsidR="00AF366F">
        <w:t xml:space="preserve"> </w:t>
      </w:r>
      <w:r>
        <w:t>otherwise to copy, modify, sublicense, or distribute it is void, and</w:t>
      </w:r>
      <w:r w:rsidR="00AF366F">
        <w:t xml:space="preserve"> </w:t>
      </w:r>
      <w:r>
        <w:t>will automatically terminate your rights under this License.</w:t>
      </w:r>
    </w:p>
    <w:p w:rsidR="005E6493" w:rsidRDefault="005E6493" w:rsidP="005E6493">
      <w:pPr>
        <w:spacing w:after="160" w:line="259" w:lineRule="auto"/>
      </w:pPr>
      <w:r>
        <w:t>However, if you cease all violation of this License, then your license</w:t>
      </w:r>
      <w:r w:rsidR="00AF366F">
        <w:t xml:space="preserve"> </w:t>
      </w:r>
      <w:r>
        <w:t>from a particular copyright holder is reinstated (a) provisionally,</w:t>
      </w:r>
      <w:r w:rsidR="00AF366F">
        <w:t xml:space="preserve"> </w:t>
      </w:r>
      <w:r>
        <w:t>unless and until the copyright holder explicitly and finally</w:t>
      </w:r>
      <w:r w:rsidR="00AF366F">
        <w:t xml:space="preserve"> </w:t>
      </w:r>
      <w:r>
        <w:t>terminates your license, and (b) permanently, if the copyright holder</w:t>
      </w:r>
      <w:r w:rsidR="00AF366F">
        <w:t xml:space="preserve"> </w:t>
      </w:r>
      <w:r>
        <w:t>fails to notify you of the violation by some reasonable means prior to</w:t>
      </w:r>
      <w:r w:rsidR="00AF366F">
        <w:t xml:space="preserve"> </w:t>
      </w:r>
      <w:r>
        <w:t>60 days after the cessation.</w:t>
      </w:r>
    </w:p>
    <w:p w:rsidR="005E6493" w:rsidRDefault="005E6493" w:rsidP="005E6493">
      <w:pPr>
        <w:spacing w:after="160" w:line="259" w:lineRule="auto"/>
      </w:pPr>
      <w:r>
        <w:t>Moreover, your license from a particular copyright holder is</w:t>
      </w:r>
      <w:r w:rsidR="00AF366F">
        <w:t xml:space="preserve"> </w:t>
      </w:r>
      <w:r>
        <w:t>reinstated permanently if the copyright holder notifies you of the</w:t>
      </w:r>
      <w:r w:rsidR="00AF366F">
        <w:t xml:space="preserve"> </w:t>
      </w:r>
      <w:r>
        <w:t>violation by some reasonable means, this is the first time you have</w:t>
      </w:r>
      <w:r w:rsidR="00AF366F">
        <w:t xml:space="preserve"> </w:t>
      </w:r>
      <w:r>
        <w:t>received notice of violation of this License (for any work) from that</w:t>
      </w:r>
      <w:r w:rsidR="00AF366F">
        <w:t xml:space="preserve"> </w:t>
      </w:r>
      <w:r>
        <w:t>copyright holder, and you cure the violation prior to 30 days after</w:t>
      </w:r>
      <w:r w:rsidR="00AF366F">
        <w:t xml:space="preserve"> </w:t>
      </w:r>
      <w:r>
        <w:t>your receipt of the notice.</w:t>
      </w:r>
    </w:p>
    <w:p w:rsidR="005E6493" w:rsidRDefault="005E6493" w:rsidP="005E6493">
      <w:pPr>
        <w:spacing w:after="160" w:line="259" w:lineRule="auto"/>
      </w:pPr>
      <w:r>
        <w:t>Termination of your rights under this section does not terminate the</w:t>
      </w:r>
      <w:r w:rsidR="00AF366F">
        <w:t xml:space="preserve"> </w:t>
      </w:r>
      <w:r>
        <w:t>licenses of parties who have received copies or rights from you under</w:t>
      </w:r>
      <w:r w:rsidR="00AF366F">
        <w:t xml:space="preserve"> </w:t>
      </w:r>
      <w:r>
        <w:t>this License.  If your rights have been terminated and not permanently</w:t>
      </w:r>
      <w:r w:rsidR="00AF366F">
        <w:t xml:space="preserve"> </w:t>
      </w:r>
      <w:r>
        <w:t>reinstated, receipt of a copy of some or all of the same material does</w:t>
      </w:r>
      <w:r w:rsidR="00AF366F">
        <w:t xml:space="preserve"> </w:t>
      </w:r>
      <w:r>
        <w:t>not give you any rights to use it.</w:t>
      </w:r>
    </w:p>
    <w:p w:rsidR="005E6493" w:rsidRDefault="005E6493" w:rsidP="005E6493">
      <w:pPr>
        <w:spacing w:after="160" w:line="259" w:lineRule="auto"/>
      </w:pPr>
    </w:p>
    <w:p w:rsidR="005E6493" w:rsidRDefault="005E6493" w:rsidP="005E6493">
      <w:pPr>
        <w:spacing w:after="160" w:line="259" w:lineRule="auto"/>
      </w:pPr>
      <w:r>
        <w:t>10. FUTURE REVISIONS OF THIS LICENSE</w:t>
      </w:r>
    </w:p>
    <w:p w:rsidR="005E6493" w:rsidRDefault="005E6493" w:rsidP="005E6493">
      <w:pPr>
        <w:spacing w:after="160" w:line="259" w:lineRule="auto"/>
      </w:pPr>
      <w:r>
        <w:t>The Free Software Foundation may publish new, revised versions of the</w:t>
      </w:r>
      <w:r w:rsidR="00AF366F">
        <w:t xml:space="preserve"> </w:t>
      </w:r>
      <w:r>
        <w:t>GNU Free Documentation License from time to time.  Such new versions</w:t>
      </w:r>
      <w:r w:rsidR="00AF366F">
        <w:t xml:space="preserve"> </w:t>
      </w:r>
      <w:r>
        <w:t>will be similar in spirit to the present version, but may differ in</w:t>
      </w:r>
      <w:r w:rsidR="00AF366F">
        <w:t xml:space="preserve"> </w:t>
      </w:r>
      <w:r>
        <w:t>detail to address new problems or concerns.  See</w:t>
      </w:r>
      <w:r w:rsidR="00AF366F">
        <w:t xml:space="preserve"> </w:t>
      </w:r>
      <w:r>
        <w:t>http://www.gnu.org/copyleft/.</w:t>
      </w:r>
    </w:p>
    <w:p w:rsidR="005E6493" w:rsidRDefault="005E6493" w:rsidP="005E6493">
      <w:pPr>
        <w:spacing w:after="160" w:line="259" w:lineRule="auto"/>
      </w:pPr>
      <w:r>
        <w:t>Each version of the License is given a distinguishing version number.</w:t>
      </w:r>
      <w:r w:rsidR="00AF366F">
        <w:t xml:space="preserve">  </w:t>
      </w:r>
      <w:r>
        <w:t>If the Document specifies that a particular numbered version of this</w:t>
      </w:r>
      <w:r w:rsidR="00AF366F">
        <w:t xml:space="preserve"> </w:t>
      </w:r>
      <w:r>
        <w:t>License "or any later version" applies to it, you have the option of</w:t>
      </w:r>
      <w:r w:rsidR="00AF366F">
        <w:t xml:space="preserve"> </w:t>
      </w:r>
      <w:r>
        <w:t>following the terms and conditions either of that specified version or</w:t>
      </w:r>
      <w:r w:rsidR="00AF366F">
        <w:t xml:space="preserve"> </w:t>
      </w:r>
      <w:r>
        <w:t>of any later version that has been published (not as a draft) by the</w:t>
      </w:r>
      <w:r w:rsidR="00AF366F">
        <w:t xml:space="preserve"> </w:t>
      </w:r>
      <w:r>
        <w:t>Free Software Foundation.  If the Document does not specify a version</w:t>
      </w:r>
      <w:r w:rsidR="00AF366F">
        <w:t xml:space="preserve"> </w:t>
      </w:r>
      <w:r>
        <w:t>number of this License, you may choose any version ever published (not</w:t>
      </w:r>
      <w:r w:rsidR="00AF366F">
        <w:t xml:space="preserve"> </w:t>
      </w:r>
      <w:r>
        <w:t>as a draft) by the Free Software Foundation.  If the Document</w:t>
      </w:r>
      <w:r w:rsidR="00AF366F">
        <w:t xml:space="preserve"> </w:t>
      </w:r>
      <w:r>
        <w:t>specifies that a proxy can decide which future versions of this</w:t>
      </w:r>
      <w:r w:rsidR="00AF366F">
        <w:t xml:space="preserve"> </w:t>
      </w:r>
      <w:r>
        <w:t>License can be used, that proxy's public statement of acceptance of a</w:t>
      </w:r>
      <w:r w:rsidR="00AF366F">
        <w:t xml:space="preserve"> </w:t>
      </w:r>
      <w:r>
        <w:t>version permanently authorizes you to choose that version for the</w:t>
      </w:r>
      <w:r w:rsidR="00AF366F">
        <w:t xml:space="preserve"> </w:t>
      </w:r>
      <w:r>
        <w:t>Document.</w:t>
      </w:r>
    </w:p>
    <w:p w:rsidR="005E6493" w:rsidRDefault="005E6493" w:rsidP="005E6493">
      <w:pPr>
        <w:spacing w:after="160" w:line="259" w:lineRule="auto"/>
      </w:pPr>
    </w:p>
    <w:p w:rsidR="005E6493" w:rsidRDefault="005E6493" w:rsidP="005E6493">
      <w:pPr>
        <w:spacing w:after="160" w:line="259" w:lineRule="auto"/>
      </w:pPr>
      <w:r>
        <w:t>11. RELICENSING</w:t>
      </w:r>
    </w:p>
    <w:p w:rsidR="005E6493" w:rsidRDefault="005E6493" w:rsidP="005E6493">
      <w:pPr>
        <w:spacing w:after="160" w:line="259" w:lineRule="auto"/>
      </w:pPr>
      <w:r>
        <w:t xml:space="preserve">"Massive </w:t>
      </w:r>
      <w:proofErr w:type="spellStart"/>
      <w:r>
        <w:t>Multiauthor</w:t>
      </w:r>
      <w:proofErr w:type="spellEnd"/>
      <w:r>
        <w:t xml:space="preserve"> Collaboration Site" (or "MMC Site") means any</w:t>
      </w:r>
      <w:r w:rsidR="00AF366F">
        <w:t xml:space="preserve"> </w:t>
      </w:r>
      <w:r>
        <w:t>World Wide Web server that publishes copyrightable works and also</w:t>
      </w:r>
      <w:r w:rsidR="00AF366F">
        <w:t xml:space="preserve"> </w:t>
      </w:r>
      <w:r>
        <w:t>provides prominent facilities for anybody to edit those works.  A</w:t>
      </w:r>
      <w:r w:rsidR="00AF366F">
        <w:t xml:space="preserve"> </w:t>
      </w:r>
      <w:r>
        <w:t>public wiki that anybody can edit is an example of such a server.  A</w:t>
      </w:r>
      <w:r w:rsidR="00AF366F">
        <w:t xml:space="preserve"> </w:t>
      </w:r>
      <w:r>
        <w:t xml:space="preserve">"Massive </w:t>
      </w:r>
      <w:proofErr w:type="spellStart"/>
      <w:r>
        <w:t>Multiauthor</w:t>
      </w:r>
      <w:proofErr w:type="spellEnd"/>
      <w:r>
        <w:t xml:space="preserve"> Collaboration" (or "MMC") contained in the site</w:t>
      </w:r>
      <w:r w:rsidR="00AF366F">
        <w:t xml:space="preserve"> </w:t>
      </w:r>
      <w:r>
        <w:t>means any set of copyrightable works thus published on the MMC site.</w:t>
      </w:r>
    </w:p>
    <w:p w:rsidR="005E6493" w:rsidRDefault="005E6493" w:rsidP="005E6493">
      <w:pPr>
        <w:spacing w:after="160" w:line="259" w:lineRule="auto"/>
      </w:pPr>
      <w:r>
        <w:lastRenderedPageBreak/>
        <w:t xml:space="preserve">"CC-BY-SA" means the Creative Commons Attribution-Share Alike 3.0 license published by Creative Commons Corporation, a not-for-profit corporation with a principal place of business in San Francisco, California, as well as future </w:t>
      </w:r>
      <w:proofErr w:type="spellStart"/>
      <w:r>
        <w:t>copyleft</w:t>
      </w:r>
      <w:proofErr w:type="spellEnd"/>
      <w:r>
        <w:t xml:space="preserve"> versions of that license published by that same organization.</w:t>
      </w:r>
    </w:p>
    <w:p w:rsidR="005E6493" w:rsidRDefault="005E6493" w:rsidP="005E6493">
      <w:pPr>
        <w:spacing w:after="160" w:line="259" w:lineRule="auto"/>
      </w:pPr>
      <w:r>
        <w:t>"Incorporate" means to publish or republish a Document, in whole or in part, as part of another Document.</w:t>
      </w:r>
    </w:p>
    <w:p w:rsidR="005E6493" w:rsidRDefault="005E6493" w:rsidP="005E6493">
      <w:pPr>
        <w:spacing w:after="160" w:line="259" w:lineRule="auto"/>
      </w:pPr>
      <w: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5E6493" w:rsidRDefault="005E6493" w:rsidP="005E6493">
      <w:pPr>
        <w:spacing w:after="160" w:line="259" w:lineRule="auto"/>
      </w:pPr>
      <w:r>
        <w:t>The operator of an MMC Site may republish an MMC contained in the site</w:t>
      </w:r>
      <w:r w:rsidR="00AF366F">
        <w:t xml:space="preserve"> </w:t>
      </w:r>
      <w:r>
        <w:t>under CC-BY-SA on the same site at any time before August 1, 2009,</w:t>
      </w:r>
      <w:r w:rsidR="00AF366F">
        <w:t xml:space="preserve"> </w:t>
      </w:r>
      <w:r>
        <w:t>provided the MMC is eligible for relicensing.</w:t>
      </w:r>
    </w:p>
    <w:p w:rsidR="005E6493" w:rsidRDefault="005E6493" w:rsidP="005E6493">
      <w:pPr>
        <w:spacing w:after="160" w:line="259" w:lineRule="auto"/>
      </w:pPr>
    </w:p>
    <w:p w:rsidR="005E6493" w:rsidRDefault="005E6493" w:rsidP="005E6493">
      <w:pPr>
        <w:spacing w:after="160" w:line="259" w:lineRule="auto"/>
      </w:pPr>
      <w:r>
        <w:t>ADDENDUM: How to use this License for your documents</w:t>
      </w:r>
    </w:p>
    <w:p w:rsidR="005E6493" w:rsidRDefault="005E6493" w:rsidP="005E6493">
      <w:pPr>
        <w:spacing w:after="160" w:line="259" w:lineRule="auto"/>
      </w:pPr>
      <w:r>
        <w:t>To use this License in a document you have written, include a copy of</w:t>
      </w:r>
      <w:r w:rsidR="00AF366F">
        <w:t xml:space="preserve"> </w:t>
      </w:r>
      <w:r>
        <w:t>the License in the document and put the following copyright and</w:t>
      </w:r>
      <w:r w:rsidR="00AF366F">
        <w:t xml:space="preserve"> </w:t>
      </w:r>
      <w:r>
        <w:t>license notices just after the title page:</w:t>
      </w:r>
    </w:p>
    <w:p w:rsidR="005E6493" w:rsidRPr="00AF366F" w:rsidRDefault="005E6493" w:rsidP="00AF366F">
      <w:pPr>
        <w:spacing w:after="160" w:line="259" w:lineRule="auto"/>
        <w:ind w:left="720"/>
        <w:rPr>
          <w:rFonts w:ascii="Courier New" w:hAnsi="Courier New" w:cs="Courier New"/>
          <w:sz w:val="18"/>
          <w:szCs w:val="18"/>
        </w:rPr>
      </w:pPr>
      <w:r w:rsidRPr="00AF366F">
        <w:rPr>
          <w:rFonts w:ascii="Courier New" w:hAnsi="Courier New" w:cs="Courier New"/>
          <w:sz w:val="18"/>
          <w:szCs w:val="18"/>
        </w:rPr>
        <w:t>Copyright (c</w:t>
      </w:r>
      <w:proofErr w:type="gramStart"/>
      <w:r w:rsidRPr="00AF366F">
        <w:rPr>
          <w:rFonts w:ascii="Courier New" w:hAnsi="Courier New" w:cs="Courier New"/>
          <w:sz w:val="18"/>
          <w:szCs w:val="18"/>
        </w:rPr>
        <w:t>)  YEAR</w:t>
      </w:r>
      <w:proofErr w:type="gramEnd"/>
      <w:r w:rsidRPr="00AF366F">
        <w:rPr>
          <w:rFonts w:ascii="Courier New" w:hAnsi="Courier New" w:cs="Courier New"/>
          <w:sz w:val="18"/>
          <w:szCs w:val="18"/>
        </w:rPr>
        <w:t xml:space="preserve">  YOUR NAME.</w:t>
      </w:r>
      <w:r w:rsidR="00AF366F" w:rsidRPr="00AF366F">
        <w:rPr>
          <w:rFonts w:ascii="Courier New" w:hAnsi="Courier New" w:cs="Courier New"/>
          <w:sz w:val="18"/>
          <w:szCs w:val="18"/>
        </w:rPr>
        <w:br/>
      </w:r>
      <w:r w:rsidRPr="00AF366F">
        <w:rPr>
          <w:rFonts w:ascii="Courier New" w:hAnsi="Courier New" w:cs="Courier New"/>
          <w:sz w:val="18"/>
          <w:szCs w:val="18"/>
        </w:rPr>
        <w:t>Permission is granted to copy, distribute and/or modify this document</w:t>
      </w:r>
      <w:r w:rsidR="00AF366F" w:rsidRPr="00AF366F">
        <w:rPr>
          <w:rFonts w:ascii="Courier New" w:hAnsi="Courier New" w:cs="Courier New"/>
          <w:sz w:val="18"/>
          <w:szCs w:val="18"/>
        </w:rPr>
        <w:br/>
      </w:r>
      <w:r w:rsidRPr="00AF366F">
        <w:rPr>
          <w:rFonts w:ascii="Courier New" w:hAnsi="Courier New" w:cs="Courier New"/>
          <w:sz w:val="18"/>
          <w:szCs w:val="18"/>
        </w:rPr>
        <w:t>under the terms of the GNU Free Documentation License, Version 1.3</w:t>
      </w:r>
      <w:r w:rsidR="00AF366F" w:rsidRPr="00AF366F">
        <w:rPr>
          <w:rFonts w:ascii="Courier New" w:hAnsi="Courier New" w:cs="Courier New"/>
          <w:sz w:val="18"/>
          <w:szCs w:val="18"/>
        </w:rPr>
        <w:br/>
      </w:r>
      <w:r w:rsidRPr="00AF366F">
        <w:rPr>
          <w:rFonts w:ascii="Courier New" w:hAnsi="Courier New" w:cs="Courier New"/>
          <w:sz w:val="18"/>
          <w:szCs w:val="18"/>
        </w:rPr>
        <w:t>or any later version published by the Free Software Foundation</w:t>
      </w:r>
      <w:proofErr w:type="gramStart"/>
      <w:r w:rsidRPr="00AF366F">
        <w:rPr>
          <w:rFonts w:ascii="Courier New" w:hAnsi="Courier New" w:cs="Courier New"/>
          <w:sz w:val="18"/>
          <w:szCs w:val="18"/>
        </w:rPr>
        <w:t>;</w:t>
      </w:r>
      <w:proofErr w:type="gramEnd"/>
      <w:r w:rsidR="00AF366F" w:rsidRPr="00AF366F">
        <w:rPr>
          <w:rFonts w:ascii="Courier New" w:hAnsi="Courier New" w:cs="Courier New"/>
          <w:sz w:val="18"/>
          <w:szCs w:val="18"/>
        </w:rPr>
        <w:br/>
      </w:r>
      <w:r w:rsidRPr="00AF366F">
        <w:rPr>
          <w:rFonts w:ascii="Courier New" w:hAnsi="Courier New" w:cs="Courier New"/>
          <w:sz w:val="18"/>
          <w:szCs w:val="18"/>
        </w:rPr>
        <w:t>with no Invariant Sections, no Front-Cover Texts, and no Back-Cover Texts.</w:t>
      </w:r>
      <w:r w:rsidR="00AF366F" w:rsidRPr="00AF366F">
        <w:rPr>
          <w:rFonts w:ascii="Courier New" w:hAnsi="Courier New" w:cs="Courier New"/>
          <w:sz w:val="18"/>
          <w:szCs w:val="18"/>
        </w:rPr>
        <w:br/>
      </w:r>
      <w:r w:rsidRPr="00AF366F">
        <w:rPr>
          <w:rFonts w:ascii="Courier New" w:hAnsi="Courier New" w:cs="Courier New"/>
          <w:sz w:val="18"/>
          <w:szCs w:val="18"/>
        </w:rPr>
        <w:t>A copy of the license is included in the section entitled "GNU</w:t>
      </w:r>
      <w:r w:rsidR="00AF366F" w:rsidRPr="00AF366F">
        <w:rPr>
          <w:rFonts w:ascii="Courier New" w:hAnsi="Courier New" w:cs="Courier New"/>
          <w:sz w:val="18"/>
          <w:szCs w:val="18"/>
        </w:rPr>
        <w:br/>
      </w:r>
      <w:r w:rsidRPr="00AF366F">
        <w:rPr>
          <w:rFonts w:ascii="Courier New" w:hAnsi="Courier New" w:cs="Courier New"/>
          <w:sz w:val="18"/>
          <w:szCs w:val="18"/>
        </w:rPr>
        <w:t>Free Documentation License".</w:t>
      </w:r>
    </w:p>
    <w:p w:rsidR="005E6493" w:rsidRDefault="005E6493" w:rsidP="005E6493">
      <w:pPr>
        <w:spacing w:after="160" w:line="259" w:lineRule="auto"/>
      </w:pPr>
      <w:r>
        <w:t>If you have Invariant Sections, Front-Cover Texts and Back-Cover Texts,</w:t>
      </w:r>
      <w:r w:rsidR="00AF366F">
        <w:t xml:space="preserve"> </w:t>
      </w:r>
      <w:r>
        <w:t>replace the "with...Texts." line with this:</w:t>
      </w:r>
    </w:p>
    <w:p w:rsidR="005E6493" w:rsidRPr="00AF366F" w:rsidRDefault="005E6493" w:rsidP="00AF366F">
      <w:pPr>
        <w:spacing w:after="160" w:line="259" w:lineRule="auto"/>
        <w:ind w:left="720"/>
        <w:rPr>
          <w:rFonts w:ascii="Courier New" w:hAnsi="Courier New" w:cs="Courier New"/>
          <w:sz w:val="18"/>
          <w:szCs w:val="18"/>
        </w:rPr>
      </w:pPr>
      <w:proofErr w:type="gramStart"/>
      <w:r w:rsidRPr="00AF366F">
        <w:rPr>
          <w:rFonts w:ascii="Courier New" w:hAnsi="Courier New" w:cs="Courier New"/>
          <w:sz w:val="18"/>
          <w:szCs w:val="18"/>
        </w:rPr>
        <w:t>with</w:t>
      </w:r>
      <w:proofErr w:type="gramEnd"/>
      <w:r w:rsidRPr="00AF366F">
        <w:rPr>
          <w:rFonts w:ascii="Courier New" w:hAnsi="Courier New" w:cs="Courier New"/>
          <w:sz w:val="18"/>
          <w:szCs w:val="18"/>
        </w:rPr>
        <w:t xml:space="preserve"> the Invariant Sections being LIST THEIR TITLES, with the</w:t>
      </w:r>
      <w:r w:rsidR="00AF366F" w:rsidRPr="00AF366F">
        <w:rPr>
          <w:rFonts w:ascii="Courier New" w:hAnsi="Courier New" w:cs="Courier New"/>
          <w:sz w:val="18"/>
          <w:szCs w:val="18"/>
        </w:rPr>
        <w:br/>
      </w:r>
      <w:r w:rsidRPr="00AF366F">
        <w:rPr>
          <w:rFonts w:ascii="Courier New" w:hAnsi="Courier New" w:cs="Courier New"/>
          <w:sz w:val="18"/>
          <w:szCs w:val="18"/>
        </w:rPr>
        <w:t>Front-Cover Texts being LIST, and with the Back-Cover Texts being LIST.</w:t>
      </w:r>
    </w:p>
    <w:p w:rsidR="005E6493" w:rsidRDefault="005E6493" w:rsidP="005E6493">
      <w:pPr>
        <w:spacing w:after="160" w:line="259" w:lineRule="auto"/>
      </w:pPr>
      <w:r>
        <w:t>If you have Invariant Sections without Cover Texts, or some other</w:t>
      </w:r>
      <w:r w:rsidR="00AF366F">
        <w:t xml:space="preserve"> </w:t>
      </w:r>
      <w:r>
        <w:t>combination of the three, merge those two alternatives to suit the</w:t>
      </w:r>
      <w:r w:rsidR="00AF366F">
        <w:t xml:space="preserve"> </w:t>
      </w:r>
      <w:r>
        <w:t>situation.</w:t>
      </w:r>
    </w:p>
    <w:p w:rsidR="001C23E7" w:rsidRDefault="005E6493" w:rsidP="005E6493">
      <w:pPr>
        <w:spacing w:after="160" w:line="259" w:lineRule="auto"/>
      </w:pPr>
      <w:r>
        <w:t>If your document contains nontrivial examples of program code, we</w:t>
      </w:r>
      <w:r w:rsidR="00AF366F">
        <w:t xml:space="preserve"> </w:t>
      </w:r>
      <w:r>
        <w:t>recommend releasing these examples in parallel under your choice of</w:t>
      </w:r>
      <w:r w:rsidR="00AF366F">
        <w:t xml:space="preserve"> </w:t>
      </w:r>
      <w:r>
        <w:t>free software license, such as the GNU General Public License,</w:t>
      </w:r>
      <w:r w:rsidR="00AF366F">
        <w:t xml:space="preserve"> </w:t>
      </w:r>
      <w:r>
        <w:t>to permit their use in free software.</w:t>
      </w:r>
    </w:p>
    <w:p w:rsidR="001C23E7" w:rsidRDefault="001C23E7">
      <w:pPr>
        <w:spacing w:after="160" w:line="259" w:lineRule="auto"/>
      </w:pPr>
      <w:r>
        <w:br w:type="page"/>
      </w:r>
    </w:p>
    <w:p w:rsidR="00A83381" w:rsidRDefault="00A83381" w:rsidP="00A83381">
      <w:pPr>
        <w:pStyle w:val="Heading1"/>
      </w:pPr>
      <w:bookmarkStart w:id="22" w:name="_Toc446524279"/>
      <w:r>
        <w:lastRenderedPageBreak/>
        <w:t>Appendix 3: Example Text File for Chapter Times</w:t>
      </w:r>
      <w:bookmarkEnd w:id="22"/>
    </w:p>
    <w:p w:rsidR="00A83381" w:rsidRDefault="00A83381" w:rsidP="00A83381"/>
    <w:p w:rsidR="00A83381" w:rsidRPr="0071588D" w:rsidRDefault="00A83381" w:rsidP="00A83381">
      <w:pPr>
        <w:keepLines/>
        <w:autoSpaceDE w:val="0"/>
        <w:autoSpaceDN w:val="0"/>
        <w:adjustRightInd w:val="0"/>
        <w:spacing w:line="240" w:lineRule="atLeast"/>
        <w:rPr>
          <w:lang w:val="en-US"/>
        </w:rPr>
      </w:pPr>
      <w:r>
        <w:rPr>
          <w:lang w:val="en-US"/>
        </w:rPr>
        <w:t>This is an example text file created by copy ’n’ pasting information for the movie “Any Given Sunday” as shown on the Barnes &amp; Noble web site.  Chapter times created when the file is read appear on the right.</w:t>
      </w:r>
    </w:p>
    <w:p w:rsidR="00A83381" w:rsidRDefault="00A83381" w:rsidP="00A83381">
      <w:pPr>
        <w:keepLines/>
        <w:autoSpaceDE w:val="0"/>
        <w:autoSpaceDN w:val="0"/>
        <w:adjustRightInd w:val="0"/>
        <w:spacing w:line="240" w:lineRule="atLeast"/>
        <w:rPr>
          <w:lang w:val="en-US"/>
        </w:rPr>
      </w:pP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1. There Goes History (Game 1) [4:25]</w:t>
      </w:r>
      <w:r>
        <w:rPr>
          <w:rFonts w:ascii="Courier New" w:hAnsi="Courier New" w:cs="Courier New"/>
          <w:sz w:val="16"/>
          <w:szCs w:val="16"/>
          <w:lang w:val="en-US"/>
        </w:rPr>
        <w:tab/>
        <w:t>00:00:00.00000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2. Two in a Row [1:17]</w:t>
      </w:r>
      <w:r>
        <w:rPr>
          <w:rFonts w:ascii="Courier New" w:hAnsi="Courier New" w:cs="Courier New"/>
          <w:sz w:val="16"/>
          <w:szCs w:val="16"/>
          <w:lang w:val="en-US"/>
        </w:rPr>
        <w:tab/>
      </w:r>
      <w:r w:rsidRPr="00874284">
        <w:rPr>
          <w:rFonts w:ascii="Courier New" w:hAnsi="Courier New" w:cs="Courier New"/>
          <w:sz w:val="16"/>
          <w:szCs w:val="16"/>
          <w:lang w:val="en-US"/>
        </w:rPr>
        <w:t>00:04:25.00000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3. Mystery Man [4:22]</w:t>
      </w:r>
      <w:r>
        <w:rPr>
          <w:rFonts w:ascii="Courier New" w:hAnsi="Courier New" w:cs="Courier New"/>
          <w:sz w:val="16"/>
          <w:szCs w:val="16"/>
          <w:lang w:val="en-US"/>
        </w:rPr>
        <w:tab/>
      </w:r>
      <w:r w:rsidRPr="00874284">
        <w:rPr>
          <w:rFonts w:ascii="Courier New" w:hAnsi="Courier New" w:cs="Courier New"/>
          <w:sz w:val="16"/>
          <w:szCs w:val="16"/>
          <w:lang w:val="en-US"/>
        </w:rPr>
        <w:t>00:05:42.00000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4. Hurting Men [1:48]</w:t>
      </w:r>
      <w:r>
        <w:rPr>
          <w:rFonts w:ascii="Courier New" w:hAnsi="Courier New" w:cs="Courier New"/>
          <w:sz w:val="16"/>
          <w:szCs w:val="16"/>
          <w:lang w:val="en-US"/>
        </w:rPr>
        <w:tab/>
      </w:r>
      <w:r w:rsidRPr="00874284">
        <w:rPr>
          <w:rFonts w:ascii="Courier New" w:hAnsi="Courier New" w:cs="Courier New"/>
          <w:sz w:val="16"/>
          <w:szCs w:val="16"/>
          <w:lang w:val="en-US"/>
        </w:rPr>
        <w:t>00:10:04.00000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5. Half-time Speech [2:24]</w:t>
      </w:r>
      <w:r>
        <w:rPr>
          <w:rFonts w:ascii="Courier New" w:hAnsi="Courier New" w:cs="Courier New"/>
          <w:sz w:val="16"/>
          <w:szCs w:val="16"/>
          <w:lang w:val="en-US"/>
        </w:rPr>
        <w:tab/>
      </w:r>
      <w:r w:rsidRPr="00874284">
        <w:rPr>
          <w:rFonts w:ascii="Courier New" w:hAnsi="Courier New" w:cs="Courier New"/>
          <w:sz w:val="16"/>
          <w:szCs w:val="16"/>
          <w:lang w:val="en-US"/>
        </w:rPr>
        <w:t>00:11:52.00000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6. Go to the Buick [3:41]</w:t>
      </w:r>
      <w:r>
        <w:rPr>
          <w:rFonts w:ascii="Courier New" w:hAnsi="Courier New" w:cs="Courier New"/>
          <w:sz w:val="16"/>
          <w:szCs w:val="16"/>
          <w:lang w:val="en-US"/>
        </w:rPr>
        <w:tab/>
      </w:r>
      <w:r w:rsidRPr="00874284">
        <w:rPr>
          <w:rFonts w:ascii="Courier New" w:hAnsi="Courier New" w:cs="Courier New"/>
          <w:sz w:val="16"/>
          <w:szCs w:val="16"/>
          <w:lang w:val="en-US"/>
        </w:rPr>
        <w:t>00:14:16.00000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7. Turning up Volume [2:36]</w:t>
      </w:r>
      <w:r>
        <w:rPr>
          <w:rFonts w:ascii="Courier New" w:hAnsi="Courier New" w:cs="Courier New"/>
          <w:sz w:val="16"/>
          <w:szCs w:val="16"/>
          <w:lang w:val="en-US"/>
        </w:rPr>
        <w:tab/>
      </w:r>
      <w:r w:rsidRPr="00874284">
        <w:rPr>
          <w:rFonts w:ascii="Courier New" w:hAnsi="Courier New" w:cs="Courier New"/>
          <w:sz w:val="16"/>
          <w:szCs w:val="16"/>
          <w:lang w:val="en-US"/>
        </w:rPr>
        <w:t>00:17:57.00000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8. Post-Game 1 [2:21]</w:t>
      </w:r>
      <w:r>
        <w:rPr>
          <w:rFonts w:ascii="Courier New" w:hAnsi="Courier New" w:cs="Courier New"/>
          <w:sz w:val="16"/>
          <w:szCs w:val="16"/>
          <w:lang w:val="en-US"/>
        </w:rPr>
        <w:tab/>
      </w:r>
      <w:r w:rsidRPr="00874284">
        <w:rPr>
          <w:rFonts w:ascii="Courier New" w:hAnsi="Courier New" w:cs="Courier New"/>
          <w:sz w:val="16"/>
          <w:szCs w:val="16"/>
          <w:lang w:val="en-US"/>
        </w:rPr>
        <w:t>00:20:33.00000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 9. Hospital Visit [2:13]</w:t>
      </w:r>
      <w:r>
        <w:rPr>
          <w:rFonts w:ascii="Courier New" w:hAnsi="Courier New" w:cs="Courier New"/>
          <w:sz w:val="16"/>
          <w:szCs w:val="16"/>
          <w:lang w:val="en-US"/>
        </w:rPr>
        <w:tab/>
      </w:r>
      <w:r w:rsidRPr="00874284">
        <w:rPr>
          <w:rFonts w:ascii="Courier New" w:hAnsi="Courier New" w:cs="Courier New"/>
          <w:sz w:val="16"/>
          <w:szCs w:val="16"/>
          <w:lang w:val="en-US"/>
        </w:rPr>
        <w:t>00:22:54.00000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10. Bar Talk [4:21]</w:t>
      </w:r>
      <w:r>
        <w:rPr>
          <w:rFonts w:ascii="Courier New" w:hAnsi="Courier New" w:cs="Courier New"/>
          <w:sz w:val="16"/>
          <w:szCs w:val="16"/>
          <w:lang w:val="en-US"/>
        </w:rPr>
        <w:tab/>
      </w:r>
      <w:r w:rsidRPr="00874284">
        <w:rPr>
          <w:rFonts w:ascii="Courier New" w:hAnsi="Courier New" w:cs="Courier New"/>
          <w:sz w:val="16"/>
          <w:szCs w:val="16"/>
          <w:lang w:val="en-US"/>
        </w:rPr>
        <w:t>00:25:07.00000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11. Matters of Economics [6:43]</w:t>
      </w:r>
      <w:r>
        <w:rPr>
          <w:rFonts w:ascii="Courier New" w:hAnsi="Courier New" w:cs="Courier New"/>
          <w:sz w:val="16"/>
          <w:szCs w:val="16"/>
          <w:lang w:val="en-US"/>
        </w:rPr>
        <w:tab/>
      </w:r>
      <w:r w:rsidRPr="00874284">
        <w:rPr>
          <w:rFonts w:ascii="Courier New" w:hAnsi="Courier New" w:cs="Courier New"/>
          <w:sz w:val="16"/>
          <w:szCs w:val="16"/>
          <w:lang w:val="en-US"/>
        </w:rPr>
        <w:t>00:29:28.00000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12. Off the Playbook (Game 2) [4:47]</w:t>
      </w:r>
      <w:r>
        <w:rPr>
          <w:rFonts w:ascii="Courier New" w:hAnsi="Courier New" w:cs="Courier New"/>
          <w:sz w:val="16"/>
          <w:szCs w:val="16"/>
          <w:lang w:val="en-US"/>
        </w:rPr>
        <w:tab/>
      </w:r>
      <w:r w:rsidRPr="00874284">
        <w:rPr>
          <w:rFonts w:ascii="Courier New" w:hAnsi="Courier New" w:cs="Courier New"/>
          <w:sz w:val="16"/>
          <w:szCs w:val="16"/>
          <w:lang w:val="en-US"/>
        </w:rPr>
        <w:t>00:36:11.00000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13. </w:t>
      </w:r>
      <w:proofErr w:type="gramStart"/>
      <w:r w:rsidRPr="008B39ED">
        <w:rPr>
          <w:rFonts w:ascii="Courier New" w:hAnsi="Courier New" w:cs="Courier New"/>
          <w:sz w:val="16"/>
          <w:szCs w:val="16"/>
          <w:lang w:val="en-US"/>
        </w:rPr>
        <w:t>That</w:t>
      </w:r>
      <w:proofErr w:type="gramEnd"/>
      <w:r w:rsidRPr="008B39ED">
        <w:rPr>
          <w:rFonts w:ascii="Courier New" w:hAnsi="Courier New" w:cs="Courier New"/>
          <w:sz w:val="16"/>
          <w:szCs w:val="16"/>
          <w:lang w:val="en-US"/>
        </w:rPr>
        <w:t xml:space="preserve"> is Football [2:27]</w:t>
      </w:r>
      <w:r>
        <w:rPr>
          <w:rFonts w:ascii="Courier New" w:hAnsi="Courier New" w:cs="Courier New"/>
          <w:sz w:val="16"/>
          <w:szCs w:val="16"/>
          <w:lang w:val="en-US"/>
        </w:rPr>
        <w:tab/>
      </w:r>
      <w:r w:rsidRPr="00874284">
        <w:rPr>
          <w:rFonts w:ascii="Courier New" w:hAnsi="Courier New" w:cs="Courier New"/>
          <w:sz w:val="16"/>
          <w:szCs w:val="16"/>
          <w:lang w:val="en-US"/>
        </w:rPr>
        <w:t>00:40:58.00000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14. Benefit Party [3:31]</w:t>
      </w:r>
      <w:r>
        <w:rPr>
          <w:rFonts w:ascii="Courier New" w:hAnsi="Courier New" w:cs="Courier New"/>
          <w:sz w:val="16"/>
          <w:szCs w:val="16"/>
          <w:lang w:val="en-US"/>
        </w:rPr>
        <w:tab/>
      </w:r>
      <w:r w:rsidRPr="00874284">
        <w:rPr>
          <w:rFonts w:ascii="Courier New" w:hAnsi="Courier New" w:cs="Courier New"/>
          <w:sz w:val="16"/>
          <w:szCs w:val="16"/>
          <w:lang w:val="en-US"/>
        </w:rPr>
        <w:t>00:43:25.00000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15. Getting and Going Along [3:03]</w:t>
      </w:r>
      <w:r>
        <w:rPr>
          <w:rFonts w:ascii="Courier New" w:hAnsi="Courier New" w:cs="Courier New"/>
          <w:sz w:val="16"/>
          <w:szCs w:val="16"/>
          <w:lang w:val="en-US"/>
        </w:rPr>
        <w:tab/>
      </w:r>
      <w:r w:rsidRPr="00874284">
        <w:rPr>
          <w:rFonts w:ascii="Courier New" w:hAnsi="Courier New" w:cs="Courier New"/>
          <w:sz w:val="16"/>
          <w:szCs w:val="16"/>
          <w:lang w:val="en-US"/>
        </w:rPr>
        <w:t>00:46:56.00000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16. Lovers Quarrel [1:40]</w:t>
      </w:r>
      <w:r>
        <w:rPr>
          <w:rFonts w:ascii="Courier New" w:hAnsi="Courier New" w:cs="Courier New"/>
          <w:sz w:val="16"/>
          <w:szCs w:val="16"/>
          <w:lang w:val="en-US"/>
        </w:rPr>
        <w:tab/>
      </w:r>
      <w:r w:rsidRPr="00874284">
        <w:rPr>
          <w:rFonts w:ascii="Courier New" w:hAnsi="Courier New" w:cs="Courier New"/>
          <w:sz w:val="16"/>
          <w:szCs w:val="16"/>
          <w:lang w:val="en-US"/>
        </w:rPr>
        <w:t>00:49:59.00000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17. Airplane to L. A. [1:51]</w:t>
      </w:r>
      <w:r>
        <w:rPr>
          <w:rFonts w:ascii="Courier New" w:hAnsi="Courier New" w:cs="Courier New"/>
          <w:sz w:val="16"/>
          <w:szCs w:val="16"/>
          <w:lang w:val="en-US"/>
        </w:rPr>
        <w:tab/>
      </w:r>
      <w:r w:rsidRPr="00874284">
        <w:rPr>
          <w:rFonts w:ascii="Courier New" w:hAnsi="Courier New" w:cs="Courier New"/>
          <w:sz w:val="16"/>
          <w:szCs w:val="16"/>
          <w:lang w:val="en-US"/>
        </w:rPr>
        <w:t>00:51:39.00000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18. Game 3 [3:54]</w:t>
      </w:r>
      <w:r>
        <w:rPr>
          <w:rFonts w:ascii="Courier New" w:hAnsi="Courier New" w:cs="Courier New"/>
          <w:sz w:val="16"/>
          <w:szCs w:val="16"/>
          <w:lang w:val="en-US"/>
        </w:rPr>
        <w:tab/>
      </w:r>
      <w:r w:rsidRPr="00874284">
        <w:rPr>
          <w:rFonts w:ascii="Courier New" w:hAnsi="Courier New" w:cs="Courier New"/>
          <w:sz w:val="16"/>
          <w:szCs w:val="16"/>
          <w:lang w:val="en-US"/>
        </w:rPr>
        <w:t>00:53:30.00000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19. </w:t>
      </w:r>
      <w:proofErr w:type="spellStart"/>
      <w:r w:rsidRPr="008B39ED">
        <w:rPr>
          <w:rFonts w:ascii="Courier New" w:hAnsi="Courier New" w:cs="Courier New"/>
          <w:sz w:val="16"/>
          <w:szCs w:val="16"/>
          <w:lang w:val="en-US"/>
        </w:rPr>
        <w:t>Steamin</w:t>
      </w:r>
      <w:proofErr w:type="spellEnd"/>
      <w:r w:rsidRPr="008B39ED">
        <w:rPr>
          <w:rFonts w:ascii="Courier New" w:hAnsi="Courier New" w:cs="Courier New"/>
          <w:sz w:val="16"/>
          <w:szCs w:val="16"/>
          <w:lang w:val="en-US"/>
        </w:rPr>
        <w:t xml:space="preserve">' </w:t>
      </w:r>
      <w:proofErr w:type="spellStart"/>
      <w:r w:rsidRPr="008B39ED">
        <w:rPr>
          <w:rFonts w:ascii="Courier New" w:hAnsi="Courier New" w:cs="Courier New"/>
          <w:sz w:val="16"/>
          <w:szCs w:val="16"/>
          <w:lang w:val="en-US"/>
        </w:rPr>
        <w:t>Beamen</w:t>
      </w:r>
      <w:proofErr w:type="spellEnd"/>
      <w:r w:rsidRPr="008B39ED">
        <w:rPr>
          <w:rFonts w:ascii="Courier New" w:hAnsi="Courier New" w:cs="Courier New"/>
          <w:sz w:val="16"/>
          <w:szCs w:val="16"/>
          <w:lang w:val="en-US"/>
        </w:rPr>
        <w:t xml:space="preserve"> [3:50]</w:t>
      </w:r>
      <w:r>
        <w:rPr>
          <w:rFonts w:ascii="Courier New" w:hAnsi="Courier New" w:cs="Courier New"/>
          <w:sz w:val="16"/>
          <w:szCs w:val="16"/>
          <w:lang w:val="en-US"/>
        </w:rPr>
        <w:tab/>
      </w:r>
      <w:r w:rsidRPr="00874284">
        <w:rPr>
          <w:rFonts w:ascii="Courier New" w:hAnsi="Courier New" w:cs="Courier New"/>
          <w:sz w:val="16"/>
          <w:szCs w:val="16"/>
          <w:lang w:val="en-US"/>
        </w:rPr>
        <w:t>00:57:24.00000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20. Post-Game 3 [3:23]</w:t>
      </w:r>
      <w:r>
        <w:rPr>
          <w:rFonts w:ascii="Courier New" w:hAnsi="Courier New" w:cs="Courier New"/>
          <w:sz w:val="16"/>
          <w:szCs w:val="16"/>
          <w:lang w:val="en-US"/>
        </w:rPr>
        <w:tab/>
      </w:r>
      <w:r w:rsidRPr="00874284">
        <w:rPr>
          <w:rFonts w:ascii="Courier New" w:hAnsi="Courier New" w:cs="Courier New"/>
          <w:sz w:val="16"/>
          <w:szCs w:val="16"/>
          <w:lang w:val="en-US"/>
        </w:rPr>
        <w:t>01:01:14.00000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21. New Blood [3:10]</w:t>
      </w:r>
      <w:r>
        <w:rPr>
          <w:rFonts w:ascii="Courier New" w:hAnsi="Courier New" w:cs="Courier New"/>
          <w:sz w:val="16"/>
          <w:szCs w:val="16"/>
          <w:lang w:val="en-US"/>
        </w:rPr>
        <w:tab/>
      </w:r>
      <w:r w:rsidRPr="00874284">
        <w:rPr>
          <w:rFonts w:ascii="Courier New" w:hAnsi="Courier New" w:cs="Courier New"/>
          <w:sz w:val="16"/>
          <w:szCs w:val="16"/>
          <w:lang w:val="en-US"/>
        </w:rPr>
        <w:t>01:04:37.00000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22. One Can, the Other Can't [3:13]</w:t>
      </w:r>
      <w:r>
        <w:rPr>
          <w:rFonts w:ascii="Courier New" w:hAnsi="Courier New" w:cs="Courier New"/>
          <w:sz w:val="16"/>
          <w:szCs w:val="16"/>
          <w:lang w:val="en-US"/>
        </w:rPr>
        <w:tab/>
      </w:r>
      <w:r w:rsidRPr="00874284">
        <w:rPr>
          <w:rFonts w:ascii="Courier New" w:hAnsi="Courier New" w:cs="Courier New"/>
          <w:sz w:val="16"/>
          <w:szCs w:val="16"/>
          <w:lang w:val="en-US"/>
        </w:rPr>
        <w:t>01:07:47.00000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23. Media Star [3:27]</w:t>
      </w:r>
      <w:r>
        <w:rPr>
          <w:rFonts w:ascii="Courier New" w:hAnsi="Courier New" w:cs="Courier New"/>
          <w:sz w:val="16"/>
          <w:szCs w:val="16"/>
          <w:lang w:val="en-US"/>
        </w:rPr>
        <w:tab/>
      </w:r>
      <w:r w:rsidRPr="00874284">
        <w:rPr>
          <w:rFonts w:ascii="Courier New" w:hAnsi="Courier New" w:cs="Courier New"/>
          <w:sz w:val="16"/>
          <w:szCs w:val="16"/>
          <w:lang w:val="en-US"/>
        </w:rPr>
        <w:t>01:11:00.00000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24. Lunchtime Argument [5:33]</w:t>
      </w:r>
      <w:r>
        <w:rPr>
          <w:rFonts w:ascii="Courier New" w:hAnsi="Courier New" w:cs="Courier New"/>
          <w:sz w:val="16"/>
          <w:szCs w:val="16"/>
          <w:lang w:val="en-US"/>
        </w:rPr>
        <w:tab/>
      </w:r>
      <w:r w:rsidRPr="00874284">
        <w:rPr>
          <w:rFonts w:ascii="Courier New" w:hAnsi="Courier New" w:cs="Courier New"/>
          <w:sz w:val="16"/>
          <w:szCs w:val="16"/>
          <w:lang w:val="en-US"/>
        </w:rPr>
        <w:t>01:14:27.00000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25. Sharks Party [1:56]</w:t>
      </w:r>
      <w:r>
        <w:rPr>
          <w:rFonts w:ascii="Courier New" w:hAnsi="Courier New" w:cs="Courier New"/>
          <w:sz w:val="16"/>
          <w:szCs w:val="16"/>
          <w:lang w:val="en-US"/>
        </w:rPr>
        <w:tab/>
      </w:r>
      <w:r w:rsidRPr="00874284">
        <w:rPr>
          <w:rFonts w:ascii="Courier New" w:hAnsi="Courier New" w:cs="Courier New"/>
          <w:sz w:val="16"/>
          <w:szCs w:val="16"/>
          <w:lang w:val="en-US"/>
        </w:rPr>
        <w:t>01:20:00.00000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26. Stormy Weather (Game 4) [6:13]</w:t>
      </w:r>
      <w:r>
        <w:rPr>
          <w:rFonts w:ascii="Courier New" w:hAnsi="Courier New" w:cs="Courier New"/>
          <w:sz w:val="16"/>
          <w:szCs w:val="16"/>
          <w:lang w:val="en-US"/>
        </w:rPr>
        <w:tab/>
      </w:r>
      <w:r w:rsidRPr="00874284">
        <w:rPr>
          <w:rFonts w:ascii="Courier New" w:hAnsi="Courier New" w:cs="Courier New"/>
          <w:sz w:val="16"/>
          <w:szCs w:val="16"/>
          <w:lang w:val="en-US"/>
        </w:rPr>
        <w:t>01:21:56.00000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27. Back to Basics [1:00]</w:t>
      </w:r>
      <w:r>
        <w:rPr>
          <w:rFonts w:ascii="Courier New" w:hAnsi="Courier New" w:cs="Courier New"/>
          <w:sz w:val="16"/>
          <w:szCs w:val="16"/>
          <w:lang w:val="en-US"/>
        </w:rPr>
        <w:tab/>
      </w:r>
      <w:r w:rsidRPr="00874284">
        <w:rPr>
          <w:rFonts w:ascii="Courier New" w:hAnsi="Courier New" w:cs="Courier New"/>
          <w:sz w:val="16"/>
          <w:szCs w:val="16"/>
          <w:lang w:val="en-US"/>
        </w:rPr>
        <w:t>01:28:09.00000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28. Dreams of Warriors [2:20]</w:t>
      </w:r>
      <w:r>
        <w:rPr>
          <w:rFonts w:ascii="Courier New" w:hAnsi="Courier New" w:cs="Courier New"/>
          <w:sz w:val="16"/>
          <w:szCs w:val="16"/>
          <w:lang w:val="en-US"/>
        </w:rPr>
        <w:tab/>
      </w:r>
      <w:r w:rsidRPr="00874284">
        <w:rPr>
          <w:rFonts w:ascii="Courier New" w:hAnsi="Courier New" w:cs="Courier New"/>
          <w:sz w:val="16"/>
          <w:szCs w:val="16"/>
          <w:lang w:val="en-US"/>
        </w:rPr>
        <w:t>01:29:09.00000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 xml:space="preserve">29. </w:t>
      </w:r>
      <w:proofErr w:type="spellStart"/>
      <w:r w:rsidRPr="008B39ED">
        <w:rPr>
          <w:rFonts w:ascii="Courier New" w:hAnsi="Courier New" w:cs="Courier New"/>
          <w:sz w:val="16"/>
          <w:szCs w:val="16"/>
          <w:lang w:val="en-US"/>
        </w:rPr>
        <w:t>Steamroom</w:t>
      </w:r>
      <w:proofErr w:type="spellEnd"/>
      <w:r w:rsidRPr="008B39ED">
        <w:rPr>
          <w:rFonts w:ascii="Courier New" w:hAnsi="Courier New" w:cs="Courier New"/>
          <w:sz w:val="16"/>
          <w:szCs w:val="16"/>
          <w:lang w:val="en-US"/>
        </w:rPr>
        <w:t xml:space="preserve"> [5:15]</w:t>
      </w:r>
      <w:r>
        <w:rPr>
          <w:rFonts w:ascii="Courier New" w:hAnsi="Courier New" w:cs="Courier New"/>
          <w:sz w:val="16"/>
          <w:szCs w:val="16"/>
          <w:lang w:val="en-US"/>
        </w:rPr>
        <w:tab/>
      </w:r>
      <w:r w:rsidRPr="00874284">
        <w:rPr>
          <w:rFonts w:ascii="Courier New" w:hAnsi="Courier New" w:cs="Courier New"/>
          <w:sz w:val="16"/>
          <w:szCs w:val="16"/>
          <w:lang w:val="en-US"/>
        </w:rPr>
        <w:t>01:31:29.00000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30. Cap's Decision [1:56]</w:t>
      </w:r>
      <w:r>
        <w:rPr>
          <w:rFonts w:ascii="Courier New" w:hAnsi="Courier New" w:cs="Courier New"/>
          <w:sz w:val="16"/>
          <w:szCs w:val="16"/>
          <w:lang w:val="en-US"/>
        </w:rPr>
        <w:tab/>
      </w:r>
      <w:r w:rsidRPr="00874284">
        <w:rPr>
          <w:rFonts w:ascii="Courier New" w:hAnsi="Courier New" w:cs="Courier New"/>
          <w:sz w:val="16"/>
          <w:szCs w:val="16"/>
          <w:lang w:val="en-US"/>
        </w:rPr>
        <w:t>01:36:44.00000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31. Willie Finds Vanessa [4:39]</w:t>
      </w:r>
      <w:r>
        <w:rPr>
          <w:rFonts w:ascii="Courier New" w:hAnsi="Courier New" w:cs="Courier New"/>
          <w:sz w:val="16"/>
          <w:szCs w:val="16"/>
          <w:lang w:val="en-US"/>
        </w:rPr>
        <w:tab/>
      </w:r>
      <w:r w:rsidRPr="00874284">
        <w:rPr>
          <w:rFonts w:ascii="Courier New" w:hAnsi="Courier New" w:cs="Courier New"/>
          <w:sz w:val="16"/>
          <w:szCs w:val="16"/>
          <w:lang w:val="en-US"/>
        </w:rPr>
        <w:t>01:38:40.00000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32. Tony Visits Margaret [2:52]</w:t>
      </w:r>
      <w:r>
        <w:rPr>
          <w:rFonts w:ascii="Courier New" w:hAnsi="Courier New" w:cs="Courier New"/>
          <w:sz w:val="16"/>
          <w:szCs w:val="16"/>
          <w:lang w:val="en-US"/>
        </w:rPr>
        <w:tab/>
      </w:r>
      <w:r w:rsidRPr="00874284">
        <w:rPr>
          <w:rFonts w:ascii="Courier New" w:hAnsi="Courier New" w:cs="Courier New"/>
          <w:sz w:val="16"/>
          <w:szCs w:val="16"/>
          <w:lang w:val="en-US"/>
        </w:rPr>
        <w:t>01:43:19.00000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33. Pantheon Rings [2:00]</w:t>
      </w:r>
      <w:r>
        <w:rPr>
          <w:rFonts w:ascii="Courier New" w:hAnsi="Courier New" w:cs="Courier New"/>
          <w:sz w:val="16"/>
          <w:szCs w:val="16"/>
          <w:lang w:val="en-US"/>
        </w:rPr>
        <w:tab/>
      </w:r>
      <w:r w:rsidRPr="00874284">
        <w:rPr>
          <w:rFonts w:ascii="Courier New" w:hAnsi="Courier New" w:cs="Courier New"/>
          <w:sz w:val="16"/>
          <w:szCs w:val="16"/>
          <w:lang w:val="en-US"/>
        </w:rPr>
        <w:t>01:46:11.00000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34. Reluctant Tasks [3:48]</w:t>
      </w:r>
      <w:r>
        <w:rPr>
          <w:rFonts w:ascii="Courier New" w:hAnsi="Courier New" w:cs="Courier New"/>
          <w:sz w:val="16"/>
          <w:szCs w:val="16"/>
          <w:lang w:val="en-US"/>
        </w:rPr>
        <w:tab/>
      </w:r>
      <w:r w:rsidRPr="00874284">
        <w:rPr>
          <w:rFonts w:ascii="Courier New" w:hAnsi="Courier New" w:cs="Courier New"/>
          <w:sz w:val="16"/>
          <w:szCs w:val="16"/>
          <w:lang w:val="en-US"/>
        </w:rPr>
        <w:t>01:48:11.00000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35. Inches Speech [3:04]</w:t>
      </w:r>
      <w:r>
        <w:rPr>
          <w:rFonts w:ascii="Courier New" w:hAnsi="Courier New" w:cs="Courier New"/>
          <w:sz w:val="16"/>
          <w:szCs w:val="16"/>
          <w:lang w:val="en-US"/>
        </w:rPr>
        <w:tab/>
      </w:r>
      <w:r w:rsidRPr="00874284">
        <w:rPr>
          <w:rFonts w:ascii="Courier New" w:hAnsi="Courier New" w:cs="Courier New"/>
          <w:sz w:val="16"/>
          <w:szCs w:val="16"/>
          <w:lang w:val="en-US"/>
        </w:rPr>
        <w:t>01:51:59.00000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36. Cap's Game [4:32]</w:t>
      </w:r>
      <w:r>
        <w:rPr>
          <w:rFonts w:ascii="Courier New" w:hAnsi="Courier New" w:cs="Courier New"/>
          <w:sz w:val="16"/>
          <w:szCs w:val="16"/>
          <w:lang w:val="en-US"/>
        </w:rPr>
        <w:tab/>
      </w:r>
      <w:r w:rsidRPr="00874284">
        <w:rPr>
          <w:rFonts w:ascii="Courier New" w:hAnsi="Courier New" w:cs="Courier New"/>
          <w:sz w:val="16"/>
          <w:szCs w:val="16"/>
          <w:lang w:val="en-US"/>
        </w:rPr>
        <w:t>01:55:03.00000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37. The Commissioner [4:12]</w:t>
      </w:r>
      <w:r>
        <w:rPr>
          <w:rFonts w:ascii="Courier New" w:hAnsi="Courier New" w:cs="Courier New"/>
          <w:sz w:val="16"/>
          <w:szCs w:val="16"/>
          <w:lang w:val="en-US"/>
        </w:rPr>
        <w:tab/>
      </w:r>
      <w:r w:rsidRPr="00874284">
        <w:rPr>
          <w:rFonts w:ascii="Courier New" w:hAnsi="Courier New" w:cs="Courier New"/>
          <w:sz w:val="16"/>
          <w:szCs w:val="16"/>
          <w:lang w:val="en-US"/>
        </w:rPr>
        <w:t>01:59:35.00000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38. Half-Time [1:41]</w:t>
      </w:r>
      <w:r>
        <w:rPr>
          <w:rFonts w:ascii="Courier New" w:hAnsi="Courier New" w:cs="Courier New"/>
          <w:sz w:val="16"/>
          <w:szCs w:val="16"/>
          <w:lang w:val="en-US"/>
        </w:rPr>
        <w:tab/>
      </w:r>
      <w:r w:rsidRPr="00874284">
        <w:rPr>
          <w:rFonts w:ascii="Courier New" w:hAnsi="Courier New" w:cs="Courier New"/>
          <w:sz w:val="16"/>
          <w:szCs w:val="16"/>
          <w:lang w:val="en-US"/>
        </w:rPr>
        <w:t>02:03:47.00000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39. Visual Damage [3:40]</w:t>
      </w:r>
      <w:r>
        <w:rPr>
          <w:rFonts w:ascii="Courier New" w:hAnsi="Courier New" w:cs="Courier New"/>
          <w:sz w:val="16"/>
          <w:szCs w:val="16"/>
          <w:lang w:val="en-US"/>
        </w:rPr>
        <w:tab/>
      </w:r>
      <w:r w:rsidRPr="00874284">
        <w:rPr>
          <w:rFonts w:ascii="Courier New" w:hAnsi="Courier New" w:cs="Courier New"/>
          <w:sz w:val="16"/>
          <w:szCs w:val="16"/>
          <w:lang w:val="en-US"/>
        </w:rPr>
        <w:t>02:05:28.00000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40. Willie's Game [1:46]</w:t>
      </w:r>
      <w:r>
        <w:rPr>
          <w:rFonts w:ascii="Courier New" w:hAnsi="Courier New" w:cs="Courier New"/>
          <w:sz w:val="16"/>
          <w:szCs w:val="16"/>
          <w:lang w:val="en-US"/>
        </w:rPr>
        <w:tab/>
      </w:r>
      <w:r w:rsidRPr="00874284">
        <w:rPr>
          <w:rFonts w:ascii="Courier New" w:hAnsi="Courier New" w:cs="Courier New"/>
          <w:sz w:val="16"/>
          <w:szCs w:val="16"/>
          <w:lang w:val="en-US"/>
        </w:rPr>
        <w:t>02:09:08.00000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41. 4th and 1 [2:43]</w:t>
      </w:r>
      <w:r>
        <w:rPr>
          <w:rFonts w:ascii="Courier New" w:hAnsi="Courier New" w:cs="Courier New"/>
          <w:sz w:val="16"/>
          <w:szCs w:val="16"/>
          <w:lang w:val="en-US"/>
        </w:rPr>
        <w:tab/>
      </w:r>
      <w:r w:rsidRPr="00874284">
        <w:rPr>
          <w:rFonts w:ascii="Courier New" w:hAnsi="Courier New" w:cs="Courier New"/>
          <w:sz w:val="16"/>
          <w:szCs w:val="16"/>
          <w:lang w:val="en-US"/>
        </w:rPr>
        <w:t>02:10:54.00000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42. Christina and Margaret Reconnect [3:01]</w:t>
      </w:r>
      <w:r>
        <w:rPr>
          <w:rFonts w:ascii="Courier New" w:hAnsi="Courier New" w:cs="Courier New"/>
          <w:sz w:val="16"/>
          <w:szCs w:val="16"/>
          <w:lang w:val="en-US"/>
        </w:rPr>
        <w:tab/>
      </w:r>
      <w:r w:rsidRPr="00874284">
        <w:rPr>
          <w:rFonts w:ascii="Courier New" w:hAnsi="Courier New" w:cs="Courier New"/>
          <w:sz w:val="16"/>
          <w:szCs w:val="16"/>
          <w:lang w:val="en-US"/>
        </w:rPr>
        <w:t>02:13:37.00000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43. Willie and the Team [2:38]</w:t>
      </w:r>
      <w:r>
        <w:rPr>
          <w:rFonts w:ascii="Courier New" w:hAnsi="Courier New" w:cs="Courier New"/>
          <w:sz w:val="16"/>
          <w:szCs w:val="16"/>
          <w:lang w:val="en-US"/>
        </w:rPr>
        <w:tab/>
      </w:r>
      <w:r w:rsidRPr="00874284">
        <w:rPr>
          <w:rFonts w:ascii="Courier New" w:hAnsi="Courier New" w:cs="Courier New"/>
          <w:sz w:val="16"/>
          <w:szCs w:val="16"/>
          <w:lang w:val="en-US"/>
        </w:rPr>
        <w:t>02:16:38.00000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44. Final Play [2:51]</w:t>
      </w:r>
      <w:r>
        <w:rPr>
          <w:rFonts w:ascii="Courier New" w:hAnsi="Courier New" w:cs="Courier New"/>
          <w:sz w:val="16"/>
          <w:szCs w:val="16"/>
          <w:lang w:val="en-US"/>
        </w:rPr>
        <w:tab/>
      </w:r>
      <w:r w:rsidRPr="00874284">
        <w:rPr>
          <w:rFonts w:ascii="Courier New" w:hAnsi="Courier New" w:cs="Courier New"/>
          <w:sz w:val="16"/>
          <w:szCs w:val="16"/>
          <w:lang w:val="en-US"/>
        </w:rPr>
        <w:t>02:19:16.00000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45. Together [2:52]</w:t>
      </w:r>
      <w:r>
        <w:rPr>
          <w:rFonts w:ascii="Courier New" w:hAnsi="Courier New" w:cs="Courier New"/>
          <w:sz w:val="16"/>
          <w:szCs w:val="16"/>
          <w:lang w:val="en-US"/>
        </w:rPr>
        <w:tab/>
      </w:r>
      <w:r w:rsidRPr="00874284">
        <w:rPr>
          <w:rFonts w:ascii="Courier New" w:hAnsi="Courier New" w:cs="Courier New"/>
          <w:sz w:val="16"/>
          <w:szCs w:val="16"/>
          <w:lang w:val="en-US"/>
        </w:rPr>
        <w:t>02:22:07.00000</w:t>
      </w:r>
    </w:p>
    <w:p w:rsidR="00A83381" w:rsidRPr="008B39ED"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46. Tony's Plans [3:00]</w:t>
      </w:r>
      <w:r>
        <w:rPr>
          <w:rFonts w:ascii="Courier New" w:hAnsi="Courier New" w:cs="Courier New"/>
          <w:sz w:val="16"/>
          <w:szCs w:val="16"/>
          <w:lang w:val="en-US"/>
        </w:rPr>
        <w:tab/>
      </w:r>
      <w:r w:rsidRPr="00874284">
        <w:rPr>
          <w:rFonts w:ascii="Courier New" w:hAnsi="Courier New" w:cs="Courier New"/>
          <w:sz w:val="16"/>
          <w:szCs w:val="16"/>
          <w:lang w:val="en-US"/>
        </w:rPr>
        <w:t>02:24:59.00000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sidRPr="008B39ED">
        <w:rPr>
          <w:rFonts w:ascii="Courier New" w:hAnsi="Courier New" w:cs="Courier New"/>
          <w:sz w:val="16"/>
          <w:szCs w:val="16"/>
          <w:lang w:val="en-US"/>
        </w:rPr>
        <w:t>47. End Credits [4:04]</w:t>
      </w:r>
      <w:r>
        <w:rPr>
          <w:rFonts w:ascii="Courier New" w:hAnsi="Courier New" w:cs="Courier New"/>
          <w:sz w:val="16"/>
          <w:szCs w:val="16"/>
          <w:lang w:val="en-US"/>
        </w:rPr>
        <w:tab/>
      </w:r>
      <w:r w:rsidRPr="00874284">
        <w:rPr>
          <w:rFonts w:ascii="Courier New" w:hAnsi="Courier New" w:cs="Courier New"/>
          <w:sz w:val="16"/>
          <w:szCs w:val="16"/>
          <w:lang w:val="en-US"/>
        </w:rPr>
        <w:t>02:27:59.00000</w:t>
      </w:r>
    </w:p>
    <w:p w:rsidR="00A83381" w:rsidRDefault="00A83381" w:rsidP="00A83381">
      <w:pPr>
        <w:keepLines/>
        <w:tabs>
          <w:tab w:val="left" w:pos="5760"/>
        </w:tabs>
        <w:autoSpaceDE w:val="0"/>
        <w:autoSpaceDN w:val="0"/>
        <w:adjustRightInd w:val="0"/>
        <w:spacing w:before="40"/>
        <w:ind w:left="720"/>
        <w:rPr>
          <w:rFonts w:ascii="Courier New" w:hAnsi="Courier New" w:cs="Courier New"/>
          <w:sz w:val="16"/>
          <w:szCs w:val="16"/>
          <w:lang w:val="en-US"/>
        </w:rPr>
      </w:pPr>
      <w:r>
        <w:rPr>
          <w:rFonts w:ascii="Courier New" w:hAnsi="Courier New" w:cs="Courier New"/>
          <w:sz w:val="16"/>
          <w:szCs w:val="16"/>
          <w:lang w:val="en-US"/>
        </w:rPr>
        <w:t>---</w:t>
      </w:r>
      <w:r>
        <w:rPr>
          <w:rFonts w:ascii="Courier New" w:hAnsi="Courier New" w:cs="Courier New"/>
          <w:sz w:val="16"/>
          <w:szCs w:val="16"/>
          <w:lang w:val="en-US"/>
        </w:rPr>
        <w:tab/>
      </w:r>
      <w:r w:rsidRPr="00874284">
        <w:rPr>
          <w:rFonts w:ascii="Courier New" w:hAnsi="Courier New" w:cs="Courier New"/>
          <w:sz w:val="16"/>
          <w:szCs w:val="16"/>
          <w:lang w:val="en-US"/>
        </w:rPr>
        <w:t>02:32:03.00000</w:t>
      </w:r>
    </w:p>
    <w:p w:rsidR="00A83381" w:rsidRDefault="00A83381" w:rsidP="00A83381"/>
    <w:p w:rsidR="00A83381" w:rsidRDefault="00A83381" w:rsidP="00A83381">
      <w:pPr>
        <w:spacing w:after="160" w:line="259" w:lineRule="auto"/>
      </w:pPr>
      <w:r>
        <w:br w:type="page"/>
      </w:r>
    </w:p>
    <w:p w:rsidR="00A83381" w:rsidRDefault="00A83381" w:rsidP="00A83381">
      <w:pPr>
        <w:pStyle w:val="Heading1"/>
      </w:pPr>
      <w:bookmarkStart w:id="23" w:name="_Toc446524280"/>
      <w:r>
        <w:lastRenderedPageBreak/>
        <w:t>Appendix 4: Example Use of Time Editing Functions</w:t>
      </w:r>
      <w:bookmarkEnd w:id="23"/>
    </w:p>
    <w:p w:rsidR="00A83381" w:rsidRDefault="00A83381" w:rsidP="00A83381"/>
    <w:p w:rsidR="008809B4" w:rsidRDefault="008809B4" w:rsidP="00A83381">
      <w:pPr>
        <w:keepLines/>
        <w:autoSpaceDE w:val="0"/>
        <w:autoSpaceDN w:val="0"/>
        <w:adjustRightInd w:val="0"/>
        <w:spacing w:line="240" w:lineRule="atLeast"/>
        <w:rPr>
          <w:lang w:val="en-US"/>
        </w:rPr>
      </w:pPr>
      <w:r>
        <w:rPr>
          <w:lang w:val="en-US"/>
        </w:rPr>
        <w:t>Assume that you want to create 9 chapters, equally spaced for a video that has a total duration of 1:3</w:t>
      </w:r>
      <w:r w:rsidR="009705E4">
        <w:rPr>
          <w:lang w:val="en-US"/>
        </w:rPr>
        <w:t>8</w:t>
      </w:r>
      <w:r>
        <w:rPr>
          <w:lang w:val="en-US"/>
        </w:rPr>
        <w:t>:26.50000.  Rather than doing a bunch of math to find out the appropriate duration to use with the interval tool, here is a simpler way.</w:t>
      </w:r>
    </w:p>
    <w:p w:rsidR="008809B4" w:rsidRDefault="008809B4" w:rsidP="00A83381">
      <w:pPr>
        <w:keepLines/>
        <w:autoSpaceDE w:val="0"/>
        <w:autoSpaceDN w:val="0"/>
        <w:adjustRightInd w:val="0"/>
        <w:spacing w:line="240" w:lineRule="atLeast"/>
        <w:rPr>
          <w:lang w:val="en-US"/>
        </w:rPr>
      </w:pPr>
    </w:p>
    <w:p w:rsidR="00F22E53" w:rsidRDefault="008809B4" w:rsidP="00A83381">
      <w:pPr>
        <w:keepLines/>
        <w:autoSpaceDE w:val="0"/>
        <w:autoSpaceDN w:val="0"/>
        <w:adjustRightInd w:val="0"/>
        <w:spacing w:line="240" w:lineRule="atLeast"/>
        <w:rPr>
          <w:lang w:val="en-US"/>
        </w:rPr>
      </w:pPr>
      <w:r>
        <w:rPr>
          <w:lang w:val="en-US"/>
        </w:rPr>
        <w:t xml:space="preserve">First clear the chapter </w:t>
      </w:r>
      <w:proofErr w:type="gramStart"/>
      <w:r>
        <w:rPr>
          <w:lang w:val="en-US"/>
        </w:rPr>
        <w:t>times</w:t>
      </w:r>
      <w:proofErr w:type="gramEnd"/>
      <w:r>
        <w:rPr>
          <w:lang w:val="en-US"/>
        </w:rPr>
        <w:t xml:space="preserve"> list by clicking the </w:t>
      </w:r>
      <w:r>
        <w:rPr>
          <w:noProof/>
          <w:lang w:eastAsia="en-CA"/>
        </w:rPr>
        <w:drawing>
          <wp:inline distT="0" distB="0" distL="0" distR="0">
            <wp:extent cx="374904" cy="137160"/>
            <wp:effectExtent l="0" t="0" r="635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Reset.jpg"/>
                    <pic:cNvPicPr/>
                  </pic:nvPicPr>
                  <pic:blipFill>
                    <a:blip r:embed="rId36">
                      <a:extLst>
                        <a:ext uri="{28A0092B-C50C-407E-A947-70E740481C1C}">
                          <a14:useLocalDpi xmlns:a14="http://schemas.microsoft.com/office/drawing/2010/main" val="0"/>
                        </a:ext>
                      </a:extLst>
                    </a:blip>
                    <a:stretch>
                      <a:fillRect/>
                    </a:stretch>
                  </pic:blipFill>
                  <pic:spPr>
                    <a:xfrm>
                      <a:off x="0" y="0"/>
                      <a:ext cx="374904" cy="137160"/>
                    </a:xfrm>
                    <a:prstGeom prst="rect">
                      <a:avLst/>
                    </a:prstGeom>
                  </pic:spPr>
                </pic:pic>
              </a:graphicData>
            </a:graphic>
          </wp:inline>
        </w:drawing>
      </w:r>
      <w:r>
        <w:rPr>
          <w:lang w:val="en-US"/>
        </w:rPr>
        <w:t xml:space="preserve"> </w:t>
      </w:r>
      <w:r w:rsidR="00F22E53">
        <w:rPr>
          <w:lang w:val="en-US"/>
        </w:rPr>
        <w:t>button.</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lang w:val="en-US"/>
        </w:rPr>
        <w:drawing>
          <wp:inline distT="0" distB="0" distL="0" distR="0" wp14:anchorId="4C301D49" wp14:editId="2251AE83">
            <wp:extent cx="2676899" cy="47631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76899" cy="476316"/>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r>
        <w:rPr>
          <w:lang w:val="en-US"/>
        </w:rPr>
        <w:t>Next, set an interval of one minute (00:01:00.00000) and a maximum value of nine minutes (00:09:00.00000)</w:t>
      </w:r>
      <w:r w:rsidR="00F22E53">
        <w:rPr>
          <w:lang w:val="en-US"/>
        </w:rPr>
        <w:t xml:space="preserve"> and add the times.  This will give you ten equally spaced chapter times starting at 00:00:00.00000 and ending at 00:09:00.00000.</w:t>
      </w:r>
    </w:p>
    <w:p w:rsidR="00F22E53" w:rsidRDefault="00F22E53" w:rsidP="00A83381">
      <w:pPr>
        <w:keepLines/>
        <w:autoSpaceDE w:val="0"/>
        <w:autoSpaceDN w:val="0"/>
        <w:adjustRightInd w:val="0"/>
        <w:spacing w:line="240" w:lineRule="atLeast"/>
        <w:rPr>
          <w:lang w:val="en-US"/>
        </w:rPr>
      </w:pPr>
    </w:p>
    <w:p w:rsidR="009705E4" w:rsidRDefault="009705E4" w:rsidP="00A83381">
      <w:pPr>
        <w:keepLines/>
        <w:autoSpaceDE w:val="0"/>
        <w:autoSpaceDN w:val="0"/>
        <w:adjustRightInd w:val="0"/>
        <w:spacing w:line="240" w:lineRule="atLeast"/>
        <w:rPr>
          <w:lang w:val="en-US"/>
        </w:rPr>
      </w:pPr>
      <w:r w:rsidRPr="009705E4">
        <w:rPr>
          <w:lang w:val="en-US"/>
        </w:rPr>
        <w:drawing>
          <wp:inline distT="0" distB="0" distL="0" distR="0" wp14:anchorId="48F0D357" wp14:editId="7D1D288B">
            <wp:extent cx="2676899" cy="466790"/>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6899" cy="466790"/>
                    </a:xfrm>
                    <a:prstGeom prst="rect">
                      <a:avLst/>
                    </a:prstGeom>
                  </pic:spPr>
                </pic:pic>
              </a:graphicData>
            </a:graphic>
          </wp:inline>
        </w:drawing>
      </w:r>
    </w:p>
    <w:p w:rsidR="009705E4" w:rsidRDefault="009705E4" w:rsidP="00A83381">
      <w:pPr>
        <w:keepLines/>
        <w:autoSpaceDE w:val="0"/>
        <w:autoSpaceDN w:val="0"/>
        <w:adjustRightInd w:val="0"/>
        <w:spacing w:line="240" w:lineRule="atLeast"/>
        <w:rPr>
          <w:lang w:val="en-US"/>
        </w:rPr>
      </w:pPr>
    </w:p>
    <w:p w:rsidR="00F22E53" w:rsidRDefault="00F22E53" w:rsidP="00A83381">
      <w:pPr>
        <w:keepLines/>
        <w:autoSpaceDE w:val="0"/>
        <w:autoSpaceDN w:val="0"/>
        <w:adjustRightInd w:val="0"/>
        <w:spacing w:line="240" w:lineRule="atLeast"/>
        <w:rPr>
          <w:lang w:val="en-US"/>
        </w:rPr>
      </w:pPr>
      <w:r>
        <w:rPr>
          <w:lang w:val="en-US"/>
        </w:rPr>
        <w:t>Then select the last time (00:09:00.00000) and scale it to the total duration of the video (01:3</w:t>
      </w:r>
      <w:r w:rsidR="007C5789">
        <w:rPr>
          <w:lang w:val="en-US"/>
        </w:rPr>
        <w:t>8</w:t>
      </w:r>
      <w:r>
        <w:rPr>
          <w:lang w:val="en-US"/>
        </w:rPr>
        <w:t>:26.50000).  This will produce the following list of chapter times:</w:t>
      </w:r>
    </w:p>
    <w:p w:rsidR="00F22E53" w:rsidRDefault="00F22E53" w:rsidP="00A83381">
      <w:pPr>
        <w:keepLines/>
        <w:autoSpaceDE w:val="0"/>
        <w:autoSpaceDN w:val="0"/>
        <w:adjustRightInd w:val="0"/>
        <w:spacing w:line="240" w:lineRule="atLeast"/>
        <w:rPr>
          <w:lang w:val="en-US"/>
        </w:rPr>
      </w:pPr>
    </w:p>
    <w:tbl>
      <w:tblPr>
        <w:tblStyle w:val="TableGrid"/>
        <w:tblW w:w="0" w:type="auto"/>
        <w:tblLook w:val="04A0" w:firstRow="1" w:lastRow="0" w:firstColumn="1" w:lastColumn="0" w:noHBand="0" w:noVBand="1"/>
      </w:tblPr>
      <w:tblGrid>
        <w:gridCol w:w="2337"/>
        <w:gridCol w:w="2338"/>
        <w:gridCol w:w="4675"/>
      </w:tblGrid>
      <w:tr w:rsidR="00F22E53" w:rsidTr="00261B13">
        <w:tc>
          <w:tcPr>
            <w:tcW w:w="2337" w:type="dxa"/>
            <w:shd w:val="clear" w:color="auto" w:fill="D9D9D9" w:themeFill="background1" w:themeFillShade="D9"/>
          </w:tcPr>
          <w:p w:rsidR="00F22E53" w:rsidRDefault="00261B13" w:rsidP="00F22E53">
            <w:pPr>
              <w:keepLines/>
              <w:autoSpaceDE w:val="0"/>
              <w:autoSpaceDN w:val="0"/>
              <w:adjustRightInd w:val="0"/>
              <w:spacing w:line="240" w:lineRule="atLeast"/>
              <w:jc w:val="center"/>
              <w:rPr>
                <w:lang w:val="en-US"/>
              </w:rPr>
            </w:pPr>
            <w:r>
              <w:rPr>
                <w:lang w:val="en-US"/>
              </w:rPr>
              <w:t xml:space="preserve">Old </w:t>
            </w:r>
            <w:r w:rsidR="00F22E53">
              <w:rPr>
                <w:lang w:val="en-US"/>
              </w:rPr>
              <w:t>Chapter Time</w:t>
            </w:r>
          </w:p>
        </w:tc>
        <w:tc>
          <w:tcPr>
            <w:tcW w:w="2338" w:type="dxa"/>
            <w:shd w:val="clear" w:color="auto" w:fill="D9D9D9" w:themeFill="background1" w:themeFillShade="D9"/>
          </w:tcPr>
          <w:p w:rsidR="00F22E53" w:rsidRDefault="00261B13" w:rsidP="00261B13">
            <w:pPr>
              <w:keepLines/>
              <w:autoSpaceDE w:val="0"/>
              <w:autoSpaceDN w:val="0"/>
              <w:adjustRightInd w:val="0"/>
              <w:spacing w:line="240" w:lineRule="atLeast"/>
              <w:jc w:val="center"/>
              <w:rPr>
                <w:lang w:val="en-US"/>
              </w:rPr>
            </w:pPr>
            <w:r>
              <w:rPr>
                <w:lang w:val="en-US"/>
              </w:rPr>
              <w:t xml:space="preserve">New </w:t>
            </w:r>
            <w:r w:rsidR="00F22E53">
              <w:rPr>
                <w:lang w:val="en-US"/>
              </w:rPr>
              <w:t>Chapter Ti</w:t>
            </w:r>
            <w:r>
              <w:rPr>
                <w:lang w:val="en-US"/>
              </w:rPr>
              <w:t>m</w:t>
            </w:r>
            <w:r w:rsidR="00F22E53">
              <w:rPr>
                <w:lang w:val="en-US"/>
              </w:rPr>
              <w:t>e</w:t>
            </w:r>
          </w:p>
        </w:tc>
        <w:tc>
          <w:tcPr>
            <w:tcW w:w="4675" w:type="dxa"/>
            <w:shd w:val="clear" w:color="auto" w:fill="D9D9D9" w:themeFill="background1" w:themeFillShade="D9"/>
          </w:tcPr>
          <w:p w:rsidR="00F22E53" w:rsidRDefault="00F22E53" w:rsidP="00F22E53">
            <w:pPr>
              <w:keepLines/>
              <w:autoSpaceDE w:val="0"/>
              <w:autoSpaceDN w:val="0"/>
              <w:adjustRightInd w:val="0"/>
              <w:spacing w:line="240" w:lineRule="atLeast"/>
              <w:jc w:val="center"/>
              <w:rPr>
                <w:lang w:val="en-US"/>
              </w:rPr>
            </w:pPr>
            <w:r>
              <w:rPr>
                <w:lang w:val="en-US"/>
              </w:rPr>
              <w:t>Comments</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sidRPr="00261B13">
              <w:rPr>
                <w:lang w:val="en-US"/>
              </w:rPr>
              <w:t>00:00:00.00000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00:00:00.00000</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1</w:t>
            </w:r>
          </w:p>
        </w:tc>
      </w:tr>
      <w:tr w:rsidR="00261B13" w:rsidTr="00261B13">
        <w:tc>
          <w:tcPr>
            <w:tcW w:w="2337" w:type="dxa"/>
          </w:tcPr>
          <w:p w:rsidR="00261B13" w:rsidRDefault="00261B13" w:rsidP="00261B13">
            <w:pPr>
              <w:keepLines/>
              <w:autoSpaceDE w:val="0"/>
              <w:autoSpaceDN w:val="0"/>
              <w:adjustRightInd w:val="0"/>
              <w:spacing w:line="240" w:lineRule="atLeast"/>
              <w:jc w:val="center"/>
              <w:rPr>
                <w:lang w:val="en-US"/>
              </w:rPr>
            </w:pPr>
            <w:r w:rsidRPr="00261B13">
              <w:rPr>
                <w:lang w:val="en-US"/>
              </w:rPr>
              <w:t>00:0</w:t>
            </w:r>
            <w:r>
              <w:rPr>
                <w:lang w:val="en-US"/>
              </w:rPr>
              <w:t>1</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00:10:56.27778</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2</w:t>
            </w:r>
          </w:p>
        </w:tc>
      </w:tr>
      <w:tr w:rsidR="00261B13" w:rsidTr="00261B13">
        <w:tc>
          <w:tcPr>
            <w:tcW w:w="2337" w:type="dxa"/>
          </w:tcPr>
          <w:p w:rsidR="00261B13" w:rsidRDefault="00261B13" w:rsidP="00631DCF">
            <w:pPr>
              <w:keepLines/>
              <w:autoSpaceDE w:val="0"/>
              <w:autoSpaceDN w:val="0"/>
              <w:adjustRightInd w:val="0"/>
              <w:spacing w:line="240" w:lineRule="atLeast"/>
              <w:jc w:val="center"/>
              <w:rPr>
                <w:lang w:val="en-US"/>
              </w:rPr>
            </w:pPr>
            <w:r>
              <w:rPr>
                <w:lang w:val="en-US"/>
              </w:rPr>
              <w:t>00:02</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00:21:52.55556</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3</w:t>
            </w:r>
          </w:p>
        </w:tc>
      </w:tr>
      <w:tr w:rsidR="00261B13" w:rsidTr="00261B13">
        <w:tc>
          <w:tcPr>
            <w:tcW w:w="2337" w:type="dxa"/>
          </w:tcPr>
          <w:p w:rsidR="00261B13" w:rsidRDefault="00261B13" w:rsidP="00631DCF">
            <w:pPr>
              <w:keepLines/>
              <w:autoSpaceDE w:val="0"/>
              <w:autoSpaceDN w:val="0"/>
              <w:adjustRightInd w:val="0"/>
              <w:spacing w:line="240" w:lineRule="atLeast"/>
              <w:jc w:val="center"/>
              <w:rPr>
                <w:lang w:val="en-US"/>
              </w:rPr>
            </w:pPr>
            <w:r>
              <w:rPr>
                <w:lang w:val="en-US"/>
              </w:rPr>
              <w:t>00:03</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00:32:48.83333</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4</w:t>
            </w:r>
          </w:p>
        </w:tc>
      </w:tr>
      <w:tr w:rsidR="00261B13" w:rsidTr="00261B13">
        <w:tc>
          <w:tcPr>
            <w:tcW w:w="2337" w:type="dxa"/>
          </w:tcPr>
          <w:p w:rsidR="00261B13" w:rsidRDefault="00261B13" w:rsidP="00631DCF">
            <w:pPr>
              <w:keepLines/>
              <w:autoSpaceDE w:val="0"/>
              <w:autoSpaceDN w:val="0"/>
              <w:adjustRightInd w:val="0"/>
              <w:spacing w:line="240" w:lineRule="atLeast"/>
              <w:jc w:val="center"/>
              <w:rPr>
                <w:lang w:val="en-US"/>
              </w:rPr>
            </w:pPr>
            <w:r>
              <w:rPr>
                <w:lang w:val="en-US"/>
              </w:rPr>
              <w:t>00:04</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00:43:45.11111</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5</w:t>
            </w:r>
          </w:p>
        </w:tc>
      </w:tr>
      <w:tr w:rsidR="00261B13" w:rsidTr="00261B13">
        <w:tc>
          <w:tcPr>
            <w:tcW w:w="2337" w:type="dxa"/>
          </w:tcPr>
          <w:p w:rsidR="00261B13" w:rsidRDefault="00261B13" w:rsidP="00631DCF">
            <w:pPr>
              <w:keepLines/>
              <w:autoSpaceDE w:val="0"/>
              <w:autoSpaceDN w:val="0"/>
              <w:adjustRightInd w:val="0"/>
              <w:spacing w:line="240" w:lineRule="atLeast"/>
              <w:jc w:val="center"/>
              <w:rPr>
                <w:lang w:val="en-US"/>
              </w:rPr>
            </w:pPr>
            <w:r>
              <w:rPr>
                <w:lang w:val="en-US"/>
              </w:rPr>
              <w:t>00:05</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00:54:41.38889</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6</w:t>
            </w:r>
          </w:p>
        </w:tc>
      </w:tr>
      <w:tr w:rsidR="00261B13" w:rsidTr="00261B13">
        <w:tc>
          <w:tcPr>
            <w:tcW w:w="2337" w:type="dxa"/>
          </w:tcPr>
          <w:p w:rsidR="00261B13" w:rsidRDefault="00261B13" w:rsidP="00631DCF">
            <w:pPr>
              <w:keepLines/>
              <w:autoSpaceDE w:val="0"/>
              <w:autoSpaceDN w:val="0"/>
              <w:adjustRightInd w:val="0"/>
              <w:spacing w:line="240" w:lineRule="atLeast"/>
              <w:jc w:val="center"/>
              <w:rPr>
                <w:lang w:val="en-US"/>
              </w:rPr>
            </w:pPr>
            <w:r>
              <w:rPr>
                <w:lang w:val="en-US"/>
              </w:rPr>
              <w:t>00:06</w:t>
            </w:r>
            <w:r w:rsidRPr="00261B13">
              <w:rPr>
                <w:lang w:val="en-US"/>
              </w:rPr>
              <w:t>:00.00000</w:t>
            </w:r>
          </w:p>
        </w:tc>
        <w:tc>
          <w:tcPr>
            <w:tcW w:w="2338" w:type="dxa"/>
          </w:tcPr>
          <w:p w:rsidR="00261B13" w:rsidRDefault="00261B13" w:rsidP="00631DCF">
            <w:pPr>
              <w:keepLines/>
              <w:autoSpaceDE w:val="0"/>
              <w:autoSpaceDN w:val="0"/>
              <w:adjustRightInd w:val="0"/>
              <w:spacing w:line="240" w:lineRule="atLeast"/>
              <w:jc w:val="center"/>
              <w:rPr>
                <w:lang w:val="en-US"/>
              </w:rPr>
            </w:pPr>
            <w:r w:rsidRPr="00261B13">
              <w:rPr>
                <w:lang w:val="en-US"/>
              </w:rPr>
              <w:t>01:05:37.66667</w:t>
            </w:r>
          </w:p>
        </w:tc>
        <w:tc>
          <w:tcPr>
            <w:tcW w:w="4675" w:type="dxa"/>
          </w:tcPr>
          <w:p w:rsidR="00261B13" w:rsidRDefault="007C5789" w:rsidP="00631DCF">
            <w:pPr>
              <w:keepLines/>
              <w:autoSpaceDE w:val="0"/>
              <w:autoSpaceDN w:val="0"/>
              <w:adjustRightInd w:val="0"/>
              <w:spacing w:line="240" w:lineRule="atLeast"/>
              <w:rPr>
                <w:lang w:val="en-US"/>
              </w:rPr>
            </w:pPr>
            <w:r>
              <w:rPr>
                <w:lang w:val="en-US"/>
              </w:rPr>
              <w:t>Chapter 7</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00:07</w:t>
            </w:r>
            <w:r w:rsidRPr="00261B13">
              <w:rPr>
                <w:lang w:val="en-US"/>
              </w:rPr>
              <w:t>:00.00000</w:t>
            </w:r>
          </w:p>
        </w:tc>
        <w:tc>
          <w:tcPr>
            <w:tcW w:w="2338" w:type="dxa"/>
          </w:tcPr>
          <w:p w:rsidR="00F22E53" w:rsidRDefault="00261B13" w:rsidP="00261B13">
            <w:pPr>
              <w:keepLines/>
              <w:autoSpaceDE w:val="0"/>
              <w:autoSpaceDN w:val="0"/>
              <w:adjustRightInd w:val="0"/>
              <w:spacing w:line="240" w:lineRule="atLeast"/>
              <w:jc w:val="center"/>
              <w:rPr>
                <w:lang w:val="en-US"/>
              </w:rPr>
            </w:pPr>
            <w:r w:rsidRPr="00261B13">
              <w:rPr>
                <w:lang w:val="en-US"/>
              </w:rPr>
              <w:t>01:16:33.94444</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8</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00:08</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01:27:30.22222</w:t>
            </w:r>
          </w:p>
        </w:tc>
        <w:tc>
          <w:tcPr>
            <w:tcW w:w="4675" w:type="dxa"/>
          </w:tcPr>
          <w:p w:rsidR="00F22E53" w:rsidRDefault="007C5789" w:rsidP="00A83381">
            <w:pPr>
              <w:keepLines/>
              <w:autoSpaceDE w:val="0"/>
              <w:autoSpaceDN w:val="0"/>
              <w:adjustRightInd w:val="0"/>
              <w:spacing w:line="240" w:lineRule="atLeast"/>
              <w:rPr>
                <w:lang w:val="en-US"/>
              </w:rPr>
            </w:pPr>
            <w:r>
              <w:rPr>
                <w:lang w:val="en-US"/>
              </w:rPr>
              <w:t>Chapter 9</w:t>
            </w:r>
          </w:p>
        </w:tc>
      </w:tr>
      <w:tr w:rsidR="00F22E53" w:rsidTr="00261B13">
        <w:tc>
          <w:tcPr>
            <w:tcW w:w="2337" w:type="dxa"/>
          </w:tcPr>
          <w:p w:rsidR="00F22E53" w:rsidRDefault="00261B13" w:rsidP="00F22E53">
            <w:pPr>
              <w:keepLines/>
              <w:autoSpaceDE w:val="0"/>
              <w:autoSpaceDN w:val="0"/>
              <w:adjustRightInd w:val="0"/>
              <w:spacing w:line="240" w:lineRule="atLeast"/>
              <w:jc w:val="center"/>
              <w:rPr>
                <w:lang w:val="en-US"/>
              </w:rPr>
            </w:pPr>
            <w:r>
              <w:rPr>
                <w:lang w:val="en-US"/>
              </w:rPr>
              <w:t>00:09</w:t>
            </w:r>
            <w:r w:rsidRPr="00261B13">
              <w:rPr>
                <w:lang w:val="en-US"/>
              </w:rPr>
              <w:t>:00.00000</w:t>
            </w:r>
          </w:p>
        </w:tc>
        <w:tc>
          <w:tcPr>
            <w:tcW w:w="2338" w:type="dxa"/>
          </w:tcPr>
          <w:p w:rsidR="00F22E53" w:rsidRDefault="007C5789" w:rsidP="00261B13">
            <w:pPr>
              <w:keepLines/>
              <w:autoSpaceDE w:val="0"/>
              <w:autoSpaceDN w:val="0"/>
              <w:adjustRightInd w:val="0"/>
              <w:spacing w:line="240" w:lineRule="atLeast"/>
              <w:jc w:val="center"/>
              <w:rPr>
                <w:lang w:val="en-US"/>
              </w:rPr>
            </w:pPr>
            <w:r w:rsidRPr="007C5789">
              <w:rPr>
                <w:lang w:val="en-US"/>
              </w:rPr>
              <w:t>01:38:26.50000</w:t>
            </w:r>
          </w:p>
        </w:tc>
        <w:tc>
          <w:tcPr>
            <w:tcW w:w="4675" w:type="dxa"/>
          </w:tcPr>
          <w:p w:rsidR="00F22E53" w:rsidRDefault="00261B13" w:rsidP="007C5789">
            <w:pPr>
              <w:keepLines/>
              <w:autoSpaceDE w:val="0"/>
              <w:autoSpaceDN w:val="0"/>
              <w:adjustRightInd w:val="0"/>
              <w:spacing w:line="240" w:lineRule="atLeast"/>
              <w:rPr>
                <w:lang w:val="en-US"/>
              </w:rPr>
            </w:pPr>
            <w:r>
              <w:rPr>
                <w:lang w:val="en-US"/>
              </w:rPr>
              <w:t>End of video.  Keep or delete</w:t>
            </w:r>
            <w:r w:rsidR="007C5789">
              <w:rPr>
                <w:lang w:val="en-US"/>
              </w:rPr>
              <w:t xml:space="preserve"> time</w:t>
            </w:r>
            <w:r>
              <w:rPr>
                <w:lang w:val="en-US"/>
              </w:rPr>
              <w:t xml:space="preserve"> as desired.</w:t>
            </w:r>
          </w:p>
        </w:tc>
      </w:tr>
    </w:tbl>
    <w:p w:rsidR="00F22E53" w:rsidRDefault="00F22E53" w:rsidP="00A83381">
      <w:pPr>
        <w:keepLines/>
        <w:autoSpaceDE w:val="0"/>
        <w:autoSpaceDN w:val="0"/>
        <w:adjustRightInd w:val="0"/>
        <w:spacing w:line="240" w:lineRule="atLeast"/>
        <w:rPr>
          <w:lang w:val="en-US"/>
        </w:rPr>
      </w:pPr>
    </w:p>
    <w:p w:rsidR="008809B4" w:rsidRDefault="008809B4" w:rsidP="00A83381">
      <w:pPr>
        <w:keepLines/>
        <w:autoSpaceDE w:val="0"/>
        <w:autoSpaceDN w:val="0"/>
        <w:adjustRightInd w:val="0"/>
        <w:spacing w:line="240" w:lineRule="atLeast"/>
        <w:rPr>
          <w:lang w:val="en-US"/>
        </w:rPr>
      </w:pPr>
    </w:p>
    <w:p w:rsidR="0022079F" w:rsidRDefault="0022079F"/>
    <w:sectPr w:rsidR="0022079F" w:rsidSect="009705E4">
      <w:headerReference w:type="default" r:id="rId39"/>
      <w:footerReference w:type="default" r:id="rId40"/>
      <w:headerReference w:type="first" r:id="rId41"/>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0506" w:rsidRDefault="00920506" w:rsidP="004867C5">
      <w:r>
        <w:separator/>
      </w:r>
    </w:p>
  </w:endnote>
  <w:endnote w:type="continuationSeparator" w:id="0">
    <w:p w:rsidR="00920506" w:rsidRDefault="00920506" w:rsidP="00486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Default="008809B4" w:rsidP="00F8092B">
    <w:pPr>
      <w:pStyle w:val="Footer"/>
      <w:pBdr>
        <w:top w:val="single" w:sz="4" w:space="1" w:color="auto"/>
      </w:pBd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Default="008809B4" w:rsidP="00F8092B">
    <w:pPr>
      <w:pStyle w:val="Footer"/>
      <w:pBdr>
        <w:top w:val="single" w:sz="4" w:space="1" w:color="auto"/>
      </w:pBdr>
    </w:pPr>
    <w:r>
      <w:tab/>
      <w:t xml:space="preserve">- </w:t>
    </w:r>
    <w:r>
      <w:fldChar w:fldCharType="begin"/>
    </w:r>
    <w:r>
      <w:instrText xml:space="preserve"> PAGE  \* roman  \* MERGEFORMAT </w:instrText>
    </w:r>
    <w:r>
      <w:fldChar w:fldCharType="separate"/>
    </w:r>
    <w:r w:rsidR="00BC3FA1">
      <w:rPr>
        <w:noProof/>
      </w:rPr>
      <w:t>i</w: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Default="008809B4" w:rsidP="0022079F">
    <w:pPr>
      <w:pStyle w:val="Footer"/>
      <w:pBdr>
        <w:top w:val="single" w:sz="4" w:space="1" w:color="auto"/>
      </w:pBdr>
    </w:pPr>
    <w:r>
      <w:tab/>
    </w:r>
    <w:r>
      <w:tab/>
      <w:t xml:space="preserve">Page </w:t>
    </w:r>
    <w:r>
      <w:fldChar w:fldCharType="begin"/>
    </w:r>
    <w:r>
      <w:instrText xml:space="preserve"> PAGE  \* Arabic  \* MERGEFORMAT </w:instrText>
    </w:r>
    <w:r>
      <w:fldChar w:fldCharType="separate"/>
    </w:r>
    <w:r w:rsidR="00706171">
      <w:rPr>
        <w:noProof/>
      </w:rPr>
      <w:t>17</w:t>
    </w:r>
    <w:r>
      <w:fldChar w:fldCharType="end"/>
    </w:r>
    <w:r>
      <w:t xml:space="preserve"> of </w:t>
    </w:r>
    <w:fldSimple w:instr=" SECTIONPAGES  \* Arabic  \* MERGEFORMAT ">
      <w:r w:rsidR="00706171">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0506" w:rsidRDefault="00920506" w:rsidP="004867C5">
      <w:r>
        <w:separator/>
      </w:r>
    </w:p>
  </w:footnote>
  <w:footnote w:type="continuationSeparator" w:id="0">
    <w:p w:rsidR="00920506" w:rsidRDefault="00920506" w:rsidP="004867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Pr="00105FBE" w:rsidRDefault="00E666EB" w:rsidP="00056B3C">
    <w:pPr>
      <w:pStyle w:val="Header"/>
      <w:rPr>
        <w:b/>
      </w:rPr>
    </w:pPr>
    <w:r>
      <w:rPr>
        <w:b/>
        <w:noProof/>
        <w:lang w:eastAsia="en-CA"/>
      </w:rPr>
      <w:drawing>
        <wp:inline distT="0" distB="0" distL="0" distR="0">
          <wp:extent cx="118872" cy="118872"/>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sidR="008809B4">
      <w:rPr>
        <w:b/>
      </w:rPr>
      <w:t>ChapterMaker</w:t>
    </w:r>
    <w:proofErr w:type="spellEnd"/>
    <w:r w:rsidR="008809B4" w:rsidRPr="00105FBE">
      <w:rPr>
        <w:b/>
      </w:rPr>
      <w:tab/>
    </w:r>
    <w:r w:rsidR="008809B4" w:rsidRPr="00105FBE">
      <w:rPr>
        <w:b/>
      </w:rPr>
      <w:tab/>
      <w:t>User Guide</w:t>
    </w:r>
  </w:p>
  <w:p w:rsidR="008809B4" w:rsidRDefault="008809B4" w:rsidP="00056B3C">
    <w:pPr>
      <w:pStyle w:val="Header"/>
      <w:pBdr>
        <w:bottom w:val="single" w:sz="4" w:space="1" w:color="auto"/>
      </w:pBdr>
    </w:pPr>
  </w:p>
  <w:p w:rsidR="008809B4" w:rsidRPr="00056B3C" w:rsidRDefault="008809B4" w:rsidP="00056B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Pr="00105FBE" w:rsidRDefault="00E666EB" w:rsidP="00056B3C">
    <w:pPr>
      <w:pStyle w:val="Header"/>
      <w:rPr>
        <w:b/>
      </w:rPr>
    </w:pPr>
    <w:r>
      <w:rPr>
        <w:b/>
        <w:noProof/>
        <w:lang w:eastAsia="en-CA"/>
      </w:rPr>
      <w:drawing>
        <wp:inline distT="0" distB="0" distL="0" distR="0">
          <wp:extent cx="118872" cy="118872"/>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sidR="008809B4">
      <w:rPr>
        <w:b/>
      </w:rPr>
      <w:t>ChapterMaker</w:t>
    </w:r>
    <w:proofErr w:type="spellEnd"/>
    <w:r w:rsidR="008809B4" w:rsidRPr="00105FBE">
      <w:rPr>
        <w:b/>
      </w:rPr>
      <w:tab/>
    </w:r>
    <w:r w:rsidR="008809B4" w:rsidRPr="00105FBE">
      <w:rPr>
        <w:b/>
      </w:rPr>
      <w:tab/>
      <w:t>User Guide</w:t>
    </w:r>
  </w:p>
  <w:p w:rsidR="008809B4" w:rsidRDefault="008809B4" w:rsidP="00056B3C">
    <w:pPr>
      <w:pStyle w:val="Header"/>
      <w:pBdr>
        <w:bottom w:val="single" w:sz="4" w:space="1" w:color="auto"/>
      </w:pBdr>
    </w:pPr>
  </w:p>
  <w:p w:rsidR="008809B4" w:rsidRPr="00056B3C" w:rsidRDefault="008809B4" w:rsidP="00056B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Default="008809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Pr="00105FBE" w:rsidRDefault="00E666EB">
    <w:pPr>
      <w:pStyle w:val="Header"/>
      <w:rPr>
        <w:b/>
      </w:rPr>
    </w:pPr>
    <w:r>
      <w:rPr>
        <w:b/>
        <w:noProof/>
        <w:lang w:eastAsia="en-CA"/>
      </w:rPr>
      <w:drawing>
        <wp:inline distT="0" distB="0" distL="0" distR="0">
          <wp:extent cx="118872" cy="118872"/>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hapterMaker-127x127.png"/>
                  <pic:cNvPicPr/>
                </pic:nvPicPr>
                <pic:blipFill>
                  <a:blip r:embed="rId1">
                    <a:extLst>
                      <a:ext uri="{28A0092B-C50C-407E-A947-70E740481C1C}">
                        <a14:useLocalDpi xmlns:a14="http://schemas.microsoft.com/office/drawing/2010/main" val="0"/>
                      </a:ext>
                    </a:extLst>
                  </a:blip>
                  <a:stretch>
                    <a:fillRect/>
                  </a:stretch>
                </pic:blipFill>
                <pic:spPr>
                  <a:xfrm>
                    <a:off x="0" y="0"/>
                    <a:ext cx="118872" cy="118872"/>
                  </a:xfrm>
                  <a:prstGeom prst="rect">
                    <a:avLst/>
                  </a:prstGeom>
                </pic:spPr>
              </pic:pic>
            </a:graphicData>
          </a:graphic>
        </wp:inline>
      </w:drawing>
    </w:r>
    <w:r>
      <w:rPr>
        <w:b/>
      </w:rPr>
      <w:t xml:space="preserve"> </w:t>
    </w:r>
    <w:proofErr w:type="spellStart"/>
    <w:r w:rsidR="008809B4">
      <w:rPr>
        <w:b/>
      </w:rPr>
      <w:t>ChapterMaker</w:t>
    </w:r>
    <w:proofErr w:type="spellEnd"/>
    <w:r w:rsidR="008809B4" w:rsidRPr="00105FBE">
      <w:rPr>
        <w:b/>
      </w:rPr>
      <w:tab/>
    </w:r>
    <w:r w:rsidR="008809B4" w:rsidRPr="00105FBE">
      <w:rPr>
        <w:b/>
      </w:rPr>
      <w:tab/>
      <w:t>User Guide</w:t>
    </w:r>
  </w:p>
  <w:p w:rsidR="008809B4" w:rsidRDefault="008809B4" w:rsidP="00021A99">
    <w:pPr>
      <w:pStyle w:val="Header"/>
      <w:pBdr>
        <w:bottom w:val="single" w:sz="4" w:space="1" w:color="auto"/>
      </w:pBdr>
    </w:pPr>
  </w:p>
  <w:p w:rsidR="008809B4" w:rsidRDefault="008809B4">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09B4" w:rsidRPr="00105FBE" w:rsidRDefault="008809B4" w:rsidP="00105FBE">
    <w:pPr>
      <w:pStyle w:val="Header"/>
      <w:rPr>
        <w:b/>
      </w:rPr>
    </w:pPr>
    <w:r w:rsidRPr="00105FBE">
      <w:rPr>
        <w:b/>
      </w:rPr>
      <w:t>MB Win</w:t>
    </w:r>
    <w:r w:rsidRPr="00105FBE">
      <w:rPr>
        <w:b/>
        <w:vertAlign w:val="superscript"/>
      </w:rPr>
      <w:t>™</w:t>
    </w:r>
    <w:r w:rsidRPr="00105FBE">
      <w:rPr>
        <w:b/>
      </w:rPr>
      <w:tab/>
    </w:r>
    <w:r w:rsidRPr="00105FBE">
      <w:rPr>
        <w:b/>
      </w:rPr>
      <w:tab/>
      <w:t>User Guide</w:t>
    </w:r>
  </w:p>
  <w:p w:rsidR="008809B4" w:rsidRDefault="008809B4" w:rsidP="00105FBE">
    <w:pPr>
      <w:pStyle w:val="Header"/>
      <w:pBdr>
        <w:bottom w:val="single" w:sz="4" w:space="1" w:color="auto"/>
      </w:pBdr>
    </w:pPr>
  </w:p>
  <w:p w:rsidR="008809B4" w:rsidRPr="00105FBE" w:rsidRDefault="008809B4" w:rsidP="00105F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536F5"/>
    <w:multiLevelType w:val="hybridMultilevel"/>
    <w:tmpl w:val="E4B45A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343D38"/>
    <w:multiLevelType w:val="hybridMultilevel"/>
    <w:tmpl w:val="B8484192"/>
    <w:lvl w:ilvl="0" w:tplc="10090015">
      <w:start w:val="1"/>
      <w:numFmt w:val="upp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C75D4D"/>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39604D"/>
    <w:multiLevelType w:val="hybridMultilevel"/>
    <w:tmpl w:val="37E0F6E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C7C2F2F"/>
    <w:multiLevelType w:val="hybridMultilevel"/>
    <w:tmpl w:val="A6EAFBF0"/>
    <w:lvl w:ilvl="0" w:tplc="3B5EEB40">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5" w15:restartNumberingAfterBreak="0">
    <w:nsid w:val="3DFB0D91"/>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5B5BC9"/>
    <w:multiLevelType w:val="hybridMultilevel"/>
    <w:tmpl w:val="84EE26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8177A0D"/>
    <w:multiLevelType w:val="hybridMultilevel"/>
    <w:tmpl w:val="5CA492A0"/>
    <w:lvl w:ilvl="0" w:tplc="302679A6">
      <w:start w:val="18"/>
      <w:numFmt w:val="bullet"/>
      <w:lvlText w:val="-"/>
      <w:lvlJc w:val="left"/>
      <w:pPr>
        <w:ind w:left="5010" w:hanging="360"/>
      </w:pPr>
      <w:rPr>
        <w:rFonts w:ascii="Calibri" w:eastAsiaTheme="minorHAnsi" w:hAnsi="Calibri" w:cstheme="minorBidi" w:hint="default"/>
      </w:rPr>
    </w:lvl>
    <w:lvl w:ilvl="1" w:tplc="10090003" w:tentative="1">
      <w:start w:val="1"/>
      <w:numFmt w:val="bullet"/>
      <w:lvlText w:val="o"/>
      <w:lvlJc w:val="left"/>
      <w:pPr>
        <w:ind w:left="5730" w:hanging="360"/>
      </w:pPr>
      <w:rPr>
        <w:rFonts w:ascii="Courier New" w:hAnsi="Courier New" w:cs="Courier New" w:hint="default"/>
      </w:rPr>
    </w:lvl>
    <w:lvl w:ilvl="2" w:tplc="10090005" w:tentative="1">
      <w:start w:val="1"/>
      <w:numFmt w:val="bullet"/>
      <w:lvlText w:val=""/>
      <w:lvlJc w:val="left"/>
      <w:pPr>
        <w:ind w:left="6450" w:hanging="360"/>
      </w:pPr>
      <w:rPr>
        <w:rFonts w:ascii="Wingdings" w:hAnsi="Wingdings" w:hint="default"/>
      </w:rPr>
    </w:lvl>
    <w:lvl w:ilvl="3" w:tplc="10090001" w:tentative="1">
      <w:start w:val="1"/>
      <w:numFmt w:val="bullet"/>
      <w:lvlText w:val=""/>
      <w:lvlJc w:val="left"/>
      <w:pPr>
        <w:ind w:left="7170" w:hanging="360"/>
      </w:pPr>
      <w:rPr>
        <w:rFonts w:ascii="Symbol" w:hAnsi="Symbol" w:hint="default"/>
      </w:rPr>
    </w:lvl>
    <w:lvl w:ilvl="4" w:tplc="10090003" w:tentative="1">
      <w:start w:val="1"/>
      <w:numFmt w:val="bullet"/>
      <w:lvlText w:val="o"/>
      <w:lvlJc w:val="left"/>
      <w:pPr>
        <w:ind w:left="7890" w:hanging="360"/>
      </w:pPr>
      <w:rPr>
        <w:rFonts w:ascii="Courier New" w:hAnsi="Courier New" w:cs="Courier New" w:hint="default"/>
      </w:rPr>
    </w:lvl>
    <w:lvl w:ilvl="5" w:tplc="10090005" w:tentative="1">
      <w:start w:val="1"/>
      <w:numFmt w:val="bullet"/>
      <w:lvlText w:val=""/>
      <w:lvlJc w:val="left"/>
      <w:pPr>
        <w:ind w:left="8610" w:hanging="360"/>
      </w:pPr>
      <w:rPr>
        <w:rFonts w:ascii="Wingdings" w:hAnsi="Wingdings" w:hint="default"/>
      </w:rPr>
    </w:lvl>
    <w:lvl w:ilvl="6" w:tplc="10090001" w:tentative="1">
      <w:start w:val="1"/>
      <w:numFmt w:val="bullet"/>
      <w:lvlText w:val=""/>
      <w:lvlJc w:val="left"/>
      <w:pPr>
        <w:ind w:left="9330" w:hanging="360"/>
      </w:pPr>
      <w:rPr>
        <w:rFonts w:ascii="Symbol" w:hAnsi="Symbol" w:hint="default"/>
      </w:rPr>
    </w:lvl>
    <w:lvl w:ilvl="7" w:tplc="10090003" w:tentative="1">
      <w:start w:val="1"/>
      <w:numFmt w:val="bullet"/>
      <w:lvlText w:val="o"/>
      <w:lvlJc w:val="left"/>
      <w:pPr>
        <w:ind w:left="10050" w:hanging="360"/>
      </w:pPr>
      <w:rPr>
        <w:rFonts w:ascii="Courier New" w:hAnsi="Courier New" w:cs="Courier New" w:hint="default"/>
      </w:rPr>
    </w:lvl>
    <w:lvl w:ilvl="8" w:tplc="10090005" w:tentative="1">
      <w:start w:val="1"/>
      <w:numFmt w:val="bullet"/>
      <w:lvlText w:val=""/>
      <w:lvlJc w:val="left"/>
      <w:pPr>
        <w:ind w:left="10770" w:hanging="360"/>
      </w:pPr>
      <w:rPr>
        <w:rFonts w:ascii="Wingdings" w:hAnsi="Wingdings" w:hint="default"/>
      </w:rPr>
    </w:lvl>
  </w:abstractNum>
  <w:abstractNum w:abstractNumId="8" w15:restartNumberingAfterBreak="0">
    <w:nsid w:val="72E33759"/>
    <w:multiLevelType w:val="hybridMultilevel"/>
    <w:tmpl w:val="4FDC185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FCE47F8"/>
    <w:multiLevelType w:val="hybridMultilevel"/>
    <w:tmpl w:val="2D64B07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1"/>
  </w:num>
  <w:num w:numId="6">
    <w:abstractNumId w:val="9"/>
  </w:num>
  <w:num w:numId="7">
    <w:abstractNumId w:val="3"/>
  </w:num>
  <w:num w:numId="8">
    <w:abstractNumId w:val="5"/>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9F4"/>
    <w:rsid w:val="00021A99"/>
    <w:rsid w:val="00041027"/>
    <w:rsid w:val="000478DC"/>
    <w:rsid w:val="00052925"/>
    <w:rsid w:val="00056B3C"/>
    <w:rsid w:val="00065061"/>
    <w:rsid w:val="00066020"/>
    <w:rsid w:val="00070D31"/>
    <w:rsid w:val="000926CD"/>
    <w:rsid w:val="00093105"/>
    <w:rsid w:val="000A26E7"/>
    <w:rsid w:val="000B2DF1"/>
    <w:rsid w:val="000D094E"/>
    <w:rsid w:val="000D3759"/>
    <w:rsid w:val="000E58A9"/>
    <w:rsid w:val="00105FBE"/>
    <w:rsid w:val="00116B36"/>
    <w:rsid w:val="00125F99"/>
    <w:rsid w:val="00137CDB"/>
    <w:rsid w:val="00152A0E"/>
    <w:rsid w:val="00155AFF"/>
    <w:rsid w:val="001A01DC"/>
    <w:rsid w:val="001A7902"/>
    <w:rsid w:val="001B7A51"/>
    <w:rsid w:val="001C23E7"/>
    <w:rsid w:val="001C5E3A"/>
    <w:rsid w:val="001C6BA5"/>
    <w:rsid w:val="001E7232"/>
    <w:rsid w:val="001F2865"/>
    <w:rsid w:val="001F2CD0"/>
    <w:rsid w:val="00215ED0"/>
    <w:rsid w:val="0021670D"/>
    <w:rsid w:val="0022079F"/>
    <w:rsid w:val="00231418"/>
    <w:rsid w:val="00261B13"/>
    <w:rsid w:val="00262367"/>
    <w:rsid w:val="002711B8"/>
    <w:rsid w:val="002E1820"/>
    <w:rsid w:val="002F30BE"/>
    <w:rsid w:val="00300DC6"/>
    <w:rsid w:val="003300A4"/>
    <w:rsid w:val="00342DBB"/>
    <w:rsid w:val="00356207"/>
    <w:rsid w:val="00367764"/>
    <w:rsid w:val="003744A9"/>
    <w:rsid w:val="003917D2"/>
    <w:rsid w:val="003D44EF"/>
    <w:rsid w:val="003D6216"/>
    <w:rsid w:val="003F7666"/>
    <w:rsid w:val="00401AE5"/>
    <w:rsid w:val="004025FC"/>
    <w:rsid w:val="00413B95"/>
    <w:rsid w:val="00414900"/>
    <w:rsid w:val="004176C3"/>
    <w:rsid w:val="00417FDF"/>
    <w:rsid w:val="004211F8"/>
    <w:rsid w:val="00445F18"/>
    <w:rsid w:val="00466EB7"/>
    <w:rsid w:val="004670A4"/>
    <w:rsid w:val="00481EA3"/>
    <w:rsid w:val="0048421A"/>
    <w:rsid w:val="004867C5"/>
    <w:rsid w:val="004B288C"/>
    <w:rsid w:val="004B38A0"/>
    <w:rsid w:val="004B4023"/>
    <w:rsid w:val="004E01AA"/>
    <w:rsid w:val="004F30A8"/>
    <w:rsid w:val="004F6F32"/>
    <w:rsid w:val="00516ABC"/>
    <w:rsid w:val="005174C4"/>
    <w:rsid w:val="005315AA"/>
    <w:rsid w:val="005374D6"/>
    <w:rsid w:val="00560E74"/>
    <w:rsid w:val="005764C6"/>
    <w:rsid w:val="00577BF6"/>
    <w:rsid w:val="005C1BDB"/>
    <w:rsid w:val="005C1DDE"/>
    <w:rsid w:val="005C489F"/>
    <w:rsid w:val="005C71D7"/>
    <w:rsid w:val="005D17ED"/>
    <w:rsid w:val="005E6493"/>
    <w:rsid w:val="005F66AD"/>
    <w:rsid w:val="00647269"/>
    <w:rsid w:val="00652B61"/>
    <w:rsid w:val="00670372"/>
    <w:rsid w:val="00676307"/>
    <w:rsid w:val="0068591F"/>
    <w:rsid w:val="0069252B"/>
    <w:rsid w:val="00696BD0"/>
    <w:rsid w:val="006A43DA"/>
    <w:rsid w:val="006B4ADA"/>
    <w:rsid w:val="006D6DEC"/>
    <w:rsid w:val="007007D5"/>
    <w:rsid w:val="00706171"/>
    <w:rsid w:val="0071588D"/>
    <w:rsid w:val="007222E2"/>
    <w:rsid w:val="007472B1"/>
    <w:rsid w:val="00777D8B"/>
    <w:rsid w:val="007C4DAC"/>
    <w:rsid w:val="007C5789"/>
    <w:rsid w:val="007C639E"/>
    <w:rsid w:val="007D6BCF"/>
    <w:rsid w:val="007E60E3"/>
    <w:rsid w:val="0081109A"/>
    <w:rsid w:val="00812BCC"/>
    <w:rsid w:val="00813120"/>
    <w:rsid w:val="0082257E"/>
    <w:rsid w:val="00831A09"/>
    <w:rsid w:val="008608F3"/>
    <w:rsid w:val="00867417"/>
    <w:rsid w:val="00872DAC"/>
    <w:rsid w:val="00874284"/>
    <w:rsid w:val="00875265"/>
    <w:rsid w:val="00875F9A"/>
    <w:rsid w:val="008809B4"/>
    <w:rsid w:val="008902FF"/>
    <w:rsid w:val="00890542"/>
    <w:rsid w:val="008A1A95"/>
    <w:rsid w:val="008A1D93"/>
    <w:rsid w:val="008A33CB"/>
    <w:rsid w:val="008B1C7C"/>
    <w:rsid w:val="008B39ED"/>
    <w:rsid w:val="008B55C7"/>
    <w:rsid w:val="008C2B91"/>
    <w:rsid w:val="008C4004"/>
    <w:rsid w:val="008C6594"/>
    <w:rsid w:val="008D1D32"/>
    <w:rsid w:val="008E6AED"/>
    <w:rsid w:val="00900413"/>
    <w:rsid w:val="00920506"/>
    <w:rsid w:val="00927189"/>
    <w:rsid w:val="00934DAA"/>
    <w:rsid w:val="00945D94"/>
    <w:rsid w:val="009648F0"/>
    <w:rsid w:val="009705E4"/>
    <w:rsid w:val="0097704D"/>
    <w:rsid w:val="009C6258"/>
    <w:rsid w:val="009D36AF"/>
    <w:rsid w:val="009D3A3F"/>
    <w:rsid w:val="00A060CF"/>
    <w:rsid w:val="00A16774"/>
    <w:rsid w:val="00A337AD"/>
    <w:rsid w:val="00A36980"/>
    <w:rsid w:val="00A43D7E"/>
    <w:rsid w:val="00A50176"/>
    <w:rsid w:val="00A62D33"/>
    <w:rsid w:val="00A81116"/>
    <w:rsid w:val="00A829F4"/>
    <w:rsid w:val="00A83381"/>
    <w:rsid w:val="00AA6D73"/>
    <w:rsid w:val="00AB306B"/>
    <w:rsid w:val="00AB335D"/>
    <w:rsid w:val="00AC3C1E"/>
    <w:rsid w:val="00AC6F31"/>
    <w:rsid w:val="00AC754D"/>
    <w:rsid w:val="00AC7CE7"/>
    <w:rsid w:val="00AD392F"/>
    <w:rsid w:val="00AF366F"/>
    <w:rsid w:val="00B16D35"/>
    <w:rsid w:val="00B22F41"/>
    <w:rsid w:val="00B35C1A"/>
    <w:rsid w:val="00B463EA"/>
    <w:rsid w:val="00B472B2"/>
    <w:rsid w:val="00B504AA"/>
    <w:rsid w:val="00B6585A"/>
    <w:rsid w:val="00B767C2"/>
    <w:rsid w:val="00B91300"/>
    <w:rsid w:val="00BB549E"/>
    <w:rsid w:val="00BB7153"/>
    <w:rsid w:val="00BC3FA1"/>
    <w:rsid w:val="00BD5C23"/>
    <w:rsid w:val="00C02A53"/>
    <w:rsid w:val="00C33BF8"/>
    <w:rsid w:val="00C50861"/>
    <w:rsid w:val="00C61E32"/>
    <w:rsid w:val="00C84260"/>
    <w:rsid w:val="00CC14C4"/>
    <w:rsid w:val="00CC41F1"/>
    <w:rsid w:val="00CE28B2"/>
    <w:rsid w:val="00CE73EA"/>
    <w:rsid w:val="00D0700C"/>
    <w:rsid w:val="00D2134C"/>
    <w:rsid w:val="00D33513"/>
    <w:rsid w:val="00D42220"/>
    <w:rsid w:val="00D42A2F"/>
    <w:rsid w:val="00D42F75"/>
    <w:rsid w:val="00D62308"/>
    <w:rsid w:val="00D85B04"/>
    <w:rsid w:val="00DA6BAF"/>
    <w:rsid w:val="00DC475D"/>
    <w:rsid w:val="00DD19DB"/>
    <w:rsid w:val="00DF147B"/>
    <w:rsid w:val="00E10F96"/>
    <w:rsid w:val="00E30E25"/>
    <w:rsid w:val="00E420E2"/>
    <w:rsid w:val="00E43F32"/>
    <w:rsid w:val="00E47B74"/>
    <w:rsid w:val="00E50ED2"/>
    <w:rsid w:val="00E51EAE"/>
    <w:rsid w:val="00E666EB"/>
    <w:rsid w:val="00E90440"/>
    <w:rsid w:val="00E90814"/>
    <w:rsid w:val="00E95E4E"/>
    <w:rsid w:val="00EE4283"/>
    <w:rsid w:val="00F04249"/>
    <w:rsid w:val="00F0565F"/>
    <w:rsid w:val="00F154A9"/>
    <w:rsid w:val="00F22E53"/>
    <w:rsid w:val="00F27110"/>
    <w:rsid w:val="00F42C67"/>
    <w:rsid w:val="00F57767"/>
    <w:rsid w:val="00F62786"/>
    <w:rsid w:val="00F8092B"/>
    <w:rsid w:val="00F90BDD"/>
    <w:rsid w:val="00F960E5"/>
    <w:rsid w:val="00FC267B"/>
    <w:rsid w:val="00FD2A7C"/>
    <w:rsid w:val="00FD6DEF"/>
    <w:rsid w:val="00FE0E30"/>
    <w:rsid w:val="00FF24C8"/>
    <w:rsid w:val="00FF6A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2C6038-9615-404B-9489-94428E8A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7C5"/>
    <w:pPr>
      <w:spacing w:after="0" w:line="240" w:lineRule="auto"/>
    </w:pPr>
  </w:style>
  <w:style w:type="paragraph" w:styleId="Heading1">
    <w:name w:val="heading 1"/>
    <w:basedOn w:val="Normal"/>
    <w:next w:val="Normal"/>
    <w:link w:val="Heading1Char"/>
    <w:uiPriority w:val="9"/>
    <w:qFormat/>
    <w:rsid w:val="002207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79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9054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054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E43F32"/>
    <w:pPr>
      <w:framePr w:w="7920" w:h="1980" w:hRule="exact" w:hSpace="180" w:wrap="auto" w:hAnchor="page" w:xAlign="center" w:yAlign="bottom"/>
      <w:ind w:left="2880"/>
    </w:pPr>
    <w:rPr>
      <w:rFonts w:ascii="Arial" w:eastAsiaTheme="majorEastAsia" w:hAnsi="Arial" w:cstheme="majorBidi"/>
      <w:sz w:val="24"/>
      <w:szCs w:val="24"/>
    </w:rPr>
  </w:style>
  <w:style w:type="paragraph" w:styleId="Header">
    <w:name w:val="header"/>
    <w:basedOn w:val="Normal"/>
    <w:link w:val="HeaderChar"/>
    <w:uiPriority w:val="99"/>
    <w:unhideWhenUsed/>
    <w:rsid w:val="004867C5"/>
    <w:pPr>
      <w:tabs>
        <w:tab w:val="center" w:pos="4680"/>
        <w:tab w:val="right" w:pos="9360"/>
      </w:tabs>
    </w:pPr>
  </w:style>
  <w:style w:type="character" w:customStyle="1" w:styleId="HeaderChar">
    <w:name w:val="Header Char"/>
    <w:basedOn w:val="DefaultParagraphFont"/>
    <w:link w:val="Header"/>
    <w:uiPriority w:val="99"/>
    <w:rsid w:val="004867C5"/>
  </w:style>
  <w:style w:type="paragraph" w:styleId="Footer">
    <w:name w:val="footer"/>
    <w:basedOn w:val="Normal"/>
    <w:link w:val="FooterChar"/>
    <w:uiPriority w:val="99"/>
    <w:unhideWhenUsed/>
    <w:rsid w:val="004867C5"/>
    <w:pPr>
      <w:tabs>
        <w:tab w:val="center" w:pos="4680"/>
        <w:tab w:val="right" w:pos="9360"/>
      </w:tabs>
    </w:pPr>
  </w:style>
  <w:style w:type="character" w:customStyle="1" w:styleId="FooterChar">
    <w:name w:val="Footer Char"/>
    <w:basedOn w:val="DefaultParagraphFont"/>
    <w:link w:val="Footer"/>
    <w:uiPriority w:val="99"/>
    <w:rsid w:val="004867C5"/>
  </w:style>
  <w:style w:type="character" w:customStyle="1" w:styleId="Heading1Char">
    <w:name w:val="Heading 1 Char"/>
    <w:basedOn w:val="DefaultParagraphFont"/>
    <w:link w:val="Heading1"/>
    <w:uiPriority w:val="9"/>
    <w:rsid w:val="002207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079F"/>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2079F"/>
    <w:pPr>
      <w:spacing w:line="259" w:lineRule="auto"/>
      <w:outlineLvl w:val="9"/>
    </w:pPr>
    <w:rPr>
      <w:lang w:val="en-US"/>
    </w:rPr>
  </w:style>
  <w:style w:type="paragraph" w:styleId="TOC1">
    <w:name w:val="toc 1"/>
    <w:basedOn w:val="Normal"/>
    <w:next w:val="Normal"/>
    <w:autoRedefine/>
    <w:uiPriority w:val="39"/>
    <w:unhideWhenUsed/>
    <w:rsid w:val="0022079F"/>
    <w:pPr>
      <w:spacing w:after="100"/>
    </w:pPr>
  </w:style>
  <w:style w:type="paragraph" w:styleId="TOC2">
    <w:name w:val="toc 2"/>
    <w:basedOn w:val="Normal"/>
    <w:next w:val="Normal"/>
    <w:autoRedefine/>
    <w:uiPriority w:val="39"/>
    <w:unhideWhenUsed/>
    <w:rsid w:val="0022079F"/>
    <w:pPr>
      <w:spacing w:after="100"/>
      <w:ind w:left="220"/>
    </w:pPr>
  </w:style>
  <w:style w:type="character" w:styleId="Hyperlink">
    <w:name w:val="Hyperlink"/>
    <w:basedOn w:val="DefaultParagraphFont"/>
    <w:uiPriority w:val="99"/>
    <w:unhideWhenUsed/>
    <w:rsid w:val="0022079F"/>
    <w:rPr>
      <w:color w:val="0563C1" w:themeColor="hyperlink"/>
      <w:u w:val="single"/>
    </w:rPr>
  </w:style>
  <w:style w:type="paragraph" w:styleId="Index1">
    <w:name w:val="index 1"/>
    <w:basedOn w:val="Normal"/>
    <w:next w:val="Normal"/>
    <w:autoRedefine/>
    <w:uiPriority w:val="99"/>
    <w:semiHidden/>
    <w:unhideWhenUsed/>
    <w:rsid w:val="004211F8"/>
    <w:pPr>
      <w:ind w:left="220" w:hanging="220"/>
    </w:pPr>
  </w:style>
  <w:style w:type="paragraph" w:styleId="ListParagraph">
    <w:name w:val="List Paragraph"/>
    <w:basedOn w:val="Normal"/>
    <w:uiPriority w:val="34"/>
    <w:qFormat/>
    <w:rsid w:val="000478DC"/>
    <w:pPr>
      <w:ind w:left="720"/>
      <w:contextualSpacing/>
    </w:pPr>
  </w:style>
  <w:style w:type="paragraph" w:styleId="BalloonText">
    <w:name w:val="Balloon Text"/>
    <w:basedOn w:val="Normal"/>
    <w:link w:val="BalloonTextChar"/>
    <w:uiPriority w:val="99"/>
    <w:semiHidden/>
    <w:unhideWhenUsed/>
    <w:rsid w:val="001F28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65"/>
    <w:rPr>
      <w:rFonts w:ascii="Segoe UI" w:hAnsi="Segoe UI" w:cs="Segoe UI"/>
      <w:sz w:val="18"/>
      <w:szCs w:val="18"/>
    </w:rPr>
  </w:style>
  <w:style w:type="paragraph" w:styleId="HTMLPreformatted">
    <w:name w:val="HTML Preformatted"/>
    <w:basedOn w:val="Normal"/>
    <w:link w:val="HTMLPreformattedChar"/>
    <w:uiPriority w:val="99"/>
    <w:semiHidden/>
    <w:unhideWhenUsed/>
    <w:rsid w:val="001C2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C23E7"/>
    <w:rPr>
      <w:rFonts w:ascii="Courier New" w:eastAsia="Times New Roman" w:hAnsi="Courier New" w:cs="Courier New"/>
      <w:sz w:val="20"/>
      <w:szCs w:val="20"/>
      <w:lang w:eastAsia="en-CA"/>
    </w:rPr>
  </w:style>
  <w:style w:type="table" w:styleId="TableGrid">
    <w:name w:val="Table Grid"/>
    <w:basedOn w:val="TableNormal"/>
    <w:uiPriority w:val="39"/>
    <w:rsid w:val="008E6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90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9054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76713">
      <w:bodyDiv w:val="1"/>
      <w:marLeft w:val="0"/>
      <w:marRight w:val="0"/>
      <w:marTop w:val="0"/>
      <w:marBottom w:val="0"/>
      <w:divBdr>
        <w:top w:val="none" w:sz="0" w:space="0" w:color="auto"/>
        <w:left w:val="none" w:sz="0" w:space="0" w:color="auto"/>
        <w:bottom w:val="none" w:sz="0" w:space="0" w:color="auto"/>
        <w:right w:val="none" w:sz="0" w:space="0" w:color="auto"/>
      </w:divBdr>
    </w:div>
    <w:div w:id="648249088">
      <w:bodyDiv w:val="1"/>
      <w:marLeft w:val="0"/>
      <w:marRight w:val="0"/>
      <w:marTop w:val="0"/>
      <w:marBottom w:val="0"/>
      <w:divBdr>
        <w:top w:val="none" w:sz="0" w:space="0" w:color="auto"/>
        <w:left w:val="none" w:sz="0" w:space="0" w:color="auto"/>
        <w:bottom w:val="none" w:sz="0" w:space="0" w:color="auto"/>
        <w:right w:val="none" w:sz="0" w:space="0" w:color="auto"/>
      </w:divBdr>
      <w:divsChild>
        <w:div w:id="176568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jpg"/><Relationship Id="rId26" Type="http://schemas.openxmlformats.org/officeDocument/2006/relationships/image" Target="media/image12.jpg"/><Relationship Id="rId39"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image" Target="media/image19.png"/><Relationship Id="rId38"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5.png"/><Relationship Id="rId41"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barnesandnoble.com" TargetMode="External"/><Relationship Id="rId23" Type="http://schemas.openxmlformats.org/officeDocument/2006/relationships/image" Target="media/image9.jpg"/><Relationship Id="rId28" Type="http://schemas.openxmlformats.org/officeDocument/2006/relationships/image" Target="media/image14.png"/><Relationship Id="rId36" Type="http://schemas.openxmlformats.org/officeDocument/2006/relationships/image" Target="media/image21.jpg"/><Relationship Id="rId10" Type="http://schemas.openxmlformats.org/officeDocument/2006/relationships/footer" Target="footer1.xml"/><Relationship Id="rId19" Type="http://schemas.openxmlformats.org/officeDocument/2006/relationships/image" Target="media/image5.jp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chapterdb.org"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jpg"/><Relationship Id="rId35" Type="http://schemas.openxmlformats.org/officeDocument/2006/relationships/hyperlink" Target="https://sourceforge.net/p/chaptermaker/tickets/"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2D2F2-71ED-4F9C-8162-56E99AE3D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6315</TotalTime>
  <Pages>1</Pages>
  <Words>11197</Words>
  <Characters>63828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ChapterMaker User Guide</vt:lpstr>
    </vt:vector>
  </TitlesOfParts>
  <Company/>
  <LinksUpToDate>false</LinksUpToDate>
  <CharactersWithSpaces>74876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ChapterMaker User Guide</dc:title>
  <dc:subject/>
  <dc:creator>Bob Swift</dc:creator>
  <cp:keywords/>
  <dc:description/>
  <cp:lastModifiedBy>Bob Swift</cp:lastModifiedBy>
  <cp:revision>79</cp:revision>
  <cp:lastPrinted>2016-03-24T01:22:00Z</cp:lastPrinted>
  <dcterms:created xsi:type="dcterms:W3CDTF">2015-04-08T20:26:00Z</dcterms:created>
  <dcterms:modified xsi:type="dcterms:W3CDTF">2016-03-24T03:20:00Z</dcterms:modified>
</cp:coreProperties>
</file>