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140" w:after="120"/>
        <w:rPr/>
      </w:pPr>
      <w:r>
        <w:rPr/>
        <w:t>Application d'aide à la traduction latine.</w:t>
      </w:r>
    </w:p>
    <w:p>
      <w:pPr>
        <w:pStyle w:val="Texteprformat"/>
        <w:bidi w:val="0"/>
        <w:spacing w:before="0" w:after="0"/>
        <w:jc w:val="start"/>
        <w:rPr/>
      </w:pPr>
      <w:r>
        <w:rPr/>
      </w:r>
    </w:p>
    <w:p>
      <w:pPr>
        <w:pStyle w:val="Texteprformat"/>
        <w:bidi w:val="0"/>
        <w:spacing w:before="0" w:after="0"/>
        <w:jc w:val="start"/>
        <w:rPr/>
      </w:pPr>
      <w:r>
        <w:rPr/>
        <w:t>Cette application s'adresse aux autodidactes, à ceux qui peuvent apprendre les principes grammaticaux mais qui manquent de vocabulaire et de mémorisation des terminaisons.</w:t>
      </w:r>
    </w:p>
    <w:p>
      <w:pPr>
        <w:pStyle w:val="Texteprformat"/>
        <w:bidi w:val="0"/>
        <w:spacing w:before="0" w:after="0"/>
        <w:jc w:val="start"/>
        <w:rPr/>
      </w:pPr>
      <w:r>
        <w:rPr/>
      </w:r>
    </w:p>
    <w:p>
      <w:pPr>
        <w:pStyle w:val="Texteprformat"/>
        <w:bidi w:val="0"/>
        <w:spacing w:before="0" w:after="0"/>
        <w:jc w:val="start"/>
        <w:rPr/>
      </w:pPr>
      <w:r>
        <w:rPr/>
        <w:t>C'est basé sur Collatinus (bref).</w:t>
      </w:r>
    </w:p>
    <w:p>
      <w:pPr>
        <w:pStyle w:val="Texteprformat"/>
        <w:bidi w:val="0"/>
        <w:spacing w:before="0" w:after="0"/>
        <w:jc w:val="start"/>
        <w:rPr/>
      </w:pPr>
      <w:r>
        <w:rPr/>
      </w:r>
    </w:p>
    <w:p>
      <w:pPr>
        <w:pStyle w:val="Texteprformat"/>
        <w:bidi w:val="0"/>
        <w:spacing w:before="0" w:after="0"/>
        <w:jc w:val="start"/>
        <w:rPr/>
      </w:pPr>
      <w:r>
        <w:rPr/>
        <w:t>Pour présenter, une explication brève et rapide.</w:t>
      </w:r>
    </w:p>
    <w:p>
      <w:pPr>
        <w:pStyle w:val="Texteprformat"/>
        <w:bidi w:val="0"/>
        <w:spacing w:before="0" w:after="0"/>
        <w:jc w:val="start"/>
        <w:rPr/>
      </w:pPr>
      <w:r>
        <w:rPr/>
      </w:r>
    </w:p>
    <w:p>
      <w:pPr>
        <w:pStyle w:val="Texteprformat"/>
        <w:bidi w:val="0"/>
        <w:spacing w:before="0" w:after="0"/>
        <w:jc w:val="start"/>
        <w:rPr/>
      </w:pPr>
      <w:r>
        <w:rPr/>
        <w:t>De Bello Gallico de Jules César : ce livre a été annoté, mot à mot, par un système particulier avec les différentes analyses possibles et traductions possibles.</w:t>
      </w:r>
    </w:p>
    <w:p>
      <w:pPr>
        <w:pStyle w:val="Texteprformat"/>
        <w:bidi w:val="0"/>
        <w:spacing w:before="0" w:after="0"/>
        <w:jc w:val="start"/>
        <w:rPr/>
      </w:pPr>
      <w:r>
        <w:rPr/>
      </w:r>
    </w:p>
    <w:p>
      <w:pPr>
        <w:pStyle w:val="Texteprformat"/>
        <w:bidi w:val="0"/>
        <w:spacing w:before="0" w:after="0"/>
        <w:jc w:val="start"/>
        <w:rPr/>
      </w:pPr>
      <w:r>
        <w:rPr/>
        <w:t>Il commence par "GALLIA est omnis divisa in partes tres, quarum unam incolunt Belgae, aliam Aquitani, tertiam qui ipsorum lingua Celtae, nostra Galli appellantur. Hi omnes lingua, institutis, legibus inter se differunt."</w:t>
      </w:r>
    </w:p>
    <w:p>
      <w:pPr>
        <w:pStyle w:val="Texteprformat"/>
        <w:bidi w:val="0"/>
        <w:spacing w:before="0" w:after="0"/>
        <w:jc w:val="start"/>
        <w:rPr/>
      </w:pPr>
      <w:r>
        <w:rPr/>
      </w:r>
    </w:p>
    <w:p>
      <w:pPr>
        <w:pStyle w:val="Texteprformat"/>
        <w:bidi w:val="0"/>
        <w:spacing w:before="0" w:after="0"/>
        <w:jc w:val="start"/>
        <w:rPr/>
      </w:pPr>
      <w:r>
        <w:rPr/>
        <w:t>Prenons cette partie : "tertiam qui ipsorum lingua Celtae, nostra Galli appellantur". Annoté, cela devient : "[tertiam [a1/f.A [tertius tiers]]] [qui {[v0/!^=.2 [queo p</w:t>
      </w:r>
      <w:r>
        <w:rPr/>
        <w:t>ouvoi</w:t>
      </w:r>
      <w:r>
        <w:rPr/>
        <w:t>r]] [o/m.N [qui {quel, Quelle_?}]] [o/ m.N [qui {qui, [que (c:cuius = dont)]}]] [o/m:N [qui {quel, quoi_?}]] [o/m:N [quis {[qui (c:? )], [quoi (c:?)]}]]}] [ipsorum {[a0/m:G [ipse {même, moi-même, vous-même, lui-même, elle-même, nous-mêmes, vous-mêmes, eux-mêmes}]] [a0/n :G [ipse {même, moi-même, vous-même, lui-même, elle-même, nous-mêmes, vous-mêmes, eux-mêmes}] ]}] [lingua [s1f/.NVB [lingua langue]]] [Celtae {[s1m/.GD [Celta Celte] ] [s1m/:NV [Celta Celte]]}] , [nostra {[a1/f.NVB [noster {[notre (A:adj.)], [le_nôtre (A:pron.)]}]] [a1 /n:NVA [noster {[notre (A:adj.)], [le_nôtre (A: pron.)]}]]}] [Galli {[s2m/.G [gallus coq]] [s2m/:NV [ coq gallus]]}]"</w:t>
      </w:r>
    </w:p>
    <w:p>
      <w:pPr>
        <w:pStyle w:val="Texteprformat"/>
        <w:bidi w:val="0"/>
        <w:spacing w:before="0" w:after="0"/>
        <w:jc w:val="start"/>
        <w:rPr/>
      </w:pPr>
      <w:r>
        <w:rPr/>
      </w:r>
    </w:p>
    <w:p>
      <w:pPr>
        <w:pStyle w:val="Texteprformat"/>
        <w:bidi w:val="0"/>
        <w:spacing w:before="0" w:after="0"/>
        <w:jc w:val="start"/>
        <w:rPr/>
      </w:pPr>
      <w:r>
        <w:rPr/>
        <w:t>L'information vient de Collatinus. Par exemple, C donne « tiers » pour tertius, il donne tertius pour le lemme de tertiam, et il donne « adjectif de la 1ère déclinaison / accusatif féminin singulier » pour l'analyse de tertiam (a1/f.A en style compact).</w:t>
      </w:r>
    </w:p>
    <w:p>
      <w:pPr>
        <w:pStyle w:val="Texteprformat"/>
        <w:bidi w:val="0"/>
        <w:spacing w:before="0" w:after="0"/>
        <w:jc w:val="start"/>
        <w:rPr/>
      </w:pPr>
      <w:r>
        <w:rPr/>
      </w:r>
    </w:p>
    <w:p>
      <w:pPr>
        <w:pStyle w:val="Texteprformat"/>
        <w:bidi w:val="0"/>
        <w:spacing w:before="0" w:after="0"/>
        <w:jc w:val="start"/>
        <w:rPr/>
      </w:pPr>
      <w:r>
        <w:rPr/>
        <w:t>Il faut disposer d'un logiciel d'édition spécialisé pour lire et modifier le texte annoté. J'ai fourni la possibilité d'éditer en javascript et donc de présenter le texte en HTML. (Je joins le fichier bello.html.)</w:t>
      </w:r>
    </w:p>
    <w:p>
      <w:pPr>
        <w:pStyle w:val="Texteprformat"/>
        <w:bidi w:val="0"/>
        <w:spacing w:before="0" w:after="0"/>
        <w:jc w:val="start"/>
        <w:rPr/>
      </w:pPr>
      <w:r>
        <w:rPr/>
      </w:r>
    </w:p>
    <w:p>
      <w:pPr>
        <w:pStyle w:val="Texteprformat"/>
        <w:bidi w:val="0"/>
        <w:jc w:val="start"/>
        <w:rPr>
          <w:b/>
          <w:bCs/>
        </w:rPr>
      </w:pPr>
      <w:r>
        <w:rPr>
          <w:b/>
          <w:bCs/>
        </w:rPr>
        <w:t>Exemples d'utilisation</w:t>
      </w:r>
    </w:p>
    <w:p>
      <w:pPr>
        <w:pStyle w:val="Texteprformat"/>
        <w:bidi w:val="0"/>
        <w:jc w:val="start"/>
        <w:rPr>
          <w:b/>
          <w:bCs/>
        </w:rPr>
      </w:pPr>
      <w:r>
        <w:rPr>
          <w:b/>
          <w:bCs/>
        </w:rPr>
      </w:r>
    </w:p>
    <w:p>
      <w:pPr>
        <w:pStyle w:val="Texteprformat"/>
        <w:bidi w:val="0"/>
        <w:spacing w:before="0" w:after="0"/>
        <w:jc w:val="start"/>
        <w:rPr/>
      </w:pPr>
      <w:r>
        <w:rPr/>
        <w:t>On peut suivre les images sur l'écran.</w:t>
      </w:r>
    </w:p>
    <w:p>
      <w:pPr>
        <w:pStyle w:val="Texteprformat"/>
        <w:bidi w:val="0"/>
        <w:spacing w:before="0" w:after="0"/>
        <w:jc w:val="start"/>
        <w:rPr/>
      </w:pPr>
      <w:r>
        <w:rPr/>
      </w:r>
    </w:p>
    <w:p>
      <w:pPr>
        <w:pStyle w:val="Texteprformat"/>
        <w:bidi w:val="0"/>
        <w:spacing w:before="0" w:after="0"/>
        <w:jc w:val="start"/>
        <w:rPr/>
      </w:pPr>
      <w:r>
        <w:rPr/>
        <w:t>bello.png       -la première vue de bello.html</w:t>
      </w:r>
    </w:p>
    <w:p>
      <w:pPr>
        <w:pStyle w:val="Texteprformat"/>
        <w:bidi w:val="0"/>
        <w:spacing w:before="0" w:after="0"/>
        <w:jc w:val="start"/>
        <w:rPr/>
      </w:pPr>
      <w:r>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00725" cy="5728335"/>
                <wp:effectExtent l="0" t="0" r="0" b="0"/>
                <wp:wrapSquare wrapText="largest"/>
                <wp:docPr id="1" name="Frame1"/>
                <a:graphic xmlns:a="http://schemas.openxmlformats.org/drawingml/2006/main">
                  <a:graphicData uri="http://schemas.microsoft.com/office/word/2010/wordprocessingShape">
                    <wps:wsp>
                      <wps:cNvSpPr txBox="1"/>
                      <wps:spPr>
                        <a:xfrm>
                          <a:off x="0" y="0"/>
                          <a:ext cx="5800725" cy="5728335"/>
                        </a:xfrm>
                        <a:prstGeom prst="rect"/>
                        <a:solidFill>
                          <a:srgbClr val="FFFFFF"/>
                        </a:solidFill>
                      </wps:spPr>
                      <wps:txbx>
                        <w:txbxContent>
                          <w:p>
                            <w:pPr>
                              <w:pStyle w:val="Figure"/>
                              <w:spacing w:before="120" w:after="120"/>
                              <w:rPr/>
                            </w:pPr>
                            <w:r>
                              <w:rPr/>
                              <w:drawing>
                                <wp:inline distT="0" distB="0" distL="0" distR="0">
                                  <wp:extent cx="5800725" cy="540067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5800725" cy="54006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bello.png</w:t>
                            </w:r>
                          </w:p>
                        </w:txbxContent>
                      </wps:txbx>
                      <wps:bodyPr anchor="t" lIns="0" tIns="0" rIns="0" bIns="0">
                        <a:noAutofit/>
                      </wps:bodyPr>
                    </wps:wsp>
                  </a:graphicData>
                </a:graphic>
              </wp:anchor>
            </w:drawing>
          </mc:Choice>
          <mc:Fallback>
            <w:pict>
              <v:rect style="position:absolute;rotation:-0;width:456.75pt;height:451.05pt;mso-wrap-distance-left:0pt;mso-wrap-distance-right:0pt;mso-wrap-distance-top:0pt;mso-wrap-distance-bottom:0pt;margin-top:0pt;mso-position-vertical:top;mso-position-vertical-relative:text;margin-left:12.6pt;mso-position-horizontal:center;mso-position-horizontal-relative:text">
                <v:textbox inset="0in,0in,0in,0in">
                  <w:txbxContent>
                    <w:p>
                      <w:pPr>
                        <w:pStyle w:val="Figure"/>
                        <w:spacing w:before="120" w:after="120"/>
                        <w:rPr/>
                      </w:pPr>
                      <w:r>
                        <w:rPr/>
                        <w:drawing>
                          <wp:inline distT="0" distB="0" distL="0" distR="0">
                            <wp:extent cx="5800725" cy="540067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3"/>
                                    <a:stretch>
                                      <a:fillRect/>
                                    </a:stretch>
                                  </pic:blipFill>
                                  <pic:spPr bwMode="auto">
                                    <a:xfrm>
                                      <a:off x="0" y="0"/>
                                      <a:ext cx="5800725" cy="54006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bello.png</w:t>
                      </w:r>
                    </w:p>
                  </w:txbxContent>
                </v:textbox>
                <w10:wrap type="square" side="largest"/>
              </v:rect>
            </w:pict>
          </mc:Fallback>
        </mc:AlternateConten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tertiam.png     -Ici, on a indiqué la phrase qui nous intéresse. L'annotation apparaît.</w:t>
      </w:r>
    </w:p>
    <w:p>
      <w:pPr>
        <w:pStyle w:val="Texteprformat"/>
        <w:bidi w:val="0"/>
        <w:spacing w:before="0" w:after="0"/>
        <w:jc w:val="start"/>
        <w:rPr/>
      </w:pPr>
      <w:r>
        <w:rPr/>
        <w:t xml:space="preserve">                 </w:t>
      </w:r>
      <w:r>
        <w:rPr/>
        <w:t>Avec l'exemple du premier mot « tertiam », on voit la signification des quatre lignes de l'annotation.</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876425"/>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1876425"/>
                        </a:xfrm>
                        <a:prstGeom prst="rect"/>
                        <a:solidFill>
                          <a:srgbClr val="FFFFFF"/>
                        </a:solidFill>
                      </wps:spPr>
                      <wps:txbx>
                        <w:txbxContent>
                          <w:p>
                            <w:pPr>
                              <w:pStyle w:val="Figure"/>
                              <w:spacing w:before="120" w:after="120"/>
                              <w:rPr/>
                            </w:pPr>
                            <w:r>
                              <w:rPr/>
                              <w:drawing>
                                <wp:inline distT="0" distB="0" distL="0" distR="0">
                                  <wp:extent cx="6120130" cy="154876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4"/>
                                          <a:stretch>
                                            <a:fillRect/>
                                          </a:stretch>
                                        </pic:blipFill>
                                        <pic:spPr bwMode="auto">
                                          <a:xfrm>
                                            <a:off x="0" y="0"/>
                                            <a:ext cx="6120130" cy="15487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tertiam.png</w:t>
                            </w:r>
                          </w:p>
                        </w:txbxContent>
                      </wps:txbx>
                      <wps:bodyPr anchor="t" lIns="0" tIns="0" rIns="0" bIns="0">
                        <a:noAutofit/>
                      </wps:bodyPr>
                    </wps:wsp>
                  </a:graphicData>
                </a:graphic>
              </wp:anchor>
            </w:drawing>
          </mc:Choice>
          <mc:Fallback>
            <w:pict>
              <v:rect style="position:absolute;rotation:-0;width:481.9pt;height:147.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154876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5"/>
                                    <a:stretch>
                                      <a:fillRect/>
                                    </a:stretch>
                                  </pic:blipFill>
                                  <pic:spPr bwMode="auto">
                                    <a:xfrm>
                                      <a:off x="0" y="0"/>
                                      <a:ext cx="6120130" cy="15487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tertiam.png</w:t>
                      </w:r>
                    </w:p>
                  </w:txbxContent>
                </v:textbox>
                <w10:wrap type="square" side="largest"/>
              </v:rect>
            </w:pict>
          </mc:Fallback>
        </mc:AlternateContent>
      </w:r>
    </w:p>
    <w:p>
      <w:pPr>
        <w:pStyle w:val="Texteprformat"/>
        <w:bidi w:val="0"/>
        <w:spacing w:before="0" w:after="0"/>
        <w:jc w:val="start"/>
        <w:rPr/>
      </w:pPr>
      <w:r>
        <w:rPr/>
      </w:r>
    </w:p>
    <w:p>
      <w:pPr>
        <w:pStyle w:val="Texteprformat"/>
        <w:bidi w:val="0"/>
        <w:spacing w:before="0" w:after="0"/>
        <w:jc w:val="start"/>
        <w:rPr/>
      </w:pPr>
      <w:r>
        <w:rPr/>
        <w:t>qui.png         -L'analyse du deuxième mot qui commence par * -cela signifie qu'il y a plus d'une possibilité d'analyse.</w:t>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817245</wp:posOffset>
                </wp:positionV>
                <wp:extent cx="2533650" cy="2032635"/>
                <wp:effectExtent l="0" t="0" r="0" b="0"/>
                <wp:wrapSquare wrapText="largest"/>
                <wp:docPr id="7" name="Frame3"/>
                <a:graphic xmlns:a="http://schemas.openxmlformats.org/drawingml/2006/main">
                  <a:graphicData uri="http://schemas.microsoft.com/office/word/2010/wordprocessingShape">
                    <wps:wsp>
                      <wps:cNvSpPr txBox="1"/>
                      <wps:spPr>
                        <a:xfrm>
                          <a:off x="0" y="0"/>
                          <a:ext cx="2533650" cy="2032635"/>
                        </a:xfrm>
                        <a:prstGeom prst="rect"/>
                        <a:solidFill>
                          <a:srgbClr val="FFFFFF"/>
                        </a:solidFill>
                      </wps:spPr>
                      <wps:txbx>
                        <w:txbxContent>
                          <w:p>
                            <w:pPr>
                              <w:pStyle w:val="Figure"/>
                              <w:spacing w:before="120" w:after="120"/>
                              <w:rPr/>
                            </w:pPr>
                            <w:r>
                              <w:rPr/>
                              <w:drawing>
                                <wp:inline distT="0" distB="0" distL="0" distR="0">
                                  <wp:extent cx="2533650" cy="1704975"/>
                                  <wp:effectExtent l="0" t="0" r="0" b="0"/>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6"/>
                                          <a:stretch>
                                            <a:fillRect/>
                                          </a:stretch>
                                        </pic:blipFill>
                                        <pic:spPr bwMode="auto">
                                          <a:xfrm>
                                            <a:off x="0" y="0"/>
                                            <a:ext cx="2533650" cy="17049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qui.png</w:t>
                            </w:r>
                          </w:p>
                        </w:txbxContent>
                      </wps:txbx>
                      <wps:bodyPr anchor="t" lIns="0" tIns="0" rIns="0" bIns="0">
                        <a:noAutofit/>
                      </wps:bodyPr>
                    </wps:wsp>
                  </a:graphicData>
                </a:graphic>
              </wp:anchor>
            </w:drawing>
          </mc:Choice>
          <mc:Fallback>
            <w:pict>
              <v:rect style="position:absolute;rotation:-0;width:199.5pt;height:160.05pt;mso-wrap-distance-left:0pt;mso-wrap-distance-right:0pt;mso-wrap-distance-top:0pt;mso-wrap-distance-bottom:0pt;margin-top:64.35pt;mso-position-vertical-relative:text;margin-left:141.2pt;mso-position-horizontal:center;mso-position-horizontal-relative:text">
                <v:textbox inset="0in,0in,0in,0in">
                  <w:txbxContent>
                    <w:p>
                      <w:pPr>
                        <w:pStyle w:val="Figure"/>
                        <w:spacing w:before="120" w:after="120"/>
                        <w:rPr/>
                      </w:pPr>
                      <w:r>
                        <w:rPr/>
                        <w:drawing>
                          <wp:inline distT="0" distB="0" distL="0" distR="0">
                            <wp:extent cx="2533650" cy="1704975"/>
                            <wp:effectExtent l="0" t="0" r="0" b="0"/>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embed="rId7"/>
                                    <a:stretch>
                                      <a:fillRect/>
                                    </a:stretch>
                                  </pic:blipFill>
                                  <pic:spPr bwMode="auto">
                                    <a:xfrm>
                                      <a:off x="0" y="0"/>
                                      <a:ext cx="2533650" cy="17049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qui.png</w:t>
                      </w:r>
                    </w:p>
                  </w:txbxContent>
                </v:textbox>
                <w10:wrap type="square" side="largest"/>
              </v:rect>
            </w:pict>
          </mc:Fallback>
        </mc:AlternateContent>
      </w:r>
    </w:p>
    <w:p>
      <w:pPr>
        <w:pStyle w:val="Texteprformat"/>
        <w:bidi w:val="0"/>
        <w:spacing w:before="0" w:after="0"/>
        <w:jc w:val="start"/>
        <w:rPr/>
      </w:pPr>
      <w:r>
        <w:rPr/>
        <w:t xml:space="preserve">                </w:t>
      </w:r>
      <w:r>
        <w:rPr/>
        <w:t>-On place la souris sur le mot avec * et clique. On voit que la première possibilité est un verbe (v) suivi de quatre pronoms possibles (o -prOnom).</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qui2.png        -Ce n'est certainement pas un verbe (v..). Faisons glisser le tableau avant de choisir quel pronom (o..). (La couleur jaune indique qu'il est en état de glissement.)</w:t>
      </w:r>
    </w:p>
    <w:p>
      <w:pPr>
        <w:pStyle w:val="Texteprformat"/>
        <w:bidi w:val="0"/>
        <w:spacing w:before="0" w:after="0"/>
        <w:jc w:val="start"/>
        <w:rPr/>
      </w:pPr>
      <w:r>
        <w:rPr/>
      </w:r>
      <w:r>
        <mc:AlternateContent>
          <mc:Choice Requires="wps">
            <w:drawing>
              <wp:anchor behindDoc="0" distT="0" distB="0" distL="0" distR="0" simplePos="0" locked="0" layoutInCell="0" allowOverlap="1" relativeHeight="8">
                <wp:simplePos x="0" y="0"/>
                <wp:positionH relativeFrom="column">
                  <wp:posOffset>2217420</wp:posOffset>
                </wp:positionH>
                <wp:positionV relativeFrom="paragraph">
                  <wp:posOffset>6350</wp:posOffset>
                </wp:positionV>
                <wp:extent cx="1400175" cy="2089785"/>
                <wp:effectExtent l="0" t="0" r="0" b="0"/>
                <wp:wrapSquare wrapText="largest"/>
                <wp:docPr id="10" name="Frame4"/>
                <a:graphic xmlns:a="http://schemas.openxmlformats.org/drawingml/2006/main">
                  <a:graphicData uri="http://schemas.microsoft.com/office/word/2010/wordprocessingShape">
                    <wps:wsp>
                      <wps:cNvSpPr txBox="1"/>
                      <wps:spPr>
                        <a:xfrm>
                          <a:off x="0" y="0"/>
                          <a:ext cx="1400175" cy="2089785"/>
                        </a:xfrm>
                        <a:prstGeom prst="rect"/>
                        <a:solidFill>
                          <a:srgbClr val="FFFFFF"/>
                        </a:solidFill>
                      </wps:spPr>
                      <wps:txbx>
                        <w:txbxContent>
                          <w:p>
                            <w:pPr>
                              <w:pStyle w:val="Figure"/>
                              <w:spacing w:before="120" w:after="120"/>
                              <w:rPr/>
                            </w:pPr>
                            <w:r>
                              <w:rPr/>
                              <w:drawing>
                                <wp:inline distT="0" distB="0" distL="0" distR="0">
                                  <wp:extent cx="1400175" cy="1762125"/>
                                  <wp:effectExtent l="0" t="0" r="0" b="0"/>
                                  <wp:docPr id="1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title=""/>
                                          <pic:cNvPicPr>
                                            <a:picLocks noChangeAspect="1" noChangeArrowheads="1"/>
                                          </pic:cNvPicPr>
                                        </pic:nvPicPr>
                                        <pic:blipFill>
                                          <a:blip r:embed="rId8"/>
                                          <a:stretch>
                                            <a:fillRect/>
                                          </a:stretch>
                                        </pic:blipFill>
                                        <pic:spPr bwMode="auto">
                                          <a:xfrm>
                                            <a:off x="0" y="0"/>
                                            <a:ext cx="1400175" cy="17621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qui2.png</w:t>
                            </w:r>
                          </w:p>
                        </w:txbxContent>
                      </wps:txbx>
                      <wps:bodyPr anchor="t" lIns="0" tIns="0" rIns="0" bIns="0">
                        <a:noAutofit/>
                      </wps:bodyPr>
                    </wps:wsp>
                  </a:graphicData>
                </a:graphic>
              </wp:anchor>
            </w:drawing>
          </mc:Choice>
          <mc:Fallback>
            <w:pict>
              <v:rect style="position:absolute;rotation:-0;width:110.25pt;height:164.55pt;mso-wrap-distance-left:0pt;mso-wrap-distance-right:0pt;mso-wrap-distance-top:0pt;mso-wrap-distance-bottom:0pt;margin-top:0.5pt;mso-position-vertical-relative:text;margin-left:174.6pt;mso-position-horizontal-relative:text">
                <v:textbox inset="0in,0in,0in,0in">
                  <w:txbxContent>
                    <w:p>
                      <w:pPr>
                        <w:pStyle w:val="Figure"/>
                        <w:spacing w:before="120" w:after="120"/>
                        <w:rPr/>
                      </w:pPr>
                      <w:r>
                        <w:rPr/>
                        <w:drawing>
                          <wp:inline distT="0" distB="0" distL="0" distR="0">
                            <wp:extent cx="1400175" cy="1762125"/>
                            <wp:effectExtent l="0" t="0" r="0" b="0"/>
                            <wp:docPr id="1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title=""/>
                                    <pic:cNvPicPr>
                                      <a:picLocks noChangeAspect="1" noChangeArrowheads="1"/>
                                    </pic:cNvPicPr>
                                  </pic:nvPicPr>
                                  <pic:blipFill>
                                    <a:blip r:embed="rId9"/>
                                    <a:stretch>
                                      <a:fillRect/>
                                    </a:stretch>
                                  </pic:blipFill>
                                  <pic:spPr bwMode="auto">
                                    <a:xfrm>
                                      <a:off x="0" y="0"/>
                                      <a:ext cx="1400175" cy="17621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qui2.png</w:t>
                      </w:r>
                    </w:p>
                  </w:txbxContent>
                </v:textbox>
                <w10:wrap type="square" side="largest"/>
              </v:rect>
            </w:pict>
          </mc:Fallback>
        </mc:AlternateConten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apellantur.png  -On a choisi (double clic) o/m.N pour 'qui' -pronom / masculin singulier (.) nominatif (N), si j'ai raison. La traduction française pour laquelle apparaît comme '*qui' -selon '*' il y a plus de lignes de traduction cachées.</w:t>
      </w:r>
    </w:p>
    <w:p>
      <w:pPr>
        <w:pStyle w:val="Texteprformat"/>
        <w:bidi w:val="0"/>
        <w:spacing w:before="0" w:after="0"/>
        <w:jc w:val="start"/>
        <w:rPr/>
      </w:pPr>
      <w:r>
        <w:rPr/>
        <w:t xml:space="preserve">                </w:t>
      </w:r>
      <w:r>
        <w:rPr/>
        <w:t>'appelantur' est considérée. L'option de conjugaison 1 est la plus probable, dont la traduction est appeler. L'analyse v1/;_=.3 signifie verbe, conjugaison 1, indicatif(;) passif(_), temps present(=), singulier, troisième personne.</w:t>
      </w:r>
    </w:p>
    <w:p>
      <w:pPr>
        <w:pStyle w:val="Texteprformat"/>
        <w:bidi w:val="0"/>
        <w:spacing w:before="0" w:after="0"/>
        <w:jc w:val="start"/>
        <w:rPr/>
      </w:pPr>
      <w:r>
        <w:rPr/>
      </w:r>
      <w:r>
        <mc:AlternateContent>
          <mc:Choice Requires="wps">
            <w:drawing>
              <wp:anchor behindDoc="0" distT="0" distB="0" distL="0" distR="0" simplePos="0" locked="0" layoutInCell="0" allowOverlap="1" relativeHeight="10">
                <wp:simplePos x="0" y="0"/>
                <wp:positionH relativeFrom="column">
                  <wp:posOffset>102870</wp:posOffset>
                </wp:positionH>
                <wp:positionV relativeFrom="paragraph">
                  <wp:posOffset>99695</wp:posOffset>
                </wp:positionV>
                <wp:extent cx="5591175" cy="1591310"/>
                <wp:effectExtent l="0" t="0" r="0" b="0"/>
                <wp:wrapSquare wrapText="largest"/>
                <wp:docPr id="13" name="Frame5"/>
                <a:graphic xmlns:a="http://schemas.openxmlformats.org/drawingml/2006/main">
                  <a:graphicData uri="http://schemas.microsoft.com/office/word/2010/wordprocessingShape">
                    <wps:wsp>
                      <wps:cNvSpPr txBox="1"/>
                      <wps:spPr>
                        <a:xfrm>
                          <a:off x="0" y="0"/>
                          <a:ext cx="5591175" cy="1591310"/>
                        </a:xfrm>
                        <a:prstGeom prst="rect"/>
                        <a:solidFill>
                          <a:srgbClr val="FFFFFF"/>
                        </a:solidFill>
                      </wps:spPr>
                      <wps:txbx>
                        <w:txbxContent>
                          <w:p>
                            <w:pPr>
                              <w:pStyle w:val="Figure"/>
                              <w:spacing w:before="120" w:after="120"/>
                              <w:rPr/>
                            </w:pPr>
                            <w:r>
                              <w:rPr/>
                              <w:drawing>
                                <wp:inline distT="0" distB="0" distL="0" distR="0">
                                  <wp:extent cx="5591175" cy="122872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10"/>
                                          <a:stretch>
                                            <a:fillRect/>
                                          </a:stretch>
                                        </pic:blipFill>
                                        <pic:spPr bwMode="auto">
                                          <a:xfrm>
                                            <a:off x="0" y="0"/>
                                            <a:ext cx="5591175" cy="12287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appellantur.png</w:t>
                            </w:r>
                          </w:p>
                        </w:txbxContent>
                      </wps:txbx>
                      <wps:bodyPr anchor="t" lIns="0" tIns="0" rIns="0" bIns="0">
                        <a:noAutofit/>
                      </wps:bodyPr>
                    </wps:wsp>
                  </a:graphicData>
                </a:graphic>
              </wp:anchor>
            </w:drawing>
          </mc:Choice>
          <mc:Fallback>
            <w:pict>
              <v:rect style="position:absolute;rotation:-0;width:440.25pt;height:125.3pt;mso-wrap-distance-left:0pt;mso-wrap-distance-right:0pt;mso-wrap-distance-top:0pt;mso-wrap-distance-bottom:0pt;margin-top:7.85pt;mso-position-vertical-relative:text;margin-left:8.1pt;mso-position-horizontal-relative:text">
                <v:textbox inset="0in,0in,0in,0in">
                  <w:txbxContent>
                    <w:p>
                      <w:pPr>
                        <w:pStyle w:val="Figure"/>
                        <w:spacing w:before="120" w:after="120"/>
                        <w:rPr/>
                      </w:pPr>
                      <w:r>
                        <w:rPr/>
                        <w:drawing>
                          <wp:inline distT="0" distB="0" distL="0" distR="0">
                            <wp:extent cx="5591175" cy="1228725"/>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11"/>
                                    <a:stretch>
                                      <a:fillRect/>
                                    </a:stretch>
                                  </pic:blipFill>
                                  <pic:spPr bwMode="auto">
                                    <a:xfrm>
                                      <a:off x="0" y="0"/>
                                      <a:ext cx="5591175" cy="12287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appellantur.png</w:t>
                      </w:r>
                    </w:p>
                  </w:txbxContent>
                </v:textbox>
                <w10:wrap type="square" side="largest"/>
              </v:rect>
            </w:pict>
          </mc:Fallback>
        </mc:AlternateConten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 xml:space="preserve">                 </w:t>
      </w:r>
      <w:r>
        <w:rPr/>
        <w:t xml:space="preserve">On considère le mot lingua, s1f/.NVB -substantif(s), déclinaison 1 / singulier, Nominatif/Vocatif/aBlatif.  Ici était pour moi la leçon de l'usage de l'abatif sans préposition. Sous lingua, '~' indique que la lemmme est aussi 'lingua'. </w:t>
      </w:r>
      <w:r>
        <w:rPr/>
        <w:t>On le change a s1f/.B pour lingua en editant et a v1 pour appellantur en selectionnant (voir l’image prochaine).</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ipsorum.png      -On a examiné plusieurs mots. On a écrit B, ablatif, pour lingua en éditant directement. On voit que Celtae doit être nominatif pluriel (:N) et nostra doit s'accorder avec lingua, féminin singulier ablatif (f.B).</w:t>
      </w:r>
    </w:p>
    <w:p>
      <w:pPr>
        <w:pStyle w:val="Texteprformat"/>
        <w:bidi w:val="0"/>
        <w:spacing w:before="0" w:after="0"/>
        <w:jc w:val="start"/>
        <w:rPr/>
      </w:pPr>
      <w:r>
        <w:rPr/>
        <w:t xml:space="preserve">                </w:t>
      </w:r>
      <w:r>
        <w:rPr/>
        <w:t xml:space="preserve">-On examine les lignes de traduction à 'nostra'. Il y en a deux. Le premier, notre, </w:t>
      </w:r>
      <w:r>
        <w:rPr/>
        <w:t>Collatinus le</w:t>
      </w:r>
      <w:r>
        <w:rPr/>
        <w:t xml:space="preserve"> donne comme adjectif, le second, le nôtre, comme pronom. Les informations complémentaires sont révélées en cliquant sur '+'. Le + signifie "cliquez pour voir plus d'informations".</w:t>
      </w:r>
    </w:p>
    <w:p>
      <w:pPr>
        <w:pStyle w:val="Texteprformat"/>
        <w:bidi w:val="0"/>
        <w:spacing w:before="0" w:after="0"/>
        <w:jc w:val="start"/>
        <w:rPr/>
      </w:pPr>
      <w:r>
        <w:rPr/>
      </w:r>
    </w:p>
    <w:p>
      <w:pPr>
        <w:pStyle w:val="Texteprformat"/>
        <w:bidi w:val="0"/>
        <w:spacing w:before="0" w:after="0"/>
        <w:jc w:val="start"/>
        <w:rPr/>
      </w:pPr>
      <w:r>
        <w:rPr/>
      </w: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629275" cy="2994660"/>
                <wp:effectExtent l="0" t="0" r="0" b="0"/>
                <wp:wrapSquare wrapText="largest"/>
                <wp:docPr id="16" name="Frame6"/>
                <a:graphic xmlns:a="http://schemas.openxmlformats.org/drawingml/2006/main">
                  <a:graphicData uri="http://schemas.microsoft.com/office/word/2010/wordprocessingShape">
                    <wps:wsp>
                      <wps:cNvSpPr txBox="1"/>
                      <wps:spPr>
                        <a:xfrm>
                          <a:off x="0" y="0"/>
                          <a:ext cx="5629275" cy="2994660"/>
                        </a:xfrm>
                        <a:prstGeom prst="rect"/>
                        <a:solidFill>
                          <a:srgbClr val="FFFFFF"/>
                        </a:solidFill>
                      </wps:spPr>
                      <wps:txbx>
                        <w:txbxContent>
                          <w:p>
                            <w:pPr>
                              <w:pStyle w:val="Figure"/>
                              <w:spacing w:before="120" w:after="120"/>
                              <w:rPr/>
                            </w:pPr>
                            <w:r>
                              <w:rPr/>
                              <w:drawing>
                                <wp:inline distT="0" distB="0" distL="0" distR="0">
                                  <wp:extent cx="5629275" cy="2667000"/>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12"/>
                                          <a:stretch>
                                            <a:fillRect/>
                                          </a:stretch>
                                        </pic:blipFill>
                                        <pic:spPr bwMode="auto">
                                          <a:xfrm>
                                            <a:off x="0" y="0"/>
                                            <a:ext cx="5629275" cy="26670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ipsorum.png</w:t>
                            </w:r>
                          </w:p>
                        </w:txbxContent>
                      </wps:txbx>
                      <wps:bodyPr anchor="t" lIns="0" tIns="0" rIns="0" bIns="0">
                        <a:noAutofit/>
                      </wps:bodyPr>
                    </wps:wsp>
                  </a:graphicData>
                </a:graphic>
              </wp:anchor>
            </w:drawing>
          </mc:Choice>
          <mc:Fallback>
            <w:pict>
              <v:rect style="position:absolute;rotation:-0;width:443.25pt;height:235.8pt;mso-wrap-distance-left:0pt;mso-wrap-distance-right:0pt;mso-wrap-distance-top:0pt;mso-wrap-distance-bottom:0pt;margin-top:0pt;mso-position-vertical:top;mso-position-vertical-relative:text;margin-left:19.35pt;mso-position-horizontal:center;mso-position-horizontal-relative:text">
                <v:textbox inset="0in,0in,0in,0in">
                  <w:txbxContent>
                    <w:p>
                      <w:pPr>
                        <w:pStyle w:val="Figure"/>
                        <w:spacing w:before="120" w:after="120"/>
                        <w:rPr/>
                      </w:pPr>
                      <w:r>
                        <w:rPr/>
                        <w:drawing>
                          <wp:inline distT="0" distB="0" distL="0" distR="0">
                            <wp:extent cx="5629275" cy="2667000"/>
                            <wp:effectExtent l="0" t="0" r="0" b="0"/>
                            <wp:docPr id="1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title=""/>
                                    <pic:cNvPicPr>
                                      <a:picLocks noChangeAspect="1" noChangeArrowheads="1"/>
                                    </pic:cNvPicPr>
                                  </pic:nvPicPr>
                                  <pic:blipFill>
                                    <a:blip r:embed="rId13"/>
                                    <a:stretch>
                                      <a:fillRect/>
                                    </a:stretch>
                                  </pic:blipFill>
                                  <pic:spPr bwMode="auto">
                                    <a:xfrm>
                                      <a:off x="0" y="0"/>
                                      <a:ext cx="5629275" cy="26670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ipsorum.png</w:t>
                      </w:r>
                    </w:p>
                  </w:txbxContent>
                </v:textbox>
                <w10:wrap type="square" side="largest"/>
              </v:rect>
            </w:pict>
          </mc:Fallback>
        </mc:AlternateConten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qui3.png        -Cette image montre la traduction de qui. (</w:t>
      </w:r>
      <w:r>
        <w:rPr/>
        <w:t>On</w:t>
      </w:r>
      <w:r>
        <w:rPr/>
        <w:t xml:space="preserve"> comprend que ces informations doivent être automatiquement extraites de vos données et ne sont pas exactes à 100 %.)</w:t>
      </w:r>
    </w:p>
    <w:p>
      <w:pPr>
        <w:pStyle w:val="Texteprformat"/>
        <w:bidi w:val="0"/>
        <w:spacing w:before="0" w:after="0"/>
        <w:jc w:val="start"/>
        <w:rPr/>
      </w:pPr>
      <w:r>
        <w:rPr/>
        <w:t xml:space="preserve">                </w:t>
      </w:r>
      <w:r>
        <w:rPr/>
        <w:t>Pour Galli, on ne parle pas de coqs mais des Gaulois. Mais Gallus (Gallus2) n'apparaît dans Collatinus qu'en 11.2 - ce travail est basé sur 10.2.</w: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19725" cy="1381125"/>
            <wp:effectExtent l="0" t="0" r="0" b="0"/>
            <wp:wrapSquare wrapText="largest"/>
            <wp:docPr id="1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title=""/>
                    <pic:cNvPicPr>
                      <a:picLocks noChangeAspect="1" noChangeArrowheads="1"/>
                    </pic:cNvPicPr>
                  </pic:nvPicPr>
                  <pic:blipFill>
                    <a:blip r:embed="rId14"/>
                    <a:stretch>
                      <a:fillRect/>
                    </a:stretch>
                  </pic:blipFill>
                  <pic:spPr bwMode="auto">
                    <a:xfrm>
                      <a:off x="0" y="0"/>
                      <a:ext cx="5419725" cy="1381125"/>
                    </a:xfrm>
                    <a:prstGeom prst="rect">
                      <a:avLst/>
                    </a:prstGeom>
                  </pic:spPr>
                </pic:pic>
              </a:graphicData>
            </a:graphic>
          </wp:anchor>
        </w:drawing>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t xml:space="preserve">        </w:t>
      </w:r>
    </w:p>
    <w:p>
      <w:pPr>
        <w:pStyle w:val="Texteprformat"/>
        <w:bidi w:val="0"/>
        <w:spacing w:before="0" w:after="0"/>
        <w:jc w:val="start"/>
        <w:rPr/>
      </w:pPr>
      <w:r>
        <w:rPr/>
        <w:t>fini.png</w:t>
      </w:r>
    </w:p>
    <w:p>
      <w:pPr>
        <w:pStyle w:val="Texteprformat"/>
        <w:bidi w:val="0"/>
        <w:spacing w:before="0" w:after="0"/>
        <w:jc w:val="start"/>
        <w:rPr/>
      </w:pPr>
      <w:r>
        <w:rPr/>
        <w:t xml:space="preserve">fini2.png </w:t>
      </w:r>
    </w:p>
    <w:p>
      <w:pPr>
        <w:pStyle w:val="Texteprformat"/>
        <w:bidi w:val="0"/>
        <w:spacing w:before="0" w:after="0"/>
        <w:jc w:val="start"/>
        <w:rPr/>
      </w:pPr>
      <w:r>
        <w:rPr/>
        <w:t xml:space="preserve">La </w:t>
      </w:r>
      <w:r>
        <w:rPr/>
        <w:t>tr</w:t>
      </w:r>
      <w:r>
        <w:rPr/>
        <w:t>aduction de la phrase est complète.</w:t>
      </w:r>
    </w:p>
    <w:p>
      <w:pPr>
        <w:pStyle w:val="Texteprformat"/>
        <w:bidi w:val="0"/>
        <w:spacing w:before="0" w:after="0"/>
        <w:jc w:val="start"/>
        <w:rPr/>
      </w:pPr>
      <w:r>
        <w:rPr/>
      </w:r>
    </w:p>
    <w:p>
      <w:pPr>
        <w:pStyle w:val="Texteprformat"/>
        <w:bidi w:val="0"/>
        <w:spacing w:before="0" w:after="0"/>
        <w:jc w:val="start"/>
        <w:rPr/>
      </w:pPr>
      <w:r>
        <w:rPr/>
      </w: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334000" cy="1032510"/>
                <wp:effectExtent l="0" t="0" r="0" b="0"/>
                <wp:wrapSquare wrapText="largest"/>
                <wp:docPr id="20" name="Frame7"/>
                <a:graphic xmlns:a="http://schemas.openxmlformats.org/drawingml/2006/main">
                  <a:graphicData uri="http://schemas.microsoft.com/office/word/2010/wordprocessingShape">
                    <wps:wsp>
                      <wps:cNvSpPr txBox="1"/>
                      <wps:spPr>
                        <a:xfrm>
                          <a:off x="0" y="0"/>
                          <a:ext cx="5334000" cy="1032510"/>
                        </a:xfrm>
                        <a:prstGeom prst="rect"/>
                        <a:solidFill>
                          <a:srgbClr val="FFFFFF"/>
                        </a:solidFill>
                      </wps:spPr>
                      <wps:txbx>
                        <w:txbxContent>
                          <w:p>
                            <w:pPr>
                              <w:pStyle w:val="Figure"/>
                              <w:spacing w:before="120" w:after="120"/>
                              <w:rPr/>
                            </w:pPr>
                            <w:r>
                              <w:rPr/>
                              <w:drawing>
                                <wp:inline distT="0" distB="0" distL="0" distR="0">
                                  <wp:extent cx="5334000" cy="704850"/>
                                  <wp:effectExtent l="0" t="0" r="0" b="0"/>
                                  <wp:docPr id="2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title=""/>
                                          <pic:cNvPicPr>
                                            <a:picLocks noChangeAspect="1" noChangeArrowheads="1"/>
                                          </pic:cNvPicPr>
                                        </pic:nvPicPr>
                                        <pic:blipFill>
                                          <a:blip r:embed="rId15"/>
                                          <a:stretch>
                                            <a:fillRect/>
                                          </a:stretch>
                                        </pic:blipFill>
                                        <pic:spPr bwMode="auto">
                                          <a:xfrm>
                                            <a:off x="0" y="0"/>
                                            <a:ext cx="5334000" cy="7048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fini.png</w:t>
                            </w:r>
                          </w:p>
                        </w:txbxContent>
                      </wps:txbx>
                      <wps:bodyPr anchor="t" lIns="0" tIns="0" rIns="0" bIns="0">
                        <a:noAutofit/>
                      </wps:bodyPr>
                    </wps:wsp>
                  </a:graphicData>
                </a:graphic>
              </wp:anchor>
            </w:drawing>
          </mc:Choice>
          <mc:Fallback>
            <w:pict>
              <v:rect style="position:absolute;rotation:-0;width:420pt;height:81.3pt;mso-wrap-distance-left:0pt;mso-wrap-distance-right:0pt;mso-wrap-distance-top:0pt;mso-wrap-distance-bottom:0pt;margin-top:0pt;mso-position-vertical:top;mso-position-vertical-relative:text;margin-left:30.95pt;mso-position-horizontal:center;mso-position-horizontal-relative:text">
                <v:textbox inset="0in,0in,0in,0in">
                  <w:txbxContent>
                    <w:p>
                      <w:pPr>
                        <w:pStyle w:val="Figure"/>
                        <w:spacing w:before="120" w:after="120"/>
                        <w:rPr/>
                      </w:pPr>
                      <w:r>
                        <w:rPr/>
                        <w:drawing>
                          <wp:inline distT="0" distB="0" distL="0" distR="0">
                            <wp:extent cx="5334000" cy="704850"/>
                            <wp:effectExtent l="0" t="0" r="0" b="0"/>
                            <wp:docPr id="2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title=""/>
                                    <pic:cNvPicPr>
                                      <a:picLocks noChangeAspect="1" noChangeArrowheads="1"/>
                                    </pic:cNvPicPr>
                                  </pic:nvPicPr>
                                  <pic:blipFill>
                                    <a:blip r:embed="rId16"/>
                                    <a:stretch>
                                      <a:fillRect/>
                                    </a:stretch>
                                  </pic:blipFill>
                                  <pic:spPr bwMode="auto">
                                    <a:xfrm>
                                      <a:off x="0" y="0"/>
                                      <a:ext cx="5334000" cy="7048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fini.png</w:t>
                      </w:r>
                    </w:p>
                  </w:txbxContent>
                </v:textbox>
                <w10:wrap type="square" side="largest"/>
              </v:rect>
            </w:pict>
          </mc:Fallback>
        </mc:AlternateConten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38775" cy="1022985"/>
                <wp:effectExtent l="0" t="0" r="0" b="0"/>
                <wp:wrapSquare wrapText="largest"/>
                <wp:docPr id="23" name="Frame8"/>
                <a:graphic xmlns:a="http://schemas.openxmlformats.org/drawingml/2006/main">
                  <a:graphicData uri="http://schemas.microsoft.com/office/word/2010/wordprocessingShape">
                    <wps:wsp>
                      <wps:cNvSpPr txBox="1"/>
                      <wps:spPr>
                        <a:xfrm>
                          <a:off x="0" y="0"/>
                          <a:ext cx="5438775" cy="1022985"/>
                        </a:xfrm>
                        <a:prstGeom prst="rect"/>
                        <a:solidFill>
                          <a:srgbClr val="FFFFFF"/>
                        </a:solidFill>
                      </wps:spPr>
                      <wps:txbx>
                        <w:txbxContent>
                          <w:p>
                            <w:pPr>
                              <w:pStyle w:val="Figure"/>
                              <w:spacing w:before="120" w:after="120"/>
                              <w:rPr/>
                            </w:pPr>
                            <w:r>
                              <w:rPr/>
                              <w:drawing>
                                <wp:inline distT="0" distB="0" distL="0" distR="0">
                                  <wp:extent cx="5438775" cy="695325"/>
                                  <wp:effectExtent l="0" t="0" r="0" b="0"/>
                                  <wp:docPr id="2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title=""/>
                                          <pic:cNvPicPr>
                                            <a:picLocks noChangeAspect="1" noChangeArrowheads="1"/>
                                          </pic:cNvPicPr>
                                        </pic:nvPicPr>
                                        <pic:blipFill>
                                          <a:blip r:embed="rId17"/>
                                          <a:stretch>
                                            <a:fillRect/>
                                          </a:stretch>
                                        </pic:blipFill>
                                        <pic:spPr bwMode="auto">
                                          <a:xfrm>
                                            <a:off x="0" y="0"/>
                                            <a:ext cx="5438775" cy="6953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fini2.png</w:t>
                            </w:r>
                          </w:p>
                        </w:txbxContent>
                      </wps:txbx>
                      <wps:bodyPr anchor="t" lIns="0" tIns="0" rIns="0" bIns="0">
                        <a:noAutofit/>
                      </wps:bodyPr>
                    </wps:wsp>
                  </a:graphicData>
                </a:graphic>
              </wp:anchor>
            </w:drawing>
          </mc:Choice>
          <mc:Fallback>
            <w:pict>
              <v:rect style="position:absolute;rotation:-0;width:428.25pt;height:80.55pt;mso-wrap-distance-left:0pt;mso-wrap-distance-right:0pt;mso-wrap-distance-top:0pt;mso-wrap-distance-bottom:0pt;margin-top:0pt;mso-position-vertical:top;mso-position-vertical-relative:text;margin-left:26.85pt;mso-position-horizontal:center;mso-position-horizontal-relative:text">
                <v:textbox inset="0in,0in,0in,0in">
                  <w:txbxContent>
                    <w:p>
                      <w:pPr>
                        <w:pStyle w:val="Figure"/>
                        <w:spacing w:before="120" w:after="120"/>
                        <w:rPr/>
                      </w:pPr>
                      <w:r>
                        <w:rPr/>
                        <w:drawing>
                          <wp:inline distT="0" distB="0" distL="0" distR="0">
                            <wp:extent cx="5438775" cy="695325"/>
                            <wp:effectExtent l="0" t="0" r="0" b="0"/>
                            <wp:docPr id="25"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title=""/>
                                    <pic:cNvPicPr>
                                      <a:picLocks noChangeAspect="1" noChangeArrowheads="1"/>
                                    </pic:cNvPicPr>
                                  </pic:nvPicPr>
                                  <pic:blipFill>
                                    <a:blip r:embed="rId18"/>
                                    <a:stretch>
                                      <a:fillRect/>
                                    </a:stretch>
                                  </pic:blipFill>
                                  <pic:spPr bwMode="auto">
                                    <a:xfrm>
                                      <a:off x="0" y="0"/>
                                      <a:ext cx="5438775" cy="6953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fini2.png</w:t>
                      </w:r>
                    </w:p>
                  </w:txbxContent>
                </v:textbox>
                <w10:wrap type="square" side="largest"/>
              </v:rect>
            </w:pict>
          </mc:Fallback>
        </mc:AlternateContent>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spacing w:before="0" w:after="0"/>
        <w:jc w:val="start"/>
        <w:rPr/>
      </w:pPr>
      <w:r>
        <w:rPr/>
      </w:r>
    </w:p>
    <w:p>
      <w:pPr>
        <w:pStyle w:val="Texteprformat"/>
        <w:bidi w:val="0"/>
        <w:jc w:val="start"/>
        <w:rPr>
          <w:b/>
          <w:bCs/>
        </w:rPr>
      </w:pPr>
      <w:r>
        <w:rPr>
          <w:b/>
          <w:bCs/>
        </w:rPr>
        <w:t>Mode d'emploi.</w:t>
      </w:r>
    </w:p>
    <w:p>
      <w:pPr>
        <w:pStyle w:val="Texteprformat"/>
        <w:bidi w:val="0"/>
        <w:spacing w:before="0" w:after="0"/>
        <w:jc w:val="start"/>
        <w:rPr/>
      </w:pPr>
      <w:r>
        <w:rPr/>
      </w:r>
    </w:p>
    <w:p>
      <w:pPr>
        <w:pStyle w:val="Texteprformat"/>
        <w:bidi w:val="0"/>
        <w:spacing w:before="0" w:after="0"/>
        <w:jc w:val="start"/>
        <w:rPr/>
      </w:pPr>
      <w:r>
        <w:rPr/>
        <w:t>Il existe quelques principes d'utilisation.</w:t>
      </w:r>
    </w:p>
    <w:p>
      <w:pPr>
        <w:pStyle w:val="Texteprformat"/>
        <w:bidi w:val="0"/>
        <w:spacing w:before="0" w:after="0"/>
        <w:jc w:val="start"/>
        <w:rPr/>
      </w:pPr>
      <w:r>
        <w:rPr/>
        <w:t xml:space="preserve">    </w:t>
      </w:r>
      <w:r>
        <w:rPr/>
        <w:t>Sélectionner en cliquant à gauche.</w:t>
      </w:r>
    </w:p>
    <w:p>
      <w:pPr>
        <w:pStyle w:val="Texteprformat"/>
        <w:bidi w:val="0"/>
        <w:spacing w:before="0" w:after="0"/>
        <w:jc w:val="start"/>
        <w:rPr/>
      </w:pPr>
      <w:r>
        <w:rPr/>
        <w:t xml:space="preserve">    </w:t>
      </w:r>
      <w:r>
        <w:rPr/>
        <w:t>Changer le mode entre sélection (blanc/gris), édition (rose) et glisser (jaune) en cliquant avec le bouton droit.</w:t>
      </w:r>
    </w:p>
    <w:p>
      <w:pPr>
        <w:pStyle w:val="Texteprformat"/>
        <w:bidi w:val="0"/>
        <w:spacing w:before="0" w:after="0"/>
        <w:jc w:val="start"/>
        <w:rPr/>
      </w:pPr>
      <w:r>
        <w:rPr/>
        <w:t xml:space="preserve">    </w:t>
      </w:r>
      <w:r>
        <w:rPr/>
        <w:t>Valider par Entrée</w:t>
      </w:r>
    </w:p>
    <w:p>
      <w:pPr>
        <w:pStyle w:val="Texteprformat"/>
        <w:bidi w:val="0"/>
        <w:spacing w:before="0" w:after="0"/>
        <w:jc w:val="start"/>
        <w:rPr/>
      </w:pPr>
      <w:r>
        <w:rPr/>
        <w:t xml:space="preserve">    </w:t>
      </w:r>
      <w:r>
        <w:rPr/>
        <w:t>Annuler par Echap</w:t>
      </w:r>
    </w:p>
    <w:p>
      <w:pPr>
        <w:pStyle w:val="Texteprformat"/>
        <w:bidi w:val="0"/>
        <w:spacing w:before="0" w:after="0"/>
        <w:jc w:val="start"/>
        <w:rPr/>
      </w:pPr>
      <w:r>
        <w:rPr/>
        <w:t xml:space="preserve">    </w:t>
      </w:r>
      <w:r>
        <w:rPr/>
        <w:t>Aide par '?'</w:t>
      </w:r>
    </w:p>
    <w:p>
      <w:pPr>
        <w:pStyle w:val="Texteprformat"/>
        <w:bidi w:val="0"/>
        <w:spacing w:before="0" w:after="0"/>
        <w:jc w:val="start"/>
        <w:rPr/>
      </w:pPr>
      <w:r>
        <w:rPr/>
        <w:t xml:space="preserve">    </w:t>
      </w:r>
      <w:r>
        <w:rPr/>
        <w:t>Sélectionner a deux fonctions.  A l'invitation de * ou +, afficher les informations précédemment masquées. Sans * ni +, exprimer votre choix.</w:t>
      </w:r>
    </w:p>
    <w:p>
      <w:pPr>
        <w:pStyle w:val="Texteprformat"/>
        <w:bidi w:val="0"/>
        <w:spacing w:before="0" w:after="0"/>
        <w:jc w:val="start"/>
        <w:rPr/>
      </w:pPr>
      <w:r>
        <w:rPr/>
        <w:t xml:space="preserve">    </w:t>
      </w:r>
      <w:r>
        <w:rPr/>
        <w:t>Double-cliquez - exprimer un choix final.</w:t>
      </w:r>
    </w:p>
    <w:p>
      <w:pPr>
        <w:pStyle w:val="Texteprformat"/>
        <w:bidi w:val="0"/>
        <w:spacing w:before="0" w:after="0"/>
        <w:jc w:val="start"/>
        <w:rPr/>
      </w:pPr>
      <w:r>
        <w:rPr/>
        <w:t xml:space="preserve">    </w:t>
      </w:r>
      <w:r>
        <w:rPr/>
        <w:t>Dans le tableau à quatre lignes, la première colonne fonctionne comme un menu. X -annuler, Dr -glisser, ? -aide</w:t>
      </w:r>
    </w:p>
    <w:p>
      <w:pPr>
        <w:pStyle w:val="Texteprformat"/>
        <w:bidi w:val="0"/>
        <w:spacing w:before="0" w:after="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fr-FR"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LibreOffice/7.5.6.2$Linux_X86_64 LibreOffice_project/74b04fd244653812fb00ec1089b78fdb4d2aa458</Application>
  <AppVersion>15.0000</AppVersion>
  <Pages>5</Pages>
  <Words>772</Words>
  <Characters>4354</Characters>
  <CharactersWithSpaces>5260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2023-09-13T23:14:20Z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