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CD9" w:rsidRPr="001E1CD9" w:rsidRDefault="001E1CD9" w:rsidP="001E1CD9">
      <w:pPr>
        <w:spacing w:after="0" w:line="240" w:lineRule="auto"/>
        <w:textAlignment w:val="baseline"/>
        <w:outlineLvl w:val="0"/>
        <w:rPr>
          <w:rFonts w:ascii="Arial" w:eastAsia="Times New Roman" w:hAnsi="Arial" w:cs="Arial"/>
          <w:color w:val="202214"/>
          <w:kern w:val="36"/>
          <w:sz w:val="36"/>
          <w:szCs w:val="36"/>
          <w:lang w:eastAsia="tr-TR"/>
        </w:rPr>
      </w:pPr>
      <w:proofErr w:type="spellStart"/>
      <w:r w:rsidRPr="001E1CD9">
        <w:rPr>
          <w:rFonts w:ascii="Arial" w:eastAsia="Times New Roman" w:hAnsi="Arial" w:cs="Arial"/>
          <w:color w:val="202214"/>
          <w:kern w:val="36"/>
          <w:sz w:val="36"/>
          <w:szCs w:val="36"/>
          <w:lang w:eastAsia="tr-TR"/>
        </w:rPr>
        <w:t>Welcome</w:t>
      </w:r>
      <w:proofErr w:type="spellEnd"/>
      <w:r w:rsidRPr="001E1CD9">
        <w:rPr>
          <w:rFonts w:ascii="Arial" w:eastAsia="Times New Roman" w:hAnsi="Arial" w:cs="Arial"/>
          <w:color w:val="202214"/>
          <w:kern w:val="36"/>
          <w:sz w:val="36"/>
          <w:szCs w:val="36"/>
          <w:lang w:eastAsia="tr-TR"/>
        </w:rPr>
        <w:t xml:space="preserve"> </w:t>
      </w:r>
      <w:proofErr w:type="spellStart"/>
      <w:r w:rsidRPr="001E1CD9">
        <w:rPr>
          <w:rFonts w:ascii="Arial" w:eastAsia="Times New Roman" w:hAnsi="Arial" w:cs="Arial"/>
          <w:color w:val="202214"/>
          <w:kern w:val="36"/>
          <w:sz w:val="36"/>
          <w:szCs w:val="36"/>
          <w:lang w:eastAsia="tr-TR"/>
        </w:rPr>
        <w:t>to</w:t>
      </w:r>
      <w:proofErr w:type="spellEnd"/>
      <w:r w:rsidRPr="001E1CD9">
        <w:rPr>
          <w:rFonts w:ascii="Arial" w:eastAsia="Times New Roman" w:hAnsi="Arial" w:cs="Arial"/>
          <w:color w:val="202214"/>
          <w:kern w:val="36"/>
          <w:sz w:val="36"/>
          <w:szCs w:val="36"/>
          <w:lang w:eastAsia="tr-TR"/>
        </w:rPr>
        <w:t xml:space="preserve"> </w:t>
      </w:r>
      <w:proofErr w:type="spellStart"/>
      <w:r w:rsidRPr="001E1CD9">
        <w:rPr>
          <w:rFonts w:ascii="Arial" w:eastAsia="Times New Roman" w:hAnsi="Arial" w:cs="Arial"/>
          <w:color w:val="202214"/>
          <w:kern w:val="36"/>
          <w:sz w:val="36"/>
          <w:szCs w:val="36"/>
          <w:lang w:eastAsia="tr-TR"/>
        </w:rPr>
        <w:t>Deep</w:t>
      </w:r>
      <w:proofErr w:type="spellEnd"/>
      <w:r w:rsidRPr="001E1CD9">
        <w:rPr>
          <w:rFonts w:ascii="Arial" w:eastAsia="Times New Roman" w:hAnsi="Arial" w:cs="Arial"/>
          <w:color w:val="202214"/>
          <w:kern w:val="36"/>
          <w:sz w:val="36"/>
          <w:szCs w:val="36"/>
          <w:lang w:eastAsia="tr-TR"/>
        </w:rPr>
        <w:t xml:space="preserve"> Learning!</w:t>
      </w:r>
      <w:hyperlink r:id="rId5" w:anchor="Welcome-to-Deep-Learning!" w:tgtFrame="_self" w:history="1">
        <w:r w:rsidRPr="001E1CD9">
          <w:rPr>
            <w:rFonts w:ascii="inherit" w:eastAsia="Times New Roman" w:hAnsi="inherit" w:cs="Arial"/>
            <w:color w:val="008ABC"/>
            <w:kern w:val="36"/>
            <w:sz w:val="36"/>
            <w:szCs w:val="36"/>
            <w:u w:val="single"/>
            <w:bdr w:val="none" w:sz="0" w:space="0" w:color="auto" w:frame="1"/>
            <w:lang w:eastAsia="tr-TR"/>
          </w:rPr>
          <w:t>¶</w:t>
        </w:r>
      </w:hyperlink>
    </w:p>
    <w:p w:rsidR="005157D0" w:rsidRDefault="005157D0" w:rsidP="005157D0">
      <w:pPr>
        <w:pStyle w:val="NormalWeb"/>
      </w:pPr>
      <w:proofErr w:type="spellStart"/>
      <w:r>
        <w:t>Kaggle'ın</w:t>
      </w:r>
      <w:proofErr w:type="spellEnd"/>
      <w:r>
        <w:t xml:space="preserve"> Derin Öğrenmeye Giriş kursuna hoş geldiniz! Kendi derin sinir ağlarınızı kurmaya başlamak için ihtiyacınız olan her şeyi öğrenmek üzeresiniz. </w:t>
      </w:r>
      <w:proofErr w:type="spellStart"/>
      <w:r>
        <w:t>Keras</w:t>
      </w:r>
      <w:proofErr w:type="spellEnd"/>
      <w:r>
        <w:t xml:space="preserve"> ve </w:t>
      </w:r>
      <w:proofErr w:type="spellStart"/>
      <w:r>
        <w:t>Tensorflow</w:t>
      </w:r>
      <w:proofErr w:type="spellEnd"/>
      <w:r>
        <w:t xml:space="preserve"> kullanarak şunları nasıl yapacağınızı öğreneceksiniz:</w:t>
      </w:r>
    </w:p>
    <w:p w:rsidR="005157D0" w:rsidRDefault="005157D0" w:rsidP="005157D0">
      <w:pPr>
        <w:pStyle w:val="NormalWeb"/>
        <w:numPr>
          <w:ilvl w:val="0"/>
          <w:numId w:val="1"/>
        </w:numPr>
      </w:pPr>
      <w:r>
        <w:t>Tam bağlantılı (</w:t>
      </w:r>
      <w:proofErr w:type="spellStart"/>
      <w:r>
        <w:t>fully-connected</w:t>
      </w:r>
      <w:proofErr w:type="spellEnd"/>
      <w:r>
        <w:t>) bir sinir ağı mimarisi oluşturmak</w:t>
      </w:r>
    </w:p>
    <w:p w:rsidR="005157D0" w:rsidRDefault="005157D0" w:rsidP="005157D0">
      <w:pPr>
        <w:pStyle w:val="NormalWeb"/>
        <w:numPr>
          <w:ilvl w:val="0"/>
          <w:numId w:val="1"/>
        </w:numPr>
      </w:pPr>
      <w:r>
        <w:t xml:space="preserve">Sinir ağlarını iki klasik makine öğrenmesi problemine uygulamak: </w:t>
      </w:r>
      <w:r>
        <w:rPr>
          <w:b/>
          <w:bCs/>
        </w:rPr>
        <w:t>regresyon</w:t>
      </w:r>
      <w:r>
        <w:t xml:space="preserve"> ve </w:t>
      </w:r>
      <w:r>
        <w:rPr>
          <w:b/>
          <w:bCs/>
        </w:rPr>
        <w:t>sınıflandırma</w:t>
      </w:r>
    </w:p>
    <w:p w:rsidR="005157D0" w:rsidRDefault="005157D0" w:rsidP="005157D0">
      <w:pPr>
        <w:pStyle w:val="NormalWeb"/>
        <w:numPr>
          <w:ilvl w:val="0"/>
          <w:numId w:val="1"/>
        </w:numPr>
      </w:pPr>
      <w:r>
        <w:t xml:space="preserve">Sinir ağlarını </w:t>
      </w:r>
      <w:proofErr w:type="spellStart"/>
      <w:r>
        <w:rPr>
          <w:b/>
          <w:bCs/>
        </w:rPr>
        <w:t>stokastik</w:t>
      </w:r>
      <w:proofErr w:type="spellEnd"/>
      <w:r>
        <w:rPr>
          <w:b/>
          <w:bCs/>
        </w:rPr>
        <w:t xml:space="preserve"> </w:t>
      </w:r>
      <w:proofErr w:type="spellStart"/>
      <w:r>
        <w:rPr>
          <w:b/>
          <w:bCs/>
        </w:rPr>
        <w:t>gradyan</w:t>
      </w:r>
      <w:proofErr w:type="spellEnd"/>
      <w:r>
        <w:rPr>
          <w:b/>
          <w:bCs/>
        </w:rPr>
        <w:t xml:space="preserve"> inişi</w:t>
      </w:r>
      <w:r>
        <w:t xml:space="preserve"> ile eğitmek</w:t>
      </w:r>
    </w:p>
    <w:p w:rsidR="005157D0" w:rsidRDefault="005157D0" w:rsidP="005157D0">
      <w:pPr>
        <w:pStyle w:val="NormalWeb"/>
        <w:numPr>
          <w:ilvl w:val="0"/>
          <w:numId w:val="1"/>
        </w:numPr>
      </w:pPr>
      <w:proofErr w:type="spellStart"/>
      <w:r>
        <w:rPr>
          <w:b/>
          <w:bCs/>
        </w:rPr>
        <w:t>Dropout</w:t>
      </w:r>
      <w:proofErr w:type="spellEnd"/>
      <w:r>
        <w:t xml:space="preserve">, </w:t>
      </w:r>
      <w:r>
        <w:rPr>
          <w:b/>
          <w:bCs/>
        </w:rPr>
        <w:t>toplu normalleştirme (</w:t>
      </w:r>
      <w:proofErr w:type="spellStart"/>
      <w:r>
        <w:rPr>
          <w:b/>
          <w:bCs/>
        </w:rPr>
        <w:t>batch</w:t>
      </w:r>
      <w:proofErr w:type="spellEnd"/>
      <w:r>
        <w:rPr>
          <w:b/>
          <w:bCs/>
        </w:rPr>
        <w:t xml:space="preserve"> </w:t>
      </w:r>
      <w:proofErr w:type="spellStart"/>
      <w:r>
        <w:rPr>
          <w:b/>
          <w:bCs/>
        </w:rPr>
        <w:t>normalization</w:t>
      </w:r>
      <w:proofErr w:type="spellEnd"/>
      <w:r>
        <w:rPr>
          <w:b/>
          <w:bCs/>
        </w:rPr>
        <w:t>)</w:t>
      </w:r>
      <w:r>
        <w:t xml:space="preserve"> ve diğer tekniklerle performansı artırmak</w:t>
      </w:r>
    </w:p>
    <w:p w:rsidR="005157D0" w:rsidRDefault="005157D0" w:rsidP="005157D0">
      <w:pPr>
        <w:pStyle w:val="NormalWeb"/>
      </w:pPr>
      <w:r>
        <w:t>Eğitimler, bu konuları tam olarak çalışılmış örneklerle size tanıtacak, alıştırmalarda ise bu konuları daha derinlemesine keşfedecek ve gerçek dünya veri kümelerine uygulayacaksınız.</w:t>
      </w:r>
    </w:p>
    <w:p w:rsidR="005157D0" w:rsidRDefault="005157D0" w:rsidP="005157D0">
      <w:pPr>
        <w:pStyle w:val="NormalWeb"/>
      </w:pPr>
      <w:r>
        <w:t>Hadi başlayalım!</w:t>
      </w:r>
    </w:p>
    <w:p w:rsidR="001443C5" w:rsidRDefault="001443C5" w:rsidP="001443C5">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What</w:t>
      </w:r>
      <w:proofErr w:type="spellEnd"/>
      <w:r>
        <w:rPr>
          <w:rFonts w:ascii="Arial" w:hAnsi="Arial" w:cs="Arial"/>
          <w:b w:val="0"/>
          <w:bCs w:val="0"/>
          <w:color w:val="202214"/>
          <w:sz w:val="36"/>
          <w:szCs w:val="36"/>
        </w:rPr>
        <w:t xml:space="preserve"> is </w:t>
      </w:r>
      <w:proofErr w:type="spellStart"/>
      <w:r>
        <w:rPr>
          <w:rFonts w:ascii="Arial" w:hAnsi="Arial" w:cs="Arial"/>
          <w:b w:val="0"/>
          <w:bCs w:val="0"/>
          <w:color w:val="202214"/>
          <w:sz w:val="36"/>
          <w:szCs w:val="36"/>
        </w:rPr>
        <w:t>Deep</w:t>
      </w:r>
      <w:proofErr w:type="spellEnd"/>
      <w:r>
        <w:rPr>
          <w:rFonts w:ascii="Arial" w:hAnsi="Arial" w:cs="Arial"/>
          <w:b w:val="0"/>
          <w:bCs w:val="0"/>
          <w:color w:val="202214"/>
          <w:sz w:val="36"/>
          <w:szCs w:val="36"/>
        </w:rPr>
        <w:t xml:space="preserve"> Learning?</w:t>
      </w:r>
      <w:hyperlink r:id="rId6" w:anchor="What-is-Deep-Learning?" w:tgtFrame="_self" w:history="1">
        <w:r>
          <w:rPr>
            <w:rStyle w:val="Kpr"/>
            <w:rFonts w:ascii="inherit" w:hAnsi="inherit" w:cs="Arial"/>
            <w:b w:val="0"/>
            <w:bCs w:val="0"/>
            <w:color w:val="008ABC"/>
            <w:sz w:val="36"/>
            <w:szCs w:val="36"/>
            <w:bdr w:val="none" w:sz="0" w:space="0" w:color="auto" w:frame="1"/>
          </w:rPr>
          <w:t>¶</w:t>
        </w:r>
      </w:hyperlink>
    </w:p>
    <w:p w:rsidR="00A55D05" w:rsidRPr="00A55D05" w:rsidRDefault="00A55D05" w:rsidP="00A55D05">
      <w:pPr>
        <w:spacing w:before="100" w:beforeAutospacing="1" w:after="100" w:afterAutospacing="1" w:line="240" w:lineRule="auto"/>
        <w:rPr>
          <w:rFonts w:ascii="Times New Roman" w:eastAsia="Times New Roman" w:hAnsi="Times New Roman" w:cs="Times New Roman"/>
          <w:sz w:val="24"/>
          <w:szCs w:val="24"/>
          <w:lang w:eastAsia="tr-TR"/>
        </w:rPr>
      </w:pPr>
      <w:r w:rsidRPr="00A55D05">
        <w:rPr>
          <w:rFonts w:ascii="Times New Roman" w:eastAsia="Times New Roman" w:hAnsi="Times New Roman" w:cs="Times New Roman"/>
          <w:sz w:val="24"/>
          <w:szCs w:val="24"/>
          <w:lang w:eastAsia="tr-TR"/>
        </w:rPr>
        <w:t xml:space="preserve">Yapay zekâ alanındaki son yılların en etkileyici gelişmelerinden bazıları </w:t>
      </w:r>
      <w:r w:rsidRPr="00A55D05">
        <w:rPr>
          <w:rFonts w:ascii="Times New Roman" w:eastAsia="Times New Roman" w:hAnsi="Times New Roman" w:cs="Times New Roman"/>
          <w:b/>
          <w:bCs/>
          <w:sz w:val="24"/>
          <w:szCs w:val="24"/>
          <w:lang w:eastAsia="tr-TR"/>
        </w:rPr>
        <w:t>derin öğrenme</w:t>
      </w:r>
      <w:r w:rsidRPr="00A55D05">
        <w:rPr>
          <w:rFonts w:ascii="Times New Roman" w:eastAsia="Times New Roman" w:hAnsi="Times New Roman" w:cs="Times New Roman"/>
          <w:sz w:val="24"/>
          <w:szCs w:val="24"/>
          <w:lang w:eastAsia="tr-TR"/>
        </w:rPr>
        <w:t xml:space="preserve"> alanında gerçekleşmiştir. Doğal dil çevirisi, görüntü tanıma ve oyun oynama gibi görevlerin tümü, derin öğrenme modellerinin insan seviyesindeki performansa yaklaştığı veya onu aştığı alanlardır.</w:t>
      </w:r>
    </w:p>
    <w:p w:rsidR="00A55D05" w:rsidRPr="00A55D05" w:rsidRDefault="00A55D05" w:rsidP="00A55D05">
      <w:pPr>
        <w:spacing w:before="100" w:beforeAutospacing="1" w:after="100" w:afterAutospacing="1" w:line="240" w:lineRule="auto"/>
        <w:rPr>
          <w:rFonts w:ascii="Times New Roman" w:eastAsia="Times New Roman" w:hAnsi="Times New Roman" w:cs="Times New Roman"/>
          <w:sz w:val="24"/>
          <w:szCs w:val="24"/>
          <w:lang w:eastAsia="tr-TR"/>
        </w:rPr>
      </w:pPr>
      <w:r w:rsidRPr="00A55D05">
        <w:rPr>
          <w:rFonts w:ascii="Times New Roman" w:eastAsia="Times New Roman" w:hAnsi="Times New Roman" w:cs="Times New Roman"/>
          <w:sz w:val="24"/>
          <w:szCs w:val="24"/>
          <w:lang w:eastAsia="tr-TR"/>
        </w:rPr>
        <w:t xml:space="preserve">Peki, derin öğrenme nedir? </w:t>
      </w:r>
      <w:r w:rsidRPr="00A55D05">
        <w:rPr>
          <w:rFonts w:ascii="Times New Roman" w:eastAsia="Times New Roman" w:hAnsi="Times New Roman" w:cs="Times New Roman"/>
          <w:b/>
          <w:bCs/>
          <w:sz w:val="24"/>
          <w:szCs w:val="24"/>
          <w:lang w:eastAsia="tr-TR"/>
        </w:rPr>
        <w:t>Derin öğrenme</w:t>
      </w:r>
      <w:r w:rsidRPr="00A55D05">
        <w:rPr>
          <w:rFonts w:ascii="Times New Roman" w:eastAsia="Times New Roman" w:hAnsi="Times New Roman" w:cs="Times New Roman"/>
          <w:sz w:val="24"/>
          <w:szCs w:val="24"/>
          <w:lang w:eastAsia="tr-TR"/>
        </w:rPr>
        <w:t>, derin hesaplama katmanlarıyla karakterize edilen bir makine öğrenimi yaklaşımıdır. Bu hesaplama derinliği, derin öğrenme modellerinin en zorlu gerçek dünya veri kümelerinde bulunan karmaşık ve hiyerarşik örüntüleri çözmesini sağlamıştır.</w:t>
      </w:r>
    </w:p>
    <w:p w:rsidR="00A55D05" w:rsidRPr="00A55D05" w:rsidRDefault="00A55D05" w:rsidP="00A55D05">
      <w:pPr>
        <w:spacing w:before="100" w:beforeAutospacing="1" w:after="100" w:afterAutospacing="1" w:line="240" w:lineRule="auto"/>
        <w:rPr>
          <w:rFonts w:ascii="Times New Roman" w:eastAsia="Times New Roman" w:hAnsi="Times New Roman" w:cs="Times New Roman"/>
          <w:sz w:val="24"/>
          <w:szCs w:val="24"/>
          <w:lang w:eastAsia="tr-TR"/>
        </w:rPr>
      </w:pPr>
      <w:r w:rsidRPr="00A55D05">
        <w:rPr>
          <w:rFonts w:ascii="Times New Roman" w:eastAsia="Times New Roman" w:hAnsi="Times New Roman" w:cs="Times New Roman"/>
          <w:sz w:val="24"/>
          <w:szCs w:val="24"/>
          <w:lang w:eastAsia="tr-TR"/>
        </w:rPr>
        <w:t xml:space="preserve">Güçleri ve ölçeklenebilirlikleri sayesinde </w:t>
      </w:r>
      <w:r w:rsidRPr="00A55D05">
        <w:rPr>
          <w:rFonts w:ascii="Times New Roman" w:eastAsia="Times New Roman" w:hAnsi="Times New Roman" w:cs="Times New Roman"/>
          <w:b/>
          <w:bCs/>
          <w:sz w:val="24"/>
          <w:szCs w:val="24"/>
          <w:lang w:eastAsia="tr-TR"/>
        </w:rPr>
        <w:t>sinir ağları</w:t>
      </w:r>
      <w:r w:rsidRPr="00A55D05">
        <w:rPr>
          <w:rFonts w:ascii="Times New Roman" w:eastAsia="Times New Roman" w:hAnsi="Times New Roman" w:cs="Times New Roman"/>
          <w:sz w:val="24"/>
          <w:szCs w:val="24"/>
          <w:lang w:eastAsia="tr-TR"/>
        </w:rPr>
        <w:t>, derin öğrenmenin en belirgin modeli haline gelmiştir. Sinir ağları, her bir nöronun yalnızca basit bir hesaplama yaptığı nöronlardan oluşur. Bir sinir ağının gücü ise bu nöronların oluşturabildiği bağlantıların karmaşıklığından gelir.</w:t>
      </w:r>
    </w:p>
    <w:p w:rsidR="00250D37" w:rsidRDefault="00250D37" w:rsidP="00250D37">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Linear</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Unit</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"https://www.kaggle.com/code/ryanholbrook/a-single-neuron" \l "The-Linear-Unit"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A8627B" w:rsidRDefault="00A8627B" w:rsidP="00A8627B"/>
    <w:p w:rsidR="00A454C0" w:rsidRDefault="00A8627B" w:rsidP="00A8627B">
      <w:r>
        <w:t>Öyleyse, bir sinir ağının temel bileşeni olan bireysel nöronla başlayalım. Bir diyagram olarak, tek girdili bir nöron (veya birim) şöyle görünür:</w:t>
      </w:r>
    </w:p>
    <w:p w:rsidR="00A8627B" w:rsidRDefault="00757524" w:rsidP="00A8627B">
      <w:r>
        <w:rPr>
          <w:noProof/>
          <w:lang w:eastAsia="tr-TR"/>
        </w:rPr>
        <w:drawing>
          <wp:inline distT="0" distB="0" distL="0" distR="0">
            <wp:extent cx="2590800" cy="1247775"/>
            <wp:effectExtent l="0" t="0" r="0" b="9525"/>
            <wp:docPr id="1" name="Resim 1" descr="Diagram of a linear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a linear un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1247775"/>
                    </a:xfrm>
                    <a:prstGeom prst="rect">
                      <a:avLst/>
                    </a:prstGeom>
                    <a:noFill/>
                    <a:ln>
                      <a:noFill/>
                    </a:ln>
                  </pic:spPr>
                </pic:pic>
              </a:graphicData>
            </a:graphic>
          </wp:inline>
        </w:drawing>
      </w:r>
      <w:proofErr w:type="spellStart"/>
      <w:r>
        <w:t>The</w:t>
      </w:r>
      <w:proofErr w:type="spellEnd"/>
      <w:r>
        <w:t xml:space="preserve"> </w:t>
      </w:r>
      <w:proofErr w:type="spellStart"/>
      <w:r>
        <w:t>Linear</w:t>
      </w:r>
      <w:proofErr w:type="spellEnd"/>
      <w:r>
        <w:t xml:space="preserve"> </w:t>
      </w:r>
      <w:proofErr w:type="spellStart"/>
      <w:proofErr w:type="gramStart"/>
      <w:r>
        <w:t>Unit:y</w:t>
      </w:r>
      <w:proofErr w:type="spellEnd"/>
      <w:proofErr w:type="gramEnd"/>
      <w:r>
        <w:t>=</w:t>
      </w:r>
      <w:proofErr w:type="spellStart"/>
      <w:r>
        <w:t>wx+b</w:t>
      </w:r>
      <w:proofErr w:type="spellEnd"/>
      <w:r>
        <w:t xml:space="preserve">   </w:t>
      </w:r>
    </w:p>
    <w:p w:rsidR="00E34788" w:rsidRDefault="00E34788" w:rsidP="00E34788">
      <w:pPr>
        <w:pStyle w:val="NormalWeb"/>
      </w:pPr>
      <w:r>
        <w:lastRenderedPageBreak/>
        <w:t xml:space="preserve">Girdi </w:t>
      </w:r>
      <w:proofErr w:type="spellStart"/>
      <w:r>
        <w:rPr>
          <w:b/>
          <w:bCs/>
        </w:rPr>
        <w:t>x</w:t>
      </w:r>
      <w:r>
        <w:t>'tir</w:t>
      </w:r>
      <w:proofErr w:type="spellEnd"/>
      <w:r>
        <w:t xml:space="preserve">. Nörona olan bağlantısının bir </w:t>
      </w:r>
      <w:r>
        <w:rPr>
          <w:b/>
          <w:bCs/>
        </w:rPr>
        <w:t>ağırlığı (</w:t>
      </w:r>
      <w:proofErr w:type="spellStart"/>
      <w:r>
        <w:rPr>
          <w:b/>
          <w:bCs/>
        </w:rPr>
        <w:t>weight</w:t>
      </w:r>
      <w:proofErr w:type="spellEnd"/>
      <w:r>
        <w:rPr>
          <w:b/>
          <w:bCs/>
        </w:rPr>
        <w:t>)</w:t>
      </w:r>
      <w:r>
        <w:t xml:space="preserve"> vardır, o da </w:t>
      </w:r>
      <w:proofErr w:type="spellStart"/>
      <w:r>
        <w:rPr>
          <w:b/>
          <w:bCs/>
        </w:rPr>
        <w:t>w</w:t>
      </w:r>
      <w:r>
        <w:t>'dir</w:t>
      </w:r>
      <w:proofErr w:type="spellEnd"/>
      <w:r>
        <w:t xml:space="preserve">. Bir değer bir bağlantıdan aktığında, o değeri bağlantının ağırlığı ile çarparsınız. </w:t>
      </w:r>
      <w:proofErr w:type="gramStart"/>
      <w:r>
        <w:rPr>
          <w:b/>
          <w:bCs/>
        </w:rPr>
        <w:t>x</w:t>
      </w:r>
      <w:proofErr w:type="gramEnd"/>
      <w:r>
        <w:t xml:space="preserve"> girdisi için nörona ulaşan değer </w:t>
      </w:r>
      <w:r>
        <w:rPr>
          <w:b/>
          <w:bCs/>
        </w:rPr>
        <w:t xml:space="preserve">w * </w:t>
      </w:r>
      <w:proofErr w:type="spellStart"/>
      <w:r>
        <w:rPr>
          <w:b/>
          <w:bCs/>
        </w:rPr>
        <w:t>x</w:t>
      </w:r>
      <w:r>
        <w:t>'tir</w:t>
      </w:r>
      <w:proofErr w:type="spellEnd"/>
      <w:r>
        <w:t>. Bir sinir ağı, ağırlıklarını değiştirerek "öğrenir".</w:t>
      </w:r>
    </w:p>
    <w:p w:rsidR="00E34788" w:rsidRDefault="00E34788" w:rsidP="00E34788">
      <w:pPr>
        <w:pStyle w:val="NormalWeb"/>
      </w:pPr>
      <w:proofErr w:type="gramStart"/>
      <w:r>
        <w:rPr>
          <w:b/>
          <w:bCs/>
        </w:rPr>
        <w:t>b</w:t>
      </w:r>
      <w:proofErr w:type="gramEnd"/>
      <w:r>
        <w:t xml:space="preserve"> dediğimiz şey, </w:t>
      </w:r>
      <w:r>
        <w:rPr>
          <w:b/>
          <w:bCs/>
        </w:rPr>
        <w:t>önyargı (</w:t>
      </w:r>
      <w:proofErr w:type="spellStart"/>
      <w:r>
        <w:rPr>
          <w:b/>
          <w:bCs/>
        </w:rPr>
        <w:t>bias</w:t>
      </w:r>
      <w:proofErr w:type="spellEnd"/>
      <w:r>
        <w:rPr>
          <w:b/>
          <w:bCs/>
        </w:rPr>
        <w:t>)</w:t>
      </w:r>
      <w:r>
        <w:t xml:space="preserve"> olarak adlandırdığımız özel bir ağırlık türüdür. Önyargının ilişkili olduğu herhangi bir girdi verisi yoktur; bunun yerine, diyagrama bir </w:t>
      </w:r>
      <w:r>
        <w:rPr>
          <w:b/>
          <w:bCs/>
        </w:rPr>
        <w:t>1</w:t>
      </w:r>
      <w:r>
        <w:t xml:space="preserve"> koyarız, böylece nörona ulaşan değer sadece </w:t>
      </w:r>
      <w:r>
        <w:rPr>
          <w:b/>
          <w:bCs/>
        </w:rPr>
        <w:t>b</w:t>
      </w:r>
      <w:r>
        <w:t xml:space="preserve"> olur (</w:t>
      </w:r>
      <w:r>
        <w:rPr>
          <w:rStyle w:val="mord"/>
          <w:rFonts w:eastAsiaTheme="majorEastAsia"/>
        </w:rPr>
        <w:t>1</w:t>
      </w:r>
      <w:r>
        <w:rPr>
          <w:rStyle w:val="mbin"/>
          <w:rFonts w:ascii="Cambria Math" w:hAnsi="Cambria Math" w:cs="Cambria Math"/>
        </w:rPr>
        <w:t>∗</w:t>
      </w:r>
      <w:r>
        <w:rPr>
          <w:rStyle w:val="mord"/>
          <w:rFonts w:eastAsiaTheme="majorEastAsia"/>
        </w:rPr>
        <w:t>b</w:t>
      </w:r>
      <w:r>
        <w:rPr>
          <w:rStyle w:val="mrel"/>
        </w:rPr>
        <w:t>=</w:t>
      </w:r>
      <w:r>
        <w:rPr>
          <w:rStyle w:val="mord"/>
          <w:rFonts w:eastAsiaTheme="majorEastAsia"/>
        </w:rPr>
        <w:t>b</w:t>
      </w:r>
      <w:r>
        <w:t xml:space="preserve"> olduğu için). Önyargı, nöronun çıktıyı girdilerinden bağımsız olarak değiştirmesini sağlar.</w:t>
      </w:r>
    </w:p>
    <w:p w:rsidR="00E34788" w:rsidRDefault="00E34788" w:rsidP="00E34788">
      <w:pPr>
        <w:pStyle w:val="NormalWeb"/>
      </w:pPr>
      <w:proofErr w:type="gramStart"/>
      <w:r>
        <w:rPr>
          <w:b/>
          <w:bCs/>
        </w:rPr>
        <w:t>y</w:t>
      </w:r>
      <w:proofErr w:type="gramEnd"/>
      <w:r>
        <w:t xml:space="preserve">, nöronun nihayetinde ürettiği değerdir. Çıktıyı elde etmek için, nöron bağlantıları aracılığıyla aldığı tüm değerleri toplar. Bu nöronun aktivasyonu </w:t>
      </w:r>
      <w:r>
        <w:rPr>
          <w:rStyle w:val="mord"/>
          <w:rFonts w:eastAsiaTheme="majorEastAsia"/>
        </w:rPr>
        <w:t>y</w:t>
      </w:r>
      <w:r>
        <w:rPr>
          <w:rStyle w:val="mrel"/>
        </w:rPr>
        <w:t>=</w:t>
      </w:r>
      <w:proofErr w:type="spellStart"/>
      <w:r>
        <w:rPr>
          <w:rStyle w:val="mord"/>
          <w:rFonts w:eastAsiaTheme="majorEastAsia"/>
        </w:rPr>
        <w:t>w</w:t>
      </w:r>
      <w:r>
        <w:rPr>
          <w:rStyle w:val="mbin"/>
          <w:rFonts w:ascii="Cambria Math" w:hAnsi="Cambria Math" w:cs="Cambria Math"/>
        </w:rPr>
        <w:t>⋅</w:t>
      </w:r>
      <w:r>
        <w:rPr>
          <w:rStyle w:val="mord"/>
          <w:rFonts w:eastAsiaTheme="majorEastAsia"/>
        </w:rPr>
        <w:t>x</w:t>
      </w:r>
      <w:r>
        <w:rPr>
          <w:rStyle w:val="mbin"/>
        </w:rPr>
        <w:t>+</w:t>
      </w:r>
      <w:r>
        <w:rPr>
          <w:rStyle w:val="mord"/>
          <w:rFonts w:eastAsiaTheme="majorEastAsia"/>
        </w:rPr>
        <w:t>b</w:t>
      </w:r>
      <w:r>
        <w:t>'dir</w:t>
      </w:r>
      <w:proofErr w:type="spellEnd"/>
      <w:r>
        <w:t xml:space="preserve"> veya bir formül olarak </w:t>
      </w:r>
      <w:r>
        <w:rPr>
          <w:rStyle w:val="mord"/>
          <w:rFonts w:eastAsiaTheme="majorEastAsia"/>
        </w:rPr>
        <w:t>y</w:t>
      </w:r>
      <w:r>
        <w:rPr>
          <w:rStyle w:val="mrel"/>
        </w:rPr>
        <w:t>=</w:t>
      </w:r>
      <w:proofErr w:type="spellStart"/>
      <w:r>
        <w:rPr>
          <w:rStyle w:val="mord"/>
          <w:rFonts w:eastAsiaTheme="majorEastAsia"/>
        </w:rPr>
        <w:t>w</w:t>
      </w:r>
      <w:r>
        <w:rPr>
          <w:rStyle w:val="mbin"/>
          <w:rFonts w:ascii="Cambria Math" w:hAnsi="Cambria Math" w:cs="Cambria Math"/>
        </w:rPr>
        <w:t>⋅</w:t>
      </w:r>
      <w:r>
        <w:rPr>
          <w:rStyle w:val="mord"/>
          <w:rFonts w:eastAsiaTheme="majorEastAsia"/>
        </w:rPr>
        <w:t>x</w:t>
      </w:r>
      <w:r>
        <w:rPr>
          <w:rStyle w:val="mbin"/>
        </w:rPr>
        <w:t>+</w:t>
      </w:r>
      <w:r>
        <w:rPr>
          <w:rStyle w:val="mord"/>
          <w:rFonts w:eastAsiaTheme="majorEastAsia"/>
        </w:rPr>
        <w:t>b</w:t>
      </w:r>
      <w:proofErr w:type="spellEnd"/>
      <w:r>
        <w:t xml:space="preserve"> şeklinde ifade edilir.</w:t>
      </w:r>
    </w:p>
    <w:p w:rsidR="00D031BF" w:rsidRDefault="00420F73" w:rsidP="00D031BF">
      <w:r>
        <w:t>y=</w:t>
      </w:r>
      <w:proofErr w:type="spellStart"/>
      <w:r>
        <w:t>wx+</w:t>
      </w:r>
      <w:proofErr w:type="gramStart"/>
      <w:r>
        <w:t>b</w:t>
      </w:r>
      <w:proofErr w:type="spellEnd"/>
      <w:r>
        <w:t xml:space="preserve">   </w:t>
      </w:r>
      <w:r w:rsidR="00D031BF">
        <w:t>formülü</w:t>
      </w:r>
      <w:proofErr w:type="gramEnd"/>
      <w:r w:rsidR="00D031BF">
        <w:t xml:space="preserve"> tanıdık geliyor mu?</w:t>
      </w:r>
    </w:p>
    <w:p w:rsidR="00757524" w:rsidRDefault="00D031BF" w:rsidP="00D031BF">
      <w:r>
        <w:t>Bu bir doğru denklemi</w:t>
      </w:r>
      <w:r w:rsidR="00420F73">
        <w:t xml:space="preserve">! Eğim-kesişim denklemi, burada w eğim ve b </w:t>
      </w:r>
      <w:r>
        <w:t>y-</w:t>
      </w:r>
      <w:proofErr w:type="spellStart"/>
      <w:r>
        <w:t>kesişimidir</w:t>
      </w:r>
      <w:proofErr w:type="spellEnd"/>
      <w:r>
        <w:t>.</w:t>
      </w:r>
    </w:p>
    <w:p w:rsidR="00A54B63" w:rsidRDefault="00A54B63" w:rsidP="00A54B63">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Example</w:t>
      </w:r>
      <w:proofErr w:type="spellEnd"/>
      <w:r>
        <w:rPr>
          <w:rFonts w:ascii="Arial" w:hAnsi="Arial" w:cs="Arial"/>
          <w:b w:val="0"/>
          <w:bCs w:val="0"/>
          <w:color w:val="202214"/>
          <w:sz w:val="36"/>
          <w:szCs w:val="36"/>
        </w:rPr>
        <w:t xml:space="preserve"> - </w:t>
      </w:r>
      <w:proofErr w:type="spellStart"/>
      <w:r>
        <w:rPr>
          <w:rFonts w:ascii="Arial" w:hAnsi="Arial" w:cs="Arial"/>
          <w:b w:val="0"/>
          <w:bCs w:val="0"/>
          <w:color w:val="202214"/>
          <w:sz w:val="36"/>
          <w:szCs w:val="36"/>
        </w:rPr>
        <w:t>The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Linear</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Unit</w:t>
      </w:r>
      <w:proofErr w:type="spellEnd"/>
      <w:r>
        <w:rPr>
          <w:rFonts w:ascii="Arial" w:hAnsi="Arial" w:cs="Arial"/>
          <w:b w:val="0"/>
          <w:bCs w:val="0"/>
          <w:color w:val="202214"/>
          <w:sz w:val="36"/>
          <w:szCs w:val="36"/>
        </w:rPr>
        <w:t xml:space="preserve"> as a Model</w:t>
      </w:r>
      <w:hyperlink r:id="rId8" w:anchor="Example---The-Linear-Unit-as-a-Model" w:tgtFrame="_self" w:history="1">
        <w:r>
          <w:rPr>
            <w:rStyle w:val="Kpr"/>
            <w:rFonts w:ascii="inherit" w:hAnsi="inherit" w:cs="Arial"/>
            <w:b w:val="0"/>
            <w:bCs w:val="0"/>
            <w:color w:val="008ABC"/>
            <w:sz w:val="36"/>
            <w:szCs w:val="36"/>
            <w:bdr w:val="none" w:sz="0" w:space="0" w:color="auto" w:frame="1"/>
          </w:rPr>
          <w:t>¶</w:t>
        </w:r>
      </w:hyperlink>
    </w:p>
    <w:p w:rsidR="00720075" w:rsidRDefault="00720075" w:rsidP="00720075">
      <w:pPr>
        <w:pStyle w:val="Balk2"/>
      </w:pPr>
      <w:r>
        <w:t>Tek Bir Nöron Modeliyle Başlangıç</w:t>
      </w:r>
    </w:p>
    <w:p w:rsidR="00720075" w:rsidRDefault="00720075" w:rsidP="00720075">
      <w:pPr>
        <w:pStyle w:val="NormalWeb"/>
      </w:pPr>
      <w:r>
        <w:t xml:space="preserve">Tekil nöronlar genellikle daha büyük bir ağın parçası olarak işlev görse de, bir başlangıç noktası olarak tek bir nöron modeliyle başlamak faydalıdır. Tekil nöron modelleri </w:t>
      </w:r>
      <w:r>
        <w:rPr>
          <w:b/>
          <w:bCs/>
        </w:rPr>
        <w:t>doğrusal</w:t>
      </w:r>
      <w:r>
        <w:t xml:space="preserve"> modellerdir.</w:t>
      </w:r>
    </w:p>
    <w:p w:rsidR="00720075" w:rsidRDefault="00720075" w:rsidP="00720075">
      <w:pPr>
        <w:pStyle w:val="NormalWeb"/>
      </w:pPr>
      <w:r>
        <w:t xml:space="preserve">Bunun, </w:t>
      </w:r>
      <w:r>
        <w:rPr>
          <w:b/>
          <w:bCs/>
        </w:rPr>
        <w:t xml:space="preserve">80 Tahıl (80 </w:t>
      </w:r>
      <w:proofErr w:type="spellStart"/>
      <w:r>
        <w:rPr>
          <w:b/>
          <w:bCs/>
        </w:rPr>
        <w:t>Cereals</w:t>
      </w:r>
      <w:proofErr w:type="spellEnd"/>
      <w:r>
        <w:rPr>
          <w:b/>
          <w:bCs/>
        </w:rPr>
        <w:t>)</w:t>
      </w:r>
      <w:r>
        <w:t xml:space="preserve"> gibi bir veri kümesinde nasıl çalışabileceğini düşünelim. Girdi olarak </w:t>
      </w:r>
      <w:r>
        <w:rPr>
          <w:b/>
          <w:bCs/>
        </w:rPr>
        <w:t>'şeker'</w:t>
      </w:r>
      <w:r>
        <w:t xml:space="preserve"> (servis başına gram cinsinden şeker) ve çıktı olarak </w:t>
      </w:r>
      <w:r>
        <w:rPr>
          <w:b/>
          <w:bCs/>
        </w:rPr>
        <w:t>'kalori'</w:t>
      </w:r>
      <w:r>
        <w:t xml:space="preserve"> (servis başına kalori) ile bir modeli eğitirsek, önyargının </w:t>
      </w:r>
      <w:r>
        <w:rPr>
          <w:b/>
          <w:bCs/>
        </w:rPr>
        <w:t>b=90</w:t>
      </w:r>
      <w:r>
        <w:t xml:space="preserve"> ve ağırlığın </w:t>
      </w:r>
      <w:r>
        <w:rPr>
          <w:b/>
          <w:bCs/>
        </w:rPr>
        <w:t>w=</w:t>
      </w:r>
      <w:proofErr w:type="gramStart"/>
      <w:r>
        <w:rPr>
          <w:b/>
          <w:bCs/>
        </w:rPr>
        <w:t>2.5</w:t>
      </w:r>
      <w:proofErr w:type="gramEnd"/>
      <w:r>
        <w:t xml:space="preserve"> olduğunu bulabiliriz. Servis başına 5 gram şeker içeren bir tahılın kalori içeriğini şu şekilde tahmin edebiliriz:</w:t>
      </w:r>
    </w:p>
    <w:p w:rsidR="00420F73" w:rsidRDefault="00E21018" w:rsidP="00D031BF">
      <w:r>
        <w:rPr>
          <w:noProof/>
          <w:lang w:eastAsia="tr-TR"/>
        </w:rPr>
        <w:drawing>
          <wp:inline distT="0" distB="0" distL="0" distR="0">
            <wp:extent cx="5760720" cy="976069"/>
            <wp:effectExtent l="0" t="0" r="0" b="0"/>
            <wp:docPr id="2" name="Resim 2" descr="Computing with the linear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ing with the linear un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976069"/>
                    </a:xfrm>
                    <a:prstGeom prst="rect">
                      <a:avLst/>
                    </a:prstGeom>
                    <a:noFill/>
                    <a:ln>
                      <a:noFill/>
                    </a:ln>
                  </pic:spPr>
                </pic:pic>
              </a:graphicData>
            </a:graphic>
          </wp:inline>
        </w:drawing>
      </w:r>
    </w:p>
    <w:p w:rsidR="00E21018" w:rsidRDefault="00E21018" w:rsidP="00D031BF"/>
    <w:p w:rsidR="00E21018" w:rsidRDefault="004F1281" w:rsidP="004F1281">
      <w:pPr>
        <w:rPr>
          <w:rStyle w:val="mjx-char"/>
          <w:rFonts w:ascii="MJXc-TeX-main-Rw" w:hAnsi="MJXc-TeX-main-Rw" w:cs="Arial"/>
          <w:color w:val="3C4043"/>
          <w:sz w:val="21"/>
          <w:szCs w:val="21"/>
          <w:bdr w:val="none" w:sz="0" w:space="0" w:color="auto" w:frame="1"/>
          <w:shd w:val="clear" w:color="auto" w:fill="FFFFFF"/>
        </w:rPr>
      </w:pPr>
      <w:r>
        <w:t xml:space="preserve">Formülümüze göre kontrol </w:t>
      </w:r>
      <w:r w:rsidR="00533934">
        <w:t xml:space="preserve">ettiğimizde, beklediğimiz </w:t>
      </w:r>
      <w:proofErr w:type="gramStart"/>
      <w:r w:rsidR="00533934">
        <w:t xml:space="preserve">gibi  </w:t>
      </w:r>
      <w:r>
        <w:t>kalori</w:t>
      </w:r>
      <w:proofErr w:type="gramEnd"/>
      <w:r w:rsidR="00533934">
        <w:t xml:space="preserve">  </w:t>
      </w:r>
      <w:proofErr w:type="spellStart"/>
      <w:r w:rsidR="00533934">
        <w:rPr>
          <w:rStyle w:val="mjx-char"/>
          <w:rFonts w:ascii="MJXc-TeX-math-Iw" w:hAnsi="MJXc-TeX-math-Iw" w:cs="Arial"/>
          <w:color w:val="3C4043"/>
          <w:sz w:val="21"/>
          <w:szCs w:val="21"/>
          <w:bdr w:val="none" w:sz="0" w:space="0" w:color="auto" w:frame="1"/>
          <w:shd w:val="clear" w:color="auto" w:fill="FFFFFF"/>
        </w:rPr>
        <w:t>calories</w:t>
      </w:r>
      <w:proofErr w:type="spellEnd"/>
      <w:r w:rsidR="00533934">
        <w:rPr>
          <w:rStyle w:val="mjx-char"/>
          <w:rFonts w:ascii="MJXc-TeX-main-Rw" w:hAnsi="MJXc-TeX-main-Rw" w:cs="Arial"/>
          <w:color w:val="3C4043"/>
          <w:sz w:val="21"/>
          <w:szCs w:val="21"/>
          <w:bdr w:val="none" w:sz="0" w:space="0" w:color="auto" w:frame="1"/>
          <w:shd w:val="clear" w:color="auto" w:fill="FFFFFF"/>
        </w:rPr>
        <w:t>=2.5×5+90=102.5</w:t>
      </w:r>
    </w:p>
    <w:p w:rsidR="00533934" w:rsidRDefault="00533934" w:rsidP="004F1281">
      <w:pPr>
        <w:rPr>
          <w:rStyle w:val="mjx-char"/>
          <w:rFonts w:ascii="MJXc-TeX-main-Rw" w:hAnsi="MJXc-TeX-main-Rw" w:cs="Arial"/>
          <w:color w:val="3C4043"/>
          <w:sz w:val="21"/>
          <w:szCs w:val="21"/>
          <w:bdr w:val="none" w:sz="0" w:space="0" w:color="auto" w:frame="1"/>
          <w:shd w:val="clear" w:color="auto" w:fill="FFFFFF"/>
        </w:rPr>
      </w:pPr>
    </w:p>
    <w:p w:rsidR="00293300" w:rsidRDefault="00293300" w:rsidP="00293300">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Multiple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Inputs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"https://www.kaggle.com/code/ryanholbrook/a-single-neuron" \l "Multiple-Inputs"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533934" w:rsidRDefault="00314666" w:rsidP="004F1281">
      <w:r>
        <w:rPr>
          <w:b/>
          <w:bCs/>
        </w:rPr>
        <w:t>80 Tahıl</w:t>
      </w:r>
      <w:r>
        <w:t xml:space="preserve"> veri kümesi, yalnızca **'şeker'**den çok daha fazla özelliğe sahiptir. Modelimizi lif veya protein içeriği gibi şeyleri içerecek şekilde genişletmek istersek ne olur? Bu oldukça kolaydır. Nörona, her ek özellik için bir tane olmak üzere daha fazla girdi bağlantısı ekleyebiliriz. Çıktıyı bulmak için, her bir girdiyi bağlantı ağırlığıyla çarpar ve sonra hepsini bir araya toplarız.</w:t>
      </w:r>
    </w:p>
    <w:p w:rsidR="00314666" w:rsidRDefault="001F5A4A" w:rsidP="004F1281">
      <w:r>
        <w:rPr>
          <w:noProof/>
          <w:lang w:eastAsia="tr-TR"/>
        </w:rPr>
        <w:lastRenderedPageBreak/>
        <w:drawing>
          <wp:inline distT="0" distB="0" distL="0" distR="0">
            <wp:extent cx="2886075" cy="3019425"/>
            <wp:effectExtent l="0" t="0" r="9525" b="9525"/>
            <wp:docPr id="3" name="Resim 3" descr="Three input connections: x0, x1, and x2, along with the 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e input connections: x0, x1, and x2, along with the bi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3019425"/>
                    </a:xfrm>
                    <a:prstGeom prst="rect">
                      <a:avLst/>
                    </a:prstGeom>
                    <a:noFill/>
                    <a:ln>
                      <a:noFill/>
                    </a:ln>
                  </pic:spPr>
                </pic:pic>
              </a:graphicData>
            </a:graphic>
          </wp:inline>
        </w:drawing>
      </w:r>
      <w:r w:rsidR="00BB78DC" w:rsidRPr="00BB78DC">
        <w:t>Üç girişli doğrusal bir birim.</w:t>
      </w:r>
    </w:p>
    <w:p w:rsidR="004F763C" w:rsidRDefault="004F763C" w:rsidP="004F763C">
      <w:r>
        <w:t>Bu nöronun formülü şöyle olacaktır:</w:t>
      </w:r>
    </w:p>
    <w:p w:rsidR="004F763C" w:rsidRDefault="004F763C" w:rsidP="004F763C">
      <w:proofErr w:type="gramStart"/>
      <w:r>
        <w:t>y</w:t>
      </w:r>
      <w:proofErr w:type="gramEnd"/>
      <w:r>
        <w:t>=w0x0+w1x1+w2x2+</w:t>
      </w:r>
      <w:r>
        <w:t>b</w:t>
      </w:r>
    </w:p>
    <w:p w:rsidR="00BB78DC" w:rsidRDefault="004F763C" w:rsidP="004F763C">
      <w:r>
        <w:t xml:space="preserve">İki girdisi olan doğrusal bir birim bir düzleme, bundan daha fazla girdisi olan bir birim ise bir </w:t>
      </w:r>
      <w:proofErr w:type="spellStart"/>
      <w:r>
        <w:t>hiperdüzleme</w:t>
      </w:r>
      <w:proofErr w:type="spellEnd"/>
      <w:r>
        <w:t xml:space="preserve"> uyacaktır.</w:t>
      </w:r>
    </w:p>
    <w:p w:rsidR="00A74C3C" w:rsidRDefault="00A74C3C" w:rsidP="00A74C3C">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Linear</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Units</w:t>
      </w:r>
      <w:proofErr w:type="spellEnd"/>
      <w:r>
        <w:rPr>
          <w:rFonts w:ascii="Arial" w:hAnsi="Arial" w:cs="Arial"/>
          <w:b w:val="0"/>
          <w:bCs w:val="0"/>
          <w:color w:val="202214"/>
          <w:sz w:val="36"/>
          <w:szCs w:val="36"/>
        </w:rPr>
        <w:t xml:space="preserve"> in </w:t>
      </w:r>
      <w:proofErr w:type="spellStart"/>
      <w:r>
        <w:rPr>
          <w:rFonts w:ascii="Arial" w:hAnsi="Arial" w:cs="Arial"/>
          <w:b w:val="0"/>
          <w:bCs w:val="0"/>
          <w:color w:val="202214"/>
          <w:sz w:val="36"/>
          <w:szCs w:val="36"/>
        </w:rPr>
        <w:t>Keras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"https://www.kaggle.com/code/ryanholbrook/a-single-neuron" \l "Linear-Units-in-Keras"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4930EF" w:rsidRDefault="004930EF" w:rsidP="004930EF">
      <w:pPr>
        <w:pStyle w:val="NormalWeb"/>
      </w:pPr>
      <w:proofErr w:type="spellStart"/>
      <w:r>
        <w:t>Keras'ta</w:t>
      </w:r>
      <w:proofErr w:type="spellEnd"/>
      <w:r>
        <w:t xml:space="preserve"> bir model oluşturmanın en kolay yolu, bir sinir ağını katmanlar yığını olarak oluşturan </w:t>
      </w:r>
      <w:proofErr w:type="spellStart"/>
      <w:proofErr w:type="gramStart"/>
      <w:r>
        <w:rPr>
          <w:rStyle w:val="HTMLKodu"/>
          <w:b/>
          <w:bCs/>
        </w:rPr>
        <w:t>keras.Sequential</w:t>
      </w:r>
      <w:r>
        <w:t>'dır</w:t>
      </w:r>
      <w:proofErr w:type="spellEnd"/>
      <w:proofErr w:type="gramEnd"/>
      <w:r>
        <w:t xml:space="preserve">. Yukarıdakiler gibi modelleri </w:t>
      </w:r>
      <w:r>
        <w:rPr>
          <w:b/>
          <w:bCs/>
        </w:rPr>
        <w:t xml:space="preserve">yoğun katman (dense </w:t>
      </w:r>
      <w:proofErr w:type="spellStart"/>
      <w:r>
        <w:rPr>
          <w:b/>
          <w:bCs/>
        </w:rPr>
        <w:t>layer</w:t>
      </w:r>
      <w:proofErr w:type="spellEnd"/>
      <w:r>
        <w:rPr>
          <w:b/>
          <w:bCs/>
        </w:rPr>
        <w:t>)</w:t>
      </w:r>
      <w:r>
        <w:t xml:space="preserve"> kullanarak oluşturabiliriz (bu konu hakkında bir sonraki derste daha fazla bilgi edineceğiz).</w:t>
      </w:r>
    </w:p>
    <w:p w:rsidR="004930EF" w:rsidRDefault="004930EF" w:rsidP="004930EF">
      <w:pPr>
        <w:pStyle w:val="NormalWeb"/>
      </w:pPr>
      <w:r>
        <w:t>Üç girdi özelliği ('şeker', 'lif' ve 'protein') kabul eden ve tek bir çıktı ('kalori') üreten doğrusal bir modeli şu şekilde tanımlayabiliriz:</w:t>
      </w:r>
    </w:p>
    <w:p w:rsidR="00592AD9" w:rsidRPr="00592AD9" w:rsidRDefault="00592AD9" w:rsidP="00592A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592AD9">
        <w:rPr>
          <w:rFonts w:ascii="inherit" w:eastAsia="Times New Roman" w:hAnsi="inherit" w:cs="Courier New"/>
          <w:color w:val="007B00"/>
          <w:sz w:val="21"/>
          <w:szCs w:val="21"/>
          <w:bdr w:val="none" w:sz="0" w:space="0" w:color="auto" w:frame="1"/>
          <w:lang w:eastAsia="tr-TR"/>
        </w:rPr>
        <w:t>from</w:t>
      </w:r>
      <w:proofErr w:type="spellEnd"/>
      <w:r w:rsidRPr="00592AD9">
        <w:rPr>
          <w:rFonts w:ascii="Courier New" w:eastAsia="Times New Roman" w:hAnsi="Courier New" w:cs="Courier New"/>
          <w:color w:val="3C4043"/>
          <w:sz w:val="21"/>
          <w:szCs w:val="21"/>
          <w:lang w:eastAsia="tr-TR"/>
        </w:rPr>
        <w:t xml:space="preserve"> </w:t>
      </w:r>
      <w:proofErr w:type="spellStart"/>
      <w:r w:rsidRPr="00592AD9">
        <w:rPr>
          <w:rFonts w:ascii="inherit" w:eastAsia="Times New Roman" w:hAnsi="inherit" w:cs="Courier New"/>
          <w:color w:val="3C4043"/>
          <w:sz w:val="21"/>
          <w:szCs w:val="21"/>
          <w:bdr w:val="none" w:sz="0" w:space="0" w:color="auto" w:frame="1"/>
          <w:lang w:eastAsia="tr-TR"/>
        </w:rPr>
        <w:t>tensorflow</w:t>
      </w:r>
      <w:proofErr w:type="spellEnd"/>
      <w:r w:rsidRPr="00592AD9">
        <w:rPr>
          <w:rFonts w:ascii="Courier New" w:eastAsia="Times New Roman" w:hAnsi="Courier New" w:cs="Courier New"/>
          <w:color w:val="3C4043"/>
          <w:sz w:val="21"/>
          <w:szCs w:val="21"/>
          <w:lang w:eastAsia="tr-TR"/>
        </w:rPr>
        <w:t xml:space="preserve"> </w:t>
      </w:r>
      <w:proofErr w:type="spellStart"/>
      <w:r w:rsidRPr="00592AD9">
        <w:rPr>
          <w:rFonts w:ascii="inherit" w:eastAsia="Times New Roman" w:hAnsi="inherit" w:cs="Courier New"/>
          <w:color w:val="007B00"/>
          <w:sz w:val="21"/>
          <w:szCs w:val="21"/>
          <w:bdr w:val="none" w:sz="0" w:space="0" w:color="auto" w:frame="1"/>
          <w:lang w:eastAsia="tr-TR"/>
        </w:rPr>
        <w:t>import</w:t>
      </w:r>
      <w:proofErr w:type="spellEnd"/>
      <w:r w:rsidRPr="00592AD9">
        <w:rPr>
          <w:rFonts w:ascii="Courier New" w:eastAsia="Times New Roman" w:hAnsi="Courier New" w:cs="Courier New"/>
          <w:color w:val="3C4043"/>
          <w:sz w:val="21"/>
          <w:szCs w:val="21"/>
          <w:lang w:eastAsia="tr-TR"/>
        </w:rPr>
        <w:t xml:space="preserve"> </w:t>
      </w:r>
      <w:proofErr w:type="spellStart"/>
      <w:r w:rsidRPr="00592AD9">
        <w:rPr>
          <w:rFonts w:ascii="inherit" w:eastAsia="Times New Roman" w:hAnsi="inherit" w:cs="Courier New"/>
          <w:color w:val="3C4043"/>
          <w:sz w:val="21"/>
          <w:szCs w:val="21"/>
          <w:bdr w:val="none" w:sz="0" w:space="0" w:color="auto" w:frame="1"/>
          <w:lang w:eastAsia="tr-TR"/>
        </w:rPr>
        <w:t>keras</w:t>
      </w:r>
      <w:proofErr w:type="spellEnd"/>
    </w:p>
    <w:p w:rsidR="00592AD9" w:rsidRPr="00592AD9" w:rsidRDefault="00592AD9" w:rsidP="00592A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592AD9">
        <w:rPr>
          <w:rFonts w:ascii="inherit" w:eastAsia="Times New Roman" w:hAnsi="inherit" w:cs="Courier New"/>
          <w:color w:val="007B00"/>
          <w:sz w:val="21"/>
          <w:szCs w:val="21"/>
          <w:bdr w:val="none" w:sz="0" w:space="0" w:color="auto" w:frame="1"/>
          <w:lang w:eastAsia="tr-TR"/>
        </w:rPr>
        <w:t>from</w:t>
      </w:r>
      <w:proofErr w:type="spellEnd"/>
      <w:r w:rsidRPr="00592AD9">
        <w:rPr>
          <w:rFonts w:ascii="Courier New" w:eastAsia="Times New Roman" w:hAnsi="Courier New" w:cs="Courier New"/>
          <w:color w:val="3C4043"/>
          <w:sz w:val="21"/>
          <w:szCs w:val="21"/>
          <w:lang w:eastAsia="tr-TR"/>
        </w:rPr>
        <w:t xml:space="preserve"> </w:t>
      </w:r>
      <w:proofErr w:type="spellStart"/>
      <w:proofErr w:type="gramStart"/>
      <w:r w:rsidRPr="00592AD9">
        <w:rPr>
          <w:rFonts w:ascii="inherit" w:eastAsia="Times New Roman" w:hAnsi="inherit" w:cs="Courier New"/>
          <w:color w:val="3C4043"/>
          <w:sz w:val="21"/>
          <w:szCs w:val="21"/>
          <w:bdr w:val="none" w:sz="0" w:space="0" w:color="auto" w:frame="1"/>
          <w:lang w:eastAsia="tr-TR"/>
        </w:rPr>
        <w:t>tensorflow.keras</w:t>
      </w:r>
      <w:proofErr w:type="spellEnd"/>
      <w:proofErr w:type="gramEnd"/>
      <w:r w:rsidRPr="00592AD9">
        <w:rPr>
          <w:rFonts w:ascii="Courier New" w:eastAsia="Times New Roman" w:hAnsi="Courier New" w:cs="Courier New"/>
          <w:color w:val="3C4043"/>
          <w:sz w:val="21"/>
          <w:szCs w:val="21"/>
          <w:lang w:eastAsia="tr-TR"/>
        </w:rPr>
        <w:t xml:space="preserve"> </w:t>
      </w:r>
      <w:proofErr w:type="spellStart"/>
      <w:r w:rsidRPr="00592AD9">
        <w:rPr>
          <w:rFonts w:ascii="inherit" w:eastAsia="Times New Roman" w:hAnsi="inherit" w:cs="Courier New"/>
          <w:color w:val="007B00"/>
          <w:sz w:val="21"/>
          <w:szCs w:val="21"/>
          <w:bdr w:val="none" w:sz="0" w:space="0" w:color="auto" w:frame="1"/>
          <w:lang w:eastAsia="tr-TR"/>
        </w:rPr>
        <w:t>import</w:t>
      </w:r>
      <w:proofErr w:type="spellEnd"/>
      <w:r w:rsidRPr="00592AD9">
        <w:rPr>
          <w:rFonts w:ascii="Courier New" w:eastAsia="Times New Roman" w:hAnsi="Courier New" w:cs="Courier New"/>
          <w:color w:val="3C4043"/>
          <w:sz w:val="21"/>
          <w:szCs w:val="21"/>
          <w:lang w:eastAsia="tr-TR"/>
        </w:rPr>
        <w:t xml:space="preserve"> </w:t>
      </w:r>
      <w:proofErr w:type="spellStart"/>
      <w:r w:rsidRPr="00592AD9">
        <w:rPr>
          <w:rFonts w:ascii="inherit" w:eastAsia="Times New Roman" w:hAnsi="inherit" w:cs="Courier New"/>
          <w:color w:val="3C4043"/>
          <w:sz w:val="21"/>
          <w:szCs w:val="21"/>
          <w:bdr w:val="none" w:sz="0" w:space="0" w:color="auto" w:frame="1"/>
          <w:lang w:eastAsia="tr-TR"/>
        </w:rPr>
        <w:t>layers</w:t>
      </w:r>
      <w:proofErr w:type="spellEnd"/>
    </w:p>
    <w:p w:rsidR="00592AD9" w:rsidRPr="00592AD9" w:rsidRDefault="00592AD9" w:rsidP="00592A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592AD9" w:rsidRPr="00592AD9" w:rsidRDefault="00592AD9" w:rsidP="00592A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92AD9">
        <w:rPr>
          <w:rFonts w:ascii="inherit" w:eastAsia="Times New Roman" w:hAnsi="inherit" w:cs="Courier New"/>
          <w:i/>
          <w:iCs/>
          <w:color w:val="3C4043"/>
          <w:sz w:val="21"/>
          <w:szCs w:val="21"/>
          <w:bdr w:val="none" w:sz="0" w:space="0" w:color="auto" w:frame="1"/>
          <w:lang w:eastAsia="tr-TR"/>
        </w:rPr>
        <w:t xml:space="preserve"># </w:t>
      </w:r>
      <w:proofErr w:type="spellStart"/>
      <w:r w:rsidRPr="00592AD9">
        <w:rPr>
          <w:rFonts w:ascii="inherit" w:eastAsia="Times New Roman" w:hAnsi="inherit" w:cs="Courier New"/>
          <w:i/>
          <w:iCs/>
          <w:color w:val="3C4043"/>
          <w:sz w:val="21"/>
          <w:szCs w:val="21"/>
          <w:bdr w:val="none" w:sz="0" w:space="0" w:color="auto" w:frame="1"/>
          <w:lang w:eastAsia="tr-TR"/>
        </w:rPr>
        <w:t>Create</w:t>
      </w:r>
      <w:proofErr w:type="spellEnd"/>
      <w:r w:rsidRPr="00592AD9">
        <w:rPr>
          <w:rFonts w:ascii="inherit" w:eastAsia="Times New Roman" w:hAnsi="inherit" w:cs="Courier New"/>
          <w:i/>
          <w:iCs/>
          <w:color w:val="3C4043"/>
          <w:sz w:val="21"/>
          <w:szCs w:val="21"/>
          <w:bdr w:val="none" w:sz="0" w:space="0" w:color="auto" w:frame="1"/>
          <w:lang w:eastAsia="tr-TR"/>
        </w:rPr>
        <w:t xml:space="preserve"> a network </w:t>
      </w:r>
      <w:proofErr w:type="spellStart"/>
      <w:r w:rsidRPr="00592AD9">
        <w:rPr>
          <w:rFonts w:ascii="inherit" w:eastAsia="Times New Roman" w:hAnsi="inherit" w:cs="Courier New"/>
          <w:i/>
          <w:iCs/>
          <w:color w:val="3C4043"/>
          <w:sz w:val="21"/>
          <w:szCs w:val="21"/>
          <w:bdr w:val="none" w:sz="0" w:space="0" w:color="auto" w:frame="1"/>
          <w:lang w:eastAsia="tr-TR"/>
        </w:rPr>
        <w:t>with</w:t>
      </w:r>
      <w:proofErr w:type="spellEnd"/>
      <w:r w:rsidRPr="00592AD9">
        <w:rPr>
          <w:rFonts w:ascii="inherit" w:eastAsia="Times New Roman" w:hAnsi="inherit" w:cs="Courier New"/>
          <w:i/>
          <w:iCs/>
          <w:color w:val="3C4043"/>
          <w:sz w:val="21"/>
          <w:szCs w:val="21"/>
          <w:bdr w:val="none" w:sz="0" w:space="0" w:color="auto" w:frame="1"/>
          <w:lang w:eastAsia="tr-TR"/>
        </w:rPr>
        <w:t xml:space="preserve"> 1 </w:t>
      </w:r>
      <w:proofErr w:type="spellStart"/>
      <w:r w:rsidRPr="00592AD9">
        <w:rPr>
          <w:rFonts w:ascii="inherit" w:eastAsia="Times New Roman" w:hAnsi="inherit" w:cs="Courier New"/>
          <w:i/>
          <w:iCs/>
          <w:color w:val="3C4043"/>
          <w:sz w:val="21"/>
          <w:szCs w:val="21"/>
          <w:bdr w:val="none" w:sz="0" w:space="0" w:color="auto" w:frame="1"/>
          <w:lang w:eastAsia="tr-TR"/>
        </w:rPr>
        <w:t>linear</w:t>
      </w:r>
      <w:proofErr w:type="spellEnd"/>
      <w:r w:rsidRPr="00592AD9">
        <w:rPr>
          <w:rFonts w:ascii="inherit" w:eastAsia="Times New Roman" w:hAnsi="inherit" w:cs="Courier New"/>
          <w:i/>
          <w:iCs/>
          <w:color w:val="3C4043"/>
          <w:sz w:val="21"/>
          <w:szCs w:val="21"/>
          <w:bdr w:val="none" w:sz="0" w:space="0" w:color="auto" w:frame="1"/>
          <w:lang w:eastAsia="tr-TR"/>
        </w:rPr>
        <w:t xml:space="preserve"> </w:t>
      </w:r>
      <w:proofErr w:type="spellStart"/>
      <w:r w:rsidRPr="00592AD9">
        <w:rPr>
          <w:rFonts w:ascii="inherit" w:eastAsia="Times New Roman" w:hAnsi="inherit" w:cs="Courier New"/>
          <w:i/>
          <w:iCs/>
          <w:color w:val="3C4043"/>
          <w:sz w:val="21"/>
          <w:szCs w:val="21"/>
          <w:bdr w:val="none" w:sz="0" w:space="0" w:color="auto" w:frame="1"/>
          <w:lang w:eastAsia="tr-TR"/>
        </w:rPr>
        <w:t>unit</w:t>
      </w:r>
      <w:proofErr w:type="spellEnd"/>
    </w:p>
    <w:p w:rsidR="00592AD9" w:rsidRPr="00592AD9" w:rsidRDefault="00592AD9" w:rsidP="00592A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92AD9">
        <w:rPr>
          <w:rFonts w:ascii="inherit" w:eastAsia="Times New Roman" w:hAnsi="inherit" w:cs="Courier New"/>
          <w:color w:val="3C4043"/>
          <w:sz w:val="21"/>
          <w:szCs w:val="21"/>
          <w:bdr w:val="none" w:sz="0" w:space="0" w:color="auto" w:frame="1"/>
          <w:lang w:eastAsia="tr-TR"/>
        </w:rPr>
        <w:t>model</w:t>
      </w:r>
      <w:r w:rsidRPr="00592AD9">
        <w:rPr>
          <w:rFonts w:ascii="Courier New" w:eastAsia="Times New Roman" w:hAnsi="Courier New" w:cs="Courier New"/>
          <w:color w:val="3C4043"/>
          <w:sz w:val="21"/>
          <w:szCs w:val="21"/>
          <w:lang w:eastAsia="tr-TR"/>
        </w:rPr>
        <w:t xml:space="preserve"> </w:t>
      </w:r>
      <w:r w:rsidRPr="00592AD9">
        <w:rPr>
          <w:rFonts w:ascii="inherit" w:eastAsia="Times New Roman" w:hAnsi="inherit" w:cs="Courier New"/>
          <w:color w:val="008ABC"/>
          <w:sz w:val="21"/>
          <w:szCs w:val="21"/>
          <w:bdr w:val="none" w:sz="0" w:space="0" w:color="auto" w:frame="1"/>
          <w:lang w:eastAsia="tr-TR"/>
        </w:rPr>
        <w:t>=</w:t>
      </w:r>
      <w:r w:rsidRPr="00592AD9">
        <w:rPr>
          <w:rFonts w:ascii="Courier New" w:eastAsia="Times New Roman" w:hAnsi="Courier New" w:cs="Courier New"/>
          <w:color w:val="3C4043"/>
          <w:sz w:val="21"/>
          <w:szCs w:val="21"/>
          <w:lang w:eastAsia="tr-TR"/>
        </w:rPr>
        <w:t xml:space="preserve"> </w:t>
      </w:r>
      <w:proofErr w:type="spellStart"/>
      <w:proofErr w:type="gramStart"/>
      <w:r w:rsidRPr="00592AD9">
        <w:rPr>
          <w:rFonts w:ascii="inherit" w:eastAsia="Times New Roman" w:hAnsi="inherit" w:cs="Courier New"/>
          <w:color w:val="3C4043"/>
          <w:sz w:val="21"/>
          <w:szCs w:val="21"/>
          <w:bdr w:val="none" w:sz="0" w:space="0" w:color="auto" w:frame="1"/>
          <w:lang w:eastAsia="tr-TR"/>
        </w:rPr>
        <w:t>keras</w:t>
      </w:r>
      <w:r w:rsidRPr="00592AD9">
        <w:rPr>
          <w:rFonts w:ascii="inherit" w:eastAsia="Times New Roman" w:hAnsi="inherit" w:cs="Courier New"/>
          <w:color w:val="008ABC"/>
          <w:sz w:val="21"/>
          <w:szCs w:val="21"/>
          <w:bdr w:val="none" w:sz="0" w:space="0" w:color="auto" w:frame="1"/>
          <w:lang w:eastAsia="tr-TR"/>
        </w:rPr>
        <w:t>.</w:t>
      </w:r>
      <w:r w:rsidRPr="00592AD9">
        <w:rPr>
          <w:rFonts w:ascii="inherit" w:eastAsia="Times New Roman" w:hAnsi="inherit" w:cs="Courier New"/>
          <w:color w:val="3C4043"/>
          <w:sz w:val="21"/>
          <w:szCs w:val="21"/>
          <w:bdr w:val="none" w:sz="0" w:space="0" w:color="auto" w:frame="1"/>
          <w:lang w:eastAsia="tr-TR"/>
        </w:rPr>
        <w:t>Sequential</w:t>
      </w:r>
      <w:proofErr w:type="spellEnd"/>
      <w:proofErr w:type="gramEnd"/>
      <w:r w:rsidRPr="00592AD9">
        <w:rPr>
          <w:rFonts w:ascii="inherit" w:eastAsia="Times New Roman" w:hAnsi="inherit" w:cs="Courier New"/>
          <w:color w:val="3C4043"/>
          <w:sz w:val="21"/>
          <w:szCs w:val="21"/>
          <w:bdr w:val="none" w:sz="0" w:space="0" w:color="auto" w:frame="1"/>
          <w:lang w:eastAsia="tr-TR"/>
        </w:rPr>
        <w:t>([</w:t>
      </w:r>
    </w:p>
    <w:p w:rsidR="00592AD9" w:rsidRPr="00592AD9" w:rsidRDefault="00592AD9" w:rsidP="00592A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92AD9">
        <w:rPr>
          <w:rFonts w:ascii="Courier New" w:eastAsia="Times New Roman" w:hAnsi="Courier New" w:cs="Courier New"/>
          <w:color w:val="3C4043"/>
          <w:sz w:val="21"/>
          <w:szCs w:val="21"/>
          <w:lang w:eastAsia="tr-TR"/>
        </w:rPr>
        <w:t xml:space="preserve">    </w:t>
      </w:r>
      <w:proofErr w:type="spellStart"/>
      <w:proofErr w:type="gramStart"/>
      <w:r w:rsidRPr="00592AD9">
        <w:rPr>
          <w:rFonts w:ascii="inherit" w:eastAsia="Times New Roman" w:hAnsi="inherit" w:cs="Courier New"/>
          <w:color w:val="3C4043"/>
          <w:sz w:val="21"/>
          <w:szCs w:val="21"/>
          <w:bdr w:val="none" w:sz="0" w:space="0" w:color="auto" w:frame="1"/>
          <w:lang w:eastAsia="tr-TR"/>
        </w:rPr>
        <w:t>layers</w:t>
      </w:r>
      <w:r w:rsidRPr="00592AD9">
        <w:rPr>
          <w:rFonts w:ascii="inherit" w:eastAsia="Times New Roman" w:hAnsi="inherit" w:cs="Courier New"/>
          <w:color w:val="008ABC"/>
          <w:sz w:val="21"/>
          <w:szCs w:val="21"/>
          <w:bdr w:val="none" w:sz="0" w:space="0" w:color="auto" w:frame="1"/>
          <w:lang w:eastAsia="tr-TR"/>
        </w:rPr>
        <w:t>.</w:t>
      </w:r>
      <w:r w:rsidRPr="00592AD9">
        <w:rPr>
          <w:rFonts w:ascii="inherit" w:eastAsia="Times New Roman" w:hAnsi="inherit" w:cs="Courier New"/>
          <w:color w:val="3C4043"/>
          <w:sz w:val="21"/>
          <w:szCs w:val="21"/>
          <w:bdr w:val="none" w:sz="0" w:space="0" w:color="auto" w:frame="1"/>
          <w:lang w:eastAsia="tr-TR"/>
        </w:rPr>
        <w:t>Dense</w:t>
      </w:r>
      <w:proofErr w:type="spellEnd"/>
      <w:proofErr w:type="gramEnd"/>
      <w:r w:rsidRPr="00592AD9">
        <w:rPr>
          <w:rFonts w:ascii="inherit" w:eastAsia="Times New Roman" w:hAnsi="inherit" w:cs="Courier New"/>
          <w:color w:val="3C4043"/>
          <w:sz w:val="21"/>
          <w:szCs w:val="21"/>
          <w:bdr w:val="none" w:sz="0" w:space="0" w:color="auto" w:frame="1"/>
          <w:lang w:eastAsia="tr-TR"/>
        </w:rPr>
        <w:t>(</w:t>
      </w:r>
      <w:proofErr w:type="spellStart"/>
      <w:r w:rsidRPr="00592AD9">
        <w:rPr>
          <w:rFonts w:ascii="inherit" w:eastAsia="Times New Roman" w:hAnsi="inherit" w:cs="Courier New"/>
          <w:color w:val="3C4043"/>
          <w:sz w:val="21"/>
          <w:szCs w:val="21"/>
          <w:bdr w:val="none" w:sz="0" w:space="0" w:color="auto" w:frame="1"/>
          <w:lang w:eastAsia="tr-TR"/>
        </w:rPr>
        <w:t>units</w:t>
      </w:r>
      <w:proofErr w:type="spellEnd"/>
      <w:r w:rsidRPr="00592AD9">
        <w:rPr>
          <w:rFonts w:ascii="inherit" w:eastAsia="Times New Roman" w:hAnsi="inherit" w:cs="Courier New"/>
          <w:color w:val="008ABC"/>
          <w:sz w:val="21"/>
          <w:szCs w:val="21"/>
          <w:bdr w:val="none" w:sz="0" w:space="0" w:color="auto" w:frame="1"/>
          <w:lang w:eastAsia="tr-TR"/>
        </w:rPr>
        <w:t>=</w:t>
      </w:r>
      <w:r w:rsidRPr="00592AD9">
        <w:rPr>
          <w:rFonts w:ascii="inherit" w:eastAsia="Times New Roman" w:hAnsi="inherit" w:cs="Courier New"/>
          <w:color w:val="666666"/>
          <w:sz w:val="21"/>
          <w:szCs w:val="21"/>
          <w:bdr w:val="none" w:sz="0" w:space="0" w:color="auto" w:frame="1"/>
          <w:lang w:eastAsia="tr-TR"/>
        </w:rPr>
        <w:t>1</w:t>
      </w:r>
      <w:r w:rsidRPr="00592AD9">
        <w:rPr>
          <w:rFonts w:ascii="inherit" w:eastAsia="Times New Roman" w:hAnsi="inherit" w:cs="Courier New"/>
          <w:color w:val="3C4043"/>
          <w:sz w:val="21"/>
          <w:szCs w:val="21"/>
          <w:bdr w:val="none" w:sz="0" w:space="0" w:color="auto" w:frame="1"/>
          <w:lang w:eastAsia="tr-TR"/>
        </w:rPr>
        <w:t>,</w:t>
      </w:r>
      <w:r w:rsidRPr="00592AD9">
        <w:rPr>
          <w:rFonts w:ascii="Courier New" w:eastAsia="Times New Roman" w:hAnsi="Courier New" w:cs="Courier New"/>
          <w:color w:val="3C4043"/>
          <w:sz w:val="21"/>
          <w:szCs w:val="21"/>
          <w:lang w:eastAsia="tr-TR"/>
        </w:rPr>
        <w:t xml:space="preserve"> </w:t>
      </w:r>
      <w:proofErr w:type="spellStart"/>
      <w:r w:rsidRPr="00592AD9">
        <w:rPr>
          <w:rFonts w:ascii="inherit" w:eastAsia="Times New Roman" w:hAnsi="inherit" w:cs="Courier New"/>
          <w:color w:val="3C4043"/>
          <w:sz w:val="21"/>
          <w:szCs w:val="21"/>
          <w:bdr w:val="none" w:sz="0" w:space="0" w:color="auto" w:frame="1"/>
          <w:lang w:eastAsia="tr-TR"/>
        </w:rPr>
        <w:t>input_shape</w:t>
      </w:r>
      <w:proofErr w:type="spellEnd"/>
      <w:r w:rsidRPr="00592AD9">
        <w:rPr>
          <w:rFonts w:ascii="inherit" w:eastAsia="Times New Roman" w:hAnsi="inherit" w:cs="Courier New"/>
          <w:color w:val="008ABC"/>
          <w:sz w:val="21"/>
          <w:szCs w:val="21"/>
          <w:bdr w:val="none" w:sz="0" w:space="0" w:color="auto" w:frame="1"/>
          <w:lang w:eastAsia="tr-TR"/>
        </w:rPr>
        <w:t>=</w:t>
      </w:r>
      <w:r w:rsidRPr="00592AD9">
        <w:rPr>
          <w:rFonts w:ascii="inherit" w:eastAsia="Times New Roman" w:hAnsi="inherit" w:cs="Courier New"/>
          <w:color w:val="3C4043"/>
          <w:sz w:val="21"/>
          <w:szCs w:val="21"/>
          <w:bdr w:val="none" w:sz="0" w:space="0" w:color="auto" w:frame="1"/>
          <w:lang w:eastAsia="tr-TR"/>
        </w:rPr>
        <w:t>[</w:t>
      </w:r>
      <w:r w:rsidRPr="00592AD9">
        <w:rPr>
          <w:rFonts w:ascii="inherit" w:eastAsia="Times New Roman" w:hAnsi="inherit" w:cs="Courier New"/>
          <w:color w:val="666666"/>
          <w:sz w:val="21"/>
          <w:szCs w:val="21"/>
          <w:bdr w:val="none" w:sz="0" w:space="0" w:color="auto" w:frame="1"/>
          <w:lang w:eastAsia="tr-TR"/>
        </w:rPr>
        <w:t>3</w:t>
      </w:r>
      <w:r w:rsidRPr="00592AD9">
        <w:rPr>
          <w:rFonts w:ascii="inherit" w:eastAsia="Times New Roman" w:hAnsi="inherit" w:cs="Courier New"/>
          <w:color w:val="3C4043"/>
          <w:sz w:val="21"/>
          <w:szCs w:val="21"/>
          <w:bdr w:val="none" w:sz="0" w:space="0" w:color="auto" w:frame="1"/>
          <w:lang w:eastAsia="tr-TR"/>
        </w:rPr>
        <w:t>])</w:t>
      </w:r>
    </w:p>
    <w:p w:rsidR="00592AD9" w:rsidRPr="00592AD9" w:rsidRDefault="00592AD9" w:rsidP="00592AD9">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592AD9">
        <w:rPr>
          <w:rFonts w:ascii="inherit" w:eastAsia="Times New Roman" w:hAnsi="inherit" w:cs="Courier New"/>
          <w:color w:val="3C4043"/>
          <w:sz w:val="21"/>
          <w:szCs w:val="21"/>
          <w:bdr w:val="none" w:sz="0" w:space="0" w:color="auto" w:frame="1"/>
          <w:lang w:eastAsia="tr-TR"/>
        </w:rPr>
        <w:t>])</w:t>
      </w:r>
    </w:p>
    <w:p w:rsidR="004F763C" w:rsidRDefault="004F763C" w:rsidP="004F763C"/>
    <w:p w:rsidR="00080551" w:rsidRDefault="00080551" w:rsidP="00080551">
      <w:pPr>
        <w:pStyle w:val="NormalWeb"/>
      </w:pPr>
      <w:r>
        <w:t xml:space="preserve">İlk </w:t>
      </w:r>
      <w:proofErr w:type="gramStart"/>
      <w:r>
        <w:t>argüman</w:t>
      </w:r>
      <w:proofErr w:type="gramEnd"/>
      <w:r>
        <w:t xml:space="preserve"> olan </w:t>
      </w:r>
      <w:proofErr w:type="spellStart"/>
      <w:r>
        <w:rPr>
          <w:rStyle w:val="HTMLKodu"/>
          <w:b/>
          <w:bCs/>
        </w:rPr>
        <w:t>units</w:t>
      </w:r>
      <w:proofErr w:type="spellEnd"/>
      <w:r>
        <w:t xml:space="preserve"> ile kaç tane çıktı istediğimizi tanımlarız. Bu durumda sadece **'kalori'**</w:t>
      </w:r>
      <w:proofErr w:type="spellStart"/>
      <w:r>
        <w:t>yi</w:t>
      </w:r>
      <w:proofErr w:type="spellEnd"/>
      <w:r>
        <w:t xml:space="preserve"> tahmin ettiğimiz için </w:t>
      </w:r>
      <w:proofErr w:type="spellStart"/>
      <w:r>
        <w:rPr>
          <w:rStyle w:val="HTMLKodu"/>
          <w:b/>
          <w:bCs/>
        </w:rPr>
        <w:t>units</w:t>
      </w:r>
      <w:proofErr w:type="spellEnd"/>
      <w:r>
        <w:rPr>
          <w:rStyle w:val="HTMLKodu"/>
          <w:b/>
          <w:bCs/>
        </w:rPr>
        <w:t>=1</w:t>
      </w:r>
      <w:r>
        <w:t xml:space="preserve"> kullanacağız.</w:t>
      </w:r>
    </w:p>
    <w:p w:rsidR="00080551" w:rsidRDefault="00080551" w:rsidP="00080551">
      <w:pPr>
        <w:pStyle w:val="NormalWeb"/>
      </w:pPr>
      <w:r>
        <w:t xml:space="preserve">İkinci </w:t>
      </w:r>
      <w:proofErr w:type="gramStart"/>
      <w:r>
        <w:t>argüman</w:t>
      </w:r>
      <w:proofErr w:type="gramEnd"/>
      <w:r>
        <w:t xml:space="preserve"> olan </w:t>
      </w:r>
      <w:proofErr w:type="spellStart"/>
      <w:r>
        <w:rPr>
          <w:rStyle w:val="HTMLKodu"/>
          <w:b/>
          <w:bCs/>
        </w:rPr>
        <w:t>input_shape</w:t>
      </w:r>
      <w:proofErr w:type="spellEnd"/>
      <w:r>
        <w:t xml:space="preserve"> ile </w:t>
      </w:r>
      <w:proofErr w:type="spellStart"/>
      <w:r>
        <w:t>Keras'a</w:t>
      </w:r>
      <w:proofErr w:type="spellEnd"/>
      <w:r>
        <w:t xml:space="preserve"> girdilerin boyutlarını söyleriz. </w:t>
      </w:r>
      <w:proofErr w:type="spellStart"/>
      <w:r>
        <w:rPr>
          <w:rStyle w:val="HTMLKodu"/>
          <w:b/>
          <w:bCs/>
        </w:rPr>
        <w:t>input_shape</w:t>
      </w:r>
      <w:proofErr w:type="spellEnd"/>
      <w:r>
        <w:rPr>
          <w:rStyle w:val="HTMLKodu"/>
          <w:b/>
          <w:bCs/>
        </w:rPr>
        <w:t>=[3]</w:t>
      </w:r>
      <w:r>
        <w:t xml:space="preserve"> olarak ayarlamak, modelin üç özelliği girdi olarak kabul etmesini sağlar ('şeker', 'lif' ve 'protein').</w:t>
      </w:r>
    </w:p>
    <w:p w:rsidR="00080551" w:rsidRDefault="00080551" w:rsidP="00080551">
      <w:pPr>
        <w:pStyle w:val="NormalWeb"/>
      </w:pPr>
      <w:r>
        <w:t>Bu model artık eğitim verilerine uydurulmaya hazırdır!</w:t>
      </w:r>
    </w:p>
    <w:p w:rsidR="00F70525" w:rsidRDefault="00F70525" w:rsidP="00F70525">
      <w:proofErr w:type="spellStart"/>
      <w:r>
        <w:lastRenderedPageBreak/>
        <w:t>input_shape</w:t>
      </w:r>
      <w:proofErr w:type="spellEnd"/>
      <w:r>
        <w:t xml:space="preserve"> neden bir </w:t>
      </w:r>
      <w:proofErr w:type="spellStart"/>
      <w:r>
        <w:t>Python</w:t>
      </w:r>
      <w:proofErr w:type="spellEnd"/>
      <w:r>
        <w:t xml:space="preserve"> listesidir?</w:t>
      </w:r>
    </w:p>
    <w:p w:rsidR="00592AD9" w:rsidRDefault="00F70525" w:rsidP="00F70525">
      <w:r>
        <w:t xml:space="preserve">Bu kursta kullanacağımız veriler, </w:t>
      </w:r>
      <w:proofErr w:type="spellStart"/>
      <w:r>
        <w:t>Pandas</w:t>
      </w:r>
      <w:proofErr w:type="spellEnd"/>
      <w:r>
        <w:t xml:space="preserve"> veri çerçevesindeki gibi tablo verileri olacaktır. Veri kümesindeki her özellik için bir girdimiz olacak. Özellikler sütunlara göre düzenlendiğinden, her zaman </w:t>
      </w:r>
      <w:proofErr w:type="spellStart"/>
      <w:r>
        <w:t>input_shape</w:t>
      </w:r>
      <w:proofErr w:type="spellEnd"/>
      <w:r>
        <w:t>=[</w:t>
      </w:r>
      <w:proofErr w:type="spellStart"/>
      <w:r>
        <w:t>sütun_sayısı</w:t>
      </w:r>
      <w:proofErr w:type="spellEnd"/>
      <w:r>
        <w:t xml:space="preserve">] değerini kullanacağız. </w:t>
      </w:r>
      <w:proofErr w:type="spellStart"/>
      <w:r>
        <w:t>Keras'ın</w:t>
      </w:r>
      <w:proofErr w:type="spellEnd"/>
      <w:r>
        <w:t xml:space="preserve"> burada bir liste kullanmasının nedeni, daha karmaşık veri kümelerinin kullanımına olanak sağlamaktır. Örneğin, görüntü verilerinin üç boyuta ihtiyacı olabilir: [yükseklik, genişlik, kanallar].</w:t>
      </w:r>
    </w:p>
    <w:p w:rsidR="00F70525" w:rsidRDefault="00F70525" w:rsidP="00F70525">
      <w:bookmarkStart w:id="0" w:name="_GoBack"/>
      <w:bookmarkEnd w:id="0"/>
    </w:p>
    <w:sectPr w:rsidR="00F705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62754"/>
    <w:multiLevelType w:val="multilevel"/>
    <w:tmpl w:val="1278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6E"/>
    <w:rsid w:val="00080551"/>
    <w:rsid w:val="001443C5"/>
    <w:rsid w:val="001E1CD9"/>
    <w:rsid w:val="001F5A4A"/>
    <w:rsid w:val="00250D37"/>
    <w:rsid w:val="00293300"/>
    <w:rsid w:val="002C6F3A"/>
    <w:rsid w:val="00314666"/>
    <w:rsid w:val="00420F73"/>
    <w:rsid w:val="00471520"/>
    <w:rsid w:val="004930EF"/>
    <w:rsid w:val="004F1281"/>
    <w:rsid w:val="004F763C"/>
    <w:rsid w:val="005157D0"/>
    <w:rsid w:val="00533934"/>
    <w:rsid w:val="00592AD9"/>
    <w:rsid w:val="00720075"/>
    <w:rsid w:val="00757524"/>
    <w:rsid w:val="0077398D"/>
    <w:rsid w:val="00A454C0"/>
    <w:rsid w:val="00A54B63"/>
    <w:rsid w:val="00A55D05"/>
    <w:rsid w:val="00A74C3C"/>
    <w:rsid w:val="00A8627B"/>
    <w:rsid w:val="00B54B52"/>
    <w:rsid w:val="00BB78DC"/>
    <w:rsid w:val="00C96629"/>
    <w:rsid w:val="00D031BF"/>
    <w:rsid w:val="00DF476E"/>
    <w:rsid w:val="00E21018"/>
    <w:rsid w:val="00E34788"/>
    <w:rsid w:val="00F705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2487E-53C8-4FA7-BC25-F9B1CE8D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1E1C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7200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E1CD9"/>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semiHidden/>
    <w:unhideWhenUsed/>
    <w:rsid w:val="001E1CD9"/>
    <w:rPr>
      <w:color w:val="0000FF"/>
      <w:u w:val="single"/>
    </w:rPr>
  </w:style>
  <w:style w:type="paragraph" w:styleId="NormalWeb">
    <w:name w:val="Normal (Web)"/>
    <w:basedOn w:val="Normal"/>
    <w:uiPriority w:val="99"/>
    <w:semiHidden/>
    <w:unhideWhenUsed/>
    <w:rsid w:val="005157D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mord">
    <w:name w:val="mord"/>
    <w:basedOn w:val="VarsaylanParagrafYazTipi"/>
    <w:rsid w:val="00E34788"/>
  </w:style>
  <w:style w:type="character" w:customStyle="1" w:styleId="mbin">
    <w:name w:val="mbin"/>
    <w:basedOn w:val="VarsaylanParagrafYazTipi"/>
    <w:rsid w:val="00E34788"/>
  </w:style>
  <w:style w:type="character" w:customStyle="1" w:styleId="mrel">
    <w:name w:val="mrel"/>
    <w:basedOn w:val="VarsaylanParagrafYazTipi"/>
    <w:rsid w:val="00E34788"/>
  </w:style>
  <w:style w:type="character" w:customStyle="1" w:styleId="Balk2Char">
    <w:name w:val="Başlık 2 Char"/>
    <w:basedOn w:val="VarsaylanParagrafYazTipi"/>
    <w:link w:val="Balk2"/>
    <w:uiPriority w:val="9"/>
    <w:semiHidden/>
    <w:rsid w:val="00720075"/>
    <w:rPr>
      <w:rFonts w:asciiTheme="majorHAnsi" w:eastAsiaTheme="majorEastAsia" w:hAnsiTheme="majorHAnsi" w:cstheme="majorBidi"/>
      <w:color w:val="2E74B5" w:themeColor="accent1" w:themeShade="BF"/>
      <w:sz w:val="26"/>
      <w:szCs w:val="26"/>
    </w:rPr>
  </w:style>
  <w:style w:type="character" w:customStyle="1" w:styleId="mjx-char">
    <w:name w:val="mjx-char"/>
    <w:basedOn w:val="VarsaylanParagrafYazTipi"/>
    <w:rsid w:val="00533934"/>
  </w:style>
  <w:style w:type="character" w:styleId="HTMLKodu">
    <w:name w:val="HTML Code"/>
    <w:basedOn w:val="VarsaylanParagrafYazTipi"/>
    <w:uiPriority w:val="99"/>
    <w:semiHidden/>
    <w:unhideWhenUsed/>
    <w:rsid w:val="004930EF"/>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592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592AD9"/>
    <w:rPr>
      <w:rFonts w:ascii="Courier New" w:eastAsia="Times New Roman" w:hAnsi="Courier New" w:cs="Courier New"/>
      <w:sz w:val="20"/>
      <w:szCs w:val="20"/>
      <w:lang w:eastAsia="tr-TR"/>
    </w:rPr>
  </w:style>
  <w:style w:type="character" w:customStyle="1" w:styleId="kn">
    <w:name w:val="kn"/>
    <w:basedOn w:val="VarsaylanParagrafYazTipi"/>
    <w:rsid w:val="00592AD9"/>
  </w:style>
  <w:style w:type="character" w:customStyle="1" w:styleId="nn">
    <w:name w:val="nn"/>
    <w:basedOn w:val="VarsaylanParagrafYazTipi"/>
    <w:rsid w:val="00592AD9"/>
  </w:style>
  <w:style w:type="character" w:customStyle="1" w:styleId="n">
    <w:name w:val="n"/>
    <w:basedOn w:val="VarsaylanParagrafYazTipi"/>
    <w:rsid w:val="00592AD9"/>
  </w:style>
  <w:style w:type="character" w:customStyle="1" w:styleId="c1">
    <w:name w:val="c1"/>
    <w:basedOn w:val="VarsaylanParagrafYazTipi"/>
    <w:rsid w:val="00592AD9"/>
  </w:style>
  <w:style w:type="character" w:customStyle="1" w:styleId="o">
    <w:name w:val="o"/>
    <w:basedOn w:val="VarsaylanParagrafYazTipi"/>
    <w:rsid w:val="00592AD9"/>
  </w:style>
  <w:style w:type="character" w:customStyle="1" w:styleId="p">
    <w:name w:val="p"/>
    <w:basedOn w:val="VarsaylanParagrafYazTipi"/>
    <w:rsid w:val="00592AD9"/>
  </w:style>
  <w:style w:type="character" w:customStyle="1" w:styleId="mi">
    <w:name w:val="mi"/>
    <w:basedOn w:val="VarsaylanParagrafYazTipi"/>
    <w:rsid w:val="00592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0414">
      <w:bodyDiv w:val="1"/>
      <w:marLeft w:val="0"/>
      <w:marRight w:val="0"/>
      <w:marTop w:val="0"/>
      <w:marBottom w:val="0"/>
      <w:divBdr>
        <w:top w:val="none" w:sz="0" w:space="0" w:color="auto"/>
        <w:left w:val="none" w:sz="0" w:space="0" w:color="auto"/>
        <w:bottom w:val="none" w:sz="0" w:space="0" w:color="auto"/>
        <w:right w:val="none" w:sz="0" w:space="0" w:color="auto"/>
      </w:divBdr>
    </w:div>
    <w:div w:id="75128069">
      <w:bodyDiv w:val="1"/>
      <w:marLeft w:val="0"/>
      <w:marRight w:val="0"/>
      <w:marTop w:val="0"/>
      <w:marBottom w:val="0"/>
      <w:divBdr>
        <w:top w:val="none" w:sz="0" w:space="0" w:color="auto"/>
        <w:left w:val="none" w:sz="0" w:space="0" w:color="auto"/>
        <w:bottom w:val="none" w:sz="0" w:space="0" w:color="auto"/>
        <w:right w:val="none" w:sz="0" w:space="0" w:color="auto"/>
      </w:divBdr>
    </w:div>
    <w:div w:id="93594767">
      <w:bodyDiv w:val="1"/>
      <w:marLeft w:val="0"/>
      <w:marRight w:val="0"/>
      <w:marTop w:val="0"/>
      <w:marBottom w:val="0"/>
      <w:divBdr>
        <w:top w:val="none" w:sz="0" w:space="0" w:color="auto"/>
        <w:left w:val="none" w:sz="0" w:space="0" w:color="auto"/>
        <w:bottom w:val="none" w:sz="0" w:space="0" w:color="auto"/>
        <w:right w:val="none" w:sz="0" w:space="0" w:color="auto"/>
      </w:divBdr>
    </w:div>
    <w:div w:id="352194585">
      <w:bodyDiv w:val="1"/>
      <w:marLeft w:val="0"/>
      <w:marRight w:val="0"/>
      <w:marTop w:val="0"/>
      <w:marBottom w:val="0"/>
      <w:divBdr>
        <w:top w:val="none" w:sz="0" w:space="0" w:color="auto"/>
        <w:left w:val="none" w:sz="0" w:space="0" w:color="auto"/>
        <w:bottom w:val="none" w:sz="0" w:space="0" w:color="auto"/>
        <w:right w:val="none" w:sz="0" w:space="0" w:color="auto"/>
      </w:divBdr>
    </w:div>
    <w:div w:id="654452959">
      <w:bodyDiv w:val="1"/>
      <w:marLeft w:val="0"/>
      <w:marRight w:val="0"/>
      <w:marTop w:val="0"/>
      <w:marBottom w:val="0"/>
      <w:divBdr>
        <w:top w:val="none" w:sz="0" w:space="0" w:color="auto"/>
        <w:left w:val="none" w:sz="0" w:space="0" w:color="auto"/>
        <w:bottom w:val="none" w:sz="0" w:space="0" w:color="auto"/>
        <w:right w:val="none" w:sz="0" w:space="0" w:color="auto"/>
      </w:divBdr>
    </w:div>
    <w:div w:id="674841461">
      <w:bodyDiv w:val="1"/>
      <w:marLeft w:val="0"/>
      <w:marRight w:val="0"/>
      <w:marTop w:val="0"/>
      <w:marBottom w:val="0"/>
      <w:divBdr>
        <w:top w:val="none" w:sz="0" w:space="0" w:color="auto"/>
        <w:left w:val="none" w:sz="0" w:space="0" w:color="auto"/>
        <w:bottom w:val="none" w:sz="0" w:space="0" w:color="auto"/>
        <w:right w:val="none" w:sz="0" w:space="0" w:color="auto"/>
      </w:divBdr>
    </w:div>
    <w:div w:id="792285261">
      <w:bodyDiv w:val="1"/>
      <w:marLeft w:val="0"/>
      <w:marRight w:val="0"/>
      <w:marTop w:val="0"/>
      <w:marBottom w:val="0"/>
      <w:divBdr>
        <w:top w:val="none" w:sz="0" w:space="0" w:color="auto"/>
        <w:left w:val="none" w:sz="0" w:space="0" w:color="auto"/>
        <w:bottom w:val="none" w:sz="0" w:space="0" w:color="auto"/>
        <w:right w:val="none" w:sz="0" w:space="0" w:color="auto"/>
      </w:divBdr>
    </w:div>
    <w:div w:id="981930574">
      <w:bodyDiv w:val="1"/>
      <w:marLeft w:val="0"/>
      <w:marRight w:val="0"/>
      <w:marTop w:val="0"/>
      <w:marBottom w:val="0"/>
      <w:divBdr>
        <w:top w:val="none" w:sz="0" w:space="0" w:color="auto"/>
        <w:left w:val="none" w:sz="0" w:space="0" w:color="auto"/>
        <w:bottom w:val="none" w:sz="0" w:space="0" w:color="auto"/>
        <w:right w:val="none" w:sz="0" w:space="0" w:color="auto"/>
      </w:divBdr>
    </w:div>
    <w:div w:id="1040520731">
      <w:bodyDiv w:val="1"/>
      <w:marLeft w:val="0"/>
      <w:marRight w:val="0"/>
      <w:marTop w:val="0"/>
      <w:marBottom w:val="0"/>
      <w:divBdr>
        <w:top w:val="none" w:sz="0" w:space="0" w:color="auto"/>
        <w:left w:val="none" w:sz="0" w:space="0" w:color="auto"/>
        <w:bottom w:val="none" w:sz="0" w:space="0" w:color="auto"/>
        <w:right w:val="none" w:sz="0" w:space="0" w:color="auto"/>
      </w:divBdr>
    </w:div>
    <w:div w:id="1398749515">
      <w:bodyDiv w:val="1"/>
      <w:marLeft w:val="0"/>
      <w:marRight w:val="0"/>
      <w:marTop w:val="0"/>
      <w:marBottom w:val="0"/>
      <w:divBdr>
        <w:top w:val="none" w:sz="0" w:space="0" w:color="auto"/>
        <w:left w:val="none" w:sz="0" w:space="0" w:color="auto"/>
        <w:bottom w:val="none" w:sz="0" w:space="0" w:color="auto"/>
        <w:right w:val="none" w:sz="0" w:space="0" w:color="auto"/>
      </w:divBdr>
    </w:div>
    <w:div w:id="1480728877">
      <w:bodyDiv w:val="1"/>
      <w:marLeft w:val="0"/>
      <w:marRight w:val="0"/>
      <w:marTop w:val="0"/>
      <w:marBottom w:val="0"/>
      <w:divBdr>
        <w:top w:val="none" w:sz="0" w:space="0" w:color="auto"/>
        <w:left w:val="none" w:sz="0" w:space="0" w:color="auto"/>
        <w:bottom w:val="none" w:sz="0" w:space="0" w:color="auto"/>
        <w:right w:val="none" w:sz="0" w:space="0" w:color="auto"/>
      </w:divBdr>
    </w:div>
    <w:div w:id="1565405575">
      <w:bodyDiv w:val="1"/>
      <w:marLeft w:val="0"/>
      <w:marRight w:val="0"/>
      <w:marTop w:val="0"/>
      <w:marBottom w:val="0"/>
      <w:divBdr>
        <w:top w:val="none" w:sz="0" w:space="0" w:color="auto"/>
        <w:left w:val="none" w:sz="0" w:space="0" w:color="auto"/>
        <w:bottom w:val="none" w:sz="0" w:space="0" w:color="auto"/>
        <w:right w:val="none" w:sz="0" w:space="0" w:color="auto"/>
      </w:divBdr>
    </w:div>
    <w:div w:id="1578249958">
      <w:bodyDiv w:val="1"/>
      <w:marLeft w:val="0"/>
      <w:marRight w:val="0"/>
      <w:marTop w:val="0"/>
      <w:marBottom w:val="0"/>
      <w:divBdr>
        <w:top w:val="none" w:sz="0" w:space="0" w:color="auto"/>
        <w:left w:val="none" w:sz="0" w:space="0" w:color="auto"/>
        <w:bottom w:val="none" w:sz="0" w:space="0" w:color="auto"/>
        <w:right w:val="none" w:sz="0" w:space="0" w:color="auto"/>
      </w:divBdr>
    </w:div>
    <w:div w:id="1698190269">
      <w:bodyDiv w:val="1"/>
      <w:marLeft w:val="0"/>
      <w:marRight w:val="0"/>
      <w:marTop w:val="0"/>
      <w:marBottom w:val="0"/>
      <w:divBdr>
        <w:top w:val="none" w:sz="0" w:space="0" w:color="auto"/>
        <w:left w:val="none" w:sz="0" w:space="0" w:color="auto"/>
        <w:bottom w:val="none" w:sz="0" w:space="0" w:color="auto"/>
        <w:right w:val="none" w:sz="0" w:space="0" w:color="auto"/>
      </w:divBdr>
    </w:div>
    <w:div w:id="1764035094">
      <w:bodyDiv w:val="1"/>
      <w:marLeft w:val="0"/>
      <w:marRight w:val="0"/>
      <w:marTop w:val="0"/>
      <w:marBottom w:val="0"/>
      <w:divBdr>
        <w:top w:val="none" w:sz="0" w:space="0" w:color="auto"/>
        <w:left w:val="none" w:sz="0" w:space="0" w:color="auto"/>
        <w:bottom w:val="none" w:sz="0" w:space="0" w:color="auto"/>
        <w:right w:val="none" w:sz="0" w:space="0" w:color="auto"/>
      </w:divBdr>
    </w:div>
    <w:div w:id="1856338857">
      <w:bodyDiv w:val="1"/>
      <w:marLeft w:val="0"/>
      <w:marRight w:val="0"/>
      <w:marTop w:val="0"/>
      <w:marBottom w:val="0"/>
      <w:divBdr>
        <w:top w:val="none" w:sz="0" w:space="0" w:color="auto"/>
        <w:left w:val="none" w:sz="0" w:space="0" w:color="auto"/>
        <w:bottom w:val="none" w:sz="0" w:space="0" w:color="auto"/>
        <w:right w:val="none" w:sz="0" w:space="0" w:color="auto"/>
      </w:divBdr>
    </w:div>
    <w:div w:id="1953782753">
      <w:bodyDiv w:val="1"/>
      <w:marLeft w:val="0"/>
      <w:marRight w:val="0"/>
      <w:marTop w:val="0"/>
      <w:marBottom w:val="0"/>
      <w:divBdr>
        <w:top w:val="none" w:sz="0" w:space="0" w:color="auto"/>
        <w:left w:val="none" w:sz="0" w:space="0" w:color="auto"/>
        <w:bottom w:val="none" w:sz="0" w:space="0" w:color="auto"/>
        <w:right w:val="none" w:sz="0" w:space="0" w:color="auto"/>
      </w:divBdr>
    </w:div>
    <w:div w:id="211204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ryanholbrook/a-single-neur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ryanholbrook/a-single-neuron" TargetMode="External"/><Relationship Id="rId11" Type="http://schemas.openxmlformats.org/officeDocument/2006/relationships/fontTable" Target="fontTable.xml"/><Relationship Id="rId5" Type="http://schemas.openxmlformats.org/officeDocument/2006/relationships/hyperlink" Target="https://www.kaggle.com/code/ryanholbrook/a-single-neur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936</Words>
  <Characters>5336</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37</cp:revision>
  <dcterms:created xsi:type="dcterms:W3CDTF">2025-08-11T08:04:00Z</dcterms:created>
  <dcterms:modified xsi:type="dcterms:W3CDTF">2025-08-11T08:16:00Z</dcterms:modified>
</cp:coreProperties>
</file>