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Bug Report – EBAC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1183668" cy="452601"/>
                  <wp:effectExtent b="0" l="0" r="0" t="0"/>
                  <wp:docPr descr="Contato" id="1" name="image2.png"/>
                  <a:graphic>
                    <a:graphicData uri="http://schemas.openxmlformats.org/drawingml/2006/picture">
                      <pic:pic>
                        <pic:nvPicPr>
                          <pic:cNvPr descr="Contato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668" cy="4526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 que é isto?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é um modelo de relatório de bug. Você deve usar para comunicar um defeito ou melhoria para o seu time de desenvolvimento.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 eu uso isto?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Faça uma cópia deste documento (Arquivo&gt; Fazer uma cópia) e salve-o para uso futuro. </w:t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arquivo tem um exemplo de escrita de cada campo, mas você pode substituir de acordo com sua necessidade. 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eic6xz3fx4d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center"/>
        <w:rPr/>
      </w:pPr>
      <w:bookmarkStart w:colFirst="0" w:colLast="0" w:name="_3xeamcrs4wey" w:id="1"/>
      <w:bookmarkEnd w:id="1"/>
      <w:r w:rsidDel="00000000" w:rsidR="00000000" w:rsidRPr="00000000">
        <w:rPr>
          <w:rtl w:val="0"/>
        </w:rPr>
        <w:t xml:space="preserve">Modelo de Bug Report: Tradicional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4"/>
        <w:gridCol w:w="6520"/>
        <w:tblGridChange w:id="0">
          <w:tblGrid>
            <w:gridCol w:w="2544"/>
            <w:gridCol w:w="65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BUG-001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Itens em destaque não estão redirecionado para o produto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Ambiente: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http://lojaebac.ebaconline.art.br/#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Evidências: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086225" cy="19431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94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Etapas para reproduzir: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Acessar o link da loja Ebaconline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Clicar em algum item de destaque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Resultado e comportamento esperado: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Ao clicar no produto em destaque o esperado seria que o cliente final fosse redirecionado para a página do produto destacado.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Gravidade: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crítica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Maxima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 e hora: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22/10/2025, 8:58 A.M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Criado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Ronald Wesley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Atribuído para: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Equipe de produção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4"/>
        <w:gridCol w:w="6520"/>
        <w:tblGridChange w:id="0">
          <w:tblGrid>
            <w:gridCol w:w="2544"/>
            <w:gridCol w:w="65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BUG-002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Clicks fora da imagem do produto deixam a página editável para o consumidor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Ambiente: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http://lojaebac.ebaconline.art.br/#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Evidências: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214563" cy="3101742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563" cy="31017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Etapas para reproduzir: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Acessar o site da Ebaconline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Rolar a página até os produtos da loja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 clicar fora da imagem do produto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Resultado e comportamento esperado: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Era esperado que ao clicar fora da imagem o cliente fosse redirecionado para o produto e/ou pudessem avaliar o produto utilizando as estrelas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Gravidade: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maxima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 e hora: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22/10/2025, 9:06 A.M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Criado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Ronald Wesley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Atribuído para: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Equipe de produção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4"/>
        <w:gridCol w:w="6520"/>
        <w:tblGridChange w:id="0">
          <w:tblGrid>
            <w:gridCol w:w="2544"/>
            <w:gridCol w:w="65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Melhoria 1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lista de filtros para que os clientes possam filtrar apenas oque querem ver na loja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Ambiente: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http://lojaebac.ebaconline.art.br/#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Evidências: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086225" cy="22352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Etapas para reproduzir: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Acessar o site da Ebaconline</w:t>
            </w:r>
          </w:p>
          <w:p w:rsidR="00000000" w:rsidDel="00000000" w:rsidP="00000000" w:rsidRDefault="00000000" w:rsidRPr="00000000" w14:paraId="0000005E">
            <w:pPr>
              <w:widowControl w:val="0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Rolar a página até os produtos da loja</w:t>
            </w:r>
          </w:p>
          <w:p w:rsidR="00000000" w:rsidDel="00000000" w:rsidP="00000000" w:rsidRDefault="00000000" w:rsidRPr="00000000" w14:paraId="0000005F">
            <w:pPr>
              <w:widowControl w:val="0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 clicar em view more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Resultado e comportamento esperado: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Era esperado que o cliente tivesse acesso aos filtros da loja para que ele pudesse ter um busca mais personalizada EX:(tamanhos, cores, estilos e valor).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Gravidade: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 e hora: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11:14 A.M, 22/10/2025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Criado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Ronald Wesley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Atribuído para: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Equipe de produção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4"/>
        <w:gridCol w:w="6520"/>
        <w:tblGridChange w:id="0">
          <w:tblGrid>
            <w:gridCol w:w="2544"/>
            <w:gridCol w:w="65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Melhoria 2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Traduzir totalmente o site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Ambiente: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Produção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http://lojaebac.ebaconline.art.br/#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Evidências: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086225" cy="19685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96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Etapas para reproduzir: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Acessar o site da Ebaconline</w:t>
            </w:r>
          </w:p>
          <w:p w:rsidR="00000000" w:rsidDel="00000000" w:rsidP="00000000" w:rsidRDefault="00000000" w:rsidRPr="00000000" w14:paraId="00000083">
            <w:pPr>
              <w:widowControl w:val="0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Acessar qualquer aba da página</w:t>
            </w:r>
          </w:p>
        </w:tc>
      </w:tr>
      <w:tr>
        <w:trPr>
          <w:cantSplit w:val="0"/>
          <w:trHeight w:val="102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Resultado e comportamento esperado: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Era esperado que ao acessar o site as paginas ja estivessem traduzidas para o portugues Brasileiro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Gravidade: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crítica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 e hora: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11:18 A.M, 22/10/2025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Criado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Ronald Wesley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Atribuído para: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Equipe de produção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jaebac.ebaconline.art.br/#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://lojaebac.ebaconline.art.br/#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jaebac.ebaconline.art.br/#" TargetMode="Externa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lojaebac.ebaconline.art.br/#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