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jc w:val="center"/>
      </w:pPr>
      <w:r>
        <w:t>Requisitos do Cliente</w:t>
      </w:r>
    </w:p>
    <w:p>
      <w:pPr>
        <w:pStyle w:val="Heading1"/>
        <w:keepNext/>
        <w:widowControl/>
      </w:pPr>
      <w:r>
        <w:t>Objetivo do Documento</w:t>
      </w:r>
    </w:p>
    <w:p>
      <w:pPr>
        <w:widowControl/>
      </w:pPr>
      <w:r>
        <w:t>Este documento descreve os requisitos funcionais e não funcionais identificados para o Sistema Semeando – Gestão Escolar. O objetivo é transformar as necessidades anotadas pelo cliente em uma especificação clara do que o sistema deverá fazer, como os usuários deverão interagir com ele e quais regras deverão ser consideradas durante o desenvolvimento.</w:t>
      </w:r>
    </w:p>
    <w:p>
      <w:pPr>
        <w:pStyle w:val="Heading1"/>
        <w:keepNext/>
        <w:widowControl/>
      </w:pPr>
      <w:r>
        <w:t>Visão Geral do Sistema</w:t>
      </w:r>
    </w:p>
    <w:p>
      <w:pPr>
        <w:widowControl/>
      </w:pPr>
      <w:r>
        <w:t>O Sistema Semeando será uma plataforma de gestão escolar destinada a centralizar os processos administrativos, acadêmicos, financeiros e documentais da instituição. O sistema deverá permitir o controle do ciclo de vida do aluno, desde a pré-matrícula até o acompanhamento acadêmico e financeiro, além de apoiar professores, gestores, equipe administrativa e prestadores de serviços.</w:t>
      </w:r>
    </w:p>
    <w:p>
      <w:pPr>
        <w:widowControl/>
      </w:pPr>
      <w:r>
        <w:t>A solução deverá possuir, preferencialmente, acesso por perfis de usuário, permitindo que cada grupo visualize e execute somente as funções compatíveis com suas responsabilidades.</w:t>
      </w:r>
    </w:p>
    <w:p>
      <w:pPr>
        <w:pStyle w:val="Heading1"/>
        <w:keepNext/>
        <w:widowControl/>
      </w:pPr>
      <w:r>
        <w:t>Perfil de Usuário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9"/>
              </w:rPr>
            </w:r>
            <w:r>
              <w:rPr>
                <w:rFonts w:ascii="Aptos" w:hAnsi="Aptos"/>
                <w:b/>
                <w:sz w:val="19"/>
              </w:rPr>
              <w:t>Perfil</w:t>
            </w:r>
          </w:p>
        </w:tc>
        <w:tc>
          <w:tcPr>
            <w:tcW w:type="dxa" w:w="3249"/>
            <w:vAlign w:val="center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9"/>
              </w:rPr>
            </w:r>
            <w:r>
              <w:rPr>
                <w:rFonts w:ascii="Aptos" w:hAnsi="Aptos"/>
                <w:b/>
                <w:sz w:val="19"/>
              </w:rPr>
              <w:t>Responsabilidades</w:t>
            </w:r>
          </w:p>
        </w:tc>
        <w:tc>
          <w:tcPr>
            <w:tcW w:type="dxa" w:w="3249"/>
            <w:vAlign w:val="center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9"/>
              </w:rPr>
            </w:r>
            <w:r>
              <w:rPr>
                <w:rFonts w:ascii="Aptos" w:hAnsi="Aptos"/>
                <w:b/>
                <w:sz w:val="19"/>
              </w:rPr>
              <w:t>Acesso principal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Administrador/Gestor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Configurar o sistema, gerenciar usuários, acompanhar indicadores e supervisionar módulos.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Acesso amplo, conforme permissões.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Administrativo/Secretaria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Matrículas, cadastros, documentos, contratos, cobranças e rotinas administrativas.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Módulos administrativos e financeiros autorizados.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Professor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Planejamento, diário de classe, aulas e informações acadêmicas.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Portal/rotinas pedagógicas.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Aluno/Responsável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Consultar matrícula, documentos, matérias, informações acadêmicas e financeiras disponíveis.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Portal do aluno/responsável.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Prestador de serviços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Acessar apenas informações ou tarefas eventualmente disponibilizadas pela instituição.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Acesso restrito e específico.</w:t>
            </w:r>
          </w:p>
        </w:tc>
      </w:tr>
    </w:tbl>
    <w:p>
      <w:pPr>
        <w:widowControl/>
      </w:pPr>
      <w:r>
        <w:t>Gestor</w:t>
      </w:r>
    </w:p>
    <w:p>
      <w:pPr>
        <w:widowControl/>
      </w:pPr>
      <w:r>
        <w:t>Secretaria</w:t>
      </w:r>
    </w:p>
    <w:p>
      <w:pPr>
        <w:widowControl/>
      </w:pPr>
      <w:r>
        <w:t>Professor</w:t>
      </w:r>
    </w:p>
    <w:p>
      <w:pPr>
        <w:widowControl/>
      </w:pPr>
      <w:r>
        <w:t>Responsável</w:t>
      </w:r>
    </w:p>
    <w:p>
      <w:pPr>
        <w:pStyle w:val="ListNumber"/>
        <w:widowControl/>
      </w:pPr>
      <w:r>
        <w:t>Requisitos Funcionais</w:t>
      </w:r>
    </w:p>
    <w:p>
      <w:pPr>
        <w:pStyle w:val="Heading2"/>
        <w:keepNext/>
        <w:widowControl/>
      </w:pPr>
      <w:r>
        <w:t>RF-01 – Cadastro Principal do Aluno</w:t>
      </w:r>
    </w:p>
    <w:p>
      <w:pPr>
        <w:widowControl/>
      </w:pPr>
      <w:r>
        <w:t>O sistema deverá manter um cadastro principal e único para cada aluno.</w:t>
      </w:r>
    </w:p>
    <w:p>
      <w:pPr>
        <w:pStyle w:val="ListBullet"/>
        <w:widowControl/>
      </w:pPr>
      <w:r>
        <w:t>Cadastrar dados pessoais e escolares do aluno.</w:t>
      </w:r>
    </w:p>
    <w:p>
      <w:pPr>
        <w:pStyle w:val="ListBullet"/>
        <w:widowControl/>
      </w:pPr>
      <w:r>
        <w:t>Associar o aluno ao responsável ou responsáveis.</w:t>
      </w:r>
    </w:p>
    <w:p>
      <w:pPr>
        <w:pStyle w:val="ListBullet"/>
        <w:widowControl/>
      </w:pPr>
      <w:r>
        <w:t>Permitir atualização dos dados mantendo histórico das alterações relevantes.</w:t>
      </w:r>
    </w:p>
    <w:p>
      <w:pPr>
        <w:pStyle w:val="ListBullet"/>
        <w:widowControl/>
      </w:pPr>
      <w:r>
        <w:t>Evitar cadastros duplicados por meio de validações de documentos/dados identificadores.</w:t>
      </w:r>
    </w:p>
    <w:p>
      <w:pPr>
        <w:pStyle w:val="ListBullet"/>
        <w:widowControl/>
      </w:pPr>
      <w:r>
        <w:t>Relacionar o aluno ao segmento e à turma/ano letivo.</w:t>
      </w:r>
    </w:p>
    <w:p>
      <w:pPr>
        <w:pStyle w:val="ListBullet"/>
        <w:widowControl/>
      </w:pPr>
      <w:r>
        <w:t>Permitir consulta rápida do cadastro pela secretaria e usuários autorizados.</w:t>
      </w:r>
    </w:p>
    <w:p>
      <w:pPr>
        <w:pStyle w:val="ListBullet"/>
        <w:widowControl/>
      </w:pPr>
      <w:r>
        <w:t>Permitir anexar documentos ao cadastro, conforme lista exigida pela instituição.</w:t>
      </w:r>
    </w:p>
    <w:p>
      <w:pPr>
        <w:pStyle w:val="Heading2"/>
        <w:keepNext/>
        <w:widowControl/>
      </w:pPr>
      <w:r>
        <w:t>RF-02 – Pré-Matrícula</w:t>
      </w:r>
    </w:p>
    <w:p>
      <w:pPr>
        <w:widowControl/>
      </w:pPr>
      <w:r>
        <w:t>O sistema deverá permitir registrar uma solicitação de pré-matrícula antes da efetivação da matrícula.</w:t>
      </w:r>
    </w:p>
    <w:p>
      <w:pPr>
        <w:pStyle w:val="ListBullet"/>
        <w:widowControl/>
      </w:pPr>
      <w:r>
        <w:t>Criar uma ficha de pré-matrícula.</w:t>
      </w:r>
    </w:p>
    <w:p>
      <w:pPr>
        <w:pStyle w:val="ListBullet"/>
        <w:widowControl/>
      </w:pPr>
      <w:r>
        <w:t>Registrar dados do aluno, responsável, série/segmento pretendido e demais informações necessárias.</w:t>
      </w:r>
    </w:p>
    <w:p>
      <w:pPr>
        <w:pStyle w:val="ListBullet"/>
        <w:widowControl/>
      </w:pPr>
      <w:r>
        <w:t>Registrar a data e o responsável pelo lançamento da solicitação.</w:t>
      </w:r>
    </w:p>
    <w:p>
      <w:pPr>
        <w:pStyle w:val="ListBullet"/>
        <w:widowControl/>
      </w:pPr>
      <w:r>
        <w:t>Permitir acompanhar o status da solicitação: Pendente, Em análise, Aprovada, Rejeitada ou Cancelada.</w:t>
      </w:r>
    </w:p>
    <w:p>
      <w:pPr>
        <w:pStyle w:val="ListBullet"/>
        <w:widowControl/>
      </w:pPr>
      <w:r>
        <w:t>Permitir anexar e conferir a documentação exigida.</w:t>
      </w:r>
    </w:p>
    <w:p>
      <w:pPr>
        <w:pStyle w:val="ListBullet"/>
        <w:widowControl/>
      </w:pPr>
      <w:r>
        <w:t>Registrar observações internas da secretaria.</w:t>
      </w:r>
    </w:p>
    <w:p>
      <w:pPr>
        <w:pStyle w:val="Heading2"/>
        <w:keepNext/>
        <w:widowControl/>
      </w:pPr>
      <w:r>
        <w:t>RF-03 – Aprovação ou Rejeição da Pré-Matrícula</w:t>
      </w:r>
    </w:p>
    <w:p>
      <w:pPr>
        <w:pStyle w:val="ListBullet"/>
        <w:widowControl/>
      </w:pPr>
      <w:r>
        <w:t>Usuário autorizado deverá poder aprovar ou rejeitar uma pré-matrícula.</w:t>
      </w:r>
    </w:p>
    <w:p>
      <w:pPr>
        <w:pStyle w:val="ListBullet"/>
        <w:widowControl/>
      </w:pPr>
      <w:r>
        <w:t>Ao rejeitar, o sistema deverá permitir informar o motivo.</w:t>
      </w:r>
    </w:p>
    <w:p>
      <w:pPr>
        <w:pStyle w:val="ListBullet"/>
        <w:widowControl/>
      </w:pPr>
      <w:r>
        <w:t>Ao aprovar, o sistema deverá disponibilizar a etapa de efetivação da matrícula.</w:t>
      </w:r>
    </w:p>
    <w:p>
      <w:pPr>
        <w:pStyle w:val="ListBullet"/>
        <w:widowControl/>
      </w:pPr>
      <w:r>
        <w:t>Registrar data, hora e usuário responsável pela decisão.</w:t>
      </w:r>
    </w:p>
    <w:p>
      <w:pPr>
        <w:pStyle w:val="ListBullet"/>
        <w:widowControl/>
      </w:pPr>
      <w:r>
        <w:t>Impedir que uma solicitação rejeitada seja tratada como matrícula efetivada sem nova autorização.</w:t>
      </w:r>
    </w:p>
    <w:p>
      <w:pPr>
        <w:pStyle w:val="Heading2"/>
        <w:keepNext/>
        <w:widowControl/>
      </w:pPr>
      <w:r>
        <w:t>RF-04 – Efetivação da Matrícula e Pagamento</w:t>
      </w:r>
    </w:p>
    <w:p>
      <w:pPr>
        <w:pStyle w:val="ListBullet"/>
        <w:widowControl/>
      </w:pPr>
      <w:r>
        <w:t>Converter uma pré-matrícula aprovada em matrícula.</w:t>
      </w:r>
    </w:p>
    <w:p>
      <w:pPr>
        <w:pStyle w:val="ListBullet"/>
        <w:widowControl/>
      </w:pPr>
      <w:r>
        <w:t>Gerar/registrar a ficha de matrícula.</w:t>
      </w:r>
    </w:p>
    <w:p>
      <w:pPr>
        <w:pStyle w:val="ListBullet"/>
        <w:widowControl/>
      </w:pPr>
      <w:r>
        <w:t>Controlar o pagamento da matrícula.</w:t>
      </w:r>
    </w:p>
    <w:p>
      <w:pPr>
        <w:pStyle w:val="ListBullet"/>
        <w:widowControl/>
      </w:pPr>
      <w:r>
        <w:t>Registrar situação financeira da matrícula: Pendente, Pago, Parcial, Vencido ou Cancelado.</w:t>
      </w:r>
    </w:p>
    <w:p>
      <w:pPr>
        <w:pStyle w:val="ListBullet"/>
        <w:widowControl/>
      </w:pPr>
      <w:r>
        <w:t>Relacionar o pagamento ao aluno e ao ano letivo.</w:t>
      </w:r>
    </w:p>
    <w:p>
      <w:pPr>
        <w:pStyle w:val="ListBullet"/>
        <w:widowControl/>
      </w:pPr>
      <w:r>
        <w:t>Permitir consultar comprovantes ou registros de pagamento quando disponíveis.</w:t>
      </w:r>
    </w:p>
    <w:p>
      <w:pPr>
        <w:pStyle w:val="Heading2"/>
        <w:keepNext/>
        <w:widowControl/>
      </w:pPr>
      <w:r>
        <w:t>RF-05 – Controle de Farda e Livros</w:t>
      </w:r>
    </w:p>
    <w:p>
      <w:pPr>
        <w:pStyle w:val="ListBullet"/>
        <w:widowControl/>
      </w:pPr>
      <w:r>
        <w:t>Registrar a necessidade/aquisição da farda do aluno.</w:t>
      </w:r>
    </w:p>
    <w:p>
      <w:pPr>
        <w:pStyle w:val="ListBullet"/>
        <w:widowControl/>
      </w:pPr>
      <w:r>
        <w:t>Permitir controlar itens de farda quando a instituição desejar detalhar tamanho, quantidade e situação.</w:t>
      </w:r>
    </w:p>
    <w:p>
      <w:pPr>
        <w:pStyle w:val="ListBullet"/>
        <w:widowControl/>
      </w:pPr>
      <w:r>
        <w:t>Registrar os livros associados ao aluno/ano/série.</w:t>
      </w:r>
    </w:p>
    <w:p>
      <w:pPr>
        <w:pStyle w:val="ListBullet"/>
        <w:widowControl/>
      </w:pPr>
      <w:r>
        <w:t>Permitir identificar livros fornecidos pela escola e/ou adquiridos externamente.</w:t>
      </w:r>
    </w:p>
    <w:p>
      <w:pPr>
        <w:pStyle w:val="ListBullet"/>
        <w:widowControl/>
      </w:pPr>
      <w:r>
        <w:t>Manter histórico ou situação de entrega dos itens.</w:t>
      </w:r>
    </w:p>
    <w:p>
      <w:pPr>
        <w:pStyle w:val="ListBullet"/>
        <w:widowControl/>
      </w:pPr>
      <w:r>
        <w:t>Os livros deverão poder ser marcados como externos, conforme anotação do cliente.</w:t>
      </w:r>
    </w:p>
    <w:p>
      <w:pPr>
        <w:pStyle w:val="Heading2"/>
        <w:keepNext/>
        <w:widowControl/>
      </w:pPr>
      <w:r>
        <w:t>RF-06 – Lista de Documentos para Matrícula</w:t>
      </w:r>
    </w:p>
    <w:p>
      <w:pPr>
        <w:pStyle w:val="ListBullet"/>
        <w:widowControl/>
      </w:pPr>
      <w:r>
        <w:t>Manter uma lista configurável de documentos obrigatórios.</w:t>
      </w:r>
    </w:p>
    <w:p>
      <w:pPr>
        <w:pStyle w:val="ListBullet"/>
        <w:widowControl/>
      </w:pPr>
      <w:r>
        <w:t>Permitir definir documentos diferentes conforme segmento ou situação do aluno.</w:t>
      </w:r>
    </w:p>
    <w:p>
      <w:pPr>
        <w:pStyle w:val="ListBullet"/>
        <w:widowControl/>
      </w:pPr>
      <w:r>
        <w:t>Registrar cada documento como Pendente, Recebido, Em análise ou Rejeitado.</w:t>
      </w:r>
    </w:p>
    <w:p>
      <w:pPr>
        <w:pStyle w:val="ListBullet"/>
        <w:widowControl/>
      </w:pPr>
      <w:r>
        <w:t>Permitir anexar o arquivo do documento.</w:t>
      </w:r>
    </w:p>
    <w:p>
      <w:pPr>
        <w:pStyle w:val="ListBullet"/>
        <w:widowControl/>
      </w:pPr>
      <w:r>
        <w:t>Registrar data de recebimento e usuário responsável pela conferência.</w:t>
      </w:r>
    </w:p>
    <w:p>
      <w:pPr>
        <w:pStyle w:val="ListBullet"/>
        <w:widowControl/>
      </w:pPr>
      <w:r>
        <w:t>Impedir a conclusão definitiva da matrícula quando houver documento obrigatório pendente, salvo autorização administrativa.</w:t>
      </w:r>
    </w:p>
    <w:p>
      <w:pPr>
        <w:pStyle w:val="Heading2"/>
        <w:keepNext/>
        <w:widowControl/>
      </w:pPr>
      <w:r>
        <w:t>RF-07 – Contratos</w:t>
      </w:r>
    </w:p>
    <w:p>
      <w:pPr>
        <w:pStyle w:val="ListBullet"/>
        <w:widowControl/>
      </w:pPr>
      <w:r>
        <w:t>Disponibilizar modelos de contratos utilizados pela instituição.</w:t>
      </w:r>
    </w:p>
    <w:p>
      <w:pPr>
        <w:pStyle w:val="ListBullet"/>
        <w:widowControl/>
      </w:pPr>
      <w:r>
        <w:t>Permitir gerar contrato a partir dos dados cadastrais do aluno e responsável.</w:t>
      </w:r>
    </w:p>
    <w:p>
      <w:pPr>
        <w:pStyle w:val="ListBullet"/>
        <w:widowControl/>
      </w:pPr>
      <w:r>
        <w:t>Contemplar contrato relacionado ao Ensino Fundamental.</w:t>
      </w:r>
    </w:p>
    <w:p>
      <w:pPr>
        <w:pStyle w:val="ListBullet"/>
        <w:widowControl/>
      </w:pPr>
      <w:r>
        <w:t>Permitir registrar a ficha de sócio para os públicos definidos pela instituição.</w:t>
      </w:r>
    </w:p>
    <w:p>
      <w:pPr>
        <w:pStyle w:val="ListBullet"/>
        <w:widowControl/>
      </w:pPr>
      <w:r>
        <w:t>Contemplar regras/documentos específicos para Educação Infantil.</w:t>
      </w:r>
    </w:p>
    <w:p>
      <w:pPr>
        <w:pStyle w:val="ListBullet"/>
        <w:widowControl/>
      </w:pPr>
      <w:r>
        <w:t>Registrar status do contrato: Rascunho, Gerado, Assinado, Vigente, Encerrado ou Cancelado.</w:t>
      </w:r>
    </w:p>
    <w:p>
      <w:pPr>
        <w:pStyle w:val="ListBullet"/>
        <w:widowControl/>
      </w:pPr>
      <w:r>
        <w:t>Permitir armazenar o documento final e consultar seu histórico.</w:t>
      </w:r>
    </w:p>
    <w:p>
      <w:pPr>
        <w:pStyle w:val="Heading2"/>
        <w:keepNext/>
        <w:widowControl/>
      </w:pPr>
      <w:r>
        <w:t>RF-08 – Cadastro de Séries e Matérias</w:t>
      </w:r>
    </w:p>
    <w:p>
      <w:pPr>
        <w:widowControl/>
      </w:pPr>
      <w:r>
        <w:t>O sistema deverá disponibilizar no Portal do Aluno a lista de matérias correspondente à etapa/série do aluno.</w:t>
      </w:r>
    </w:p>
    <w:p>
      <w:pPr>
        <w:pStyle w:val="ListBullet"/>
        <w:widowControl/>
      </w:pPr>
      <w:r>
        <w:t>Cadastrar Maternal 1.</w:t>
      </w:r>
    </w:p>
    <w:p>
      <w:pPr>
        <w:pStyle w:val="ListBullet"/>
        <w:widowControl/>
      </w:pPr>
      <w:r>
        <w:t>Cadastrar Maternal 2.</w:t>
      </w:r>
    </w:p>
    <w:p>
      <w:pPr>
        <w:pStyle w:val="ListBullet"/>
        <w:widowControl/>
      </w:pPr>
      <w:r>
        <w:t>Cadastrar Infantil 1.</w:t>
      </w:r>
    </w:p>
    <w:p>
      <w:pPr>
        <w:pStyle w:val="ListBullet"/>
        <w:widowControl/>
      </w:pPr>
      <w:r>
        <w:t>Cadastrar Infantil 2.</w:t>
      </w:r>
    </w:p>
    <w:p>
      <w:pPr>
        <w:pStyle w:val="ListBullet"/>
        <w:widowControl/>
      </w:pPr>
      <w:r>
        <w:t>Cadastrar 1º ano.</w:t>
      </w:r>
    </w:p>
    <w:p>
      <w:pPr>
        <w:pStyle w:val="ListBullet"/>
        <w:widowControl/>
      </w:pPr>
      <w:r>
        <w:t>Cadastrar 2º ano.</w:t>
      </w:r>
    </w:p>
    <w:p>
      <w:pPr>
        <w:pStyle w:val="ListBullet"/>
        <w:widowControl/>
      </w:pPr>
      <w:r>
        <w:t>Cadastrar 3º ano.</w:t>
      </w:r>
    </w:p>
    <w:p>
      <w:pPr>
        <w:pStyle w:val="ListBullet"/>
        <w:widowControl/>
      </w:pPr>
      <w:r>
        <w:t>Cadastrar 4º ano.</w:t>
      </w:r>
    </w:p>
    <w:p>
      <w:pPr>
        <w:pStyle w:val="ListBullet"/>
        <w:widowControl/>
      </w:pPr>
      <w:r>
        <w:t>Cadastrar 5º ano.</w:t>
      </w:r>
    </w:p>
    <w:p>
      <w:pPr>
        <w:pStyle w:val="ListBullet"/>
        <w:widowControl/>
      </w:pPr>
      <w:r>
        <w:t>Permitir associar matérias a cada etapa/série.</w:t>
      </w:r>
    </w:p>
    <w:p>
      <w:pPr>
        <w:pStyle w:val="ListBullet"/>
        <w:widowControl/>
      </w:pPr>
      <w:r>
        <w:t>Permitir alterar a matriz de matérias por ano letivo sem apagar históricos anteriores.</w:t>
      </w:r>
    </w:p>
    <w:p>
      <w:pPr>
        <w:pStyle w:val="ListBullet"/>
        <w:widowControl/>
      </w:pPr>
      <w:r>
        <w:t>Exibir no Portal do Aluno somente as matérias aplicáveis ao aluno.</w:t>
      </w:r>
    </w:p>
    <w:p>
      <w:pPr>
        <w:pStyle w:val="Heading2"/>
        <w:keepNext/>
        <w:widowControl/>
      </w:pPr>
      <w:r>
        <w:t>RF-09 – Cobrança Mensal e Boletos</w:t>
      </w:r>
    </w:p>
    <w:p>
      <w:pPr>
        <w:widowControl/>
      </w:pPr>
      <w:r>
        <w:t>O sistema deverá possuir módulo financeiro para geração e acompanhamento de cobranças periódicas.</w:t>
      </w:r>
    </w:p>
    <w:p>
      <w:pPr>
        <w:pStyle w:val="ListBullet"/>
        <w:widowControl/>
      </w:pPr>
      <w:r>
        <w:t>Gerar cadastro de cobrança para cada aluno/responsável.</w:t>
      </w:r>
    </w:p>
    <w:p>
      <w:pPr>
        <w:pStyle w:val="ListBullet"/>
        <w:widowControl/>
      </w:pPr>
      <w:r>
        <w:t>Gerar cobranças mensais conforme contrato/plano financeiro.</w:t>
      </w:r>
    </w:p>
    <w:p>
      <w:pPr>
        <w:pStyle w:val="ListBullet"/>
        <w:widowControl/>
      </w:pPr>
      <w:r>
        <w:t>Permitir configurar vencimento, valor, competência, desconto, multa e juros, conforme regras da instituição.</w:t>
      </w:r>
    </w:p>
    <w:p>
      <w:pPr>
        <w:pStyle w:val="ListBullet"/>
        <w:widowControl/>
      </w:pPr>
      <w:r>
        <w:t>Contemplar cobranças da Educação Infantil.</w:t>
      </w:r>
    </w:p>
    <w:p>
      <w:pPr>
        <w:pStyle w:val="ListBullet"/>
        <w:widowControl/>
      </w:pPr>
      <w:r>
        <w:t>Contemplar taxa de associado, quando aplicável.</w:t>
      </w:r>
    </w:p>
    <w:p>
      <w:pPr>
        <w:pStyle w:val="ListBullet"/>
        <w:widowControl/>
      </w:pPr>
      <w:r>
        <w:t>Contemplar cobranças do Ensino Fundamental.</w:t>
      </w:r>
    </w:p>
    <w:p>
      <w:pPr>
        <w:pStyle w:val="ListBullet"/>
        <w:widowControl/>
      </w:pPr>
      <w:r>
        <w:t>Gerar/registrar boleto quando houver integração bancária ou serviço de emissão definido pelo cliente.</w:t>
      </w:r>
    </w:p>
    <w:p>
      <w:pPr>
        <w:pStyle w:val="ListBullet"/>
        <w:widowControl/>
      </w:pPr>
      <w:r>
        <w:t>Registrar situação da cobrança: Aberta, Paga, Vencida, Cancelada, Em negociação ou Parcial.</w:t>
      </w:r>
    </w:p>
    <w:p>
      <w:pPr>
        <w:pStyle w:val="ListBullet"/>
        <w:widowControl/>
      </w:pPr>
      <w:r>
        <w:t>Permitir consultar o histórico financeiro do aluno.</w:t>
      </w:r>
    </w:p>
    <w:p>
      <w:pPr>
        <w:pStyle w:val="ListBullet"/>
        <w:widowControl/>
      </w:pPr>
      <w:r>
        <w:t>Disponibilizar ao responsável/aluno apenas as informações financeiras autorizadas.</w:t>
      </w:r>
    </w:p>
    <w:p>
      <w:pPr>
        <w:pStyle w:val="ListBullet"/>
        <w:widowControl/>
      </w:pPr>
      <w:r>
        <w:t>Permitir relatórios de inadimplência e recebimentos.</w:t>
      </w:r>
    </w:p>
    <w:p>
      <w:pPr>
        <w:pStyle w:val="Heading2"/>
        <w:keepNext/>
        <w:widowControl/>
      </w:pPr>
      <w:r>
        <w:t>RF-10 – Cadastro e Gestão de Usuários</w:t>
      </w:r>
    </w:p>
    <w:p>
      <w:pPr>
        <w:widowControl/>
      </w:pPr>
      <w:r>
        <w:t>O sistema deverá possuir gerenciamento de usuários para, no mínimo, alunos, professores, administrativos e prestadores de serviços.</w:t>
      </w:r>
    </w:p>
    <w:p>
      <w:pPr>
        <w:pStyle w:val="ListBullet"/>
        <w:widowControl/>
      </w:pPr>
      <w:r>
        <w:t>Criar usuário e senha.</w:t>
      </w:r>
    </w:p>
    <w:p>
      <w:pPr>
        <w:pStyle w:val="ListBullet"/>
        <w:widowControl/>
      </w:pPr>
      <w:r>
        <w:t>Definir perfil e permissões.</w:t>
      </w:r>
    </w:p>
    <w:p>
      <w:pPr>
        <w:pStyle w:val="ListBullet"/>
        <w:widowControl/>
      </w:pPr>
      <w:r>
        <w:t>Ativar ou desativar usuário.</w:t>
      </w:r>
    </w:p>
    <w:p>
      <w:pPr>
        <w:pStyle w:val="ListBullet"/>
        <w:widowControl/>
      </w:pPr>
      <w:r>
        <w:t>Permitir redefinição de senha.</w:t>
      </w:r>
    </w:p>
    <w:p>
      <w:pPr>
        <w:pStyle w:val="ListBullet"/>
        <w:widowControl/>
      </w:pPr>
      <w:r>
        <w:t>Registrar último acesso.</w:t>
      </w:r>
    </w:p>
    <w:p>
      <w:pPr>
        <w:pStyle w:val="ListBullet"/>
        <w:widowControl/>
      </w:pPr>
      <w:r>
        <w:t>Impedir acesso de usuários desativados.</w:t>
      </w:r>
    </w:p>
    <w:p>
      <w:pPr>
        <w:pStyle w:val="ListBullet"/>
        <w:widowControl/>
      </w:pPr>
      <w:r>
        <w:t>Registrar ações administrativas importantes em log.</w:t>
      </w:r>
    </w:p>
    <w:p>
      <w:pPr>
        <w:pStyle w:val="Heading2"/>
        <w:keepNext/>
        <w:widowControl/>
      </w:pPr>
      <w:r>
        <w:t>RF-11 – Planejamento Pedagógico</w:t>
      </w:r>
    </w:p>
    <w:p>
      <w:pPr>
        <w:widowControl/>
      </w:pPr>
      <w:r>
        <w:t>O sistema deverá apoiar o planejamento e o registro das atividades pedagógicas.</w:t>
      </w:r>
    </w:p>
    <w:p>
      <w:pPr>
        <w:pStyle w:val="ListBullet"/>
        <w:widowControl/>
      </w:pPr>
      <w:r>
        <w:t>Cadastrar plano de aula.</w:t>
      </w:r>
    </w:p>
    <w:p>
      <w:pPr>
        <w:pStyle w:val="ListBullet"/>
        <w:widowControl/>
      </w:pPr>
      <w:r>
        <w:t>Permitir planejamento diário.</w:t>
      </w:r>
    </w:p>
    <w:p>
      <w:pPr>
        <w:pStyle w:val="ListBullet"/>
        <w:widowControl/>
      </w:pPr>
      <w:r>
        <w:t>Disponibilizar diário de classe.</w:t>
      </w:r>
    </w:p>
    <w:p>
      <w:pPr>
        <w:pStyle w:val="ListBullet"/>
        <w:widowControl/>
      </w:pPr>
      <w:r>
        <w:t>Associar registros ao professor, turma, disciplina e data.</w:t>
      </w:r>
    </w:p>
    <w:p>
      <w:pPr>
        <w:pStyle w:val="ListBullet"/>
        <w:widowControl/>
      </w:pPr>
      <w:r>
        <w:t>Permitir consulta do histórico de aulas.</w:t>
      </w:r>
    </w:p>
    <w:p>
      <w:pPr>
        <w:pStyle w:val="ListBullet"/>
        <w:widowControl/>
      </w:pPr>
      <w:r>
        <w:t>Disponibilizar calendário letivo.</w:t>
      </w:r>
    </w:p>
    <w:p>
      <w:pPr>
        <w:pStyle w:val="ListBullet"/>
        <w:widowControl/>
      </w:pPr>
      <w:r>
        <w:t>Permitir registrar eventos, períodos letivos, recessos, feriados e demais datas acadêmicas.</w:t>
      </w:r>
    </w:p>
    <w:p>
      <w:pPr>
        <w:pStyle w:val="ListBullet"/>
        <w:widowControl/>
      </w:pPr>
      <w:r>
        <w:t>Disponibilizar controle/registro de formação continuada dos profissionais, conforme necessidade da instituição.</w:t>
      </w:r>
    </w:p>
    <w:p>
      <w:pPr>
        <w:pStyle w:val="Heading2"/>
        <w:keepNext/>
        <w:widowControl/>
      </w:pPr>
      <w:r>
        <w:t>RF-12 – Diário de Classe</w:t>
      </w:r>
    </w:p>
    <w:p>
      <w:pPr>
        <w:pStyle w:val="ListBullet"/>
        <w:widowControl/>
      </w:pPr>
      <w:r>
        <w:t>Professor deverá visualizar suas turmas e componentes curriculares.</w:t>
      </w:r>
    </w:p>
    <w:p>
      <w:pPr>
        <w:pStyle w:val="ListBullet"/>
        <w:widowControl/>
      </w:pPr>
      <w:r>
        <w:t>Registrar aulas realizadas.</w:t>
      </w:r>
    </w:p>
    <w:p>
      <w:pPr>
        <w:pStyle w:val="ListBullet"/>
        <w:widowControl/>
      </w:pPr>
      <w:r>
        <w:t>Registrar conteúdo ministrado.</w:t>
      </w:r>
    </w:p>
    <w:p>
      <w:pPr>
        <w:pStyle w:val="ListBullet"/>
        <w:widowControl/>
      </w:pPr>
      <w:r>
        <w:t>Registrar frequência, quando aplicável.</w:t>
      </w:r>
    </w:p>
    <w:p>
      <w:pPr>
        <w:pStyle w:val="ListBullet"/>
        <w:widowControl/>
      </w:pPr>
      <w:r>
        <w:t>Permitir observações pedagógicas.</w:t>
      </w:r>
    </w:p>
    <w:p>
      <w:pPr>
        <w:pStyle w:val="ListBullet"/>
        <w:widowControl/>
      </w:pPr>
      <w:r>
        <w:t>Manter histórico dos lançamentos.</w:t>
      </w:r>
    </w:p>
    <w:p>
      <w:pPr>
        <w:pStyle w:val="ListBullet"/>
        <w:widowControl/>
      </w:pPr>
      <w:r>
        <w:t>Restringir alterações conforme permissões e regras de fechamento do período.</w:t>
      </w:r>
    </w:p>
    <w:p>
      <w:pPr>
        <w:pStyle w:val="Heading2"/>
        <w:keepNext/>
        <w:widowControl/>
      </w:pPr>
      <w:r>
        <w:t>RF-13 – Portal do Aluno</w:t>
      </w:r>
    </w:p>
    <w:p>
      <w:pPr>
        <w:pStyle w:val="ListBullet"/>
        <w:widowControl/>
      </w:pPr>
      <w:r>
        <w:t>Permitir ao aluno/responsável consultar seus dados autorizados.</w:t>
      </w:r>
    </w:p>
    <w:p>
      <w:pPr>
        <w:pStyle w:val="ListBullet"/>
        <w:widowControl/>
      </w:pPr>
      <w:r>
        <w:t>Exibir matérias vinculadas à série.</w:t>
      </w:r>
    </w:p>
    <w:p>
      <w:pPr>
        <w:pStyle w:val="ListBullet"/>
        <w:widowControl/>
      </w:pPr>
      <w:r>
        <w:t>Exibir documentos disponibilizados pela escola.</w:t>
      </w:r>
    </w:p>
    <w:p>
      <w:pPr>
        <w:pStyle w:val="ListBullet"/>
        <w:widowControl/>
      </w:pPr>
      <w:r>
        <w:t>Exibir informações acadêmicas disponibilizadas pela instituição.</w:t>
      </w:r>
    </w:p>
    <w:p>
      <w:pPr>
        <w:pStyle w:val="ListBullet"/>
        <w:widowControl/>
      </w:pPr>
      <w:r>
        <w:t>Exibir situação financeira e cobranças, conforme permissão.</w:t>
      </w:r>
    </w:p>
    <w:p>
      <w:pPr>
        <w:pStyle w:val="ListBullet"/>
        <w:widowControl/>
      </w:pPr>
      <w:r>
        <w:t>Permitir acesso a boletos/documentos financeiros quando essa funcionalidade estiver integrada.</w:t>
      </w:r>
    </w:p>
    <w:p>
      <w:pPr>
        <w:pStyle w:val="ListBullet"/>
        <w:widowControl/>
      </w:pPr>
      <w:r>
        <w:t>Apresentar informações de forma responsiva em celular, tablet e computador.</w:t>
      </w:r>
    </w:p>
    <w:p>
      <w:pPr>
        <w:pStyle w:val="Heading2"/>
        <w:keepNext/>
        <w:widowControl/>
      </w:pPr>
      <w:r>
        <w:t>RF-14 – Portal de Documentos e Obrigações</w:t>
      </w:r>
    </w:p>
    <w:p>
      <w:pPr>
        <w:widowControl/>
      </w:pPr>
      <w:r>
        <w:t>O sistema deverá possuir um módulo para controlar documentos e obrigações administrativas da instituição, incluindo responsáveis, prazos e vencimentos.</w:t>
      </w:r>
    </w:p>
    <w:p>
      <w:pPr>
        <w:pStyle w:val="ListBullet"/>
        <w:widowControl/>
      </w:pPr>
      <w:r>
        <w:t>Cadastrar uma obrigação/documento.</w:t>
      </w:r>
    </w:p>
    <w:p>
      <w:pPr>
        <w:pStyle w:val="ListBullet"/>
        <w:widowControl/>
      </w:pPr>
      <w:r>
        <w:t>Definir responsável interno.</w:t>
      </w:r>
    </w:p>
    <w:p>
      <w:pPr>
        <w:pStyle w:val="ListBullet"/>
        <w:widowControl/>
      </w:pPr>
      <w:r>
        <w:t>Definir data de vencimento ou prazo.</w:t>
      </w:r>
    </w:p>
    <w:p>
      <w:pPr>
        <w:pStyle w:val="ListBullet"/>
        <w:widowControl/>
      </w:pPr>
      <w:r>
        <w:t>Classificar por tipo e competência/período.</w:t>
      </w:r>
    </w:p>
    <w:p>
      <w:pPr>
        <w:pStyle w:val="ListBullet"/>
        <w:widowControl/>
      </w:pPr>
      <w:r>
        <w:t>Registrar situação: Pendente, Em andamento, Concluída, Atrasada ou Cancelada.</w:t>
      </w:r>
    </w:p>
    <w:p>
      <w:pPr>
        <w:pStyle w:val="ListBullet"/>
        <w:widowControl/>
      </w:pPr>
      <w:r>
        <w:t>Permitir anexar comprovantes/documentos.</w:t>
      </w:r>
    </w:p>
    <w:p>
      <w:pPr>
        <w:pStyle w:val="ListBullet"/>
        <w:widowControl/>
      </w:pPr>
      <w:r>
        <w:t>Emitir alertas antes do vencimento.</w:t>
      </w:r>
    </w:p>
    <w:p>
      <w:pPr>
        <w:pStyle w:val="ListBullet"/>
        <w:widowControl/>
      </w:pPr>
      <w:r>
        <w:t>Destacar obrigações atrasadas.</w:t>
      </w:r>
    </w:p>
    <w:p>
      <w:pPr>
        <w:pStyle w:val="ListBullet"/>
        <w:widowControl/>
      </w:pPr>
      <w:r>
        <w:t>Manter histórico de conclusão e anexos.</w:t>
      </w:r>
    </w:p>
    <w:p>
      <w:pPr>
        <w:pStyle w:val="ListBullet"/>
        <w:widowControl/>
      </w:pPr>
      <w:r>
        <w:t>Permitir consulta por período, responsável e situação.</w:t>
      </w:r>
    </w:p>
    <w:p>
      <w:pPr>
        <w:pStyle w:val="Heading2"/>
        <w:keepNext/>
        <w:widowControl/>
      </w:pPr>
      <w:r>
        <w:t>RF-15 – Obrigações Citadas pelo Cliente</w:t>
      </w:r>
    </w:p>
    <w:p>
      <w:pPr>
        <w:widowControl/>
      </w:pPr>
      <w:r>
        <w:t>As anotações fornecidas citam, entre outras, as seguintes obrigações e períodos de controle.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9"/>
              </w:rPr>
            </w:r>
            <w:r>
              <w:rPr>
                <w:rFonts w:ascii="Aptos" w:hAnsi="Aptos"/>
                <w:b/>
                <w:sz w:val="19"/>
              </w:rPr>
              <w:t>Obrigação/Rotina</w:t>
            </w:r>
          </w:p>
        </w:tc>
        <w:tc>
          <w:tcPr>
            <w:tcW w:type="dxa" w:w="3249"/>
            <w:vAlign w:val="center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9"/>
              </w:rPr>
            </w:r>
            <w:r>
              <w:rPr>
                <w:rFonts w:ascii="Aptos" w:hAnsi="Aptos"/>
                <w:b/>
                <w:sz w:val="19"/>
              </w:rPr>
              <w:t>Periodicidade/prazo indicado</w:t>
            </w:r>
          </w:p>
        </w:tc>
        <w:tc>
          <w:tcPr>
            <w:tcW w:type="dxa" w:w="3249"/>
            <w:vAlign w:val="center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9"/>
              </w:rPr>
            </w:r>
            <w:r>
              <w:rPr>
                <w:rFonts w:ascii="Aptos" w:hAnsi="Aptos"/>
                <w:b/>
                <w:sz w:val="19"/>
              </w:rPr>
              <w:t>Comportamento esperado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SMTT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Março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Cadastrar prazo, responsável e permitir alerta e registro da conclusão.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CENSO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Junho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Controlar prazo e documentos/comprovantes relacionados.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Sistema de presença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Anotação indica acompanhamento de 2 meses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Permitir registrar o período de acompanhamento e alertar pendências.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Controle de pagamento (CORA)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Rotina de cobrança/pagamento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Registrar e acompanhar a situação dos pagamentos e, se aplicável, integrar com o serviço utilizado.</w:t>
            </w:r>
          </w:p>
        </w:tc>
      </w:tr>
    </w:tbl>
    <w:p>
      <w:pPr>
        <w:widowControl/>
      </w:pPr>
      <w:r>
        <w:t>Regra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9"/>
              </w:rPr>
            </w:r>
            <w:r>
              <w:rPr>
                <w:rFonts w:ascii="Aptos" w:hAnsi="Aptos"/>
                <w:b/>
                <w:sz w:val="19"/>
              </w:rPr>
              <w:t>Código</w:t>
            </w:r>
          </w:p>
        </w:tc>
        <w:tc>
          <w:tcPr>
            <w:tcW w:type="dxa" w:w="4873"/>
            <w:vAlign w:val="center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9"/>
              </w:rPr>
            </w:r>
            <w:r>
              <w:rPr>
                <w:rFonts w:ascii="Aptos" w:hAnsi="Aptos"/>
                <w:b/>
                <w:sz w:val="19"/>
              </w:rPr>
              <w:t>Regra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RN-01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Cada aluno deverá possuir um cadastro principal único.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RN-02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A pré-matrícula deverá passar por análise antes da efetivação, salvo exceção definida pela administração.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RN-03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Toda aprovação/rejeição deverá possuir usuário e data/hora registrados.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RN-04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Documentos obrigatórios deverão ser conferidos antes da conclusão da matrícula, respeitando permissões de exceção.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RN-05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As matérias exibidas no Portal do Aluno deverão corresponder à série/etapa e ao ano letivo do aluno.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RN-06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Cobranças deverão estar vinculadas ao aluno/responsável e à competência correspondente.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RN-07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Uma cobrança paga não deverá ser alterada para aberta sem registro de estorno/correção autorizado.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RN-08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Usuários deverão visualizar somente dados permitidos pelo seu perfil.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RN-09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Registros acadêmicos fechados deverão possuir controle de alteração.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RN-10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Obrigações com prazo deverão gerar alertas de proximidade do vencimento e destaque para atrasos.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RN-11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Alterações relevantes em matrícula, contrato e financeiro deverão ser registradas em histórico/auditoria.</w:t>
            </w:r>
          </w:p>
        </w:tc>
      </w:tr>
    </w:tbl>
    <w:p>
      <w:pPr>
        <w:pStyle w:val="Heading2"/>
        <w:keepNext/>
        <w:widowControl/>
      </w:pPr>
      <w:r>
        <w:t>RN-01</w:t>
      </w:r>
    </w:p>
    <w:p>
      <w:pPr>
        <w:widowControl/>
      </w:pPr>
      <w:r>
        <w:t>Cada aluno deverá possuir um cadastro principal único.</w:t>
      </w:r>
    </w:p>
    <w:p>
      <w:pPr>
        <w:pStyle w:val="Heading2"/>
        <w:keepNext/>
        <w:widowControl/>
      </w:pPr>
      <w:r>
        <w:t>RN-02</w:t>
      </w:r>
    </w:p>
    <w:p>
      <w:pPr>
        <w:widowControl/>
      </w:pPr>
      <w:r>
        <w:t>A pré-matrícula deverá passar por análise antes da efetivação, salvo exceção definida pela administração.</w:t>
      </w:r>
    </w:p>
    <w:p>
      <w:pPr>
        <w:pStyle w:val="Heading2"/>
        <w:keepNext/>
        <w:widowControl/>
      </w:pPr>
      <w:r>
        <w:t>RN-03</w:t>
      </w:r>
    </w:p>
    <w:p>
      <w:pPr>
        <w:widowControl/>
      </w:pPr>
      <w:r>
        <w:t>Toda aprovação/rejeição deverá possuir usuário e data/hora registrados.</w:t>
      </w:r>
    </w:p>
    <w:p>
      <w:pPr>
        <w:pStyle w:val="Heading2"/>
        <w:keepNext/>
        <w:widowControl/>
      </w:pPr>
      <w:r>
        <w:t>RN-04</w:t>
      </w:r>
    </w:p>
    <w:p>
      <w:pPr>
        <w:widowControl/>
      </w:pPr>
      <w:r>
        <w:t>Documentos obrigatórios deverão ser conferidos antes da conclusão da matrícula, respeitando permissões de exceção.</w:t>
      </w:r>
    </w:p>
    <w:p>
      <w:pPr>
        <w:pStyle w:val="Heading2"/>
        <w:keepNext/>
        <w:widowControl/>
      </w:pPr>
      <w:r>
        <w:t>RN-05</w:t>
      </w:r>
    </w:p>
    <w:p>
      <w:pPr>
        <w:widowControl/>
      </w:pPr>
      <w:r>
        <w:t>As matérias exibidas no Portal do Aluno deverão corresponder à série/etapa e ao ano letivo do aluno.</w:t>
      </w:r>
    </w:p>
    <w:p>
      <w:pPr>
        <w:pStyle w:val="Heading2"/>
        <w:keepNext/>
        <w:widowControl/>
      </w:pPr>
      <w:r>
        <w:t>RN-06</w:t>
      </w:r>
    </w:p>
    <w:p>
      <w:pPr>
        <w:widowControl/>
      </w:pPr>
      <w:r>
        <w:t>Cobranças deverão estar vinculadas ao aluno/responsável e à competência correspondente.</w:t>
      </w:r>
    </w:p>
    <w:p>
      <w:pPr>
        <w:pStyle w:val="Heading2"/>
        <w:keepNext/>
        <w:widowControl/>
      </w:pPr>
      <w:r>
        <w:t>RN-07</w:t>
      </w:r>
    </w:p>
    <w:p>
      <w:pPr>
        <w:widowControl/>
      </w:pPr>
      <w:r>
        <w:t>Uma cobrança paga não deverá ser alterada para aberta sem registro de estorno/correção autorizado.</w:t>
      </w:r>
    </w:p>
    <w:p>
      <w:pPr>
        <w:pStyle w:val="Heading2"/>
        <w:keepNext/>
        <w:widowControl/>
      </w:pPr>
      <w:r>
        <w:t>RN-08</w:t>
      </w:r>
    </w:p>
    <w:p>
      <w:pPr>
        <w:widowControl/>
      </w:pPr>
      <w:r>
        <w:t>Usuários deverão visualizar somente dados permitidos pelo seu perfil.</w:t>
      </w:r>
    </w:p>
    <w:p>
      <w:pPr>
        <w:pStyle w:val="Heading2"/>
        <w:keepNext/>
        <w:widowControl/>
      </w:pPr>
      <w:r>
        <w:t>RN-09</w:t>
      </w:r>
    </w:p>
    <w:p>
      <w:pPr>
        <w:widowControl/>
      </w:pPr>
      <w:r>
        <w:t>Registros acadêmicos fechados deverão possuir controle de alteração.</w:t>
      </w:r>
    </w:p>
    <w:p>
      <w:pPr>
        <w:pStyle w:val="Heading2"/>
        <w:keepNext/>
        <w:widowControl/>
      </w:pPr>
      <w:r>
        <w:t>RN-10</w:t>
      </w:r>
    </w:p>
    <w:p>
      <w:pPr>
        <w:widowControl/>
      </w:pPr>
      <w:r>
        <w:t>Obrigações com prazo deverão gerar alertas de proximidade do vencimento e destaque para atrasos.</w:t>
      </w:r>
    </w:p>
    <w:p>
      <w:pPr>
        <w:pStyle w:val="Heading2"/>
        <w:keepNext/>
        <w:widowControl/>
      </w:pPr>
      <w:r>
        <w:t>RN-11</w:t>
      </w:r>
    </w:p>
    <w:p>
      <w:pPr>
        <w:widowControl/>
      </w:pPr>
      <w:r>
        <w:t>Alterações relevantes em matrícula, contrato e financeiro deverão ser registradas em histórico/auditoria.</w:t>
      </w:r>
    </w:p>
    <w:p>
      <w:pPr>
        <w:pStyle w:val="ListNumber"/>
        <w:widowControl/>
      </w:pPr>
      <w:r>
        <w:t>Fluxos Principais do Sistema</w:t>
      </w:r>
    </w:p>
    <w:p>
      <w:pPr>
        <w:pStyle w:val="Heading2"/>
        <w:keepNext/>
        <w:widowControl/>
      </w:pPr>
      <w:r>
        <w:t>6.1 Fluxo de matrícula</w:t>
      </w:r>
    </w:p>
    <w:p>
      <w:pPr>
        <w:pStyle w:val="ListNumber"/>
        <w:widowControl/>
      </w:pPr>
      <w:r>
        <w:t>Responsável/secretaria inicia a pré-matrícula → 2. Dados e documentos são registrados → 3. Secretaria confere informações → 4. Gestor/usuário autorizado aprova ou rejeita → 5. Se aprovada, a matrícula é efetivada → 6. Sistema registra contrato → 7. Sistema registra cobrança/pagamento da matrícula → 8. São vinculados farda, livros e demais itens → 9. Aluno fica disponível no Portal do Aluno.</w:t>
      </w:r>
    </w:p>
    <w:p>
      <w:pPr>
        <w:pStyle w:val="Heading2"/>
        <w:keepNext/>
        <w:widowControl/>
      </w:pPr>
      <w:r>
        <w:t>6.2 Fluxo de cobrança</w:t>
      </w:r>
    </w:p>
    <w:p>
      <w:pPr>
        <w:pStyle w:val="ListNumber"/>
        <w:widowControl/>
      </w:pPr>
      <w:r>
        <w:t>Cadastro/contrato define condição financeira → 2. Sistema gera cobrança mensal → 3. Boleto/registro financeiro é disponibilizado → 4. Pagamento é registrado/recebido → 5. Sistema atualiza a situação → 6. Em caso de atraso, cobrança fica vencida e aparece nos relatórios/alertas.</w:t>
      </w:r>
    </w:p>
    <w:p>
      <w:pPr>
        <w:pStyle w:val="Heading2"/>
        <w:keepNext/>
        <w:widowControl/>
      </w:pPr>
      <w:r>
        <w:t>6.3 Fluxo pedagógico</w:t>
      </w:r>
    </w:p>
    <w:p>
      <w:pPr>
        <w:pStyle w:val="ListNumber"/>
        <w:widowControl/>
      </w:pPr>
      <w:r>
        <w:t>Gestor configura ano letivo e turmas → 2. Matérias são associadas à série → 3. Professor acessa suas turmas → 4. Realiza planejamento → 5. Registra aula no diário → 6. Dados ficam armazenados no histórico → 7. Informações autorizadas podem ser disponibilizadas no Portal do Aluno.</w:t>
      </w:r>
    </w:p>
    <w:p>
      <w:pPr>
        <w:pStyle w:val="Heading2"/>
        <w:keepNext/>
        <w:widowControl/>
      </w:pPr>
      <w:r>
        <w:t>6.4 Fluxo de obrigações</w:t>
      </w:r>
    </w:p>
    <w:p>
      <w:pPr>
        <w:pStyle w:val="ListNumber"/>
        <w:widowControl/>
      </w:pPr>
      <w:r>
        <w:t>Administrativo cadastra obrigação → 2. Define prazo e responsável → 3. Sistema acompanha a data → 4. Alerta é emitido antes do vencimento → 5. Responsável anexa comprovante e conclui → 6. Sistema mantém histórico. Se não concluída, passa a ser sinalizada como atrasada.</w:t>
      </w:r>
    </w:p>
    <w:p>
      <w:pPr>
        <w:pStyle w:val="Heading1"/>
        <w:keepNext/>
        <w:widowControl/>
      </w:pPr>
      <w:r>
        <w:t>Tecnologias e Plataforma</w:t>
      </w:r>
    </w:p>
    <w:p>
      <w:pPr>
        <w:widowControl/>
      </w:pPr>
      <w:r>
        <w:rPr>
          <w:sz w:val="20"/>
        </w:rPr>
        <w:t>Tecnologias previstas: Java no back-end, JavaScript no front-end e MySQL como banco de dados.</w:t>
      </w:r>
    </w:p>
    <w:p>
      <w:pPr>
        <w:widowControl/>
      </w:pPr>
      <w:r>
        <w:rPr>
          <w:sz w:val="20"/>
        </w:rPr>
        <w:t>Nesta primeira versão, o sistema estará disponível somente na plataforma Web, com acesso por navegador. A interface deverá ser responsiva para computadores, tablets e smartphones.</w:t>
      </w:r>
    </w:p>
    <w:p>
      <w:pPr>
        <w:pStyle w:val="Heading1"/>
        <w:keepNext/>
        <w:widowControl/>
      </w:pPr>
      <w:r>
        <w:t>Requisitos Não Funcionais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9"/>
              </w:rPr>
            </w:r>
            <w:r>
              <w:rPr>
                <w:rFonts w:ascii="Aptos" w:hAnsi="Aptos"/>
                <w:b/>
                <w:sz w:val="19"/>
              </w:rPr>
              <w:t>Código</w:t>
            </w:r>
          </w:p>
        </w:tc>
        <w:tc>
          <w:tcPr>
            <w:tcW w:type="dxa" w:w="4873"/>
            <w:vAlign w:val="center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9"/>
              </w:rPr>
            </w:r>
            <w:r>
              <w:rPr>
                <w:rFonts w:ascii="Aptos" w:hAnsi="Aptos"/>
                <w:b/>
                <w:sz w:val="19"/>
              </w:rPr>
              <w:t>Requisito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RNF-01 – Segurança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Autenticação segura, controle de acesso por perfil, proteção de dados e encerramento de sessão conforme política definida.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RNF-02 – Privacidade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Dados pessoais e acadêmicos deverão ser acessíveis somente a usuários autorizados, considerando a legislação aplicável, incluindo a LGPD.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RNF-03 – Disponibilidade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O sistema deverá estar disponível durante o horário de operação da escola, com rotina de manutenção comunicada.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RNF-04 – Desempenho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Operações comuns de consulta e cadastro deverão apresentar resposta adequada para uso diário da secretaria e professores.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RNF-05 – Responsividade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A interface deverá funcionar adequadamente em computadores, tablets e smartphones.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RNF-06 – Backup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Deverá existir política de backup e recuperação dos dados.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RNF-07 – Auditoria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Ações críticas deverão possuir registro de usuário, data/hora e operação realizada.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RNF-08 – Usabilidade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A navegação deverá ser simples, com menus organizados por área: matrícula, acadêmico, financeiro, usuários e documentos.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RNF-09 – Escalabilidade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A arquitetura deverá permitir crescimento da quantidade de alunos, usuários, turmas e documentos sem necessidade de reconstrução do sistema.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RNF-10 – Integridade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O sistema deverá impedir inconsistências entre cadastro, matrícula, contrato, cobrança e vínculo acadêmico.</w:t>
            </w:r>
          </w:p>
        </w:tc>
      </w:tr>
    </w:tbl>
    <w:p>
      <w:pPr>
        <w:pStyle w:val="ListNumber"/>
        <w:widowControl/>
      </w:pPr>
      <w:r>
        <w:t>Dados Principais que Deverão Existir</w:t>
      </w:r>
    </w:p>
    <w:p>
      <w:pPr>
        <w:pStyle w:val="ListBullet"/>
        <w:widowControl/>
      </w:pPr>
      <w:r>
        <w:t>Aluno: identificação, dados pessoais, contato, situação e histórico.</w:t>
      </w:r>
    </w:p>
    <w:p>
      <w:pPr>
        <w:pStyle w:val="ListBullet"/>
        <w:widowControl/>
      </w:pPr>
      <w:r>
        <w:t>Responsável: identificação, contatos e vínculo com o aluno.</w:t>
      </w:r>
    </w:p>
    <w:p>
      <w:pPr>
        <w:pStyle w:val="ListBullet"/>
        <w:widowControl/>
      </w:pPr>
      <w:r>
        <w:t>Matrícula: ano letivo, etapa/série, turma, situação, datas e documentação.</w:t>
      </w:r>
    </w:p>
    <w:p>
      <w:pPr>
        <w:pStyle w:val="ListBullet"/>
        <w:widowControl/>
      </w:pPr>
      <w:r>
        <w:t>Contrato: modelo, aluno/responsável, valores/condições, status e arquivo.</w:t>
      </w:r>
    </w:p>
    <w:p>
      <w:pPr>
        <w:pStyle w:val="ListBullet"/>
        <w:widowControl/>
      </w:pPr>
      <w:r>
        <w:t>Matérias: nome, série/etapa, ano letivo e professor, quando aplicável.</w:t>
      </w:r>
    </w:p>
    <w:p>
      <w:pPr>
        <w:pStyle w:val="ListBullet"/>
        <w:widowControl/>
      </w:pPr>
      <w:r>
        <w:t>Cobrança: aluno, responsável, competência, vencimento, valor, descontos, acréscimos, situação e comprovante.</w:t>
      </w:r>
    </w:p>
    <w:p>
      <w:pPr>
        <w:pStyle w:val="ListBullet"/>
        <w:widowControl/>
      </w:pPr>
      <w:r>
        <w:t>Usuário: login, perfil, status e permissões.</w:t>
      </w:r>
    </w:p>
    <w:p>
      <w:pPr>
        <w:pStyle w:val="ListBullet"/>
        <w:widowControl/>
      </w:pPr>
      <w:r>
        <w:t>Turma: ano letivo, série, alunos, professores e matérias.</w:t>
      </w:r>
    </w:p>
    <w:p>
      <w:pPr>
        <w:pStyle w:val="ListBullet"/>
        <w:widowControl/>
      </w:pPr>
      <w:r>
        <w:t>Plano de aula/diário: professor, turma, matéria, data, conteúdo, frequência e observações.</w:t>
      </w:r>
    </w:p>
    <w:p>
      <w:pPr>
        <w:pStyle w:val="ListBullet"/>
        <w:widowControl/>
      </w:pPr>
      <w:r>
        <w:t>Calendário: eventos, datas letivas e não letivas.</w:t>
      </w:r>
    </w:p>
    <w:p>
      <w:pPr>
        <w:pStyle w:val="ListBullet"/>
        <w:widowControl/>
      </w:pPr>
      <w:r>
        <w:t>Documento/obrigações.</w:t>
      </w:r>
    </w:p>
    <w:p>
      <w:pPr>
        <w:pStyle w:val="ListNumber"/>
        <w:widowControl/>
      </w:pPr>
      <w:r>
        <w:t>Notificações e Alertas</w:t>
      </w:r>
    </w:p>
    <w:p>
      <w:pPr>
        <w:pStyle w:val="ListBullet"/>
        <w:widowControl/>
      </w:pPr>
      <w:r>
        <w:t>Aviso de pré-matrícula aguardando análise.</w:t>
      </w:r>
    </w:p>
    <w:p>
      <w:pPr>
        <w:pStyle w:val="ListBullet"/>
        <w:widowControl/>
      </w:pPr>
      <w:r>
        <w:t>Aviso de documentos obrigatórios pendentes.</w:t>
      </w:r>
    </w:p>
    <w:p>
      <w:pPr>
        <w:pStyle w:val="ListBullet"/>
        <w:widowControl/>
      </w:pPr>
      <w:r>
        <w:t>Aviso de pagamento de matrícula pendente.</w:t>
      </w:r>
    </w:p>
    <w:p>
      <w:pPr>
        <w:pStyle w:val="ListBullet"/>
        <w:widowControl/>
      </w:pPr>
      <w:r>
        <w:t>Aviso de cobrança próxima do vencimento.</w:t>
      </w:r>
    </w:p>
    <w:p>
      <w:pPr>
        <w:pStyle w:val="ListBullet"/>
        <w:widowControl/>
      </w:pPr>
      <w:r>
        <w:t>Aviso de cobrança vencida.</w:t>
      </w:r>
    </w:p>
    <w:p>
      <w:pPr>
        <w:pStyle w:val="ListBullet"/>
        <w:widowControl/>
      </w:pPr>
      <w:r>
        <w:t>Aviso de obrigação administrativa próxima do vencimento.</w:t>
      </w:r>
    </w:p>
    <w:p>
      <w:pPr>
        <w:pStyle w:val="ListBullet"/>
        <w:widowControl/>
      </w:pPr>
      <w:r>
        <w:t>Aviso de obrigação atrasada.</w:t>
      </w:r>
    </w:p>
    <w:p>
      <w:pPr>
        <w:pStyle w:val="ListBullet"/>
        <w:widowControl/>
      </w:pPr>
      <w:r>
        <w:t>Aviso de pendências no planejamento/diário, caso a escola adote essa regra.</w:t>
      </w:r>
    </w:p>
    <w:p>
      <w:pPr>
        <w:pStyle w:val="ListNumber"/>
        <w:widowControl/>
      </w:pPr>
      <w:r>
        <w:t>Critérios de Aceitação Principais</w:t>
      </w:r>
    </w:p>
    <w:p>
      <w:pPr>
        <w:pStyle w:val="ListNumber"/>
        <w:widowControl/>
      </w:pPr>
      <w:r>
        <w:t>A secretaria consegue cadastrar um aluno e iniciar uma pré-matrícula.</w:t>
      </w:r>
    </w:p>
    <w:p>
      <w:pPr>
        <w:pStyle w:val="ListNumber"/>
        <w:widowControl/>
      </w:pPr>
      <w:r>
        <w:t>Uma pré-matrícula pode ser aprovada ou rejeitada, com registro do responsável pela decisão.</w:t>
      </w:r>
    </w:p>
    <w:p>
      <w:pPr>
        <w:pStyle w:val="ListNumber"/>
        <w:widowControl/>
      </w:pPr>
      <w:r>
        <w:t>Uma pré-matrícula aprovada pode ser convertida em matrícula.</w:t>
      </w:r>
    </w:p>
    <w:p>
      <w:pPr>
        <w:pStyle w:val="ListNumber"/>
        <w:widowControl/>
      </w:pPr>
      <w:r>
        <w:t>O sistema identifica documentos obrigatórios pendentes.</w:t>
      </w:r>
    </w:p>
    <w:p>
      <w:pPr>
        <w:pStyle w:val="ListNumber"/>
        <w:widowControl/>
      </w:pPr>
      <w:r>
        <w:t>O contrato pode ser gerado e armazenado no cadastro do aluno.</w:t>
      </w:r>
    </w:p>
    <w:p>
      <w:pPr>
        <w:pStyle w:val="ListNumber"/>
        <w:widowControl/>
      </w:pPr>
      <w:r>
        <w:t>O aluno recebe a matriz de matérias correspondente à sua série no Portal do Aluno.</w:t>
      </w:r>
    </w:p>
    <w:p>
      <w:pPr>
        <w:pStyle w:val="ListNumber"/>
        <w:widowControl/>
      </w:pPr>
      <w:r>
        <w:t>O sistema consegue criar e acompanhar cobranças mensais.</w:t>
      </w:r>
    </w:p>
    <w:p>
      <w:pPr>
        <w:pStyle w:val="ListNumber"/>
        <w:widowControl/>
      </w:pPr>
      <w:r>
        <w:t>Usuários possuem acessos diferentes conforme seu perfil.</w:t>
      </w:r>
    </w:p>
    <w:p>
      <w:pPr>
        <w:pStyle w:val="ListNumber"/>
        <w:widowControl/>
      </w:pPr>
      <w:r>
        <w:t>Professor consegue acessar planejamento e diário de suas turmas.</w:t>
      </w:r>
    </w:p>
    <w:p>
      <w:pPr>
        <w:pStyle w:val="Heading1"/>
        <w:keepNext/>
        <w:widowControl/>
      </w:pPr>
      <w:r>
        <w:t>10. O sistema permite cadastrar obrigações com prazo e acompanhar seu cumprimento.</w:t>
      </w:r>
    </w:p>
    <w:p>
      <w:pPr>
        <w:pStyle w:val="Heading1"/>
        <w:keepNext/>
        <w:widowControl/>
      </w:pPr>
      <w:r>
        <w:t>11. O sistema destaca obrigações atrasadas e cobranças vencidas.</w:t>
      </w:r>
    </w:p>
    <w:p>
      <w:pPr>
        <w:pStyle w:val="Heading1"/>
        <w:keepNext/>
        <w:widowControl/>
      </w:pPr>
      <w:r>
        <w:t>12. Dados e ações críticas permanecem registrados para consulta administrativa.</w:t>
      </w:r>
    </w:p>
    <w:p>
      <w:pPr>
        <w:pStyle w:val="Heading1"/>
        <w:keepNext/>
        <w:widowControl/>
      </w:pPr>
      <w:r>
        <w:t>11. Diagrama de Classes</w:t>
      </w:r>
    </w:p>
    <w:p>
      <w:pPr>
        <w:widowControl/>
      </w:pPr>
      <w:r>
        <w:t>O diagrama abaixo representa as principais classes identificadas a partir dos requisitos do Sistema Semeando – Gestão Escolar, seus atributos essenciais e os relacionamentos necessários para apoiar os processos de matrícula, documentação, contratos, financeiro, usuários e rotinas pedagógicas.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400800" cy="35307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las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30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b/>
        </w:rPr>
        <w:t xml:space="preserve">Observação: </w:t>
      </w:r>
      <w:r>
        <w:t>o diagrama foi elaborado com base nos dados e fluxos descritos no documento. Classes e relacionamentos que não foram explicitamente detalhados pelo cliente foram representados apenas quando necessários para estruturar os requisitos já informados.</w:t>
      </w:r>
    </w:p>
    <w:p>
      <w:pPr>
        <w:pStyle w:val="Heading1"/>
        <w:keepNext/>
        <w:widowControl/>
      </w:pPr>
      <w:r>
        <w:t>Prioridade de Desenvolvimento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9"/>
              </w:rPr>
            </w:r>
            <w:r>
              <w:rPr>
                <w:rFonts w:ascii="Aptos" w:hAnsi="Aptos"/>
                <w:b/>
                <w:sz w:val="19"/>
              </w:rPr>
              <w:t>Prioridade</w:t>
            </w:r>
          </w:p>
        </w:tc>
        <w:tc>
          <w:tcPr>
            <w:tcW w:type="dxa" w:w="3249"/>
            <w:vAlign w:val="center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9"/>
              </w:rPr>
            </w:r>
            <w:r>
              <w:rPr>
                <w:rFonts w:ascii="Aptos" w:hAnsi="Aptos"/>
                <w:b/>
                <w:sz w:val="19"/>
              </w:rPr>
              <w:t>Módulos</w:t>
            </w:r>
          </w:p>
        </w:tc>
        <w:tc>
          <w:tcPr>
            <w:tcW w:type="dxa" w:w="3249"/>
            <w:vAlign w:val="center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9"/>
              </w:rPr>
            </w:r>
            <w:r>
              <w:rPr>
                <w:rFonts w:ascii="Aptos" w:hAnsi="Aptos"/>
                <w:b/>
                <w:sz w:val="19"/>
              </w:rPr>
              <w:t>Motivo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Alta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Cadastro, pré-matrícula, aprovação, matrícula, documentos e usuários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Base de funcionamento do sistema e controle do aluno.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Alta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Contratos e financeiro/cobranças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Necessários para formalização e controle financeiro.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Alta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Portal do aluno e matérias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Entrega direta de informações acadêmicas ao usuário.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Média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Planejamento, diário e calendário letivo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Apoio à operação pedagógica.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Média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Portal de documentos e obrigações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Controle administrativo e prevenção de perda de prazos.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Baixa/expansão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Estoque/controle detalhado de farda e livros e integrações externas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Pode ser implementado após validação do processo real.</w:t>
            </w:r>
          </w:p>
        </w:tc>
      </w:tr>
    </w:tbl>
    <w:p>
      <w:pPr>
        <w:pStyle w:val="Heading1"/>
        <w:keepNext/>
        <w:widowControl/>
      </w:pPr>
      <w:r>
        <w:t>10. Conclusão</w:t>
      </w:r>
    </w:p>
    <w:p>
      <w:pPr>
        <w:widowControl/>
      </w:pPr>
      <w:r>
        <w:t>O Sistema Semeando – Gestão Escolar deverá funcionar como um ambiente centralizador da rotina da instituição, conectando cadastro, matrícula, documentação, contratos, cobrança, usuários, rotinas pedagógicas e obrigações administrativas. O principal objetivo é reduzir controles manuais, evitar perda de documentos e prazos, facilitar o acompanhamento financeiro e acadêmico e disponibilizar informações de forma organizada para cada perfil de usuário.</w:t>
      </w:r>
    </w:p>
    <w:p>
      <w:pPr>
        <w:widowControl/>
      </w:pPr>
      <w:r>
        <w:t>Este documento deve ser utilizado como base para validação com o cliente. Após a validação dos pontos em aberto, os requisitos poderão ser transformados em casos de uso, protótipos de telas, modelo de dados e backlog de desenvolvimento.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Documento de Requisitos •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sz w:val="16"/>
      </w:rPr>
      <w:t>Sistema Semeando – Gestão Escolar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