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52E06" w:rsidRDefault="00753EDB">
      <w:pPr>
        <w:spacing w:line="276" w:lineRule="auto"/>
      </w:pPr>
      <w:r>
        <w:rPr>
          <w:noProof/>
        </w:rPr>
        <w:drawing>
          <wp:anchor distT="0" distB="0" distL="114300" distR="114300" simplePos="0" relativeHeight="251658240" behindDoc="1" locked="0" layoutInCell="1" hidden="0" allowOverlap="1">
            <wp:simplePos x="0" y="0"/>
            <wp:positionH relativeFrom="column">
              <wp:posOffset>-1041990</wp:posOffset>
            </wp:positionH>
            <wp:positionV relativeFrom="paragraph">
              <wp:posOffset>-999459</wp:posOffset>
            </wp:positionV>
            <wp:extent cx="7771100" cy="10772108"/>
            <wp:effectExtent l="0" t="0" r="0" b="0"/>
            <wp:wrapNone/>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7771100" cy="10772108"/>
                    </a:xfrm>
                    <a:prstGeom prst="rect">
                      <a:avLst/>
                    </a:prstGeom>
                    <a:ln/>
                  </pic:spPr>
                </pic:pic>
              </a:graphicData>
            </a:graphic>
          </wp:anchor>
        </w:drawing>
      </w:r>
    </w:p>
    <w:p w14:paraId="00000002" w14:textId="31F9FB59" w:rsidR="00F52E06" w:rsidRDefault="0004656A">
      <w:pPr>
        <w:spacing w:line="276" w:lineRule="auto"/>
      </w:pPr>
      <w:r>
        <w:rPr>
          <w:noProof/>
        </w:rPr>
        <mc:AlternateContent>
          <mc:Choice Requires="wps">
            <w:drawing>
              <wp:anchor distT="114300" distB="114300" distL="114300" distR="114300" simplePos="0" relativeHeight="251660288" behindDoc="0" locked="0" layoutInCell="1" hidden="0" allowOverlap="1" wp14:anchorId="4AAB5C72" wp14:editId="096E1AAD">
                <wp:simplePos x="0" y="0"/>
                <wp:positionH relativeFrom="column">
                  <wp:posOffset>2095500</wp:posOffset>
                </wp:positionH>
                <wp:positionV relativeFrom="paragraph">
                  <wp:posOffset>7242810</wp:posOffset>
                </wp:positionV>
                <wp:extent cx="3867150" cy="1895475"/>
                <wp:effectExtent l="0" t="0" r="0" b="0"/>
                <wp:wrapNone/>
                <wp:docPr id="4" name="Text Box 4"/>
                <wp:cNvGraphicFramePr/>
                <a:graphic xmlns:a="http://schemas.openxmlformats.org/drawingml/2006/main">
                  <a:graphicData uri="http://schemas.microsoft.com/office/word/2010/wordprocessingShape">
                    <wps:wsp>
                      <wps:cNvSpPr txBox="1"/>
                      <wps:spPr>
                        <a:xfrm>
                          <a:off x="0" y="0"/>
                          <a:ext cx="3867150" cy="1895475"/>
                        </a:xfrm>
                        <a:prstGeom prst="rect">
                          <a:avLst/>
                        </a:prstGeom>
                        <a:noFill/>
                        <a:ln>
                          <a:noFill/>
                        </a:ln>
                      </wps:spPr>
                      <wps:txbx>
                        <w:txbxContent>
                          <w:p w14:paraId="048D0F5A" w14:textId="77777777" w:rsidR="0004656A" w:rsidRDefault="0004656A" w:rsidP="0004656A">
                            <w:pPr>
                              <w:spacing w:after="0" w:line="240" w:lineRule="auto"/>
                              <w:textDirection w:val="btLr"/>
                            </w:pPr>
                            <w:proofErr w:type="spellStart"/>
                            <w:r>
                              <w:rPr>
                                <w:rFonts w:ascii="Arial" w:eastAsia="Arial" w:hAnsi="Arial" w:cs="Arial"/>
                                <w:b/>
                                <w:color w:val="000000"/>
                                <w:sz w:val="44"/>
                              </w:rPr>
                              <w:t>Diandaru</w:t>
                            </w:r>
                            <w:proofErr w:type="spellEnd"/>
                            <w:r>
                              <w:rPr>
                                <w:rFonts w:ascii="Arial" w:eastAsia="Arial" w:hAnsi="Arial" w:cs="Arial"/>
                                <w:b/>
                                <w:color w:val="000000"/>
                                <w:sz w:val="44"/>
                              </w:rPr>
                              <w:t xml:space="preserve"> Suchrady</w:t>
                            </w:r>
                          </w:p>
                          <w:p w14:paraId="32929EAD" w14:textId="77777777" w:rsidR="0004656A" w:rsidRDefault="0004656A" w:rsidP="0004656A">
                            <w:pPr>
                              <w:spacing w:after="0" w:line="240" w:lineRule="auto"/>
                              <w:textDirection w:val="btLr"/>
                            </w:pPr>
                          </w:p>
                          <w:p w14:paraId="3DDE286B" w14:textId="77777777" w:rsidR="0004656A" w:rsidRDefault="0004656A" w:rsidP="0004656A">
                            <w:pPr>
                              <w:spacing w:after="0" w:line="240" w:lineRule="auto"/>
                              <w:textDirection w:val="btLr"/>
                            </w:pPr>
                          </w:p>
                          <w:p w14:paraId="0EC154FC" w14:textId="77777777" w:rsidR="0004656A" w:rsidRDefault="0004656A" w:rsidP="0004656A">
                            <w:pPr>
                              <w:spacing w:after="0" w:line="240" w:lineRule="auto"/>
                              <w:textDirection w:val="btLr"/>
                            </w:pPr>
                            <w:r>
                              <w:rPr>
                                <w:rFonts w:ascii="Arial" w:eastAsia="Arial" w:hAnsi="Arial" w:cs="Arial"/>
                                <w:b/>
                                <w:color w:val="000000"/>
                                <w:sz w:val="44"/>
                              </w:rPr>
                              <w:t>ID-21-0105</w:t>
                            </w:r>
                          </w:p>
                          <w:p w14:paraId="29E5FF4C" w14:textId="77777777" w:rsidR="0004656A" w:rsidRDefault="0004656A" w:rsidP="0004656A">
                            <w:pPr>
                              <w:spacing w:after="0" w:line="240" w:lineRule="auto"/>
                              <w:textDirection w:val="btLr"/>
                            </w:pPr>
                          </w:p>
                          <w:p w14:paraId="777FBF7A" w14:textId="77777777" w:rsidR="0004656A" w:rsidRDefault="0004656A" w:rsidP="0004656A">
                            <w:pPr>
                              <w:spacing w:after="0" w:line="240" w:lineRule="auto"/>
                              <w:textDirection w:val="btLr"/>
                            </w:pPr>
                          </w:p>
                          <w:p w14:paraId="7AE1A659" w14:textId="77777777" w:rsidR="0004656A" w:rsidRDefault="0004656A" w:rsidP="0004656A">
                            <w:pPr>
                              <w:spacing w:after="0" w:line="240" w:lineRule="auto"/>
                              <w:textDirection w:val="btLr"/>
                            </w:pPr>
                            <w:proofErr w:type="spellStart"/>
                            <w:r>
                              <w:rPr>
                                <w:rFonts w:ascii="Arial" w:eastAsia="Arial" w:hAnsi="Arial" w:cs="Arial"/>
                                <w:b/>
                                <w:color w:val="000000"/>
                                <w:sz w:val="44"/>
                              </w:rPr>
                              <w:t>Institut</w:t>
                            </w:r>
                            <w:proofErr w:type="spellEnd"/>
                            <w:r>
                              <w:rPr>
                                <w:rFonts w:ascii="Arial" w:eastAsia="Arial" w:hAnsi="Arial" w:cs="Arial"/>
                                <w:b/>
                                <w:color w:val="000000"/>
                                <w:sz w:val="44"/>
                              </w:rPr>
                              <w:t xml:space="preserve"> </w:t>
                            </w:r>
                            <w:proofErr w:type="spellStart"/>
                            <w:r>
                              <w:rPr>
                                <w:rFonts w:ascii="Arial" w:eastAsia="Arial" w:hAnsi="Arial" w:cs="Arial"/>
                                <w:b/>
                                <w:color w:val="000000"/>
                                <w:sz w:val="44"/>
                              </w:rPr>
                              <w:t>Teknologi</w:t>
                            </w:r>
                            <w:proofErr w:type="spellEnd"/>
                            <w:r>
                              <w:rPr>
                                <w:rFonts w:ascii="Arial" w:eastAsia="Arial" w:hAnsi="Arial" w:cs="Arial"/>
                                <w:b/>
                                <w:color w:val="000000"/>
                                <w:sz w:val="44"/>
                              </w:rPr>
                              <w:t xml:space="preserve"> Bandung</w:t>
                            </w:r>
                          </w:p>
                        </w:txbxContent>
                      </wps:txbx>
                      <wps:bodyPr spcFirstLastPara="1" wrap="square" lIns="91425" tIns="91425" rIns="91425" bIns="91425" anchor="t" anchorCtr="0">
                        <a:spAutoFit/>
                      </wps:bodyPr>
                    </wps:wsp>
                  </a:graphicData>
                </a:graphic>
              </wp:anchor>
            </w:drawing>
          </mc:Choice>
          <mc:Fallback>
            <w:pict>
              <v:shapetype w14:anchorId="4AAB5C72" id="_x0000_t202" coordsize="21600,21600" o:spt="202" path="m,l,21600r21600,l21600,xe">
                <v:stroke joinstyle="miter"/>
                <v:path gradientshapeok="t" o:connecttype="rect"/>
              </v:shapetype>
              <v:shape id="Text Box 4" o:spid="_x0000_s1026" type="#_x0000_t202" style="position:absolute;margin-left:165pt;margin-top:570.3pt;width:304.5pt;height:149.25pt;z-index:25166028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" filled="f" stroked="f">
                <v:textbox style="mso-fit-shape-to-text:t" inset="2.53958mm,2.53958mm,2.53958mm,2.53958mm">
                  <w:txbxContent>
                    <w:p w14:paraId="048D0F5A" w14:textId="77777777" w:rsidR="0004656A" w:rsidRDefault="0004656A" w:rsidP="0004656A">
                      <w:pPr>
                        <w:spacing w:after="0" w:line="240" w:lineRule="auto"/>
                        <w:textDirection w:val="btLr"/>
                      </w:pPr>
                      <w:proofErr w:type="spellStart"/>
                      <w:r>
                        <w:rPr>
                          <w:rFonts w:ascii="Arial" w:eastAsia="Arial" w:hAnsi="Arial" w:cs="Arial"/>
                          <w:b/>
                          <w:color w:val="000000"/>
                          <w:sz w:val="44"/>
                        </w:rPr>
                        <w:t>Diandaru</w:t>
                      </w:r>
                      <w:proofErr w:type="spellEnd"/>
                      <w:r>
                        <w:rPr>
                          <w:rFonts w:ascii="Arial" w:eastAsia="Arial" w:hAnsi="Arial" w:cs="Arial"/>
                          <w:b/>
                          <w:color w:val="000000"/>
                          <w:sz w:val="44"/>
                        </w:rPr>
                        <w:t xml:space="preserve"> Suchrady</w:t>
                      </w:r>
                    </w:p>
                    <w:p w14:paraId="32929EAD" w14:textId="77777777" w:rsidR="0004656A" w:rsidRDefault="0004656A" w:rsidP="0004656A">
                      <w:pPr>
                        <w:spacing w:after="0" w:line="240" w:lineRule="auto"/>
                        <w:textDirection w:val="btLr"/>
                      </w:pPr>
                    </w:p>
                    <w:p w14:paraId="3DDE286B" w14:textId="77777777" w:rsidR="0004656A" w:rsidRDefault="0004656A" w:rsidP="0004656A">
                      <w:pPr>
                        <w:spacing w:after="0" w:line="240" w:lineRule="auto"/>
                        <w:textDirection w:val="btLr"/>
                      </w:pPr>
                    </w:p>
                    <w:p w14:paraId="0EC154FC" w14:textId="77777777" w:rsidR="0004656A" w:rsidRDefault="0004656A" w:rsidP="0004656A">
                      <w:pPr>
                        <w:spacing w:after="0" w:line="240" w:lineRule="auto"/>
                        <w:textDirection w:val="btLr"/>
                      </w:pPr>
                      <w:r>
                        <w:rPr>
                          <w:rFonts w:ascii="Arial" w:eastAsia="Arial" w:hAnsi="Arial" w:cs="Arial"/>
                          <w:b/>
                          <w:color w:val="000000"/>
                          <w:sz w:val="44"/>
                        </w:rPr>
                        <w:t>ID-21-0105</w:t>
                      </w:r>
                    </w:p>
                    <w:p w14:paraId="29E5FF4C" w14:textId="77777777" w:rsidR="0004656A" w:rsidRDefault="0004656A" w:rsidP="0004656A">
                      <w:pPr>
                        <w:spacing w:after="0" w:line="240" w:lineRule="auto"/>
                        <w:textDirection w:val="btLr"/>
                      </w:pPr>
                    </w:p>
                    <w:p w14:paraId="777FBF7A" w14:textId="77777777" w:rsidR="0004656A" w:rsidRDefault="0004656A" w:rsidP="0004656A">
                      <w:pPr>
                        <w:spacing w:after="0" w:line="240" w:lineRule="auto"/>
                        <w:textDirection w:val="btLr"/>
                      </w:pPr>
                    </w:p>
                    <w:p w14:paraId="7AE1A659" w14:textId="77777777" w:rsidR="0004656A" w:rsidRDefault="0004656A" w:rsidP="0004656A">
                      <w:pPr>
                        <w:spacing w:after="0" w:line="240" w:lineRule="auto"/>
                        <w:textDirection w:val="btLr"/>
                      </w:pPr>
                      <w:proofErr w:type="spellStart"/>
                      <w:r>
                        <w:rPr>
                          <w:rFonts w:ascii="Arial" w:eastAsia="Arial" w:hAnsi="Arial" w:cs="Arial"/>
                          <w:b/>
                          <w:color w:val="000000"/>
                          <w:sz w:val="44"/>
                        </w:rPr>
                        <w:t>Institut</w:t>
                      </w:r>
                      <w:proofErr w:type="spellEnd"/>
                      <w:r>
                        <w:rPr>
                          <w:rFonts w:ascii="Arial" w:eastAsia="Arial" w:hAnsi="Arial" w:cs="Arial"/>
                          <w:b/>
                          <w:color w:val="000000"/>
                          <w:sz w:val="44"/>
                        </w:rPr>
                        <w:t xml:space="preserve"> </w:t>
                      </w:r>
                      <w:proofErr w:type="spellStart"/>
                      <w:r>
                        <w:rPr>
                          <w:rFonts w:ascii="Arial" w:eastAsia="Arial" w:hAnsi="Arial" w:cs="Arial"/>
                          <w:b/>
                          <w:color w:val="000000"/>
                          <w:sz w:val="44"/>
                        </w:rPr>
                        <w:t>Teknologi</w:t>
                      </w:r>
                      <w:proofErr w:type="spellEnd"/>
                      <w:r>
                        <w:rPr>
                          <w:rFonts w:ascii="Arial" w:eastAsia="Arial" w:hAnsi="Arial" w:cs="Arial"/>
                          <w:b/>
                          <w:color w:val="000000"/>
                          <w:sz w:val="44"/>
                        </w:rPr>
                        <w:t xml:space="preserve"> Bandung</w:t>
                      </w:r>
                    </w:p>
                  </w:txbxContent>
                </v:textbox>
              </v:shape>
            </w:pict>
          </mc:Fallback>
        </mc:AlternateContent>
      </w:r>
      <w:r w:rsidR="00753EDB">
        <w:br w:type="page"/>
      </w:r>
      <w:proofErr w:type="spellStart"/>
      <w:r w:rsidR="00753EDB">
        <w:lastRenderedPageBreak/>
        <w:t>sa</w:t>
      </w:r>
      <w:proofErr w:type="spellEnd"/>
    </w:p>
    <w:p w14:paraId="00000003" w14:textId="77777777" w:rsidR="00F52E06" w:rsidRDefault="00F52E06">
      <w:pPr>
        <w:spacing w:line="276" w:lineRule="auto"/>
      </w:pPr>
    </w:p>
    <w:p w14:paraId="00000004" w14:textId="77777777" w:rsidR="00F52E06" w:rsidRDefault="00F52E06">
      <w:pPr>
        <w:tabs>
          <w:tab w:val="left" w:pos="7101"/>
        </w:tabs>
        <w:spacing w:line="276" w:lineRule="auto"/>
      </w:pPr>
    </w:p>
    <w:p w14:paraId="00000005" w14:textId="77777777" w:rsidR="00F52E06" w:rsidRDefault="00753EDB" w:rsidP="00FD2CC9">
      <w:pPr>
        <w:pStyle w:val="Heading1"/>
        <w:numPr>
          <w:ilvl w:val="0"/>
          <w:numId w:val="0"/>
        </w:numPr>
        <w:tabs>
          <w:tab w:val="left" w:pos="7101"/>
        </w:tabs>
        <w:spacing w:line="276" w:lineRule="auto"/>
        <w:ind w:left="720"/>
        <w:jc w:val="center"/>
        <w:rPr>
          <w:rFonts w:ascii="Times New Roman" w:eastAsia="Times New Roman" w:hAnsi="Times New Roman" w:cs="Times New Roman"/>
          <w:sz w:val="28"/>
          <w:szCs w:val="28"/>
        </w:rPr>
      </w:pPr>
      <w:bookmarkStart w:id="0" w:name="_heading=h.eid5qc3wzd36" w:colFirst="0" w:colLast="0"/>
      <w:bookmarkEnd w:id="0"/>
      <w:r>
        <w:rPr>
          <w:rFonts w:ascii="Times New Roman" w:eastAsia="Times New Roman" w:hAnsi="Times New Roman" w:cs="Times New Roman"/>
          <w:sz w:val="28"/>
          <w:szCs w:val="28"/>
        </w:rPr>
        <w:t>CHAPTER I</w:t>
      </w:r>
    </w:p>
    <w:p w14:paraId="00000006" w14:textId="77777777" w:rsidR="00F52E06" w:rsidRDefault="00753EDB">
      <w:pPr>
        <w:tabs>
          <w:tab w:val="left" w:pos="7101"/>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Professionals Opinion</w:t>
      </w:r>
    </w:p>
    <w:p w14:paraId="00000007" w14:textId="77777777" w:rsidR="00F52E06" w:rsidRDefault="00753EDB">
      <w:pPr>
        <w:tabs>
          <w:tab w:val="left" w:pos="7101"/>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making any assumptions about the features contained in the dataset, the proper way to find a clue of whether a feature is considered necessary or not is by asking the professionals. According to Susi </w:t>
      </w:r>
      <w:proofErr w:type="spellStart"/>
      <w:r>
        <w:rPr>
          <w:rFonts w:ascii="Times New Roman" w:eastAsia="Times New Roman" w:hAnsi="Times New Roman" w:cs="Times New Roman"/>
          <w:sz w:val="24"/>
          <w:szCs w:val="24"/>
        </w:rPr>
        <w:t>Sundari</w:t>
      </w:r>
      <w:proofErr w:type="spellEnd"/>
      <w:r>
        <w:rPr>
          <w:rFonts w:ascii="Times New Roman" w:eastAsia="Times New Roman" w:hAnsi="Times New Roman" w:cs="Times New Roman"/>
          <w:sz w:val="24"/>
          <w:szCs w:val="24"/>
        </w:rPr>
        <w:t xml:space="preserve"> (2021), a senior property marketer, there</w:t>
      </w:r>
      <w:r>
        <w:rPr>
          <w:rFonts w:ascii="Times New Roman" w:eastAsia="Times New Roman" w:hAnsi="Times New Roman" w:cs="Times New Roman"/>
          <w:sz w:val="24"/>
          <w:szCs w:val="24"/>
        </w:rPr>
        <w:t xml:space="preserve"> are three factors of a customer’s preference for buying a house:</w:t>
      </w:r>
    </w:p>
    <w:p w14:paraId="00000008" w14:textId="77777777" w:rsidR="00F52E06" w:rsidRDefault="00753EDB">
      <w:pPr>
        <w:numPr>
          <w:ilvl w:val="0"/>
          <w:numId w:val="2"/>
        </w:numPr>
        <w:tabs>
          <w:tab w:val="left" w:pos="7101"/>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Price</w:t>
      </w:r>
    </w:p>
    <w:p w14:paraId="00000009" w14:textId="77777777" w:rsidR="00F52E06" w:rsidRDefault="00753EDB">
      <w:pPr>
        <w:tabs>
          <w:tab w:val="left" w:pos="7101"/>
        </w:tabs>
        <w:spacing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price depends on the customer’s budget.</w:t>
      </w:r>
    </w:p>
    <w:p w14:paraId="0000000A" w14:textId="77777777" w:rsidR="00F52E06" w:rsidRDefault="00753EDB">
      <w:pPr>
        <w:numPr>
          <w:ilvl w:val="0"/>
          <w:numId w:val="2"/>
        </w:numPr>
        <w:tabs>
          <w:tab w:val="left" w:pos="7101"/>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Location</w:t>
      </w:r>
    </w:p>
    <w:p w14:paraId="0000000B" w14:textId="77777777" w:rsidR="00F52E06" w:rsidRDefault="00753EDB">
      <w:pPr>
        <w:tabs>
          <w:tab w:val="left" w:pos="7101"/>
        </w:tabs>
        <w:spacing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are very likely to buy a house near their workplace, relatives, and their old residence.</w:t>
      </w:r>
    </w:p>
    <w:p w14:paraId="0000000C" w14:textId="77777777" w:rsidR="00F52E06" w:rsidRDefault="00753EDB">
      <w:pPr>
        <w:numPr>
          <w:ilvl w:val="0"/>
          <w:numId w:val="2"/>
        </w:numPr>
        <w:tabs>
          <w:tab w:val="left" w:pos="7101"/>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House Shape</w:t>
      </w:r>
    </w:p>
    <w:p w14:paraId="0000000D" w14:textId="77777777" w:rsidR="00F52E06" w:rsidRDefault="00753EDB">
      <w:pPr>
        <w:tabs>
          <w:tab w:val="left" w:pos="7101"/>
        </w:tabs>
        <w:spacing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House shape affects the customer’s interest.</w:t>
      </w:r>
    </w:p>
    <w:p w14:paraId="0000000E" w14:textId="11D84C76" w:rsidR="00F52E06" w:rsidRDefault="00753EDB">
      <w:pPr>
        <w:tabs>
          <w:tab w:val="left" w:pos="7101"/>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Susi also stated that there is no correlation between customer’s preferences and date of purchase. On the other hand, </w:t>
      </w:r>
      <w:proofErr w:type="spellStart"/>
      <w:r>
        <w:rPr>
          <w:rFonts w:ascii="Times New Roman" w:eastAsia="Times New Roman" w:hAnsi="Times New Roman" w:cs="Times New Roman"/>
          <w:sz w:val="24"/>
          <w:szCs w:val="24"/>
        </w:rPr>
        <w:t>Dady</w:t>
      </w:r>
      <w:proofErr w:type="spellEnd"/>
      <w:r>
        <w:rPr>
          <w:rFonts w:ascii="Times New Roman" w:eastAsia="Times New Roman" w:hAnsi="Times New Roman" w:cs="Times New Roman"/>
          <w:sz w:val="24"/>
          <w:szCs w:val="24"/>
        </w:rPr>
        <w:t xml:space="preserve"> Suchrady (2021), a public notary inferred </w:t>
      </w:r>
      <w:proofErr w:type="gramStart"/>
      <w:r>
        <w:rPr>
          <w:rFonts w:ascii="Times New Roman" w:eastAsia="Times New Roman" w:hAnsi="Times New Roman" w:cs="Times New Roman"/>
          <w:sz w:val="24"/>
          <w:szCs w:val="24"/>
        </w:rPr>
        <w:t>that dates</w:t>
      </w:r>
      <w:proofErr w:type="gramEnd"/>
      <w:r>
        <w:rPr>
          <w:rFonts w:ascii="Times New Roman" w:eastAsia="Times New Roman" w:hAnsi="Times New Roman" w:cs="Times New Roman"/>
          <w:sz w:val="24"/>
          <w:szCs w:val="24"/>
        </w:rPr>
        <w:t xml:space="preserve"> play a role in the event of house o</w:t>
      </w:r>
      <w:r>
        <w:rPr>
          <w:rFonts w:ascii="Times New Roman" w:eastAsia="Times New Roman" w:hAnsi="Times New Roman" w:cs="Times New Roman"/>
          <w:sz w:val="24"/>
          <w:szCs w:val="24"/>
        </w:rPr>
        <w:t xml:space="preserve">r property transactions. From his past experience, documents for transactions are usually done by the month of April, hence it is inferred </w:t>
      </w:r>
      <w:proofErr w:type="gramStart"/>
      <w:r>
        <w:rPr>
          <w:rFonts w:ascii="Times New Roman" w:eastAsia="Times New Roman" w:hAnsi="Times New Roman" w:cs="Times New Roman"/>
          <w:sz w:val="24"/>
          <w:szCs w:val="24"/>
        </w:rPr>
        <w:t>that transactions</w:t>
      </w:r>
      <w:proofErr w:type="gramEnd"/>
      <w:r>
        <w:rPr>
          <w:rFonts w:ascii="Times New Roman" w:eastAsia="Times New Roman" w:hAnsi="Times New Roman" w:cs="Times New Roman"/>
          <w:sz w:val="24"/>
          <w:szCs w:val="24"/>
        </w:rPr>
        <w:t xml:space="preserve"> mostly occur in the second semester of the year. In addition to that, many of </w:t>
      </w:r>
      <w:proofErr w:type="spellStart"/>
      <w:r>
        <w:rPr>
          <w:rFonts w:ascii="Times New Roman" w:eastAsia="Times New Roman" w:hAnsi="Times New Roman" w:cs="Times New Roman"/>
          <w:sz w:val="24"/>
          <w:szCs w:val="24"/>
        </w:rPr>
        <w:t>Dady’s</w:t>
      </w:r>
      <w:proofErr w:type="spellEnd"/>
      <w:r>
        <w:rPr>
          <w:rFonts w:ascii="Times New Roman" w:eastAsia="Times New Roman" w:hAnsi="Times New Roman" w:cs="Times New Roman"/>
          <w:sz w:val="24"/>
          <w:szCs w:val="24"/>
        </w:rPr>
        <w:t xml:space="preserve"> clients have m</w:t>
      </w:r>
      <w:r>
        <w:rPr>
          <w:rFonts w:ascii="Times New Roman" w:eastAsia="Times New Roman" w:hAnsi="Times New Roman" w:cs="Times New Roman"/>
          <w:sz w:val="24"/>
          <w:szCs w:val="24"/>
        </w:rPr>
        <w:t>ore budget during the second semester since they gain more income that time of the year (In Indonesia, when the government gives projects to companies, their employees may gain bonuses). Therefore, it can be assumed that there is a chance that a house with</w:t>
      </w:r>
      <w:r>
        <w:rPr>
          <w:rFonts w:ascii="Times New Roman" w:eastAsia="Times New Roman" w:hAnsi="Times New Roman" w:cs="Times New Roman"/>
          <w:sz w:val="24"/>
          <w:szCs w:val="24"/>
        </w:rPr>
        <w:t xml:space="preserve"> a higher price will have more demand in the second semester of a year.</w:t>
      </w:r>
    </w:p>
    <w:p w14:paraId="0000000F" w14:textId="5F8C5912" w:rsidR="00F52E06" w:rsidRDefault="00753EDB">
      <w:pPr>
        <w:tabs>
          <w:tab w:val="left" w:pos="7101"/>
        </w:tabs>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Research Study</w:t>
      </w:r>
    </w:p>
    <w:p w14:paraId="00000010" w14:textId="372E9884" w:rsidR="00F52E06" w:rsidRDefault="00753EDB">
      <w:pPr>
        <w:tabs>
          <w:tab w:val="left" w:pos="7101"/>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the results of a study conducted by </w:t>
      </w:r>
      <w:proofErr w:type="spellStart"/>
      <w:r>
        <w:rPr>
          <w:rFonts w:ascii="Times New Roman" w:eastAsia="Times New Roman" w:hAnsi="Times New Roman" w:cs="Times New Roman"/>
          <w:sz w:val="24"/>
          <w:szCs w:val="24"/>
        </w:rPr>
        <w:t>Amrin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Fauzi</w:t>
      </w:r>
      <w:proofErr w:type="spellEnd"/>
      <w:r>
        <w:rPr>
          <w:rFonts w:ascii="Times New Roman" w:eastAsia="Times New Roman" w:hAnsi="Times New Roman" w:cs="Times New Roman"/>
          <w:sz w:val="24"/>
          <w:szCs w:val="24"/>
        </w:rPr>
        <w:t xml:space="preserve"> (2012) about what affects a consumer's decision in buying a house using a regression </w:t>
      </w:r>
      <w:proofErr w:type="gramStart"/>
      <w:r>
        <w:rPr>
          <w:rFonts w:ascii="Times New Roman" w:eastAsia="Times New Roman" w:hAnsi="Times New Roman" w:cs="Times New Roman"/>
          <w:sz w:val="24"/>
          <w:szCs w:val="24"/>
        </w:rPr>
        <w:t>analysis,  consumer’s</w:t>
      </w:r>
      <w:proofErr w:type="gramEnd"/>
      <w:r>
        <w:rPr>
          <w:rFonts w:ascii="Times New Roman" w:eastAsia="Times New Roman" w:hAnsi="Times New Roman" w:cs="Times New Roman"/>
          <w:sz w:val="24"/>
          <w:szCs w:val="24"/>
        </w:rPr>
        <w:t xml:space="preserve"> d</w:t>
      </w:r>
      <w:r>
        <w:rPr>
          <w:rFonts w:ascii="Times New Roman" w:eastAsia="Times New Roman" w:hAnsi="Times New Roman" w:cs="Times New Roman"/>
          <w:sz w:val="24"/>
          <w:szCs w:val="24"/>
        </w:rPr>
        <w:t>ecision in buying a house depends with the rate of 64.2% on location, economic status, and lifestyle.</w:t>
      </w:r>
    </w:p>
    <w:p w14:paraId="00000011" w14:textId="77777777" w:rsidR="00F52E06" w:rsidRDefault="00F52E06">
      <w:pPr>
        <w:tabs>
          <w:tab w:val="left" w:pos="7101"/>
        </w:tabs>
        <w:spacing w:line="276" w:lineRule="auto"/>
        <w:jc w:val="both"/>
        <w:rPr>
          <w:rFonts w:ascii="Times New Roman" w:eastAsia="Times New Roman" w:hAnsi="Times New Roman" w:cs="Times New Roman"/>
          <w:sz w:val="24"/>
          <w:szCs w:val="24"/>
        </w:rPr>
      </w:pPr>
    </w:p>
    <w:p w14:paraId="00000012" w14:textId="77777777" w:rsidR="00F52E06" w:rsidRDefault="00F52E06">
      <w:pPr>
        <w:tabs>
          <w:tab w:val="left" w:pos="7101"/>
        </w:tabs>
        <w:spacing w:line="276" w:lineRule="auto"/>
        <w:jc w:val="both"/>
        <w:rPr>
          <w:rFonts w:ascii="Times New Roman" w:eastAsia="Times New Roman" w:hAnsi="Times New Roman" w:cs="Times New Roman"/>
          <w:sz w:val="24"/>
          <w:szCs w:val="24"/>
        </w:rPr>
      </w:pPr>
    </w:p>
    <w:p w14:paraId="00000013" w14:textId="77777777" w:rsidR="00F52E06" w:rsidRDefault="00F52E06">
      <w:pPr>
        <w:tabs>
          <w:tab w:val="left" w:pos="7101"/>
        </w:tabs>
        <w:spacing w:line="276" w:lineRule="auto"/>
        <w:jc w:val="both"/>
        <w:rPr>
          <w:rFonts w:ascii="Times New Roman" w:eastAsia="Times New Roman" w:hAnsi="Times New Roman" w:cs="Times New Roman"/>
          <w:sz w:val="24"/>
          <w:szCs w:val="24"/>
        </w:rPr>
      </w:pPr>
    </w:p>
    <w:p w14:paraId="00000014" w14:textId="77777777" w:rsidR="00F52E06" w:rsidRDefault="00F52E06">
      <w:pPr>
        <w:tabs>
          <w:tab w:val="left" w:pos="7101"/>
        </w:tabs>
        <w:spacing w:line="276" w:lineRule="auto"/>
        <w:jc w:val="both"/>
        <w:rPr>
          <w:rFonts w:ascii="Times New Roman" w:eastAsia="Times New Roman" w:hAnsi="Times New Roman" w:cs="Times New Roman"/>
          <w:sz w:val="24"/>
          <w:szCs w:val="24"/>
        </w:rPr>
      </w:pPr>
    </w:p>
    <w:p w14:paraId="00000015" w14:textId="77777777" w:rsidR="00F52E06" w:rsidRDefault="00F52E06">
      <w:pPr>
        <w:tabs>
          <w:tab w:val="left" w:pos="7101"/>
        </w:tabs>
        <w:spacing w:line="276" w:lineRule="auto"/>
        <w:jc w:val="both"/>
        <w:rPr>
          <w:rFonts w:ascii="Times New Roman" w:eastAsia="Times New Roman" w:hAnsi="Times New Roman" w:cs="Times New Roman"/>
          <w:sz w:val="24"/>
          <w:szCs w:val="24"/>
        </w:rPr>
      </w:pPr>
    </w:p>
    <w:p w14:paraId="00000016" w14:textId="77777777" w:rsidR="00F52E06" w:rsidRDefault="00F52E06">
      <w:pPr>
        <w:tabs>
          <w:tab w:val="left" w:pos="7101"/>
        </w:tabs>
        <w:spacing w:line="276" w:lineRule="auto"/>
        <w:jc w:val="both"/>
        <w:rPr>
          <w:rFonts w:ascii="Times New Roman" w:eastAsia="Times New Roman" w:hAnsi="Times New Roman" w:cs="Times New Roman"/>
          <w:sz w:val="24"/>
          <w:szCs w:val="24"/>
        </w:rPr>
      </w:pPr>
    </w:p>
    <w:p w14:paraId="00000017" w14:textId="77777777" w:rsidR="00F52E06" w:rsidRDefault="00F52E06">
      <w:pPr>
        <w:tabs>
          <w:tab w:val="left" w:pos="7101"/>
        </w:tabs>
        <w:spacing w:line="276" w:lineRule="auto"/>
        <w:jc w:val="both"/>
        <w:rPr>
          <w:rFonts w:ascii="Times New Roman" w:eastAsia="Times New Roman" w:hAnsi="Times New Roman" w:cs="Times New Roman"/>
          <w:sz w:val="24"/>
          <w:szCs w:val="24"/>
        </w:rPr>
      </w:pPr>
    </w:p>
    <w:p w14:paraId="00000018" w14:textId="77777777" w:rsidR="00F52E06" w:rsidRDefault="00F52E06">
      <w:pPr>
        <w:tabs>
          <w:tab w:val="left" w:pos="7101"/>
        </w:tabs>
        <w:spacing w:line="276" w:lineRule="auto"/>
        <w:jc w:val="both"/>
        <w:rPr>
          <w:rFonts w:ascii="Times New Roman" w:eastAsia="Times New Roman" w:hAnsi="Times New Roman" w:cs="Times New Roman"/>
          <w:sz w:val="24"/>
          <w:szCs w:val="24"/>
        </w:rPr>
      </w:pPr>
    </w:p>
    <w:p w14:paraId="00000019" w14:textId="77777777" w:rsidR="00F52E06" w:rsidRDefault="00753EDB">
      <w:pPr>
        <w:tabs>
          <w:tab w:val="left" w:pos="7101"/>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another study with the same topic conducted by </w:t>
      </w:r>
      <w:proofErr w:type="spellStart"/>
      <w:r>
        <w:rPr>
          <w:rFonts w:ascii="Times New Roman" w:eastAsia="Times New Roman" w:hAnsi="Times New Roman" w:cs="Times New Roman"/>
          <w:sz w:val="24"/>
          <w:szCs w:val="24"/>
        </w:rPr>
        <w:t>Sutianingsih</w:t>
      </w:r>
      <w:proofErr w:type="spellEnd"/>
      <w:r>
        <w:rPr>
          <w:rFonts w:ascii="Times New Roman" w:eastAsia="Times New Roman" w:hAnsi="Times New Roman" w:cs="Times New Roman"/>
          <w:sz w:val="24"/>
          <w:szCs w:val="24"/>
        </w:rPr>
        <w:t xml:space="preserve"> (2010), quality of a building, pricing, location, and promotion determine the decis</w:t>
      </w:r>
      <w:r>
        <w:rPr>
          <w:rFonts w:ascii="Times New Roman" w:eastAsia="Times New Roman" w:hAnsi="Times New Roman" w:cs="Times New Roman"/>
          <w:sz w:val="24"/>
          <w:szCs w:val="24"/>
        </w:rPr>
        <w:t>ion making of a housing consumer by 61.1% and the 38.9% is affected by other variables.</w:t>
      </w:r>
    </w:p>
    <w:p w14:paraId="0000001A" w14:textId="77777777" w:rsidR="00F52E06" w:rsidRDefault="00753EDB">
      <w:pPr>
        <w:tabs>
          <w:tab w:val="left" w:pos="7101"/>
        </w:tabs>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p w14:paraId="0000001B" w14:textId="77777777" w:rsidR="00F52E06" w:rsidRDefault="00753EDB">
      <w:pPr>
        <w:tabs>
          <w:tab w:val="left" w:pos="7101"/>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the test dataset ‘Test.csv’ does not contain the ‘</w:t>
      </w:r>
      <w:proofErr w:type="spellStart"/>
      <w:r>
        <w:rPr>
          <w:rFonts w:ascii="Times New Roman" w:eastAsia="Times New Roman" w:hAnsi="Times New Roman" w:cs="Times New Roman"/>
          <w:sz w:val="24"/>
          <w:szCs w:val="24"/>
        </w:rPr>
        <w:t>cnt</w:t>
      </w:r>
      <w:proofErr w:type="spellEnd"/>
      <w:r>
        <w:rPr>
          <w:rFonts w:ascii="Times New Roman" w:eastAsia="Times New Roman" w:hAnsi="Times New Roman" w:cs="Times New Roman"/>
          <w:sz w:val="24"/>
          <w:szCs w:val="24"/>
        </w:rPr>
        <w:t>’ and ‘dealing’ columns, backed up by the decision to make the machine learning model to only eva</w:t>
      </w:r>
      <w:r>
        <w:rPr>
          <w:rFonts w:ascii="Times New Roman" w:eastAsia="Times New Roman" w:hAnsi="Times New Roman" w:cs="Times New Roman"/>
          <w:sz w:val="24"/>
          <w:szCs w:val="24"/>
        </w:rPr>
        <w:t>luate categorical variables, the ‘</w:t>
      </w:r>
      <w:proofErr w:type="spellStart"/>
      <w:r>
        <w:rPr>
          <w:rFonts w:ascii="Times New Roman" w:eastAsia="Times New Roman" w:hAnsi="Times New Roman" w:cs="Times New Roman"/>
          <w:sz w:val="24"/>
          <w:szCs w:val="24"/>
        </w:rPr>
        <w:t>cnt</w:t>
      </w:r>
      <w:proofErr w:type="spellEnd"/>
      <w:r>
        <w:rPr>
          <w:rFonts w:ascii="Times New Roman" w:eastAsia="Times New Roman" w:hAnsi="Times New Roman" w:cs="Times New Roman"/>
          <w:sz w:val="24"/>
          <w:szCs w:val="24"/>
        </w:rPr>
        <w:t>’ and ‘dealing’ columns are not to be included in the model construction. In addition, the ‘</w:t>
      </w:r>
      <w:proofErr w:type="spellStart"/>
      <w:r>
        <w:rPr>
          <w:rFonts w:ascii="Times New Roman" w:eastAsia="Times New Roman" w:hAnsi="Times New Roman" w:cs="Times New Roman"/>
          <w:sz w:val="24"/>
          <w:szCs w:val="24"/>
        </w:rPr>
        <w:t>buyer_id</w:t>
      </w:r>
      <w:proofErr w:type="spellEnd"/>
      <w:r>
        <w:rPr>
          <w:rFonts w:ascii="Times New Roman" w:eastAsia="Times New Roman" w:hAnsi="Times New Roman" w:cs="Times New Roman"/>
          <w:sz w:val="24"/>
          <w:szCs w:val="24"/>
        </w:rPr>
        <w:t>’ will not be involved in the model to prevent any overfitting to happen since a buyer’s identity is deemed irrelevant.</w:t>
      </w:r>
    </w:p>
    <w:p w14:paraId="0000001C" w14:textId="77777777" w:rsidR="00F52E06" w:rsidRDefault="00753EDB">
      <w:pPr>
        <w:tabs>
          <w:tab w:val="left" w:pos="7101"/>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Decision</w:t>
      </w:r>
    </w:p>
    <w:p w14:paraId="0000001D" w14:textId="77777777" w:rsidR="00F52E06" w:rsidRDefault="00753EDB">
      <w:pPr>
        <w:tabs>
          <w:tab w:val="left" w:pos="7101"/>
        </w:tabs>
        <w:spacing w:line="276" w:lineRule="auto"/>
        <w:jc w:val="both"/>
        <w:rPr>
          <w:rFonts w:ascii="Times New Roman" w:eastAsia="Times New Roman" w:hAnsi="Times New Roman" w:cs="Times New Roman"/>
          <w:color w:val="555555"/>
          <w:sz w:val="24"/>
          <w:szCs w:val="24"/>
          <w:highlight w:val="white"/>
        </w:rPr>
      </w:pPr>
      <w:r>
        <w:rPr>
          <w:rFonts w:ascii="Times New Roman" w:eastAsia="Times New Roman" w:hAnsi="Times New Roman" w:cs="Times New Roman"/>
          <w:sz w:val="24"/>
          <w:szCs w:val="24"/>
        </w:rPr>
        <w:t>It is concluded that it is best to not include the ‘</w:t>
      </w:r>
      <w:proofErr w:type="spellStart"/>
      <w:r>
        <w:rPr>
          <w:rFonts w:ascii="Times New Roman" w:eastAsia="Times New Roman" w:hAnsi="Times New Roman" w:cs="Times New Roman"/>
          <w:sz w:val="24"/>
          <w:szCs w:val="24"/>
        </w:rPr>
        <w:t>cnt</w:t>
      </w:r>
      <w:proofErr w:type="spellEnd"/>
      <w:r>
        <w:rPr>
          <w:rFonts w:ascii="Times New Roman" w:eastAsia="Times New Roman" w:hAnsi="Times New Roman" w:cs="Times New Roman"/>
          <w:sz w:val="24"/>
          <w:szCs w:val="24"/>
        </w:rPr>
        <w:t>’, ‘dealing’, and ‘</w:t>
      </w:r>
      <w:proofErr w:type="spellStart"/>
      <w:r>
        <w:rPr>
          <w:rFonts w:ascii="Times New Roman" w:eastAsia="Times New Roman" w:hAnsi="Times New Roman" w:cs="Times New Roman"/>
          <w:sz w:val="24"/>
          <w:szCs w:val="24"/>
        </w:rPr>
        <w:t>buyer_id</w:t>
      </w:r>
      <w:proofErr w:type="spellEnd"/>
      <w:r>
        <w:rPr>
          <w:rFonts w:ascii="Times New Roman" w:eastAsia="Times New Roman" w:hAnsi="Times New Roman" w:cs="Times New Roman"/>
          <w:sz w:val="24"/>
          <w:szCs w:val="24"/>
        </w:rPr>
        <w:t>’ column. In the further process of preparing the dataset, data reduction and feature selection will be held to reduce the dimension of the dataset, so there is a chance of e</w:t>
      </w:r>
      <w:r>
        <w:rPr>
          <w:rFonts w:ascii="Times New Roman" w:eastAsia="Times New Roman" w:hAnsi="Times New Roman" w:cs="Times New Roman"/>
          <w:sz w:val="24"/>
          <w:szCs w:val="24"/>
        </w:rPr>
        <w:t>xcluding other columns.</w:t>
      </w:r>
    </w:p>
    <w:p w14:paraId="0000001E" w14:textId="77777777" w:rsidR="00F52E06" w:rsidRDefault="00753EDB">
      <w:pPr>
        <w:tabs>
          <w:tab w:val="left" w:pos="7101"/>
        </w:tabs>
        <w:spacing w:line="276" w:lineRule="auto"/>
        <w:jc w:val="both"/>
        <w:rPr>
          <w:rFonts w:ascii="Times New Roman" w:eastAsia="Times New Roman" w:hAnsi="Times New Roman" w:cs="Times New Roman"/>
          <w:sz w:val="24"/>
          <w:szCs w:val="24"/>
        </w:rPr>
      </w:pPr>
      <w:r>
        <w:br w:type="page"/>
      </w:r>
    </w:p>
    <w:p w14:paraId="0000001F" w14:textId="77777777" w:rsidR="00F52E06" w:rsidRDefault="00F52E06">
      <w:pPr>
        <w:tabs>
          <w:tab w:val="left" w:pos="7101"/>
        </w:tabs>
        <w:spacing w:line="276" w:lineRule="auto"/>
        <w:jc w:val="both"/>
        <w:rPr>
          <w:rFonts w:ascii="Times New Roman" w:eastAsia="Times New Roman" w:hAnsi="Times New Roman" w:cs="Times New Roman"/>
          <w:sz w:val="24"/>
          <w:szCs w:val="24"/>
        </w:rPr>
      </w:pPr>
    </w:p>
    <w:p w14:paraId="00000020" w14:textId="77777777" w:rsidR="00F52E06" w:rsidRDefault="00F52E06">
      <w:pPr>
        <w:tabs>
          <w:tab w:val="left" w:pos="7101"/>
        </w:tabs>
        <w:spacing w:line="276" w:lineRule="auto"/>
        <w:jc w:val="both"/>
        <w:rPr>
          <w:rFonts w:ascii="Times New Roman" w:eastAsia="Times New Roman" w:hAnsi="Times New Roman" w:cs="Times New Roman"/>
          <w:sz w:val="24"/>
          <w:szCs w:val="24"/>
        </w:rPr>
      </w:pPr>
    </w:p>
    <w:p w14:paraId="00000021" w14:textId="77777777" w:rsidR="00F52E06" w:rsidRDefault="00F52E06">
      <w:pPr>
        <w:tabs>
          <w:tab w:val="left" w:pos="7101"/>
        </w:tabs>
        <w:spacing w:line="276" w:lineRule="auto"/>
        <w:jc w:val="both"/>
        <w:rPr>
          <w:rFonts w:ascii="Times New Roman" w:eastAsia="Times New Roman" w:hAnsi="Times New Roman" w:cs="Times New Roman"/>
          <w:sz w:val="24"/>
          <w:szCs w:val="24"/>
        </w:rPr>
      </w:pPr>
    </w:p>
    <w:p w14:paraId="00000022" w14:textId="77777777" w:rsidR="00F52E06" w:rsidRDefault="00753EDB" w:rsidP="00FD2CC9">
      <w:pPr>
        <w:pStyle w:val="Heading1"/>
        <w:numPr>
          <w:ilvl w:val="0"/>
          <w:numId w:val="0"/>
        </w:numPr>
        <w:tabs>
          <w:tab w:val="left" w:pos="7101"/>
        </w:tabs>
        <w:spacing w:line="276" w:lineRule="auto"/>
        <w:ind w:left="720"/>
        <w:jc w:val="center"/>
        <w:rPr>
          <w:rFonts w:ascii="Times New Roman" w:eastAsia="Times New Roman" w:hAnsi="Times New Roman" w:cs="Times New Roman"/>
          <w:sz w:val="28"/>
          <w:szCs w:val="28"/>
        </w:rPr>
      </w:pPr>
      <w:bookmarkStart w:id="1" w:name="_heading=h.ne52t3a0mamk" w:colFirst="0" w:colLast="0"/>
      <w:bookmarkEnd w:id="1"/>
      <w:r>
        <w:rPr>
          <w:rFonts w:ascii="Times New Roman" w:eastAsia="Times New Roman" w:hAnsi="Times New Roman" w:cs="Times New Roman"/>
          <w:sz w:val="28"/>
          <w:szCs w:val="28"/>
        </w:rPr>
        <w:t>CHAPTER II</w:t>
      </w:r>
    </w:p>
    <w:p w14:paraId="00000023" w14:textId="77777777" w:rsidR="00F52E06" w:rsidRDefault="00753EDB">
      <w:pPr>
        <w:tabs>
          <w:tab w:val="left" w:pos="7101"/>
        </w:tabs>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Preprocessing</w:t>
      </w:r>
    </w:p>
    <w:p w14:paraId="00000024" w14:textId="77777777" w:rsidR="00F52E06" w:rsidRDefault="00753EDB">
      <w:pPr>
        <w:pStyle w:val="Heading3"/>
        <w:tabs>
          <w:tab w:val="left" w:pos="7101"/>
        </w:tabs>
        <w:spacing w:line="276" w:lineRule="auto"/>
        <w:jc w:val="both"/>
        <w:rPr>
          <w:rFonts w:ascii="Times New Roman" w:eastAsia="Times New Roman" w:hAnsi="Times New Roman" w:cs="Times New Roman"/>
          <w:sz w:val="24"/>
          <w:szCs w:val="24"/>
        </w:rPr>
      </w:pPr>
      <w:bookmarkStart w:id="2" w:name="_heading=h.tuwggdkgtkbm" w:colFirst="0" w:colLast="0"/>
      <w:bookmarkEnd w:id="2"/>
      <w:r>
        <w:rPr>
          <w:rFonts w:ascii="Times New Roman" w:eastAsia="Times New Roman" w:hAnsi="Times New Roman" w:cs="Times New Roman"/>
          <w:sz w:val="24"/>
          <w:szCs w:val="24"/>
        </w:rPr>
        <w:t>Data Cleansing</w:t>
      </w:r>
    </w:p>
    <w:p w14:paraId="00000025" w14:textId="77777777" w:rsidR="00F52E06" w:rsidRDefault="00753EDB">
      <w:pPr>
        <w:pStyle w:val="Heading3"/>
        <w:tabs>
          <w:tab w:val="left" w:pos="7101"/>
        </w:tabs>
        <w:spacing w:line="276" w:lineRule="auto"/>
        <w:jc w:val="both"/>
        <w:rPr>
          <w:rFonts w:ascii="Times New Roman" w:eastAsia="Times New Roman" w:hAnsi="Times New Roman" w:cs="Times New Roman"/>
          <w:b w:val="0"/>
          <w:sz w:val="24"/>
          <w:szCs w:val="24"/>
        </w:rPr>
      </w:pPr>
      <w:bookmarkStart w:id="3" w:name="_heading=h.i1om8jo3sc6j" w:colFirst="0" w:colLast="0"/>
      <w:bookmarkEnd w:id="3"/>
      <w:r>
        <w:rPr>
          <w:rFonts w:ascii="Times New Roman" w:eastAsia="Times New Roman" w:hAnsi="Times New Roman" w:cs="Times New Roman"/>
          <w:b w:val="0"/>
          <w:sz w:val="24"/>
          <w:szCs w:val="24"/>
        </w:rPr>
        <w:t>In this process, firstly the information of the data must be seen.</w:t>
      </w:r>
    </w:p>
    <w:p w14:paraId="00000026" w14:textId="77777777" w:rsidR="00F52E06" w:rsidRDefault="00753EDB">
      <w:pPr>
        <w:pStyle w:val="Heading3"/>
        <w:tabs>
          <w:tab w:val="left" w:pos="7101"/>
        </w:tabs>
        <w:spacing w:line="276" w:lineRule="auto"/>
        <w:jc w:val="center"/>
        <w:rPr>
          <w:rFonts w:ascii="Times New Roman" w:eastAsia="Times New Roman" w:hAnsi="Times New Roman" w:cs="Times New Roman"/>
          <w:sz w:val="24"/>
          <w:szCs w:val="24"/>
        </w:rPr>
      </w:pPr>
      <w:bookmarkStart w:id="4" w:name="_heading=h.yahofehd51o1" w:colFirst="0" w:colLast="0"/>
      <w:bookmarkEnd w:id="4"/>
      <w:r>
        <w:rPr>
          <w:rFonts w:ascii="Times New Roman" w:eastAsia="Times New Roman" w:hAnsi="Times New Roman" w:cs="Times New Roman"/>
          <w:noProof/>
          <w:sz w:val="24"/>
          <w:szCs w:val="24"/>
        </w:rPr>
        <w:drawing>
          <wp:inline distT="114300" distB="114300" distL="114300" distR="114300">
            <wp:extent cx="5767388" cy="110079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67388" cy="1100790"/>
                    </a:xfrm>
                    <a:prstGeom prst="rect">
                      <a:avLst/>
                    </a:prstGeom>
                    <a:ln/>
                  </pic:spPr>
                </pic:pic>
              </a:graphicData>
            </a:graphic>
          </wp:inline>
        </w:drawing>
      </w:r>
    </w:p>
    <w:p w14:paraId="00000027" w14:textId="77777777" w:rsidR="00F52E06" w:rsidRDefault="00753EDB">
      <w:pPr>
        <w:tabs>
          <w:tab w:val="left" w:pos="7101"/>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the ‘</w:t>
      </w:r>
      <w:proofErr w:type="spellStart"/>
      <w:r>
        <w:rPr>
          <w:rFonts w:ascii="Times New Roman" w:eastAsia="Times New Roman" w:hAnsi="Times New Roman" w:cs="Times New Roman"/>
          <w:sz w:val="24"/>
          <w:szCs w:val="24"/>
        </w:rPr>
        <w:t>cnt</w:t>
      </w:r>
      <w:proofErr w:type="spellEnd"/>
      <w:r>
        <w:rPr>
          <w:rFonts w:ascii="Times New Roman" w:eastAsia="Times New Roman" w:hAnsi="Times New Roman" w:cs="Times New Roman"/>
          <w:sz w:val="24"/>
          <w:szCs w:val="24"/>
        </w:rPr>
        <w:t>’, ‘dealing’, and the ‘</w:t>
      </w:r>
      <w:proofErr w:type="spellStart"/>
      <w:r>
        <w:rPr>
          <w:rFonts w:ascii="Times New Roman" w:eastAsia="Times New Roman" w:hAnsi="Times New Roman" w:cs="Times New Roman"/>
          <w:sz w:val="24"/>
          <w:szCs w:val="24"/>
        </w:rPr>
        <w:t>buyer_id</w:t>
      </w:r>
      <w:proofErr w:type="spellEnd"/>
      <w:r>
        <w:rPr>
          <w:rFonts w:ascii="Times New Roman" w:eastAsia="Times New Roman" w:hAnsi="Times New Roman" w:cs="Times New Roman"/>
          <w:sz w:val="24"/>
          <w:szCs w:val="24"/>
        </w:rPr>
        <w:t>’ have been decided to be dropped, the dataset will remain the rest columns (21 columns).</w:t>
      </w:r>
    </w:p>
    <w:p w14:paraId="00000028" w14:textId="77777777" w:rsidR="00F52E06" w:rsidRDefault="00753EDB">
      <w:pPr>
        <w:tabs>
          <w:tab w:val="left" w:pos="7101"/>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data information, it is seen that the ‘distance’, ‘</w:t>
      </w:r>
      <w:proofErr w:type="spellStart"/>
      <w:r>
        <w:rPr>
          <w:rFonts w:ascii="Times New Roman" w:eastAsia="Times New Roman" w:hAnsi="Times New Roman" w:cs="Times New Roman"/>
          <w:sz w:val="24"/>
          <w:szCs w:val="24"/>
        </w:rPr>
        <w:t>buying_date</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dealing_date</w:t>
      </w:r>
      <w:proofErr w:type="spellEnd"/>
      <w:r>
        <w:rPr>
          <w:rFonts w:ascii="Times New Roman" w:eastAsia="Times New Roman" w:hAnsi="Times New Roman" w:cs="Times New Roman"/>
          <w:sz w:val="24"/>
          <w:szCs w:val="24"/>
        </w:rPr>
        <w:t xml:space="preserve">’ contain null values. Since </w:t>
      </w:r>
      <w:proofErr w:type="gramStart"/>
      <w:r>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majority of</w:t>
      </w:r>
      <w:proofErr w:type="gramEnd"/>
      <w:r>
        <w:rPr>
          <w:rFonts w:ascii="Times New Roman" w:eastAsia="Times New Roman" w:hAnsi="Times New Roman" w:cs="Times New Roman"/>
          <w:sz w:val="24"/>
          <w:szCs w:val="24"/>
        </w:rPr>
        <w:t xml:space="preserve"> the data types are categorical, before deciding to drop the null values, it is best to check the class loss when the null values are dropped. </w:t>
      </w:r>
    </w:p>
    <w:p w14:paraId="00000029" w14:textId="77777777" w:rsidR="00F52E06" w:rsidRDefault="00753EDB">
      <w:pPr>
        <w:tabs>
          <w:tab w:val="left" w:pos="7101"/>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are the class numbers for each feature before and after dropping the null values:</w:t>
      </w:r>
    </w:p>
    <w:p w14:paraId="0000002A" w14:textId="77777777" w:rsidR="00F52E06" w:rsidRDefault="00753EDB">
      <w:pPr>
        <w:tabs>
          <w:tab w:val="left" w:pos="7101"/>
        </w:tabs>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2.1</w:t>
      </w:r>
      <w:r>
        <w:rPr>
          <w:rFonts w:ascii="Times New Roman" w:eastAsia="Times New Roman" w:hAnsi="Times New Roman" w:cs="Times New Roman"/>
          <w:b/>
          <w:sz w:val="24"/>
          <w:szCs w:val="24"/>
        </w:rPr>
        <w:t>. Class Value Counts of Each Feature</w:t>
      </w:r>
    </w:p>
    <w:p w14:paraId="0000002B" w14:textId="77777777" w:rsidR="00F52E06" w:rsidRDefault="00753EDB">
      <w:pPr>
        <w:tabs>
          <w:tab w:val="left" w:pos="7101"/>
        </w:tabs>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575333" cy="2313350"/>
            <wp:effectExtent l="0" t="0" r="0" b="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6575333" cy="2313350"/>
                    </a:xfrm>
                    <a:prstGeom prst="rect">
                      <a:avLst/>
                    </a:prstGeom>
                    <a:ln/>
                  </pic:spPr>
                </pic:pic>
              </a:graphicData>
            </a:graphic>
          </wp:inline>
        </w:drawing>
      </w:r>
    </w:p>
    <w:p w14:paraId="0000002C" w14:textId="5D6C1523" w:rsidR="00F52E06" w:rsidRDefault="00F52E06">
      <w:pPr>
        <w:tabs>
          <w:tab w:val="left" w:pos="7101"/>
        </w:tabs>
        <w:spacing w:line="276" w:lineRule="auto"/>
        <w:rPr>
          <w:rFonts w:ascii="Times New Roman" w:eastAsia="Times New Roman" w:hAnsi="Times New Roman" w:cs="Times New Roman"/>
          <w:sz w:val="24"/>
          <w:szCs w:val="24"/>
        </w:rPr>
      </w:pPr>
    </w:p>
    <w:p w14:paraId="0000002D" w14:textId="77777777" w:rsidR="00F52E06" w:rsidRDefault="00F52E06">
      <w:pPr>
        <w:tabs>
          <w:tab w:val="left" w:pos="7101"/>
        </w:tabs>
        <w:spacing w:line="276" w:lineRule="auto"/>
        <w:rPr>
          <w:rFonts w:ascii="Times New Roman" w:eastAsia="Times New Roman" w:hAnsi="Times New Roman" w:cs="Times New Roman"/>
          <w:sz w:val="24"/>
          <w:szCs w:val="24"/>
        </w:rPr>
      </w:pPr>
    </w:p>
    <w:p w14:paraId="0000002E" w14:textId="77777777" w:rsidR="00F52E06" w:rsidRDefault="00F52E06">
      <w:pPr>
        <w:tabs>
          <w:tab w:val="left" w:pos="7101"/>
        </w:tabs>
        <w:spacing w:line="276" w:lineRule="auto"/>
        <w:rPr>
          <w:rFonts w:ascii="Times New Roman" w:eastAsia="Times New Roman" w:hAnsi="Times New Roman" w:cs="Times New Roman"/>
          <w:sz w:val="24"/>
          <w:szCs w:val="24"/>
        </w:rPr>
      </w:pPr>
    </w:p>
    <w:p w14:paraId="0000002F" w14:textId="77777777" w:rsidR="00F52E06" w:rsidRDefault="00F52E06">
      <w:pPr>
        <w:tabs>
          <w:tab w:val="left" w:pos="7101"/>
        </w:tabs>
        <w:spacing w:line="276" w:lineRule="auto"/>
        <w:rPr>
          <w:rFonts w:ascii="Times New Roman" w:eastAsia="Times New Roman" w:hAnsi="Times New Roman" w:cs="Times New Roman"/>
          <w:sz w:val="24"/>
          <w:szCs w:val="24"/>
        </w:rPr>
      </w:pPr>
    </w:p>
    <w:p w14:paraId="00000030" w14:textId="77777777" w:rsidR="00F52E06" w:rsidRDefault="00F52E06">
      <w:pPr>
        <w:tabs>
          <w:tab w:val="left" w:pos="7101"/>
        </w:tabs>
        <w:spacing w:line="276" w:lineRule="auto"/>
        <w:rPr>
          <w:rFonts w:ascii="Times New Roman" w:eastAsia="Times New Roman" w:hAnsi="Times New Roman" w:cs="Times New Roman"/>
          <w:sz w:val="24"/>
          <w:szCs w:val="24"/>
        </w:rPr>
      </w:pPr>
    </w:p>
    <w:p w14:paraId="00000031" w14:textId="77777777" w:rsidR="00F52E06" w:rsidRDefault="00F52E06">
      <w:pPr>
        <w:tabs>
          <w:tab w:val="left" w:pos="7101"/>
        </w:tabs>
        <w:spacing w:line="276" w:lineRule="auto"/>
        <w:rPr>
          <w:rFonts w:ascii="Times New Roman" w:eastAsia="Times New Roman" w:hAnsi="Times New Roman" w:cs="Times New Roman"/>
          <w:sz w:val="24"/>
          <w:szCs w:val="24"/>
        </w:rPr>
      </w:pPr>
    </w:p>
    <w:p w14:paraId="00000032" w14:textId="77777777" w:rsidR="00F52E06" w:rsidRDefault="00F52E06">
      <w:pPr>
        <w:tabs>
          <w:tab w:val="left" w:pos="7101"/>
        </w:tabs>
        <w:spacing w:line="276" w:lineRule="auto"/>
        <w:rPr>
          <w:rFonts w:ascii="Times New Roman" w:eastAsia="Times New Roman" w:hAnsi="Times New Roman" w:cs="Times New Roman"/>
          <w:sz w:val="24"/>
          <w:szCs w:val="24"/>
        </w:rPr>
      </w:pPr>
    </w:p>
    <w:p w14:paraId="3A2316F9" w14:textId="77777777" w:rsidR="00FD2CC9" w:rsidRDefault="00FD2CC9">
      <w:pPr>
        <w:tabs>
          <w:tab w:val="left" w:pos="7101"/>
        </w:tabs>
        <w:spacing w:line="276" w:lineRule="auto"/>
        <w:jc w:val="both"/>
        <w:rPr>
          <w:rFonts w:ascii="Times New Roman" w:eastAsia="Times New Roman" w:hAnsi="Times New Roman" w:cs="Times New Roman"/>
          <w:sz w:val="24"/>
          <w:szCs w:val="24"/>
        </w:rPr>
      </w:pPr>
    </w:p>
    <w:p w14:paraId="00000033" w14:textId="6C2A9F03" w:rsidR="00F52E06" w:rsidRDefault="00753EDB">
      <w:pPr>
        <w:tabs>
          <w:tab w:val="left" w:pos="7101"/>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Preventing the loss information in categorical features, it is decided to fill the null values and not drop the outliers.</w:t>
      </w:r>
    </w:p>
    <w:p w14:paraId="00000034" w14:textId="77777777" w:rsidR="00F52E06" w:rsidRDefault="00753EDB">
      <w:pPr>
        <w:tabs>
          <w:tab w:val="left" w:pos="7101"/>
        </w:tabs>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Transformation</w:t>
      </w:r>
    </w:p>
    <w:p w14:paraId="00000035" w14:textId="77777777" w:rsidR="00F52E06" w:rsidRDefault="00753EDB">
      <w:pPr>
        <w:tabs>
          <w:tab w:val="left" w:pos="7101"/>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data transformation part, the distance column is grouped into</w:t>
      </w:r>
      <w:r>
        <w:rPr>
          <w:rFonts w:ascii="Times New Roman" w:eastAsia="Times New Roman" w:hAnsi="Times New Roman" w:cs="Times New Roman"/>
          <w:sz w:val="24"/>
          <w:szCs w:val="24"/>
        </w:rPr>
        <w:t xml:space="preserve"> 5 corresponding bins with the interval of </w:t>
      </w:r>
      <w:proofErr w:type="gramStart"/>
      <w:r>
        <w:rPr>
          <w:rFonts w:ascii="Times New Roman" w:eastAsia="Times New Roman" w:hAnsi="Times New Roman" w:cs="Times New Roman"/>
          <w:sz w:val="24"/>
          <w:szCs w:val="24"/>
        </w:rPr>
        <w:t>every</w:t>
      </w:r>
      <w:proofErr w:type="gramEnd"/>
      <w:r>
        <w:rPr>
          <w:rFonts w:ascii="Times New Roman" w:eastAsia="Times New Roman" w:hAnsi="Times New Roman" w:cs="Times New Roman"/>
          <w:sz w:val="24"/>
          <w:szCs w:val="24"/>
        </w:rPr>
        <w:t xml:space="preserve"> bins are as the following:</w:t>
      </w:r>
    </w:p>
    <w:p w14:paraId="00000036" w14:textId="77777777" w:rsidR="00F52E06" w:rsidRDefault="00753EDB">
      <w:pPr>
        <w:numPr>
          <w:ilvl w:val="0"/>
          <w:numId w:val="1"/>
        </w:numPr>
        <w:tabs>
          <w:tab w:val="left" w:pos="7101"/>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(0.0046, 326.593] labeled as 0</w:t>
      </w:r>
    </w:p>
    <w:p w14:paraId="00000037" w14:textId="77777777" w:rsidR="00F52E06" w:rsidRDefault="00753EDB">
      <w:pPr>
        <w:numPr>
          <w:ilvl w:val="0"/>
          <w:numId w:val="1"/>
        </w:numPr>
        <w:tabs>
          <w:tab w:val="left" w:pos="7101"/>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(326.593, 1100.383] labeled as 1</w:t>
      </w:r>
    </w:p>
    <w:p w14:paraId="00000038" w14:textId="77777777" w:rsidR="00F52E06" w:rsidRDefault="00753EDB">
      <w:pPr>
        <w:numPr>
          <w:ilvl w:val="0"/>
          <w:numId w:val="1"/>
        </w:numPr>
        <w:tabs>
          <w:tab w:val="left" w:pos="7101"/>
        </w:tabs>
        <w:spacing w:after="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[(1100.383, 2808.036] labeled as 2</w:t>
      </w:r>
    </w:p>
    <w:p w14:paraId="00000039" w14:textId="77777777" w:rsidR="00F52E06" w:rsidRDefault="00753EDB">
      <w:pPr>
        <w:numPr>
          <w:ilvl w:val="0"/>
          <w:numId w:val="1"/>
        </w:numPr>
        <w:tabs>
          <w:tab w:val="left" w:pos="7101"/>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(2808.036, 11761.396]] labeled as 3</w:t>
      </w:r>
    </w:p>
    <w:p w14:paraId="0000003A" w14:textId="77777777" w:rsidR="00F52E06" w:rsidRDefault="00753EDB">
      <w:pPr>
        <w:numPr>
          <w:ilvl w:val="0"/>
          <w:numId w:val="1"/>
        </w:numPr>
        <w:tabs>
          <w:tab w:val="left" w:pos="7101"/>
        </w:tabs>
        <w:spacing w:after="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Null values labeled as -1</w:t>
      </w:r>
    </w:p>
    <w:p w14:paraId="0000003B" w14:textId="77777777" w:rsidR="00F52E06" w:rsidRDefault="00753EDB">
      <w:pPr>
        <w:tabs>
          <w:tab w:val="left" w:pos="7101"/>
        </w:tabs>
        <w:spacing w:after="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date columns (</w:t>
      </w:r>
      <w:proofErr w:type="spellStart"/>
      <w:r>
        <w:rPr>
          <w:rFonts w:ascii="Times New Roman" w:eastAsia="Times New Roman" w:hAnsi="Times New Roman" w:cs="Times New Roman"/>
          <w:sz w:val="24"/>
          <w:szCs w:val="24"/>
          <w:highlight w:val="white"/>
        </w:rPr>
        <w:t>time_date</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buying_date</w:t>
      </w:r>
      <w:proofErr w:type="spellEnd"/>
      <w:r>
        <w:rPr>
          <w:rFonts w:ascii="Times New Roman" w:eastAsia="Times New Roman" w:hAnsi="Times New Roman" w:cs="Times New Roman"/>
          <w:sz w:val="24"/>
          <w:szCs w:val="24"/>
          <w:highlight w:val="white"/>
        </w:rPr>
        <w:t xml:space="preserve">, and </w:t>
      </w:r>
      <w:proofErr w:type="spellStart"/>
      <w:r>
        <w:rPr>
          <w:rFonts w:ascii="Times New Roman" w:eastAsia="Times New Roman" w:hAnsi="Times New Roman" w:cs="Times New Roman"/>
          <w:sz w:val="24"/>
          <w:szCs w:val="24"/>
          <w:highlight w:val="white"/>
        </w:rPr>
        <w:t>dealing_date</w:t>
      </w:r>
      <w:proofErr w:type="spellEnd"/>
      <w:r>
        <w:rPr>
          <w:rFonts w:ascii="Times New Roman" w:eastAsia="Times New Roman" w:hAnsi="Times New Roman" w:cs="Times New Roman"/>
          <w:sz w:val="24"/>
          <w:szCs w:val="24"/>
          <w:highlight w:val="white"/>
        </w:rPr>
        <w:t xml:space="preserve">) are extracted </w:t>
      </w:r>
      <w:proofErr w:type="spellStart"/>
      <w:proofErr w:type="gramStart"/>
      <w:r>
        <w:rPr>
          <w:rFonts w:ascii="Times New Roman" w:eastAsia="Times New Roman" w:hAnsi="Times New Roman" w:cs="Times New Roman"/>
          <w:sz w:val="24"/>
          <w:szCs w:val="24"/>
          <w:highlight w:val="white"/>
        </w:rPr>
        <w:t>to day</w:t>
      </w:r>
      <w:proofErr w:type="spellEnd"/>
      <w:proofErr w:type="gramEnd"/>
      <w:r>
        <w:rPr>
          <w:rFonts w:ascii="Times New Roman" w:eastAsia="Times New Roman" w:hAnsi="Times New Roman" w:cs="Times New Roman"/>
          <w:sz w:val="24"/>
          <w:szCs w:val="24"/>
          <w:highlight w:val="white"/>
        </w:rPr>
        <w:t xml:space="preserve">, month, and year. This process results in all columns </w:t>
      </w:r>
      <w:proofErr w:type="spellStart"/>
      <w:r>
        <w:rPr>
          <w:rFonts w:ascii="Times New Roman" w:eastAsia="Times New Roman" w:hAnsi="Times New Roman" w:cs="Times New Roman"/>
          <w:sz w:val="24"/>
          <w:szCs w:val="24"/>
          <w:highlight w:val="white"/>
        </w:rPr>
        <w:t>bening</w:t>
      </w:r>
      <w:proofErr w:type="spellEnd"/>
      <w:r>
        <w:rPr>
          <w:rFonts w:ascii="Times New Roman" w:eastAsia="Times New Roman" w:hAnsi="Times New Roman" w:cs="Times New Roman"/>
          <w:sz w:val="24"/>
          <w:szCs w:val="24"/>
          <w:highlight w:val="white"/>
        </w:rPr>
        <w:t xml:space="preserve"> of categorical type.</w:t>
      </w:r>
    </w:p>
    <w:p w14:paraId="0000003C" w14:textId="77777777" w:rsidR="00F52E06" w:rsidRDefault="00F52E06">
      <w:pPr>
        <w:tabs>
          <w:tab w:val="left" w:pos="7101"/>
        </w:tabs>
        <w:spacing w:after="0" w:line="276" w:lineRule="auto"/>
        <w:jc w:val="both"/>
        <w:rPr>
          <w:rFonts w:ascii="Times New Roman" w:eastAsia="Times New Roman" w:hAnsi="Times New Roman" w:cs="Times New Roman"/>
          <w:sz w:val="24"/>
          <w:szCs w:val="24"/>
          <w:highlight w:val="white"/>
        </w:rPr>
      </w:pPr>
    </w:p>
    <w:p w14:paraId="0000003D" w14:textId="77777777" w:rsidR="00F52E06" w:rsidRDefault="00753EDB">
      <w:pPr>
        <w:tabs>
          <w:tab w:val="left" w:pos="7101"/>
        </w:tabs>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Reduction</w:t>
      </w:r>
    </w:p>
    <w:p w14:paraId="0000003E" w14:textId="77777777" w:rsidR="00F52E06" w:rsidRDefault="00753EDB">
      <w:pPr>
        <w:tabs>
          <w:tab w:val="left" w:pos="7101"/>
        </w:tabs>
        <w:spacing w:line="276"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To reduce the burden of the model while fitting/tra</w:t>
      </w:r>
      <w:r>
        <w:rPr>
          <w:rFonts w:ascii="Times New Roman" w:eastAsia="Times New Roman" w:hAnsi="Times New Roman" w:cs="Times New Roman"/>
          <w:sz w:val="24"/>
          <w:szCs w:val="24"/>
          <w:highlight w:val="white"/>
        </w:rPr>
        <w:t>ining the dataset, feature selection should be conducted. Mutual information feature selection is chosen because the dataset’s majority columns are categorical or numeric.</w:t>
      </w:r>
    </w:p>
    <w:p w14:paraId="0000003F" w14:textId="77777777" w:rsidR="00F52E06" w:rsidRDefault="00F52E06">
      <w:pPr>
        <w:tabs>
          <w:tab w:val="left" w:pos="7101"/>
        </w:tabs>
        <w:spacing w:after="0" w:line="276" w:lineRule="auto"/>
        <w:jc w:val="both"/>
        <w:rPr>
          <w:rFonts w:ascii="Times New Roman" w:eastAsia="Times New Roman" w:hAnsi="Times New Roman" w:cs="Times New Roman"/>
          <w:sz w:val="24"/>
          <w:szCs w:val="24"/>
          <w:highlight w:val="white"/>
        </w:rPr>
      </w:pPr>
    </w:p>
    <w:p w14:paraId="00000040" w14:textId="77777777" w:rsidR="00F52E06" w:rsidRDefault="00753EDB">
      <w:pPr>
        <w:tabs>
          <w:tab w:val="left" w:pos="7101"/>
        </w:tabs>
        <w:spacing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6081713" cy="2332712"/>
            <wp:effectExtent l="0" t="0" r="0" b="0"/>
            <wp:docPr id="1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6081713" cy="2332712"/>
                    </a:xfrm>
                    <a:prstGeom prst="rect">
                      <a:avLst/>
                    </a:prstGeom>
                    <a:ln/>
                  </pic:spPr>
                </pic:pic>
              </a:graphicData>
            </a:graphic>
          </wp:inline>
        </w:drawing>
      </w:r>
    </w:p>
    <w:p w14:paraId="00000041" w14:textId="77777777" w:rsidR="00F52E06" w:rsidRDefault="00753EDB">
      <w:pPr>
        <w:tabs>
          <w:tab w:val="left" w:pos="7101"/>
        </w:tabs>
        <w:spacing w:after="0" w:line="276"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Graph 2.1. Feature score bar plot</w:t>
      </w:r>
    </w:p>
    <w:p w14:paraId="00000042" w14:textId="77777777" w:rsidR="00F52E06" w:rsidRDefault="00F52E06">
      <w:pPr>
        <w:tabs>
          <w:tab w:val="left" w:pos="7101"/>
        </w:tabs>
        <w:spacing w:after="0" w:line="276" w:lineRule="auto"/>
        <w:jc w:val="both"/>
        <w:rPr>
          <w:rFonts w:ascii="Times New Roman" w:eastAsia="Times New Roman" w:hAnsi="Times New Roman" w:cs="Times New Roman"/>
          <w:sz w:val="24"/>
          <w:szCs w:val="24"/>
          <w:highlight w:val="white"/>
        </w:rPr>
      </w:pPr>
    </w:p>
    <w:p w14:paraId="00000043" w14:textId="77777777" w:rsidR="00F52E06" w:rsidRDefault="00F52E06">
      <w:pPr>
        <w:tabs>
          <w:tab w:val="left" w:pos="7101"/>
        </w:tabs>
        <w:spacing w:after="0" w:line="276" w:lineRule="auto"/>
        <w:jc w:val="both"/>
        <w:rPr>
          <w:rFonts w:ascii="Times New Roman" w:eastAsia="Times New Roman" w:hAnsi="Times New Roman" w:cs="Times New Roman"/>
          <w:sz w:val="24"/>
          <w:szCs w:val="24"/>
          <w:highlight w:val="white"/>
        </w:rPr>
      </w:pPr>
    </w:p>
    <w:p w14:paraId="00000044" w14:textId="77777777" w:rsidR="00F52E06" w:rsidRDefault="00F52E06">
      <w:pPr>
        <w:tabs>
          <w:tab w:val="left" w:pos="7101"/>
        </w:tabs>
        <w:spacing w:after="0" w:line="276" w:lineRule="auto"/>
        <w:jc w:val="both"/>
        <w:rPr>
          <w:rFonts w:ascii="Times New Roman" w:eastAsia="Times New Roman" w:hAnsi="Times New Roman" w:cs="Times New Roman"/>
          <w:sz w:val="24"/>
          <w:szCs w:val="24"/>
          <w:highlight w:val="white"/>
        </w:rPr>
      </w:pPr>
    </w:p>
    <w:p w14:paraId="00000045" w14:textId="77777777" w:rsidR="00F52E06" w:rsidRDefault="00F52E06">
      <w:pPr>
        <w:tabs>
          <w:tab w:val="left" w:pos="7101"/>
        </w:tabs>
        <w:spacing w:after="0" w:line="276" w:lineRule="auto"/>
        <w:jc w:val="both"/>
        <w:rPr>
          <w:rFonts w:ascii="Times New Roman" w:eastAsia="Times New Roman" w:hAnsi="Times New Roman" w:cs="Times New Roman"/>
          <w:sz w:val="24"/>
          <w:szCs w:val="24"/>
          <w:highlight w:val="white"/>
        </w:rPr>
      </w:pPr>
    </w:p>
    <w:p w14:paraId="00000046" w14:textId="77777777" w:rsidR="00F52E06" w:rsidRDefault="00F52E06">
      <w:pPr>
        <w:tabs>
          <w:tab w:val="left" w:pos="7101"/>
        </w:tabs>
        <w:spacing w:after="0" w:line="276" w:lineRule="auto"/>
        <w:jc w:val="both"/>
        <w:rPr>
          <w:rFonts w:ascii="Times New Roman" w:eastAsia="Times New Roman" w:hAnsi="Times New Roman" w:cs="Times New Roman"/>
          <w:sz w:val="24"/>
          <w:szCs w:val="24"/>
          <w:highlight w:val="white"/>
        </w:rPr>
      </w:pPr>
    </w:p>
    <w:p w14:paraId="00000047" w14:textId="77777777" w:rsidR="00F52E06" w:rsidRDefault="00F52E06">
      <w:pPr>
        <w:tabs>
          <w:tab w:val="left" w:pos="7101"/>
        </w:tabs>
        <w:spacing w:after="0" w:line="276" w:lineRule="auto"/>
        <w:jc w:val="both"/>
        <w:rPr>
          <w:rFonts w:ascii="Times New Roman" w:eastAsia="Times New Roman" w:hAnsi="Times New Roman" w:cs="Times New Roman"/>
          <w:sz w:val="24"/>
          <w:szCs w:val="24"/>
          <w:highlight w:val="white"/>
        </w:rPr>
      </w:pPr>
    </w:p>
    <w:p w14:paraId="00000048" w14:textId="77777777" w:rsidR="00F52E06" w:rsidRDefault="00F52E06">
      <w:pPr>
        <w:tabs>
          <w:tab w:val="left" w:pos="7101"/>
        </w:tabs>
        <w:spacing w:after="0" w:line="276" w:lineRule="auto"/>
        <w:jc w:val="both"/>
        <w:rPr>
          <w:rFonts w:ascii="Times New Roman" w:eastAsia="Times New Roman" w:hAnsi="Times New Roman" w:cs="Times New Roman"/>
          <w:sz w:val="24"/>
          <w:szCs w:val="24"/>
          <w:highlight w:val="white"/>
        </w:rPr>
      </w:pPr>
    </w:p>
    <w:p w14:paraId="00000049" w14:textId="77777777" w:rsidR="00F52E06" w:rsidRDefault="00F52E06">
      <w:pPr>
        <w:tabs>
          <w:tab w:val="left" w:pos="7101"/>
        </w:tabs>
        <w:spacing w:after="0" w:line="276" w:lineRule="auto"/>
        <w:jc w:val="both"/>
        <w:rPr>
          <w:rFonts w:ascii="Times New Roman" w:eastAsia="Times New Roman" w:hAnsi="Times New Roman" w:cs="Times New Roman"/>
          <w:sz w:val="24"/>
          <w:szCs w:val="24"/>
          <w:highlight w:val="white"/>
        </w:rPr>
      </w:pPr>
    </w:p>
    <w:p w14:paraId="0000004A" w14:textId="77777777" w:rsidR="00F52E06" w:rsidRDefault="00F52E06">
      <w:pPr>
        <w:tabs>
          <w:tab w:val="left" w:pos="7101"/>
        </w:tabs>
        <w:spacing w:after="0" w:line="276" w:lineRule="auto"/>
        <w:jc w:val="both"/>
        <w:rPr>
          <w:rFonts w:ascii="Times New Roman" w:eastAsia="Times New Roman" w:hAnsi="Times New Roman" w:cs="Times New Roman"/>
          <w:sz w:val="24"/>
          <w:szCs w:val="24"/>
          <w:highlight w:val="white"/>
        </w:rPr>
      </w:pPr>
    </w:p>
    <w:p w14:paraId="0000004B" w14:textId="77777777" w:rsidR="00F52E06" w:rsidRDefault="00F52E06">
      <w:pPr>
        <w:tabs>
          <w:tab w:val="left" w:pos="7101"/>
        </w:tabs>
        <w:spacing w:after="0" w:line="276" w:lineRule="auto"/>
        <w:jc w:val="both"/>
        <w:rPr>
          <w:rFonts w:ascii="Times New Roman" w:eastAsia="Times New Roman" w:hAnsi="Times New Roman" w:cs="Times New Roman"/>
          <w:sz w:val="24"/>
          <w:szCs w:val="24"/>
          <w:highlight w:val="white"/>
        </w:rPr>
      </w:pPr>
    </w:p>
    <w:p w14:paraId="0000004C" w14:textId="77777777" w:rsidR="00F52E06" w:rsidRDefault="00753EDB">
      <w:pPr>
        <w:tabs>
          <w:tab w:val="left" w:pos="7101"/>
        </w:tabs>
        <w:spacing w:after="0" w:line="276" w:lineRule="auto"/>
        <w:jc w:val="both"/>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 xml:space="preserve">After running the feature selection, </w:t>
      </w:r>
      <w:r>
        <w:rPr>
          <w:rFonts w:ascii="Times New Roman" w:eastAsia="Times New Roman" w:hAnsi="Times New Roman" w:cs="Times New Roman"/>
          <w:sz w:val="24"/>
          <w:szCs w:val="24"/>
          <w:highlight w:val="white"/>
        </w:rPr>
        <w:t>it</w:t>
      </w:r>
      <w:proofErr w:type="gramEnd"/>
      <w:r>
        <w:rPr>
          <w:rFonts w:ascii="Times New Roman" w:eastAsia="Times New Roman" w:hAnsi="Times New Roman" w:cs="Times New Roman"/>
          <w:sz w:val="24"/>
          <w:szCs w:val="24"/>
          <w:highlight w:val="white"/>
        </w:rPr>
        <w:t xml:space="preserve"> is concluded that the chosen columns for the modelling process are ‘site’, ‘</w:t>
      </w:r>
      <w:proofErr w:type="spellStart"/>
      <w:r>
        <w:rPr>
          <w:rFonts w:ascii="Times New Roman" w:eastAsia="Times New Roman" w:hAnsi="Times New Roman" w:cs="Times New Roman"/>
          <w:sz w:val="24"/>
          <w:szCs w:val="24"/>
          <w:highlight w:val="white"/>
        </w:rPr>
        <w:t>continent_id</w:t>
      </w:r>
      <w:proofErr w:type="spellEnd"/>
      <w:r>
        <w:rPr>
          <w:rFonts w:ascii="Times New Roman" w:eastAsia="Times New Roman" w:hAnsi="Times New Roman" w:cs="Times New Roman"/>
          <w:sz w:val="24"/>
          <w:szCs w:val="24"/>
          <w:highlight w:val="white"/>
        </w:rPr>
        <w:t>’, ‘</w:t>
      </w:r>
      <w:proofErr w:type="spellStart"/>
      <w:r>
        <w:rPr>
          <w:rFonts w:ascii="Times New Roman" w:eastAsia="Times New Roman" w:hAnsi="Times New Roman" w:cs="Times New Roman"/>
          <w:sz w:val="24"/>
          <w:szCs w:val="24"/>
          <w:highlight w:val="white"/>
        </w:rPr>
        <w:t>buyer_country</w:t>
      </w:r>
      <w:proofErr w:type="spellEnd"/>
      <w:r>
        <w:rPr>
          <w:rFonts w:ascii="Times New Roman" w:eastAsia="Times New Roman" w:hAnsi="Times New Roman" w:cs="Times New Roman"/>
          <w:sz w:val="24"/>
          <w:szCs w:val="24"/>
          <w:highlight w:val="white"/>
        </w:rPr>
        <w:t>’, ‘</w:t>
      </w:r>
      <w:proofErr w:type="spellStart"/>
      <w:r>
        <w:rPr>
          <w:rFonts w:ascii="Times New Roman" w:eastAsia="Times New Roman" w:hAnsi="Times New Roman" w:cs="Times New Roman"/>
          <w:sz w:val="24"/>
          <w:szCs w:val="24"/>
          <w:highlight w:val="white"/>
        </w:rPr>
        <w:t>buyer_region</w:t>
      </w:r>
      <w:proofErr w:type="spellEnd"/>
      <w:r>
        <w:rPr>
          <w:rFonts w:ascii="Times New Roman" w:eastAsia="Times New Roman" w:hAnsi="Times New Roman" w:cs="Times New Roman"/>
          <w:sz w:val="24"/>
          <w:szCs w:val="24"/>
          <w:highlight w:val="white"/>
        </w:rPr>
        <w:t>’, ‘</w:t>
      </w:r>
      <w:proofErr w:type="spellStart"/>
      <w:r>
        <w:rPr>
          <w:rFonts w:ascii="Times New Roman" w:eastAsia="Times New Roman" w:hAnsi="Times New Roman" w:cs="Times New Roman"/>
          <w:sz w:val="24"/>
          <w:szCs w:val="24"/>
          <w:highlight w:val="white"/>
        </w:rPr>
        <w:t>buyer_city</w:t>
      </w:r>
      <w:proofErr w:type="spellEnd"/>
      <w:r>
        <w:rPr>
          <w:rFonts w:ascii="Times New Roman" w:eastAsia="Times New Roman" w:hAnsi="Times New Roman" w:cs="Times New Roman"/>
          <w:sz w:val="24"/>
          <w:szCs w:val="24"/>
          <w:highlight w:val="white"/>
        </w:rPr>
        <w:t>’, ‘</w:t>
      </w:r>
      <w:proofErr w:type="spellStart"/>
      <w:r>
        <w:rPr>
          <w:rFonts w:ascii="Times New Roman" w:eastAsia="Times New Roman" w:hAnsi="Times New Roman" w:cs="Times New Roman"/>
          <w:sz w:val="24"/>
          <w:szCs w:val="24"/>
          <w:highlight w:val="white"/>
        </w:rPr>
        <w:t>destination_id</w:t>
      </w:r>
      <w:proofErr w:type="spellEnd"/>
      <w:r>
        <w:rPr>
          <w:rFonts w:ascii="Times New Roman" w:eastAsia="Times New Roman" w:hAnsi="Times New Roman" w:cs="Times New Roman"/>
          <w:sz w:val="24"/>
          <w:szCs w:val="24"/>
          <w:highlight w:val="white"/>
        </w:rPr>
        <w:t>’, ‘</w:t>
      </w:r>
      <w:proofErr w:type="spellStart"/>
      <w:r>
        <w:rPr>
          <w:rFonts w:ascii="Times New Roman" w:eastAsia="Times New Roman" w:hAnsi="Times New Roman" w:cs="Times New Roman"/>
          <w:sz w:val="24"/>
          <w:szCs w:val="24"/>
          <w:highlight w:val="white"/>
        </w:rPr>
        <w:t>regency_country</w:t>
      </w:r>
      <w:proofErr w:type="spellEnd"/>
      <w:r>
        <w:rPr>
          <w:rFonts w:ascii="Times New Roman" w:eastAsia="Times New Roman" w:hAnsi="Times New Roman" w:cs="Times New Roman"/>
          <w:sz w:val="24"/>
          <w:szCs w:val="24"/>
          <w:highlight w:val="white"/>
        </w:rPr>
        <w:t>’, ‘</w:t>
      </w:r>
      <w:proofErr w:type="spellStart"/>
      <w:r>
        <w:rPr>
          <w:rFonts w:ascii="Times New Roman" w:eastAsia="Times New Roman" w:hAnsi="Times New Roman" w:cs="Times New Roman"/>
          <w:sz w:val="24"/>
          <w:szCs w:val="24"/>
          <w:highlight w:val="white"/>
        </w:rPr>
        <w:t>regency_market</w:t>
      </w:r>
      <w:proofErr w:type="spellEnd"/>
      <w:r>
        <w:rPr>
          <w:rFonts w:ascii="Times New Roman" w:eastAsia="Times New Roman" w:hAnsi="Times New Roman" w:cs="Times New Roman"/>
          <w:sz w:val="24"/>
          <w:szCs w:val="24"/>
          <w:highlight w:val="white"/>
        </w:rPr>
        <w:t>’, and ‘</w:t>
      </w:r>
      <w:proofErr w:type="spellStart"/>
      <w:r>
        <w:rPr>
          <w:rFonts w:ascii="Times New Roman" w:eastAsia="Times New Roman" w:hAnsi="Times New Roman" w:cs="Times New Roman"/>
          <w:sz w:val="24"/>
          <w:szCs w:val="24"/>
          <w:highlight w:val="white"/>
        </w:rPr>
        <w:t>distance_bin</w:t>
      </w:r>
      <w:proofErr w:type="spellEnd"/>
      <w:r>
        <w:rPr>
          <w:rFonts w:ascii="Times New Roman" w:eastAsia="Times New Roman" w:hAnsi="Times New Roman" w:cs="Times New Roman"/>
          <w:sz w:val="24"/>
          <w:szCs w:val="24"/>
          <w:highlight w:val="white"/>
        </w:rPr>
        <w:t>’.</w:t>
      </w:r>
    </w:p>
    <w:p w14:paraId="0000004D" w14:textId="77777777" w:rsidR="00F52E06" w:rsidRDefault="00F52E06">
      <w:pPr>
        <w:tabs>
          <w:tab w:val="left" w:pos="7101"/>
        </w:tabs>
        <w:spacing w:after="0" w:line="276" w:lineRule="auto"/>
        <w:jc w:val="both"/>
        <w:rPr>
          <w:rFonts w:ascii="Times New Roman" w:eastAsia="Times New Roman" w:hAnsi="Times New Roman" w:cs="Times New Roman"/>
          <w:sz w:val="24"/>
          <w:szCs w:val="24"/>
          <w:highlight w:val="white"/>
        </w:rPr>
      </w:pPr>
    </w:p>
    <w:p w14:paraId="0000004E" w14:textId="77777777" w:rsidR="00F52E06" w:rsidRDefault="00753EDB">
      <w:pPr>
        <w:tabs>
          <w:tab w:val="left" w:pos="7101"/>
        </w:tabs>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Balancing</w:t>
      </w:r>
    </w:p>
    <w:p w14:paraId="0000004F" w14:textId="77777777" w:rsidR="00F52E06" w:rsidRDefault="00753EDB">
      <w:pPr>
        <w:tabs>
          <w:tab w:val="left" w:pos="7101"/>
        </w:tabs>
        <w:spacing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minimize overfitting in our model, we need to take a look at the frequency of each class in the target feature. A dominant class in the target feature may result in a model that assumes classes that have small frequencies as an insignificant cl</w:t>
      </w:r>
      <w:r>
        <w:rPr>
          <w:rFonts w:ascii="Times New Roman" w:eastAsia="Times New Roman" w:hAnsi="Times New Roman" w:cs="Times New Roman"/>
          <w:sz w:val="24"/>
          <w:szCs w:val="24"/>
        </w:rPr>
        <w:t>ass, thus making it less considered by the model. The following is the bar plot for the frequency distribution of the target class ‘</w:t>
      </w:r>
      <w:proofErr w:type="spellStart"/>
      <w:r>
        <w:rPr>
          <w:rFonts w:ascii="Times New Roman" w:eastAsia="Times New Roman" w:hAnsi="Times New Roman" w:cs="Times New Roman"/>
          <w:sz w:val="24"/>
          <w:szCs w:val="24"/>
        </w:rPr>
        <w:t>regency_cluster</w:t>
      </w:r>
      <w:proofErr w:type="spellEnd"/>
      <w:r>
        <w:rPr>
          <w:rFonts w:ascii="Times New Roman" w:eastAsia="Times New Roman" w:hAnsi="Times New Roman" w:cs="Times New Roman"/>
          <w:sz w:val="24"/>
          <w:szCs w:val="24"/>
        </w:rPr>
        <w:t>’ of the dataset Train.csv</w:t>
      </w:r>
    </w:p>
    <w:p w14:paraId="00000050" w14:textId="77777777" w:rsidR="00F52E06" w:rsidRDefault="00753EDB">
      <w:pPr>
        <w:tabs>
          <w:tab w:val="left" w:pos="7101"/>
        </w:tabs>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17780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31200" cy="1778000"/>
                    </a:xfrm>
                    <a:prstGeom prst="rect">
                      <a:avLst/>
                    </a:prstGeom>
                    <a:ln/>
                  </pic:spPr>
                </pic:pic>
              </a:graphicData>
            </a:graphic>
          </wp:inline>
        </w:drawing>
      </w:r>
    </w:p>
    <w:p w14:paraId="00000051" w14:textId="77777777" w:rsidR="00F52E06" w:rsidRDefault="00753EDB">
      <w:pPr>
        <w:tabs>
          <w:tab w:val="left" w:pos="7101"/>
        </w:tabs>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Graph 2.2. Target class frequency distribution</w:t>
      </w:r>
    </w:p>
    <w:p w14:paraId="00000052" w14:textId="77777777" w:rsidR="00F52E06" w:rsidRDefault="00753EDB">
      <w:pPr>
        <w:tabs>
          <w:tab w:val="left" w:pos="7101"/>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seen on the bar chart, there is an imbalance between the distribution of class frequencies. Over-sampling is done to resolve this issue, that is extrapolating classes of the target attribute that have less entries using Synthetic Minority Over-sampling </w:t>
      </w:r>
      <w:r>
        <w:rPr>
          <w:rFonts w:ascii="Times New Roman" w:eastAsia="Times New Roman" w:hAnsi="Times New Roman" w:cs="Times New Roman"/>
          <w:sz w:val="24"/>
          <w:szCs w:val="24"/>
        </w:rPr>
        <w:t>Technique for Nominal and Continuous (SMOTENC) and Synthetic Minority Over-sampling Technique for Nominal (SMOTEN) through scikit library. Thus, every class from the target attribute now has 8077 entries.</w:t>
      </w:r>
    </w:p>
    <w:p w14:paraId="00000053" w14:textId="77777777" w:rsidR="00F52E06" w:rsidRDefault="00F52E06">
      <w:pPr>
        <w:tabs>
          <w:tab w:val="left" w:pos="7101"/>
        </w:tabs>
        <w:spacing w:line="276" w:lineRule="auto"/>
        <w:jc w:val="both"/>
        <w:rPr>
          <w:rFonts w:ascii="Times New Roman" w:eastAsia="Times New Roman" w:hAnsi="Times New Roman" w:cs="Times New Roman"/>
          <w:sz w:val="24"/>
          <w:szCs w:val="24"/>
        </w:rPr>
      </w:pPr>
    </w:p>
    <w:p w14:paraId="00000054" w14:textId="77777777" w:rsidR="00F52E06" w:rsidRDefault="00F52E06">
      <w:pPr>
        <w:tabs>
          <w:tab w:val="left" w:pos="7101"/>
        </w:tabs>
        <w:spacing w:line="276" w:lineRule="auto"/>
        <w:jc w:val="both"/>
        <w:rPr>
          <w:rFonts w:ascii="Times New Roman" w:eastAsia="Times New Roman" w:hAnsi="Times New Roman" w:cs="Times New Roman"/>
          <w:b/>
          <w:sz w:val="24"/>
          <w:szCs w:val="24"/>
        </w:rPr>
      </w:pPr>
    </w:p>
    <w:p w14:paraId="00000055" w14:textId="77777777" w:rsidR="00F52E06" w:rsidRDefault="00F52E06">
      <w:pPr>
        <w:tabs>
          <w:tab w:val="left" w:pos="7101"/>
        </w:tabs>
        <w:spacing w:line="276" w:lineRule="auto"/>
        <w:jc w:val="both"/>
        <w:rPr>
          <w:rFonts w:ascii="Times New Roman" w:eastAsia="Times New Roman" w:hAnsi="Times New Roman" w:cs="Times New Roman"/>
          <w:b/>
          <w:sz w:val="24"/>
          <w:szCs w:val="24"/>
        </w:rPr>
      </w:pPr>
    </w:p>
    <w:p w14:paraId="00000056" w14:textId="77777777" w:rsidR="00F52E06" w:rsidRDefault="00F52E06">
      <w:pPr>
        <w:tabs>
          <w:tab w:val="left" w:pos="7101"/>
        </w:tabs>
        <w:spacing w:line="276" w:lineRule="auto"/>
        <w:jc w:val="both"/>
        <w:rPr>
          <w:rFonts w:ascii="Times New Roman" w:eastAsia="Times New Roman" w:hAnsi="Times New Roman" w:cs="Times New Roman"/>
          <w:b/>
          <w:sz w:val="24"/>
          <w:szCs w:val="24"/>
        </w:rPr>
      </w:pPr>
    </w:p>
    <w:p w14:paraId="00000057" w14:textId="77777777" w:rsidR="00F52E06" w:rsidRDefault="00F52E06">
      <w:pPr>
        <w:tabs>
          <w:tab w:val="left" w:pos="7101"/>
        </w:tabs>
        <w:spacing w:line="276" w:lineRule="auto"/>
        <w:jc w:val="both"/>
        <w:rPr>
          <w:rFonts w:ascii="Times New Roman" w:eastAsia="Times New Roman" w:hAnsi="Times New Roman" w:cs="Times New Roman"/>
          <w:b/>
          <w:sz w:val="24"/>
          <w:szCs w:val="24"/>
        </w:rPr>
      </w:pPr>
    </w:p>
    <w:p w14:paraId="00000058" w14:textId="77777777" w:rsidR="00F52E06" w:rsidRDefault="00F52E06">
      <w:pPr>
        <w:tabs>
          <w:tab w:val="left" w:pos="7101"/>
        </w:tabs>
        <w:spacing w:line="276" w:lineRule="auto"/>
        <w:jc w:val="both"/>
        <w:rPr>
          <w:rFonts w:ascii="Times New Roman" w:eastAsia="Times New Roman" w:hAnsi="Times New Roman" w:cs="Times New Roman"/>
          <w:b/>
          <w:sz w:val="24"/>
          <w:szCs w:val="24"/>
        </w:rPr>
      </w:pPr>
    </w:p>
    <w:p w14:paraId="00000059" w14:textId="77777777" w:rsidR="00F52E06" w:rsidRDefault="00F52E06">
      <w:pPr>
        <w:tabs>
          <w:tab w:val="left" w:pos="7101"/>
        </w:tabs>
        <w:spacing w:line="276" w:lineRule="auto"/>
        <w:jc w:val="both"/>
        <w:rPr>
          <w:rFonts w:ascii="Times New Roman" w:eastAsia="Times New Roman" w:hAnsi="Times New Roman" w:cs="Times New Roman"/>
          <w:b/>
          <w:sz w:val="24"/>
          <w:szCs w:val="24"/>
        </w:rPr>
      </w:pPr>
    </w:p>
    <w:p w14:paraId="0000005A" w14:textId="77777777" w:rsidR="00F52E06" w:rsidRDefault="00F52E06">
      <w:pPr>
        <w:tabs>
          <w:tab w:val="left" w:pos="7101"/>
        </w:tabs>
        <w:spacing w:line="276" w:lineRule="auto"/>
        <w:jc w:val="both"/>
        <w:rPr>
          <w:rFonts w:ascii="Times New Roman" w:eastAsia="Times New Roman" w:hAnsi="Times New Roman" w:cs="Times New Roman"/>
          <w:b/>
          <w:sz w:val="24"/>
          <w:szCs w:val="24"/>
        </w:rPr>
      </w:pPr>
    </w:p>
    <w:p w14:paraId="0000005B" w14:textId="77777777" w:rsidR="00F52E06" w:rsidRDefault="00F52E06">
      <w:pPr>
        <w:tabs>
          <w:tab w:val="left" w:pos="7101"/>
        </w:tabs>
        <w:spacing w:line="276" w:lineRule="auto"/>
        <w:jc w:val="both"/>
        <w:rPr>
          <w:rFonts w:ascii="Times New Roman" w:eastAsia="Times New Roman" w:hAnsi="Times New Roman" w:cs="Times New Roman"/>
          <w:b/>
          <w:sz w:val="24"/>
          <w:szCs w:val="24"/>
        </w:rPr>
      </w:pPr>
    </w:p>
    <w:p w14:paraId="0000005C" w14:textId="77777777" w:rsidR="00F52E06" w:rsidRDefault="00F52E06">
      <w:pPr>
        <w:tabs>
          <w:tab w:val="left" w:pos="7101"/>
        </w:tabs>
        <w:spacing w:line="276" w:lineRule="auto"/>
        <w:jc w:val="both"/>
        <w:rPr>
          <w:rFonts w:ascii="Times New Roman" w:eastAsia="Times New Roman" w:hAnsi="Times New Roman" w:cs="Times New Roman"/>
          <w:b/>
          <w:sz w:val="24"/>
          <w:szCs w:val="24"/>
        </w:rPr>
      </w:pPr>
    </w:p>
    <w:p w14:paraId="0000005D" w14:textId="77777777" w:rsidR="00F52E06" w:rsidRDefault="00753EDB">
      <w:pPr>
        <w:tabs>
          <w:tab w:val="left" w:pos="7101"/>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Modelling and Validation</w:t>
      </w:r>
    </w:p>
    <w:p w14:paraId="0000005E" w14:textId="77777777" w:rsidR="00F52E06" w:rsidRDefault="00753EDB">
      <w:pPr>
        <w:tabs>
          <w:tab w:val="left" w:pos="7101"/>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experiment is</w:t>
      </w:r>
      <w:r>
        <w:rPr>
          <w:rFonts w:ascii="Times New Roman" w:eastAsia="Times New Roman" w:hAnsi="Times New Roman" w:cs="Times New Roman"/>
          <w:sz w:val="24"/>
          <w:szCs w:val="24"/>
        </w:rPr>
        <w:t xml:space="preserve"> done to determine the best algorithm to predict the target attributes. The experiment compares the performance of Random Forest Classifier and the Decision Tree Classifier using the accuracy as a metric. Each of the algorithms will use both the entropy an</w:t>
      </w:r>
      <w:r>
        <w:rPr>
          <w:rFonts w:ascii="Times New Roman" w:eastAsia="Times New Roman" w:hAnsi="Times New Roman" w:cs="Times New Roman"/>
          <w:sz w:val="24"/>
          <w:szCs w:val="24"/>
        </w:rPr>
        <w:t xml:space="preserve">d </w:t>
      </w:r>
      <w:proofErr w:type="spellStart"/>
      <w:r>
        <w:rPr>
          <w:rFonts w:ascii="Times New Roman" w:eastAsia="Times New Roman" w:hAnsi="Times New Roman" w:cs="Times New Roman"/>
          <w:sz w:val="24"/>
          <w:szCs w:val="24"/>
        </w:rPr>
        <w:t>gini</w:t>
      </w:r>
      <w:proofErr w:type="spellEnd"/>
      <w:r>
        <w:rPr>
          <w:rFonts w:ascii="Times New Roman" w:eastAsia="Times New Roman" w:hAnsi="Times New Roman" w:cs="Times New Roman"/>
          <w:sz w:val="24"/>
          <w:szCs w:val="24"/>
        </w:rPr>
        <w:t xml:space="preserve"> function. The models evaluate the result using </w:t>
      </w:r>
      <w:proofErr w:type="spellStart"/>
      <w:proofErr w:type="gramStart"/>
      <w:r>
        <w:rPr>
          <w:rFonts w:ascii="Times New Roman" w:eastAsia="Times New Roman" w:hAnsi="Times New Roman" w:cs="Times New Roman"/>
          <w:sz w:val="24"/>
          <w:szCs w:val="24"/>
        </w:rPr>
        <w:t>ten fold</w:t>
      </w:r>
      <w:proofErr w:type="spellEnd"/>
      <w:proofErr w:type="gramEnd"/>
      <w:r>
        <w:rPr>
          <w:rFonts w:ascii="Times New Roman" w:eastAsia="Times New Roman" w:hAnsi="Times New Roman" w:cs="Times New Roman"/>
          <w:sz w:val="24"/>
          <w:szCs w:val="24"/>
        </w:rPr>
        <w:t xml:space="preserve"> cross validation.</w:t>
      </w:r>
    </w:p>
    <w:p w14:paraId="0000005F" w14:textId="77777777" w:rsidR="00F52E06" w:rsidRDefault="00753EDB">
      <w:pPr>
        <w:tabs>
          <w:tab w:val="left" w:pos="7101"/>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twelve combinations of model:</w:t>
      </w:r>
    </w:p>
    <w:p w14:paraId="00000060" w14:textId="77777777" w:rsidR="00F52E06" w:rsidRDefault="00753EDB">
      <w:pPr>
        <w:numPr>
          <w:ilvl w:val="0"/>
          <w:numId w:val="3"/>
        </w:numPr>
        <w:tabs>
          <w:tab w:val="left" w:pos="7101"/>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 classification with entropy function splitting using the SMOTEN transformed dataset</w:t>
      </w:r>
    </w:p>
    <w:p w14:paraId="00000061" w14:textId="77777777" w:rsidR="00F52E06" w:rsidRDefault="00753EDB">
      <w:pPr>
        <w:numPr>
          <w:ilvl w:val="0"/>
          <w:numId w:val="3"/>
        </w:numPr>
        <w:tabs>
          <w:tab w:val="left" w:pos="7101"/>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Random forest classification with </w:t>
      </w:r>
      <w:proofErr w:type="spellStart"/>
      <w:r>
        <w:rPr>
          <w:rFonts w:ascii="Times New Roman" w:eastAsia="Times New Roman" w:hAnsi="Times New Roman" w:cs="Times New Roman"/>
          <w:sz w:val="24"/>
          <w:szCs w:val="24"/>
        </w:rPr>
        <w:t>gin</w:t>
      </w:r>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function splitting using the SMOTEN transformed dataset</w:t>
      </w:r>
    </w:p>
    <w:p w14:paraId="00000062" w14:textId="77777777" w:rsidR="00F52E06" w:rsidRDefault="00753EDB">
      <w:pPr>
        <w:numPr>
          <w:ilvl w:val="0"/>
          <w:numId w:val="3"/>
        </w:numPr>
        <w:tabs>
          <w:tab w:val="left" w:pos="7101"/>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 classification with entropy function splitting using the SMOTENC transformed dataset</w:t>
      </w:r>
    </w:p>
    <w:p w14:paraId="00000063" w14:textId="77777777" w:rsidR="00F52E06" w:rsidRDefault="00753EDB">
      <w:pPr>
        <w:numPr>
          <w:ilvl w:val="0"/>
          <w:numId w:val="3"/>
        </w:numPr>
        <w:tabs>
          <w:tab w:val="left" w:pos="7101"/>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Random forest classification with </w:t>
      </w:r>
      <w:proofErr w:type="spellStart"/>
      <w:r>
        <w:rPr>
          <w:rFonts w:ascii="Times New Roman" w:eastAsia="Times New Roman" w:hAnsi="Times New Roman" w:cs="Times New Roman"/>
          <w:sz w:val="24"/>
          <w:szCs w:val="24"/>
        </w:rPr>
        <w:t>gini</w:t>
      </w:r>
      <w:proofErr w:type="spellEnd"/>
      <w:r>
        <w:rPr>
          <w:rFonts w:ascii="Times New Roman" w:eastAsia="Times New Roman" w:hAnsi="Times New Roman" w:cs="Times New Roman"/>
          <w:sz w:val="24"/>
          <w:szCs w:val="24"/>
        </w:rPr>
        <w:t xml:space="preserve"> function splitting using the SMOTENC transformed dataset</w:t>
      </w:r>
    </w:p>
    <w:p w14:paraId="00000064" w14:textId="77777777" w:rsidR="00F52E06" w:rsidRDefault="00753EDB">
      <w:pPr>
        <w:numPr>
          <w:ilvl w:val="0"/>
          <w:numId w:val="3"/>
        </w:numPr>
        <w:tabs>
          <w:tab w:val="left" w:pos="7101"/>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w:t>
      </w:r>
      <w:r>
        <w:rPr>
          <w:rFonts w:ascii="Times New Roman" w:eastAsia="Times New Roman" w:hAnsi="Times New Roman" w:cs="Times New Roman"/>
          <w:sz w:val="24"/>
          <w:szCs w:val="24"/>
        </w:rPr>
        <w:t>dom forest classification with entropy function splitting using the imbalanced dataset</w:t>
      </w:r>
    </w:p>
    <w:p w14:paraId="00000065" w14:textId="77777777" w:rsidR="00F52E06" w:rsidRDefault="00753EDB">
      <w:pPr>
        <w:numPr>
          <w:ilvl w:val="0"/>
          <w:numId w:val="3"/>
        </w:numPr>
        <w:tabs>
          <w:tab w:val="left" w:pos="7101"/>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Random forest classification with </w:t>
      </w:r>
      <w:proofErr w:type="spellStart"/>
      <w:r>
        <w:rPr>
          <w:rFonts w:ascii="Times New Roman" w:eastAsia="Times New Roman" w:hAnsi="Times New Roman" w:cs="Times New Roman"/>
          <w:sz w:val="24"/>
          <w:szCs w:val="24"/>
        </w:rPr>
        <w:t>gini</w:t>
      </w:r>
      <w:proofErr w:type="spellEnd"/>
      <w:r>
        <w:rPr>
          <w:rFonts w:ascii="Times New Roman" w:eastAsia="Times New Roman" w:hAnsi="Times New Roman" w:cs="Times New Roman"/>
          <w:sz w:val="24"/>
          <w:szCs w:val="24"/>
        </w:rPr>
        <w:t xml:space="preserve"> function splitting using the imbalance dataset</w:t>
      </w:r>
    </w:p>
    <w:p w14:paraId="00000066" w14:textId="77777777" w:rsidR="00F52E06" w:rsidRDefault="00753EDB">
      <w:pPr>
        <w:numPr>
          <w:ilvl w:val="0"/>
          <w:numId w:val="3"/>
        </w:numPr>
        <w:tabs>
          <w:tab w:val="left" w:pos="7101"/>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 classification with entropy function splitting using the SMOTEN trans</w:t>
      </w:r>
      <w:r>
        <w:rPr>
          <w:rFonts w:ascii="Times New Roman" w:eastAsia="Times New Roman" w:hAnsi="Times New Roman" w:cs="Times New Roman"/>
          <w:sz w:val="24"/>
          <w:szCs w:val="24"/>
        </w:rPr>
        <w:t>formed dataset</w:t>
      </w:r>
    </w:p>
    <w:p w14:paraId="00000067" w14:textId="77777777" w:rsidR="00F52E06" w:rsidRDefault="00753EDB">
      <w:pPr>
        <w:numPr>
          <w:ilvl w:val="0"/>
          <w:numId w:val="3"/>
        </w:numPr>
        <w:tabs>
          <w:tab w:val="left" w:pos="7101"/>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Decision tree classification with </w:t>
      </w:r>
      <w:proofErr w:type="spellStart"/>
      <w:r>
        <w:rPr>
          <w:rFonts w:ascii="Times New Roman" w:eastAsia="Times New Roman" w:hAnsi="Times New Roman" w:cs="Times New Roman"/>
          <w:sz w:val="24"/>
          <w:szCs w:val="24"/>
        </w:rPr>
        <w:t>gini</w:t>
      </w:r>
      <w:proofErr w:type="spellEnd"/>
      <w:r>
        <w:rPr>
          <w:rFonts w:ascii="Times New Roman" w:eastAsia="Times New Roman" w:hAnsi="Times New Roman" w:cs="Times New Roman"/>
          <w:sz w:val="24"/>
          <w:szCs w:val="24"/>
        </w:rPr>
        <w:t xml:space="preserve"> function splitting using the SMOTEN transformed dataset</w:t>
      </w:r>
    </w:p>
    <w:p w14:paraId="00000068" w14:textId="77777777" w:rsidR="00F52E06" w:rsidRDefault="00753EDB">
      <w:pPr>
        <w:numPr>
          <w:ilvl w:val="0"/>
          <w:numId w:val="3"/>
        </w:numPr>
        <w:tabs>
          <w:tab w:val="left" w:pos="7101"/>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 classification with entropy function splitting using the SMOTENC transformed dataset</w:t>
      </w:r>
    </w:p>
    <w:p w14:paraId="00000069" w14:textId="77777777" w:rsidR="00F52E06" w:rsidRDefault="00753EDB">
      <w:pPr>
        <w:numPr>
          <w:ilvl w:val="0"/>
          <w:numId w:val="3"/>
        </w:numPr>
        <w:tabs>
          <w:tab w:val="left" w:pos="7101"/>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Decision tree classification with </w:t>
      </w:r>
      <w:proofErr w:type="spellStart"/>
      <w:r>
        <w:rPr>
          <w:rFonts w:ascii="Times New Roman" w:eastAsia="Times New Roman" w:hAnsi="Times New Roman" w:cs="Times New Roman"/>
          <w:sz w:val="24"/>
          <w:szCs w:val="24"/>
        </w:rPr>
        <w:t>gini</w:t>
      </w:r>
      <w:proofErr w:type="spellEnd"/>
      <w:r>
        <w:rPr>
          <w:rFonts w:ascii="Times New Roman" w:eastAsia="Times New Roman" w:hAnsi="Times New Roman" w:cs="Times New Roman"/>
          <w:sz w:val="24"/>
          <w:szCs w:val="24"/>
        </w:rPr>
        <w:t xml:space="preserve"> function splitting using the SMOTENC transformed dataset</w:t>
      </w:r>
    </w:p>
    <w:p w14:paraId="0000006A" w14:textId="77777777" w:rsidR="00F52E06" w:rsidRDefault="00753EDB">
      <w:pPr>
        <w:numPr>
          <w:ilvl w:val="0"/>
          <w:numId w:val="3"/>
        </w:numPr>
        <w:tabs>
          <w:tab w:val="left" w:pos="7101"/>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Decision tree classification with entropy function splitting </w:t>
      </w:r>
      <w:r>
        <w:rPr>
          <w:rFonts w:ascii="Times New Roman" w:eastAsia="Times New Roman" w:hAnsi="Times New Roman" w:cs="Times New Roman"/>
          <w:sz w:val="24"/>
          <w:szCs w:val="24"/>
        </w:rPr>
        <w:t>using the imbalanced dataset</w:t>
      </w:r>
    </w:p>
    <w:p w14:paraId="0000006B" w14:textId="77777777" w:rsidR="00F52E06" w:rsidRDefault="00753EDB">
      <w:pPr>
        <w:numPr>
          <w:ilvl w:val="0"/>
          <w:numId w:val="3"/>
        </w:numPr>
        <w:tabs>
          <w:tab w:val="left" w:pos="7101"/>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Decision tree classification with </w:t>
      </w:r>
      <w:proofErr w:type="spellStart"/>
      <w:r>
        <w:rPr>
          <w:rFonts w:ascii="Times New Roman" w:eastAsia="Times New Roman" w:hAnsi="Times New Roman" w:cs="Times New Roman"/>
          <w:sz w:val="24"/>
          <w:szCs w:val="24"/>
        </w:rPr>
        <w:t>gini</w:t>
      </w:r>
      <w:proofErr w:type="spellEnd"/>
      <w:r>
        <w:rPr>
          <w:rFonts w:ascii="Times New Roman" w:eastAsia="Times New Roman" w:hAnsi="Times New Roman" w:cs="Times New Roman"/>
          <w:sz w:val="24"/>
          <w:szCs w:val="24"/>
        </w:rPr>
        <w:t xml:space="preserve"> function splitting using the imbalanced dataset</w:t>
      </w:r>
      <w:r>
        <w:br w:type="page"/>
      </w:r>
    </w:p>
    <w:p w14:paraId="0000006C" w14:textId="77777777" w:rsidR="00F52E06" w:rsidRDefault="00F52E06">
      <w:pPr>
        <w:tabs>
          <w:tab w:val="left" w:pos="7101"/>
        </w:tabs>
        <w:spacing w:line="276" w:lineRule="auto"/>
        <w:jc w:val="both"/>
        <w:rPr>
          <w:rFonts w:ascii="Times New Roman" w:eastAsia="Times New Roman" w:hAnsi="Times New Roman" w:cs="Times New Roman"/>
          <w:sz w:val="24"/>
          <w:szCs w:val="24"/>
        </w:rPr>
      </w:pPr>
    </w:p>
    <w:p w14:paraId="0000006D" w14:textId="77777777" w:rsidR="00F52E06" w:rsidRDefault="00F52E06">
      <w:pPr>
        <w:tabs>
          <w:tab w:val="left" w:pos="7101"/>
        </w:tabs>
        <w:spacing w:line="276" w:lineRule="auto"/>
        <w:jc w:val="both"/>
        <w:rPr>
          <w:rFonts w:ascii="Times New Roman" w:eastAsia="Times New Roman" w:hAnsi="Times New Roman" w:cs="Times New Roman"/>
          <w:sz w:val="24"/>
          <w:szCs w:val="24"/>
        </w:rPr>
      </w:pPr>
    </w:p>
    <w:p w14:paraId="0000006E" w14:textId="77777777" w:rsidR="00F52E06" w:rsidRDefault="00F52E06">
      <w:pPr>
        <w:tabs>
          <w:tab w:val="left" w:pos="7101"/>
        </w:tabs>
        <w:spacing w:line="276" w:lineRule="auto"/>
        <w:rPr>
          <w:rFonts w:ascii="Times New Roman" w:eastAsia="Times New Roman" w:hAnsi="Times New Roman" w:cs="Times New Roman"/>
          <w:sz w:val="24"/>
          <w:szCs w:val="24"/>
        </w:rPr>
      </w:pPr>
    </w:p>
    <w:p w14:paraId="0000006F" w14:textId="77777777" w:rsidR="00F52E06" w:rsidRDefault="00753EDB" w:rsidP="00FD2CC9">
      <w:pPr>
        <w:pStyle w:val="Heading1"/>
        <w:numPr>
          <w:ilvl w:val="0"/>
          <w:numId w:val="0"/>
        </w:numPr>
        <w:tabs>
          <w:tab w:val="left" w:pos="7101"/>
        </w:tabs>
        <w:spacing w:line="276" w:lineRule="auto"/>
        <w:ind w:left="720"/>
        <w:jc w:val="center"/>
        <w:rPr>
          <w:rFonts w:ascii="Times New Roman" w:eastAsia="Times New Roman" w:hAnsi="Times New Roman" w:cs="Times New Roman"/>
          <w:sz w:val="28"/>
          <w:szCs w:val="28"/>
        </w:rPr>
      </w:pPr>
      <w:bookmarkStart w:id="5" w:name="_heading=h.ltm7nt506dtq" w:colFirst="0" w:colLast="0"/>
      <w:bookmarkEnd w:id="5"/>
      <w:r>
        <w:rPr>
          <w:rFonts w:ascii="Times New Roman" w:eastAsia="Times New Roman" w:hAnsi="Times New Roman" w:cs="Times New Roman"/>
          <w:sz w:val="28"/>
          <w:szCs w:val="28"/>
        </w:rPr>
        <w:t>CHAPTER III</w:t>
      </w:r>
    </w:p>
    <w:p w14:paraId="00000070" w14:textId="77777777" w:rsidR="00F52E06" w:rsidRDefault="00753EDB">
      <w:pPr>
        <w:tabs>
          <w:tab w:val="left" w:pos="7101"/>
        </w:tabs>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 of the experiment is as follows</w:t>
      </w:r>
    </w:p>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0"/>
        <w:gridCol w:w="6180"/>
      </w:tblGrid>
      <w:tr w:rsidR="00F52E06" w14:paraId="2572AF72" w14:textId="77777777">
        <w:tc>
          <w:tcPr>
            <w:tcW w:w="2820" w:type="dxa"/>
            <w:shd w:val="clear" w:color="auto" w:fill="auto"/>
            <w:tcMar>
              <w:top w:w="100" w:type="dxa"/>
              <w:left w:w="100" w:type="dxa"/>
              <w:bottom w:w="100" w:type="dxa"/>
              <w:right w:w="100" w:type="dxa"/>
            </w:tcMar>
          </w:tcPr>
          <w:p w14:paraId="00000071" w14:textId="77777777" w:rsidR="00F52E06" w:rsidRDefault="00753EDB">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Model</w:t>
            </w:r>
          </w:p>
        </w:tc>
        <w:tc>
          <w:tcPr>
            <w:tcW w:w="6180" w:type="dxa"/>
            <w:shd w:val="clear" w:color="auto" w:fill="auto"/>
            <w:tcMar>
              <w:top w:w="100" w:type="dxa"/>
              <w:left w:w="100" w:type="dxa"/>
              <w:bottom w:w="100" w:type="dxa"/>
              <w:right w:w="100" w:type="dxa"/>
            </w:tcMar>
          </w:tcPr>
          <w:p w14:paraId="00000072" w14:textId="77777777" w:rsidR="00F52E06" w:rsidRDefault="00753EDB">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Accuracy</w:t>
            </w:r>
          </w:p>
        </w:tc>
      </w:tr>
      <w:tr w:rsidR="00F52E06" w14:paraId="3BC174C4" w14:textId="77777777">
        <w:tc>
          <w:tcPr>
            <w:tcW w:w="2820" w:type="dxa"/>
            <w:shd w:val="clear" w:color="auto" w:fill="auto"/>
            <w:tcMar>
              <w:top w:w="100" w:type="dxa"/>
              <w:left w:w="100" w:type="dxa"/>
              <w:bottom w:w="100" w:type="dxa"/>
              <w:right w:w="100" w:type="dxa"/>
            </w:tcMar>
          </w:tcPr>
          <w:p w14:paraId="00000073" w14:textId="77777777" w:rsidR="00F52E06" w:rsidRDefault="00753EDB">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180" w:type="dxa"/>
            <w:shd w:val="clear" w:color="auto" w:fill="auto"/>
            <w:tcMar>
              <w:top w:w="100" w:type="dxa"/>
              <w:left w:w="100" w:type="dxa"/>
              <w:bottom w:w="100" w:type="dxa"/>
              <w:right w:w="100" w:type="dxa"/>
            </w:tcMar>
          </w:tcPr>
          <w:p w14:paraId="00000074" w14:textId="77777777" w:rsidR="00F52E06" w:rsidRDefault="00753EDB">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49.63 %</w:t>
            </w:r>
          </w:p>
        </w:tc>
      </w:tr>
      <w:tr w:rsidR="00F52E06" w14:paraId="07A96091" w14:textId="77777777">
        <w:tc>
          <w:tcPr>
            <w:tcW w:w="2820" w:type="dxa"/>
            <w:shd w:val="clear" w:color="auto" w:fill="auto"/>
            <w:tcMar>
              <w:top w:w="100" w:type="dxa"/>
              <w:left w:w="100" w:type="dxa"/>
              <w:bottom w:w="100" w:type="dxa"/>
              <w:right w:w="100" w:type="dxa"/>
            </w:tcMar>
          </w:tcPr>
          <w:p w14:paraId="00000075" w14:textId="77777777" w:rsidR="00F52E06" w:rsidRDefault="00753EDB">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180" w:type="dxa"/>
            <w:shd w:val="clear" w:color="auto" w:fill="auto"/>
            <w:tcMar>
              <w:top w:w="100" w:type="dxa"/>
              <w:left w:w="100" w:type="dxa"/>
              <w:bottom w:w="100" w:type="dxa"/>
              <w:right w:w="100" w:type="dxa"/>
            </w:tcMar>
          </w:tcPr>
          <w:p w14:paraId="00000076" w14:textId="77777777" w:rsidR="00F52E06" w:rsidRDefault="00753EDB">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49.63 %</w:t>
            </w:r>
          </w:p>
        </w:tc>
      </w:tr>
      <w:tr w:rsidR="00F52E06" w14:paraId="07EA5A98" w14:textId="77777777">
        <w:tc>
          <w:tcPr>
            <w:tcW w:w="2820" w:type="dxa"/>
            <w:shd w:val="clear" w:color="auto" w:fill="auto"/>
            <w:tcMar>
              <w:top w:w="100" w:type="dxa"/>
              <w:left w:w="100" w:type="dxa"/>
              <w:bottom w:w="100" w:type="dxa"/>
              <w:right w:w="100" w:type="dxa"/>
            </w:tcMar>
          </w:tcPr>
          <w:p w14:paraId="00000077" w14:textId="77777777" w:rsidR="00F52E06" w:rsidRDefault="00753EDB">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180" w:type="dxa"/>
            <w:shd w:val="clear" w:color="auto" w:fill="auto"/>
            <w:tcMar>
              <w:top w:w="100" w:type="dxa"/>
              <w:left w:w="100" w:type="dxa"/>
              <w:bottom w:w="100" w:type="dxa"/>
              <w:right w:w="100" w:type="dxa"/>
            </w:tcMar>
          </w:tcPr>
          <w:p w14:paraId="00000078" w14:textId="77777777" w:rsidR="00F52E06" w:rsidRDefault="00753EDB">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47.23 %</w:t>
            </w:r>
          </w:p>
        </w:tc>
      </w:tr>
      <w:tr w:rsidR="00F52E06" w14:paraId="44A22A5F" w14:textId="77777777">
        <w:tc>
          <w:tcPr>
            <w:tcW w:w="2820" w:type="dxa"/>
            <w:shd w:val="clear" w:color="auto" w:fill="auto"/>
            <w:tcMar>
              <w:top w:w="100" w:type="dxa"/>
              <w:left w:w="100" w:type="dxa"/>
              <w:bottom w:w="100" w:type="dxa"/>
              <w:right w:w="100" w:type="dxa"/>
            </w:tcMar>
          </w:tcPr>
          <w:p w14:paraId="00000079" w14:textId="77777777" w:rsidR="00F52E06" w:rsidRDefault="00753EDB">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180" w:type="dxa"/>
            <w:shd w:val="clear" w:color="auto" w:fill="auto"/>
            <w:tcMar>
              <w:top w:w="100" w:type="dxa"/>
              <w:left w:w="100" w:type="dxa"/>
              <w:bottom w:w="100" w:type="dxa"/>
              <w:right w:w="100" w:type="dxa"/>
            </w:tcMar>
          </w:tcPr>
          <w:p w14:paraId="0000007A" w14:textId="77777777" w:rsidR="00F52E06" w:rsidRDefault="00753EDB">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47.23 %</w:t>
            </w:r>
          </w:p>
        </w:tc>
      </w:tr>
      <w:tr w:rsidR="00F52E06" w14:paraId="1C405E59" w14:textId="77777777">
        <w:tc>
          <w:tcPr>
            <w:tcW w:w="2820" w:type="dxa"/>
            <w:shd w:val="clear" w:color="auto" w:fill="auto"/>
            <w:tcMar>
              <w:top w:w="100" w:type="dxa"/>
              <w:left w:w="100" w:type="dxa"/>
              <w:bottom w:w="100" w:type="dxa"/>
              <w:right w:w="100" w:type="dxa"/>
            </w:tcMar>
          </w:tcPr>
          <w:p w14:paraId="0000007B" w14:textId="77777777" w:rsidR="00F52E06" w:rsidRDefault="00753EDB">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180" w:type="dxa"/>
            <w:shd w:val="clear" w:color="auto" w:fill="auto"/>
            <w:tcMar>
              <w:top w:w="100" w:type="dxa"/>
              <w:left w:w="100" w:type="dxa"/>
              <w:bottom w:w="100" w:type="dxa"/>
              <w:right w:w="100" w:type="dxa"/>
            </w:tcMar>
          </w:tcPr>
          <w:p w14:paraId="0000007C" w14:textId="77777777" w:rsidR="00F52E06" w:rsidRDefault="00753EDB">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28.22 %</w:t>
            </w:r>
          </w:p>
        </w:tc>
      </w:tr>
      <w:tr w:rsidR="00F52E06" w14:paraId="6C703C05" w14:textId="77777777">
        <w:tc>
          <w:tcPr>
            <w:tcW w:w="2820" w:type="dxa"/>
            <w:shd w:val="clear" w:color="auto" w:fill="auto"/>
            <w:tcMar>
              <w:top w:w="100" w:type="dxa"/>
              <w:left w:w="100" w:type="dxa"/>
              <w:bottom w:w="100" w:type="dxa"/>
              <w:right w:w="100" w:type="dxa"/>
            </w:tcMar>
          </w:tcPr>
          <w:p w14:paraId="0000007D" w14:textId="77777777" w:rsidR="00F52E06" w:rsidRDefault="00753EDB">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6180" w:type="dxa"/>
            <w:shd w:val="clear" w:color="auto" w:fill="auto"/>
            <w:tcMar>
              <w:top w:w="100" w:type="dxa"/>
              <w:left w:w="100" w:type="dxa"/>
              <w:bottom w:w="100" w:type="dxa"/>
              <w:right w:w="100" w:type="dxa"/>
            </w:tcMar>
          </w:tcPr>
          <w:p w14:paraId="0000007E" w14:textId="77777777" w:rsidR="00F52E06" w:rsidRDefault="00753EDB">
            <w:pPr>
              <w:widowControl w:val="0"/>
              <w:spacing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28.22 %</w:t>
            </w:r>
          </w:p>
        </w:tc>
      </w:tr>
      <w:tr w:rsidR="00F52E06" w14:paraId="28BB74CB" w14:textId="77777777">
        <w:tc>
          <w:tcPr>
            <w:tcW w:w="2820" w:type="dxa"/>
            <w:shd w:val="clear" w:color="auto" w:fill="auto"/>
            <w:tcMar>
              <w:top w:w="100" w:type="dxa"/>
              <w:left w:w="100" w:type="dxa"/>
              <w:bottom w:w="100" w:type="dxa"/>
              <w:right w:w="100" w:type="dxa"/>
            </w:tcMar>
          </w:tcPr>
          <w:p w14:paraId="0000007F" w14:textId="77777777" w:rsidR="00F52E06" w:rsidRDefault="00753EDB">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6180" w:type="dxa"/>
            <w:shd w:val="clear" w:color="auto" w:fill="auto"/>
            <w:tcMar>
              <w:top w:w="100" w:type="dxa"/>
              <w:left w:w="100" w:type="dxa"/>
              <w:bottom w:w="100" w:type="dxa"/>
              <w:right w:w="100" w:type="dxa"/>
            </w:tcMar>
          </w:tcPr>
          <w:p w14:paraId="00000080" w14:textId="77777777" w:rsidR="00F52E06" w:rsidRDefault="00753EDB">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49.81%</w:t>
            </w:r>
          </w:p>
        </w:tc>
      </w:tr>
      <w:tr w:rsidR="00F52E06" w14:paraId="3A7C55A8" w14:textId="77777777">
        <w:tc>
          <w:tcPr>
            <w:tcW w:w="2820" w:type="dxa"/>
            <w:shd w:val="clear" w:color="auto" w:fill="auto"/>
            <w:tcMar>
              <w:top w:w="100" w:type="dxa"/>
              <w:left w:w="100" w:type="dxa"/>
              <w:bottom w:w="100" w:type="dxa"/>
              <w:right w:w="100" w:type="dxa"/>
            </w:tcMar>
          </w:tcPr>
          <w:p w14:paraId="00000081" w14:textId="77777777" w:rsidR="00F52E06" w:rsidRDefault="00753EDB">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6180" w:type="dxa"/>
            <w:shd w:val="clear" w:color="auto" w:fill="auto"/>
            <w:tcMar>
              <w:top w:w="100" w:type="dxa"/>
              <w:left w:w="100" w:type="dxa"/>
              <w:bottom w:w="100" w:type="dxa"/>
              <w:right w:w="100" w:type="dxa"/>
            </w:tcMar>
          </w:tcPr>
          <w:p w14:paraId="00000082" w14:textId="77777777" w:rsidR="00F52E06" w:rsidRDefault="00753EDB">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49.77%</w:t>
            </w:r>
          </w:p>
        </w:tc>
      </w:tr>
      <w:tr w:rsidR="00F52E06" w14:paraId="4EEED390" w14:textId="77777777">
        <w:tc>
          <w:tcPr>
            <w:tcW w:w="2820" w:type="dxa"/>
            <w:shd w:val="clear" w:color="auto" w:fill="auto"/>
            <w:tcMar>
              <w:top w:w="100" w:type="dxa"/>
              <w:left w:w="100" w:type="dxa"/>
              <w:bottom w:w="100" w:type="dxa"/>
              <w:right w:w="100" w:type="dxa"/>
            </w:tcMar>
          </w:tcPr>
          <w:p w14:paraId="00000083" w14:textId="77777777" w:rsidR="00F52E06" w:rsidRDefault="00753EDB">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6180" w:type="dxa"/>
            <w:shd w:val="clear" w:color="auto" w:fill="auto"/>
            <w:tcMar>
              <w:top w:w="100" w:type="dxa"/>
              <w:left w:w="100" w:type="dxa"/>
              <w:bottom w:w="100" w:type="dxa"/>
              <w:right w:w="100" w:type="dxa"/>
            </w:tcMar>
          </w:tcPr>
          <w:p w14:paraId="00000084" w14:textId="77777777" w:rsidR="00F52E06" w:rsidRDefault="00753EDB">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47.29%</w:t>
            </w:r>
          </w:p>
        </w:tc>
      </w:tr>
      <w:tr w:rsidR="00F52E06" w14:paraId="3B372ABB" w14:textId="77777777">
        <w:tc>
          <w:tcPr>
            <w:tcW w:w="2820" w:type="dxa"/>
            <w:shd w:val="clear" w:color="auto" w:fill="auto"/>
            <w:tcMar>
              <w:top w:w="100" w:type="dxa"/>
              <w:left w:w="100" w:type="dxa"/>
              <w:bottom w:w="100" w:type="dxa"/>
              <w:right w:w="100" w:type="dxa"/>
            </w:tcMar>
          </w:tcPr>
          <w:p w14:paraId="00000085" w14:textId="77777777" w:rsidR="00F52E06" w:rsidRDefault="00753EDB">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180" w:type="dxa"/>
            <w:shd w:val="clear" w:color="auto" w:fill="auto"/>
            <w:tcMar>
              <w:top w:w="100" w:type="dxa"/>
              <w:left w:w="100" w:type="dxa"/>
              <w:bottom w:w="100" w:type="dxa"/>
              <w:right w:w="100" w:type="dxa"/>
            </w:tcMar>
          </w:tcPr>
          <w:p w14:paraId="00000086" w14:textId="77777777" w:rsidR="00F52E06" w:rsidRDefault="00753EDB">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47.19%</w:t>
            </w:r>
          </w:p>
        </w:tc>
      </w:tr>
      <w:tr w:rsidR="00F52E06" w14:paraId="4E6F2598" w14:textId="77777777">
        <w:tc>
          <w:tcPr>
            <w:tcW w:w="2820" w:type="dxa"/>
            <w:shd w:val="clear" w:color="auto" w:fill="auto"/>
            <w:tcMar>
              <w:top w:w="100" w:type="dxa"/>
              <w:left w:w="100" w:type="dxa"/>
              <w:bottom w:w="100" w:type="dxa"/>
              <w:right w:w="100" w:type="dxa"/>
            </w:tcMar>
          </w:tcPr>
          <w:p w14:paraId="00000087" w14:textId="77777777" w:rsidR="00F52E06" w:rsidRDefault="00753EDB">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180" w:type="dxa"/>
            <w:shd w:val="clear" w:color="auto" w:fill="auto"/>
            <w:tcMar>
              <w:top w:w="100" w:type="dxa"/>
              <w:left w:w="100" w:type="dxa"/>
              <w:bottom w:w="100" w:type="dxa"/>
              <w:right w:w="100" w:type="dxa"/>
            </w:tcMar>
          </w:tcPr>
          <w:p w14:paraId="00000088" w14:textId="77777777" w:rsidR="00F52E06" w:rsidRDefault="00753EDB">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28.40%</w:t>
            </w:r>
          </w:p>
        </w:tc>
      </w:tr>
      <w:tr w:rsidR="00F52E06" w14:paraId="19021402" w14:textId="77777777">
        <w:tc>
          <w:tcPr>
            <w:tcW w:w="2820" w:type="dxa"/>
            <w:shd w:val="clear" w:color="auto" w:fill="auto"/>
            <w:tcMar>
              <w:top w:w="100" w:type="dxa"/>
              <w:left w:w="100" w:type="dxa"/>
              <w:bottom w:w="100" w:type="dxa"/>
              <w:right w:w="100" w:type="dxa"/>
            </w:tcMar>
          </w:tcPr>
          <w:p w14:paraId="00000089" w14:textId="77777777" w:rsidR="00F52E06" w:rsidRDefault="00753EDB">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6180" w:type="dxa"/>
            <w:shd w:val="clear" w:color="auto" w:fill="auto"/>
            <w:tcMar>
              <w:top w:w="100" w:type="dxa"/>
              <w:left w:w="100" w:type="dxa"/>
              <w:bottom w:w="100" w:type="dxa"/>
              <w:right w:w="100" w:type="dxa"/>
            </w:tcMar>
          </w:tcPr>
          <w:p w14:paraId="0000008A" w14:textId="77777777" w:rsidR="00F52E06" w:rsidRDefault="00753EDB">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28.38%</w:t>
            </w:r>
          </w:p>
        </w:tc>
      </w:tr>
    </w:tbl>
    <w:p w14:paraId="0000008B" w14:textId="77777777" w:rsidR="00F52E06" w:rsidRDefault="00F52E06">
      <w:pPr>
        <w:tabs>
          <w:tab w:val="left" w:pos="7101"/>
        </w:tabs>
        <w:spacing w:line="276" w:lineRule="auto"/>
        <w:jc w:val="both"/>
        <w:rPr>
          <w:rFonts w:ascii="Times New Roman" w:eastAsia="Times New Roman" w:hAnsi="Times New Roman" w:cs="Times New Roman"/>
          <w:sz w:val="24"/>
          <w:szCs w:val="24"/>
        </w:rPr>
      </w:pPr>
    </w:p>
    <w:p w14:paraId="0000008C" w14:textId="77777777" w:rsidR="00F52E06" w:rsidRDefault="00753EDB">
      <w:pPr>
        <w:tabs>
          <w:tab w:val="left" w:pos="7101"/>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can be inferred from the table that models trained with unbalanced dataset (5, 6, 11, 12) performed worse than models that were trained using balanced datasets either using SMOTEN or SMOTENC. This may be due to the overfitting of the model due to the do</w:t>
      </w:r>
      <w:r>
        <w:rPr>
          <w:rFonts w:ascii="Times New Roman" w:eastAsia="Times New Roman" w:hAnsi="Times New Roman" w:cs="Times New Roman"/>
          <w:sz w:val="24"/>
          <w:szCs w:val="24"/>
        </w:rPr>
        <w:t xml:space="preserve">minance of some target attribute class that makes up a large percentage of the training dataset. It can also be concluded from the results that SMOTEN (1, 2, 7, 8) data balancing works better than SMOTENC (3, 4, 9, 10), meaning that it is better to assume </w:t>
      </w:r>
      <w:r>
        <w:rPr>
          <w:rFonts w:ascii="Times New Roman" w:eastAsia="Times New Roman" w:hAnsi="Times New Roman" w:cs="Times New Roman"/>
          <w:sz w:val="24"/>
          <w:szCs w:val="24"/>
        </w:rPr>
        <w:t xml:space="preserve">all attributes in this dataset as categorical. Although only by a small percentage, the entropy function works better than the </w:t>
      </w:r>
      <w:proofErr w:type="spellStart"/>
      <w:r>
        <w:rPr>
          <w:rFonts w:ascii="Times New Roman" w:eastAsia="Times New Roman" w:hAnsi="Times New Roman" w:cs="Times New Roman"/>
          <w:sz w:val="24"/>
          <w:szCs w:val="24"/>
        </w:rPr>
        <w:t>gini</w:t>
      </w:r>
      <w:proofErr w:type="spellEnd"/>
      <w:r>
        <w:rPr>
          <w:rFonts w:ascii="Times New Roman" w:eastAsia="Times New Roman" w:hAnsi="Times New Roman" w:cs="Times New Roman"/>
          <w:sz w:val="24"/>
          <w:szCs w:val="24"/>
        </w:rPr>
        <w:t xml:space="preserve"> function in terms of feature selection. </w:t>
      </w:r>
      <w:r>
        <w:br w:type="page"/>
      </w:r>
    </w:p>
    <w:p w14:paraId="0000008D" w14:textId="77777777" w:rsidR="00F52E06" w:rsidRDefault="00F52E06">
      <w:pPr>
        <w:tabs>
          <w:tab w:val="left" w:pos="7101"/>
        </w:tabs>
        <w:spacing w:line="276" w:lineRule="auto"/>
        <w:jc w:val="both"/>
        <w:rPr>
          <w:rFonts w:ascii="Times New Roman" w:eastAsia="Times New Roman" w:hAnsi="Times New Roman" w:cs="Times New Roman"/>
          <w:sz w:val="24"/>
          <w:szCs w:val="24"/>
        </w:rPr>
      </w:pPr>
    </w:p>
    <w:p w14:paraId="0000008E" w14:textId="77777777" w:rsidR="00F52E06" w:rsidRDefault="00F52E06">
      <w:pPr>
        <w:tabs>
          <w:tab w:val="left" w:pos="7101"/>
        </w:tabs>
        <w:spacing w:line="276" w:lineRule="auto"/>
        <w:jc w:val="both"/>
        <w:rPr>
          <w:rFonts w:ascii="Times New Roman" w:eastAsia="Times New Roman" w:hAnsi="Times New Roman" w:cs="Times New Roman"/>
          <w:sz w:val="24"/>
          <w:szCs w:val="24"/>
        </w:rPr>
      </w:pPr>
    </w:p>
    <w:p w14:paraId="0000008F" w14:textId="77777777" w:rsidR="00F52E06" w:rsidRDefault="00F52E06">
      <w:pPr>
        <w:tabs>
          <w:tab w:val="left" w:pos="7101"/>
        </w:tabs>
        <w:spacing w:line="276" w:lineRule="auto"/>
        <w:jc w:val="both"/>
        <w:rPr>
          <w:rFonts w:ascii="Times New Roman" w:eastAsia="Times New Roman" w:hAnsi="Times New Roman" w:cs="Times New Roman"/>
          <w:sz w:val="24"/>
          <w:szCs w:val="24"/>
        </w:rPr>
      </w:pPr>
    </w:p>
    <w:p w14:paraId="00000090" w14:textId="77777777" w:rsidR="00F52E06" w:rsidRDefault="00753EDB" w:rsidP="00FD2CC9">
      <w:pPr>
        <w:pStyle w:val="Heading1"/>
        <w:numPr>
          <w:ilvl w:val="0"/>
          <w:numId w:val="0"/>
        </w:numPr>
        <w:tabs>
          <w:tab w:val="left" w:pos="7101"/>
        </w:tabs>
        <w:spacing w:line="276" w:lineRule="auto"/>
        <w:ind w:left="720"/>
        <w:jc w:val="center"/>
        <w:rPr>
          <w:rFonts w:ascii="Times New Roman" w:eastAsia="Times New Roman" w:hAnsi="Times New Roman" w:cs="Times New Roman"/>
          <w:sz w:val="28"/>
          <w:szCs w:val="28"/>
        </w:rPr>
      </w:pPr>
      <w:bookmarkStart w:id="6" w:name="_heading=h.n43yajs9dbv9" w:colFirst="0" w:colLast="0"/>
      <w:bookmarkEnd w:id="6"/>
      <w:r>
        <w:rPr>
          <w:rFonts w:ascii="Times New Roman" w:eastAsia="Times New Roman" w:hAnsi="Times New Roman" w:cs="Times New Roman"/>
          <w:sz w:val="28"/>
          <w:szCs w:val="28"/>
        </w:rPr>
        <w:t>CHAPTER IV</w:t>
      </w:r>
    </w:p>
    <w:p w14:paraId="00000091" w14:textId="77777777" w:rsidR="00F52E06" w:rsidRDefault="00753EDB">
      <w:pPr>
        <w:tabs>
          <w:tab w:val="left" w:pos="7101"/>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00000092" w14:textId="77777777" w:rsidR="00F52E06" w:rsidRDefault="00753EDB">
      <w:pPr>
        <w:tabs>
          <w:tab w:val="left" w:pos="7101"/>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conducted experiment, it is found that the balance of the data greatly affects the performance of the model, therefore data balancing is a crucial part of data preprocessing. In addition, mutual information can be used to determine which categ</w:t>
      </w:r>
      <w:r>
        <w:rPr>
          <w:rFonts w:ascii="Times New Roman" w:eastAsia="Times New Roman" w:hAnsi="Times New Roman" w:cs="Times New Roman"/>
          <w:sz w:val="24"/>
          <w:szCs w:val="24"/>
        </w:rPr>
        <w:t xml:space="preserve">orical attributes are best to be put into the model which concludes that in this case, </w:t>
      </w:r>
      <w:r>
        <w:rPr>
          <w:rFonts w:ascii="Times New Roman" w:eastAsia="Times New Roman" w:hAnsi="Times New Roman" w:cs="Times New Roman"/>
          <w:sz w:val="24"/>
          <w:szCs w:val="24"/>
          <w:highlight w:val="white"/>
        </w:rPr>
        <w:t>consumer preference in choosing the residence cluster</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 xml:space="preserve">is highly dependent on </w:t>
      </w:r>
      <w:r>
        <w:rPr>
          <w:rFonts w:ascii="Times New Roman" w:eastAsia="Times New Roman" w:hAnsi="Times New Roman" w:cs="Times New Roman"/>
          <w:sz w:val="24"/>
          <w:szCs w:val="24"/>
        </w:rPr>
        <w:t xml:space="preserve">location represented by </w:t>
      </w:r>
      <w:proofErr w:type="spellStart"/>
      <w:r>
        <w:rPr>
          <w:rFonts w:ascii="Times New Roman" w:eastAsia="Times New Roman" w:hAnsi="Times New Roman" w:cs="Times New Roman"/>
          <w:sz w:val="24"/>
          <w:szCs w:val="24"/>
          <w:highlight w:val="white"/>
        </w:rPr>
        <w:t>continent_id</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buyer_country</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buyer_region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buyer_city</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destination_i</w:t>
      </w:r>
      <w:r>
        <w:rPr>
          <w:rFonts w:ascii="Times New Roman" w:eastAsia="Times New Roman" w:hAnsi="Times New Roman" w:cs="Times New Roman"/>
          <w:sz w:val="24"/>
          <w:szCs w:val="24"/>
          <w:highlight w:val="white"/>
        </w:rPr>
        <w:t>d</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regency_country</w:t>
      </w:r>
      <w:proofErr w:type="spellEnd"/>
      <w:r>
        <w:rPr>
          <w:rFonts w:ascii="Times New Roman" w:eastAsia="Times New Roman" w:hAnsi="Times New Roman" w:cs="Times New Roman"/>
          <w:sz w:val="24"/>
          <w:szCs w:val="24"/>
          <w:highlight w:val="white"/>
        </w:rPr>
        <w:t xml:space="preserve">, and </w:t>
      </w:r>
      <w:proofErr w:type="spellStart"/>
      <w:r>
        <w:rPr>
          <w:rFonts w:ascii="Times New Roman" w:eastAsia="Times New Roman" w:hAnsi="Times New Roman" w:cs="Times New Roman"/>
          <w:sz w:val="24"/>
          <w:szCs w:val="24"/>
          <w:highlight w:val="white"/>
        </w:rPr>
        <w:t>distance_bin</w:t>
      </w:r>
      <w:proofErr w:type="spellEnd"/>
      <w:r>
        <w:rPr>
          <w:rFonts w:ascii="Times New Roman" w:eastAsia="Times New Roman" w:hAnsi="Times New Roman" w:cs="Times New Roman"/>
          <w:sz w:val="24"/>
          <w:szCs w:val="24"/>
          <w:highlight w:val="white"/>
        </w:rPr>
        <w:t>.</w:t>
      </w:r>
    </w:p>
    <w:p w14:paraId="00000093" w14:textId="77777777" w:rsidR="00F52E06" w:rsidRDefault="00753EDB">
      <w:pPr>
        <w:tabs>
          <w:tab w:val="left" w:pos="7101"/>
        </w:tabs>
        <w:spacing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Suggestion</w:t>
      </w:r>
    </w:p>
    <w:p w14:paraId="00000094" w14:textId="77777777" w:rsidR="00F52E06" w:rsidRDefault="00753EDB">
      <w:pPr>
        <w:tabs>
          <w:tab w:val="left" w:pos="7101"/>
        </w:tabs>
        <w:spacing w:line="276" w:lineRule="auto"/>
      </w:pPr>
      <w:r>
        <w:rPr>
          <w:rFonts w:ascii="Times New Roman" w:eastAsia="Times New Roman" w:hAnsi="Times New Roman" w:cs="Times New Roman"/>
          <w:sz w:val="24"/>
          <w:szCs w:val="24"/>
        </w:rPr>
        <w:t>More data preprocessing methods may be done to improve the performance of the model and the experiment may involve more varying algorithms.</w:t>
      </w:r>
    </w:p>
    <w:sectPr w:rsidR="00F52E06">
      <w:headerReference w:type="default" r:id="rId13"/>
      <w:footerReference w:type="default" r:id="rId14"/>
      <w:pgSz w:w="11906" w:h="16838"/>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69F93" w14:textId="77777777" w:rsidR="00753EDB" w:rsidRDefault="00753EDB">
      <w:pPr>
        <w:spacing w:after="0" w:line="240" w:lineRule="auto"/>
      </w:pPr>
      <w:r>
        <w:separator/>
      </w:r>
    </w:p>
  </w:endnote>
  <w:endnote w:type="continuationSeparator" w:id="0">
    <w:p w14:paraId="79C4880C" w14:textId="77777777" w:rsidR="00753EDB" w:rsidRDefault="00753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96" w14:textId="77777777" w:rsidR="00F52E06" w:rsidRDefault="00753EDB">
    <w:pPr>
      <w:pBdr>
        <w:top w:val="nil"/>
        <w:left w:val="nil"/>
        <w:bottom w:val="nil"/>
        <w:right w:val="nil"/>
        <w:between w:val="nil"/>
      </w:pBdr>
      <w:tabs>
        <w:tab w:val="center" w:pos="4680"/>
        <w:tab w:val="right" w:pos="9360"/>
      </w:tabs>
      <w:spacing w:line="240" w:lineRule="auto"/>
      <w:rPr>
        <w:color w:val="000000"/>
      </w:rPr>
    </w:pPr>
    <w:r>
      <w:rPr>
        <w:noProof/>
      </w:rPr>
      <w:drawing>
        <wp:anchor distT="0" distB="0" distL="114300" distR="114300" simplePos="0" relativeHeight="251659264" behindDoc="0" locked="0" layoutInCell="1" hidden="0" allowOverlap="1">
          <wp:simplePos x="0" y="0"/>
          <wp:positionH relativeFrom="column">
            <wp:posOffset>-922019</wp:posOffset>
          </wp:positionH>
          <wp:positionV relativeFrom="paragraph">
            <wp:posOffset>-737736</wp:posOffset>
          </wp:positionV>
          <wp:extent cx="7595870" cy="1448435"/>
          <wp:effectExtent l="0" t="0" r="0" b="0"/>
          <wp:wrapNone/>
          <wp:docPr id="11" name="image2.png" descr="Background patter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png" descr="Background pattern&#10;&#10;Description automatically generated with medium confidence"/>
                  <pic:cNvPicPr preferRelativeResize="0"/>
                </pic:nvPicPr>
                <pic:blipFill>
                  <a:blip r:embed="rId1"/>
                  <a:srcRect t="88046"/>
                  <a:stretch>
                    <a:fillRect/>
                  </a:stretch>
                </pic:blipFill>
                <pic:spPr>
                  <a:xfrm>
                    <a:off x="0" y="0"/>
                    <a:ext cx="7595870" cy="144843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912CDC" w14:textId="77777777" w:rsidR="00753EDB" w:rsidRDefault="00753EDB">
      <w:pPr>
        <w:spacing w:after="0" w:line="240" w:lineRule="auto"/>
      </w:pPr>
      <w:r>
        <w:separator/>
      </w:r>
    </w:p>
  </w:footnote>
  <w:footnote w:type="continuationSeparator" w:id="0">
    <w:p w14:paraId="457E6660" w14:textId="77777777" w:rsidR="00753EDB" w:rsidRDefault="00753E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95" w14:textId="77777777" w:rsidR="00F52E06" w:rsidRDefault="00753EDB">
    <w:pPr>
      <w:pBdr>
        <w:top w:val="nil"/>
        <w:left w:val="nil"/>
        <w:bottom w:val="nil"/>
        <w:right w:val="nil"/>
        <w:between w:val="nil"/>
      </w:pBdr>
      <w:tabs>
        <w:tab w:val="center" w:pos="4680"/>
        <w:tab w:val="right" w:pos="9360"/>
      </w:tabs>
      <w:spacing w:line="240" w:lineRule="auto"/>
      <w:rPr>
        <w:color w:val="000000"/>
      </w:rPr>
    </w:pPr>
    <w:r>
      <w:rPr>
        <w:noProof/>
      </w:rPr>
      <w:drawing>
        <wp:anchor distT="0" distB="0" distL="114300" distR="114300" simplePos="0" relativeHeight="251658240" behindDoc="0" locked="0" layoutInCell="1" hidden="0" allowOverlap="1">
          <wp:simplePos x="0" y="0"/>
          <wp:positionH relativeFrom="column">
            <wp:posOffset>-925032</wp:posOffset>
          </wp:positionH>
          <wp:positionV relativeFrom="paragraph">
            <wp:posOffset>-467832</wp:posOffset>
          </wp:positionV>
          <wp:extent cx="7570382" cy="1943875"/>
          <wp:effectExtent l="0" t="0" r="0" b="0"/>
          <wp:wrapNone/>
          <wp:docPr id="5" name="image2.png" descr="Background patter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png" descr="Background pattern&#10;&#10;Description automatically generated with medium confidence"/>
                  <pic:cNvPicPr preferRelativeResize="0"/>
                </pic:nvPicPr>
                <pic:blipFill>
                  <a:blip r:embed="rId1"/>
                  <a:srcRect b="83908"/>
                  <a:stretch>
                    <a:fillRect/>
                  </a:stretch>
                </pic:blipFill>
                <pic:spPr>
                  <a:xfrm>
                    <a:off x="0" y="0"/>
                    <a:ext cx="7570382" cy="19438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F6123D"/>
    <w:multiLevelType w:val="multilevel"/>
    <w:tmpl w:val="B8C4D87C"/>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 w15:restartNumberingAfterBreak="0">
    <w:nsid w:val="40AE045A"/>
    <w:multiLevelType w:val="multilevel"/>
    <w:tmpl w:val="39FE58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E6174E3"/>
    <w:multiLevelType w:val="multilevel"/>
    <w:tmpl w:val="CF5A4F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E783B25"/>
    <w:multiLevelType w:val="multilevel"/>
    <w:tmpl w:val="530C4D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E06"/>
    <w:rsid w:val="0004656A"/>
    <w:rsid w:val="00753EDB"/>
    <w:rsid w:val="00F52E06"/>
    <w:rsid w:val="00FD2CC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2BC9D"/>
  <w15:docId w15:val="{17ACABC7-24D5-466D-B5DC-462E355F6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F23"/>
  </w:style>
  <w:style w:type="paragraph" w:styleId="Heading1">
    <w:name w:val="heading 1"/>
    <w:basedOn w:val="Normal"/>
    <w:next w:val="Normal"/>
    <w:link w:val="Heading1Char"/>
    <w:uiPriority w:val="9"/>
    <w:qFormat/>
    <w:rsid w:val="00690F23"/>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690F23"/>
    <w:pPr>
      <w:keepNext/>
      <w:keepLines/>
      <w:numPr>
        <w:ilvl w:val="1"/>
        <w:numId w:val="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690F23"/>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690F23"/>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690F23"/>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690F23"/>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690F23"/>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90F23"/>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90F23"/>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90F23"/>
    <w:pPr>
      <w:spacing w:after="0" w:line="240" w:lineRule="auto"/>
      <w:contextualSpacing/>
    </w:pPr>
    <w:rPr>
      <w:rFonts w:asciiTheme="majorHAnsi" w:eastAsiaTheme="majorEastAsia" w:hAnsiTheme="majorHAnsi" w:cstheme="majorBidi"/>
      <w:color w:val="000000" w:themeColor="text1"/>
      <w:sz w:val="56"/>
      <w:szCs w:val="56"/>
    </w:rPr>
  </w:style>
  <w:style w:type="character" w:styleId="BookTitle">
    <w:name w:val="Book Title"/>
    <w:basedOn w:val="DefaultParagraphFont"/>
    <w:uiPriority w:val="33"/>
    <w:qFormat/>
    <w:rsid w:val="00690F23"/>
    <w:rPr>
      <w:b w:val="0"/>
      <w:bCs w:val="0"/>
      <w:smallCaps/>
      <w:spacing w:val="5"/>
    </w:rPr>
  </w:style>
  <w:style w:type="character" w:customStyle="1" w:styleId="Heading2Char">
    <w:name w:val="Heading 2 Char"/>
    <w:basedOn w:val="DefaultParagraphFont"/>
    <w:link w:val="Heading2"/>
    <w:uiPriority w:val="9"/>
    <w:rsid w:val="00690F23"/>
    <w:rPr>
      <w:rFonts w:asciiTheme="majorHAnsi" w:eastAsiaTheme="majorEastAsia" w:hAnsiTheme="majorHAnsi" w:cstheme="majorBidi"/>
      <w:b/>
      <w:bCs/>
      <w:smallCaps/>
      <w:color w:val="000000" w:themeColor="text1"/>
      <w:sz w:val="28"/>
      <w:szCs w:val="28"/>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sid w:val="00690F23"/>
    <w:rPr>
      <w:color w:val="5A5A5A" w:themeColor="text1" w:themeTint="A5"/>
      <w:spacing w:val="10"/>
    </w:rPr>
  </w:style>
  <w:style w:type="character" w:customStyle="1" w:styleId="Heading1Char">
    <w:name w:val="Heading 1 Char"/>
    <w:basedOn w:val="DefaultParagraphFont"/>
    <w:link w:val="Heading1"/>
    <w:uiPriority w:val="9"/>
    <w:rsid w:val="00690F23"/>
    <w:rPr>
      <w:rFonts w:asciiTheme="majorHAnsi" w:eastAsiaTheme="majorEastAsia" w:hAnsiTheme="majorHAnsi" w:cstheme="majorBidi"/>
      <w:b/>
      <w:bCs/>
      <w:smallCaps/>
      <w:color w:val="000000" w:themeColor="text1"/>
      <w:sz w:val="36"/>
      <w:szCs w:val="36"/>
    </w:rPr>
  </w:style>
  <w:style w:type="character" w:styleId="Strong">
    <w:name w:val="Strong"/>
    <w:basedOn w:val="DefaultParagraphFont"/>
    <w:uiPriority w:val="22"/>
    <w:qFormat/>
    <w:rsid w:val="00690F23"/>
    <w:rPr>
      <w:b/>
      <w:bCs/>
      <w:color w:val="000000" w:themeColor="text1"/>
    </w:rPr>
  </w:style>
  <w:style w:type="paragraph" w:styleId="NoSpacing">
    <w:name w:val="No Spacing"/>
    <w:link w:val="NoSpacingChar"/>
    <w:uiPriority w:val="1"/>
    <w:qFormat/>
    <w:rsid w:val="00690F23"/>
    <w:pPr>
      <w:spacing w:after="0" w:line="240" w:lineRule="auto"/>
    </w:pPr>
  </w:style>
  <w:style w:type="character" w:customStyle="1" w:styleId="NoSpacingChar">
    <w:name w:val="No Spacing Char"/>
    <w:basedOn w:val="DefaultParagraphFont"/>
    <w:link w:val="NoSpacing"/>
    <w:uiPriority w:val="1"/>
    <w:rsid w:val="00064AD8"/>
  </w:style>
  <w:style w:type="paragraph" w:styleId="Header">
    <w:name w:val="header"/>
    <w:basedOn w:val="Normal"/>
    <w:link w:val="HeaderChar"/>
    <w:uiPriority w:val="99"/>
    <w:unhideWhenUsed/>
    <w:rsid w:val="00064AD8"/>
    <w:pPr>
      <w:tabs>
        <w:tab w:val="center" w:pos="4680"/>
        <w:tab w:val="right" w:pos="9360"/>
      </w:tabs>
      <w:spacing w:line="240" w:lineRule="auto"/>
    </w:pPr>
  </w:style>
  <w:style w:type="character" w:customStyle="1" w:styleId="HeaderChar">
    <w:name w:val="Header Char"/>
    <w:basedOn w:val="DefaultParagraphFont"/>
    <w:link w:val="Header"/>
    <w:uiPriority w:val="99"/>
    <w:rsid w:val="00064AD8"/>
  </w:style>
  <w:style w:type="paragraph" w:styleId="Footer">
    <w:name w:val="footer"/>
    <w:basedOn w:val="Normal"/>
    <w:link w:val="FooterChar"/>
    <w:uiPriority w:val="99"/>
    <w:unhideWhenUsed/>
    <w:rsid w:val="00064AD8"/>
    <w:pPr>
      <w:tabs>
        <w:tab w:val="center" w:pos="4680"/>
        <w:tab w:val="right" w:pos="9360"/>
      </w:tabs>
      <w:spacing w:line="240" w:lineRule="auto"/>
    </w:pPr>
  </w:style>
  <w:style w:type="character" w:customStyle="1" w:styleId="FooterChar">
    <w:name w:val="Footer Char"/>
    <w:basedOn w:val="DefaultParagraphFont"/>
    <w:link w:val="Footer"/>
    <w:uiPriority w:val="99"/>
    <w:rsid w:val="00064AD8"/>
  </w:style>
  <w:style w:type="character" w:customStyle="1" w:styleId="Heading3Char">
    <w:name w:val="Heading 3 Char"/>
    <w:basedOn w:val="DefaultParagraphFont"/>
    <w:link w:val="Heading3"/>
    <w:uiPriority w:val="9"/>
    <w:semiHidden/>
    <w:rsid w:val="00690F2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690F2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690F23"/>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690F23"/>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690F2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90F2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90F23"/>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690F23"/>
    <w:pPr>
      <w:spacing w:after="200" w:line="240" w:lineRule="auto"/>
    </w:pPr>
    <w:rPr>
      <w:i/>
      <w:iCs/>
      <w:color w:val="44546A" w:themeColor="text2"/>
      <w:sz w:val="18"/>
      <w:szCs w:val="18"/>
    </w:rPr>
  </w:style>
  <w:style w:type="character" w:customStyle="1" w:styleId="TitleChar">
    <w:name w:val="Title Char"/>
    <w:basedOn w:val="DefaultParagraphFont"/>
    <w:link w:val="Title"/>
    <w:uiPriority w:val="10"/>
    <w:rsid w:val="00690F23"/>
    <w:rPr>
      <w:rFonts w:asciiTheme="majorHAnsi" w:eastAsiaTheme="majorEastAsia" w:hAnsiTheme="majorHAnsi" w:cstheme="majorBidi"/>
      <w:color w:val="000000" w:themeColor="text1"/>
      <w:sz w:val="56"/>
      <w:szCs w:val="56"/>
    </w:rPr>
  </w:style>
  <w:style w:type="character" w:styleId="Emphasis">
    <w:name w:val="Emphasis"/>
    <w:basedOn w:val="DefaultParagraphFont"/>
    <w:uiPriority w:val="20"/>
    <w:qFormat/>
    <w:rsid w:val="00690F23"/>
    <w:rPr>
      <w:i/>
      <w:iCs/>
      <w:color w:val="auto"/>
    </w:rPr>
  </w:style>
  <w:style w:type="paragraph" w:styleId="Quote">
    <w:name w:val="Quote"/>
    <w:basedOn w:val="Normal"/>
    <w:next w:val="Normal"/>
    <w:link w:val="QuoteChar"/>
    <w:uiPriority w:val="29"/>
    <w:qFormat/>
    <w:rsid w:val="00690F23"/>
    <w:pPr>
      <w:spacing w:before="160"/>
      <w:ind w:left="720" w:right="720"/>
    </w:pPr>
    <w:rPr>
      <w:i/>
      <w:iCs/>
      <w:color w:val="000000" w:themeColor="text1"/>
    </w:rPr>
  </w:style>
  <w:style w:type="character" w:customStyle="1" w:styleId="QuoteChar">
    <w:name w:val="Quote Char"/>
    <w:basedOn w:val="DefaultParagraphFont"/>
    <w:link w:val="Quote"/>
    <w:uiPriority w:val="29"/>
    <w:rsid w:val="00690F23"/>
    <w:rPr>
      <w:i/>
      <w:iCs/>
      <w:color w:val="000000" w:themeColor="text1"/>
    </w:rPr>
  </w:style>
  <w:style w:type="paragraph" w:styleId="IntenseQuote">
    <w:name w:val="Intense Quote"/>
    <w:basedOn w:val="Normal"/>
    <w:next w:val="Normal"/>
    <w:link w:val="IntenseQuoteChar"/>
    <w:uiPriority w:val="30"/>
    <w:qFormat/>
    <w:rsid w:val="00690F2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690F23"/>
    <w:rPr>
      <w:color w:val="000000" w:themeColor="text1"/>
      <w:shd w:val="clear" w:color="auto" w:fill="F2F2F2" w:themeFill="background1" w:themeFillShade="F2"/>
    </w:rPr>
  </w:style>
  <w:style w:type="character" w:styleId="SubtleEmphasis">
    <w:name w:val="Subtle Emphasis"/>
    <w:basedOn w:val="DefaultParagraphFont"/>
    <w:uiPriority w:val="19"/>
    <w:qFormat/>
    <w:rsid w:val="00690F23"/>
    <w:rPr>
      <w:i/>
      <w:iCs/>
      <w:color w:val="404040" w:themeColor="text1" w:themeTint="BF"/>
    </w:rPr>
  </w:style>
  <w:style w:type="character" w:styleId="IntenseEmphasis">
    <w:name w:val="Intense Emphasis"/>
    <w:basedOn w:val="DefaultParagraphFont"/>
    <w:uiPriority w:val="21"/>
    <w:qFormat/>
    <w:rsid w:val="00690F23"/>
    <w:rPr>
      <w:b/>
      <w:bCs/>
      <w:i/>
      <w:iCs/>
      <w:caps/>
    </w:rPr>
  </w:style>
  <w:style w:type="character" w:styleId="SubtleReference">
    <w:name w:val="Subtle Reference"/>
    <w:basedOn w:val="DefaultParagraphFont"/>
    <w:uiPriority w:val="31"/>
    <w:qFormat/>
    <w:rsid w:val="00690F2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90F23"/>
    <w:rPr>
      <w:b/>
      <w:bCs/>
      <w:smallCaps/>
      <w:u w:val="single"/>
    </w:rPr>
  </w:style>
  <w:style w:type="paragraph" w:styleId="TOCHeading">
    <w:name w:val="TOC Heading"/>
    <w:basedOn w:val="Heading1"/>
    <w:next w:val="Normal"/>
    <w:uiPriority w:val="39"/>
    <w:semiHidden/>
    <w:unhideWhenUsed/>
    <w:qFormat/>
    <w:rsid w:val="00690F23"/>
    <w:pPr>
      <w:outlineLvl w:val="9"/>
    </w:p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2ZMt++6nQNZJs30yztSi1PXhYg==">AMUW2mW5uazVCoX2H5fRT9WGNNj4J8JcDhAA6AAKB6Ydvn6cYrd3jAe7LKONNrnZBOAwSFD3DrGXdanTyrEBYFolKUYkICnq3Yzw9J+F7wFzZiyW0m958JRhuL26YPhOw1iq8MQLs53LfspYi5+ctZ7pgOELRZ4Qbip/EqYZqzBgRenbmCBGrrcj6Rc++y2CczMcJwbuF3FfTe6i4NoMXHz3rIak2V9wQ+GYRz3pfFcvTPc5KOTY+6+hPp633et5jLEbInXBD+0P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1278</Words>
  <Characters>7289</Characters>
  <Application>Microsoft Office Word</Application>
  <DocSecurity>0</DocSecurity>
  <Lines>60</Lines>
  <Paragraphs>17</Paragraphs>
  <ScaleCrop>false</ScaleCrop>
  <Company/>
  <LinksUpToDate>false</LinksUpToDate>
  <CharactersWithSpaces>8550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Aulia Kharis Rakhmasari</dc:creator>
  <cp:lastModifiedBy>Randy Zakya Suchrady</cp:lastModifiedBy>
  <cp:revision>3</cp:revision>
  <dcterms:created xsi:type="dcterms:W3CDTF">2021-07-10T01:31:00Z</dcterms:created>
  <dcterms:modified xsi:type="dcterms:W3CDTF">2021-07-19T15:12:00Z</dcterms:modified>
</cp:coreProperties>
</file>