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FA4" w:rsidRDefault="005A3A32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proofErr w:type="spellStart"/>
      <w:proofErr w:type="gramStart"/>
      <w:r w:rsidRPr="005A3A32">
        <w:rPr>
          <w:rFonts w:ascii="Times New Roman" w:hAnsi="Times New Roman" w:cs="Times New Roman"/>
          <w:sz w:val="36"/>
          <w:szCs w:val="36"/>
        </w:rPr>
        <w:t>echeveria</w:t>
      </w:r>
      <w:proofErr w:type="spellEnd"/>
      <w:proofErr w:type="gramEnd"/>
      <w:r w:rsidRPr="005A3A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3A32">
        <w:rPr>
          <w:rFonts w:ascii="Times New Roman" w:hAnsi="Times New Roman" w:cs="Times New Roman"/>
          <w:sz w:val="36"/>
          <w:szCs w:val="36"/>
        </w:rPr>
        <w:t>cubic</w:t>
      </w:r>
      <w:proofErr w:type="spellEnd"/>
      <w:r w:rsidRPr="005A3A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3A32">
        <w:rPr>
          <w:rFonts w:ascii="Times New Roman" w:hAnsi="Times New Roman" w:cs="Times New Roman"/>
          <w:sz w:val="36"/>
          <w:szCs w:val="36"/>
        </w:rPr>
        <w:t>frost</w:t>
      </w:r>
      <w:proofErr w:type="spellEnd"/>
    </w:p>
    <w:bookmarkEnd w:id="0"/>
    <w:p w:rsidR="005A3A32" w:rsidRDefault="005A3A3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Planta suculenta que puede llegar a medir hasta 20 cm de altura. Sus hojas carnosas son de color lila. Crece en grupos de rosetas de hasta 25 cm de diámetro. </w:t>
      </w:r>
    </w:p>
    <w:p w:rsidR="005A3A32" w:rsidRDefault="005A3A3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Sol: luz filtrada</w:t>
      </w:r>
    </w:p>
    <w:p w:rsidR="005A3A32" w:rsidRDefault="005A3A3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Riego: moderado. No dejar que el agua se asiente en la roseta</w:t>
      </w:r>
    </w:p>
    <w:p w:rsidR="005A3A32" w:rsidRPr="006D47D8" w:rsidRDefault="005A3A3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Suelo</w:t>
      </w:r>
      <w:proofErr w:type="gramStart"/>
      <w:r>
        <w:rPr>
          <w:rFonts w:ascii="Times New Roman" w:hAnsi="Times New Roman" w:cs="Times New Roman"/>
          <w:sz w:val="36"/>
          <w:szCs w:val="36"/>
        </w:rPr>
        <w:t>:  buen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drenaje</w:t>
      </w:r>
    </w:p>
    <w:sectPr w:rsidR="005A3A32" w:rsidRPr="006D47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18"/>
    <w:rsid w:val="00024940"/>
    <w:rsid w:val="0005564D"/>
    <w:rsid w:val="00250BD3"/>
    <w:rsid w:val="00323418"/>
    <w:rsid w:val="003562C6"/>
    <w:rsid w:val="003A35AC"/>
    <w:rsid w:val="00402B09"/>
    <w:rsid w:val="004313BD"/>
    <w:rsid w:val="00466FA4"/>
    <w:rsid w:val="004820A3"/>
    <w:rsid w:val="004E3DC1"/>
    <w:rsid w:val="005116B8"/>
    <w:rsid w:val="00550223"/>
    <w:rsid w:val="00553FDC"/>
    <w:rsid w:val="005A3A32"/>
    <w:rsid w:val="006616E9"/>
    <w:rsid w:val="006D47D8"/>
    <w:rsid w:val="007A63AF"/>
    <w:rsid w:val="00832094"/>
    <w:rsid w:val="00885A13"/>
    <w:rsid w:val="0098374C"/>
    <w:rsid w:val="009B4658"/>
    <w:rsid w:val="00AA2229"/>
    <w:rsid w:val="00AB7980"/>
    <w:rsid w:val="00B20B08"/>
    <w:rsid w:val="00B64202"/>
    <w:rsid w:val="00C033A0"/>
    <w:rsid w:val="00C06F6C"/>
    <w:rsid w:val="00CB6A00"/>
    <w:rsid w:val="00CD1827"/>
    <w:rsid w:val="00D0059C"/>
    <w:rsid w:val="00DE0AB5"/>
    <w:rsid w:val="00E03102"/>
    <w:rsid w:val="00E3788D"/>
    <w:rsid w:val="00E83166"/>
    <w:rsid w:val="00EB68C1"/>
    <w:rsid w:val="00EC7988"/>
    <w:rsid w:val="00F06948"/>
    <w:rsid w:val="00F5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2020-05-02T20:40:00Z</dcterms:created>
  <dcterms:modified xsi:type="dcterms:W3CDTF">2020-05-02T20:40:00Z</dcterms:modified>
</cp:coreProperties>
</file>