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B429" w14:textId="77777777" w:rsidR="00481F84" w:rsidRDefault="00000000">
      <w:pPr>
        <w:shd w:val="clear" w:color="auto" w:fill="1F3864"/>
        <w:spacing w:before="360" w:after="0"/>
      </w:pPr>
      <w:r>
        <w:rPr>
          <w:b/>
          <w:bCs/>
          <w:color w:val="FFFFFF"/>
          <w:sz w:val="56"/>
          <w:szCs w:val="56"/>
        </w:rPr>
        <w:t xml:space="preserve">  PIZZA SALES DASHBOARD</w:t>
      </w:r>
    </w:p>
    <w:p w14:paraId="0BE05FE4" w14:textId="77777777" w:rsidR="00481F84" w:rsidRDefault="00000000">
      <w:pPr>
        <w:shd w:val="clear" w:color="auto" w:fill="2E75B6"/>
        <w:spacing w:before="0" w:after="0"/>
      </w:pPr>
      <w:r>
        <w:rPr>
          <w:color w:val="FFFFFF"/>
          <w:sz w:val="26"/>
          <w:szCs w:val="26"/>
        </w:rPr>
        <w:t xml:space="preserve">  SQL Query Reference  ·  Power BI Validation Document</w:t>
      </w:r>
    </w:p>
    <w:p w14:paraId="39CB5CE2" w14:textId="55484666" w:rsidR="00481F84" w:rsidRDefault="00000000">
      <w:pPr>
        <w:shd w:val="clear" w:color="auto" w:fill="EBF3FB"/>
        <w:spacing w:after="400" w:before="0"/>
      </w:pPr>
      <w:r>
        <w:rPr>
          <w:i/>
          <w:iCs/>
          <w:color w:val="1F3864"/>
          <w:sz w:val="20"/>
          <w:szCs w:val="20"/>
        </w:rPr>
        <w:t xml:space="preserve">  This document contains all SQL queries written against the (pizza_sales) table to validate KPIs and chart outputs in the Power BI dashboard. Each query is grouped by dashboard section.</w:t>
      </w:r>
    </w:p>
    <w:p w14:paraId="12522192" w14:textId="202AA3DE" w:rsidR="00481F84" w:rsidRDefault="00000000" w:rsidP="00FF6949">
      <w:pPr>
        <w:shd w:val="clear" w:color="auto" w:fill="1F3864"/>
        <w:spacing w:before="480" w:after="0"/>
      </w:pPr>
      <w:r>
        <w:rPr>
          <w:b/>
          <w:bCs/>
          <w:color w:val="FFFFFF"/>
          <w:sz w:val="28"/>
          <w:szCs w:val="28"/>
        </w:rPr>
        <w:t xml:space="preserve">  A.  KPI METRICS</w:t>
      </w:r>
    </w:p>
    <w:p w14:paraId="73DE9628" w14:textId="77777777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A1.</w:t>
      </w:r>
      <w:r>
        <w:rPr>
          <w:b/>
          <w:bCs/>
          <w:color w:val="1F3864"/>
          <w:sz w:val="26"/>
          <w:szCs w:val="26"/>
        </w:rPr>
        <w:t xml:space="preserve">  Total Revenue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677C9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B8CE6BB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Total_Revenue</w:t>
            </w:r>
          </w:p>
        </w:tc>
      </w:tr>
      <w:tr w:rsidR="00481F84" w14:paraId="09C79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309607E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pizza_sales;</w:t>
            </w:r>
          </w:p>
        </w:tc>
      </w:tr>
    </w:tbl>
    <w:p w14:paraId="0E5EF265" w14:textId="1E493949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7A2773D1" wp14:editId="56931202">
            <wp:extent cx="1746885" cy="79883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DB7E" w14:textId="7AF11927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A2.</w:t>
      </w:r>
      <w:r>
        <w:rPr>
          <w:b/>
          <w:bCs/>
          <w:color w:val="1F3864"/>
          <w:sz w:val="26"/>
          <w:szCs w:val="26"/>
        </w:rPr>
        <w:t xml:space="preserve">  Average Order Value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6FE5C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E70FEA5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(SUM(total_price) /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COUNT(DISTINCT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order_id))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Avg_Order_Value</w:t>
            </w:r>
          </w:p>
        </w:tc>
      </w:tr>
      <w:tr w:rsidR="00481F84" w14:paraId="33EAF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E0654AA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pizza_sales;</w:t>
            </w:r>
          </w:p>
        </w:tc>
      </w:tr>
    </w:tbl>
    <w:p w14:paraId="7E6071AD" w14:textId="2F11CCBB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58E7F7F3" wp14:editId="56201332">
            <wp:extent cx="185674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EAEB" w14:textId="64C1EAFA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A3.</w:t>
      </w:r>
      <w:r>
        <w:rPr>
          <w:b/>
          <w:bCs/>
          <w:color w:val="1F3864"/>
          <w:sz w:val="26"/>
          <w:szCs w:val="26"/>
        </w:rPr>
        <w:t xml:space="preserve">  Total Pizzas Sold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1160C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868A3CC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SUM(quantity)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Total_Pizza_Sold</w:t>
            </w:r>
          </w:p>
        </w:tc>
      </w:tr>
      <w:tr w:rsidR="00481F84" w14:paraId="4FA2F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9515126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pizza_sales;</w:t>
            </w:r>
          </w:p>
        </w:tc>
      </w:tr>
    </w:tbl>
    <w:p w14:paraId="071A2271" w14:textId="09C40189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3F7B9A45" wp14:editId="2C68CC38">
            <wp:extent cx="2251989" cy="975360"/>
            <wp:effectExtent l="0" t="0" r="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2292218" cy="992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DEE38" w14:textId="53CD53F1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lastRenderedPageBreak/>
        <w:t>A4.</w:t>
      </w:r>
      <w:r>
        <w:rPr>
          <w:b/>
          <w:bCs/>
          <w:color w:val="1F3864"/>
          <w:sz w:val="26"/>
          <w:szCs w:val="26"/>
        </w:rPr>
        <w:t xml:space="preserve">  Total Orders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7606B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2A4E32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COUNT(DISTINCT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order_id)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</w:t>
            </w:r>
          </w:p>
        </w:tc>
      </w:tr>
      <w:tr w:rsidR="00481F84" w14:paraId="19D6D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A39E36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pizza_sales;</w:t>
            </w:r>
          </w:p>
        </w:tc>
      </w:tr>
    </w:tbl>
    <w:p w14:paraId="02DF0502" w14:textId="6076651C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3911DD15" wp14:editId="7D5B3668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0240" cy="77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41A52" w14:textId="0511470A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A5.</w:t>
      </w:r>
      <w:r>
        <w:rPr>
          <w:b/>
          <w:bCs/>
          <w:color w:val="1F3864"/>
          <w:sz w:val="26"/>
          <w:szCs w:val="26"/>
        </w:rPr>
        <w:t xml:space="preserve">  Average Pizzas Per Order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4251B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E09A027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CAST(CAST(SUM(quantity)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DECIMAL(10,2))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/</w:t>
            </w:r>
          </w:p>
        </w:tc>
      </w:tr>
      <w:tr w:rsidR="00481F84" w14:paraId="7E8FE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354FD8D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CAST(COUNT(DISTINCT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order_id)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DECIMAL(10,2))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DECIMAL(10,2))</w:t>
            </w:r>
          </w:p>
        </w:tc>
      </w:tr>
      <w:tr w:rsidR="00481F84" w14:paraId="7DA5C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1F9224D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Avg_Pizzas_Per_Order</w:t>
            </w:r>
          </w:p>
        </w:tc>
      </w:tr>
      <w:tr w:rsidR="00481F84" w14:paraId="2774F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C864E41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pizza_sales;</w:t>
            </w:r>
          </w:p>
        </w:tc>
      </w:tr>
    </w:tbl>
    <w:p w14:paraId="4CE00023" w14:textId="49576BAB" w:rsidR="00481F84" w:rsidRDefault="0090624D">
      <w:pPr>
        <w:spacing w:before="80" w:after="180"/>
      </w:pPr>
      <w:r>
        <w:rPr>
          <w:noProof/>
        </w:rPr>
        <w:drawing>
          <wp:inline distT="0" distB="0" distL="0" distR="0" wp14:anchorId="39CA5F8E" wp14:editId="23C09BA9">
            <wp:extent cx="1979295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8722A3D" w14:textId="77777777" w:rsidR="00481F84" w:rsidRDefault="00000000">
      <w:pPr>
        <w:shd w:val="clear" w:color="auto" w:fill="1F3864"/>
        <w:spacing w:before="480" w:after="0"/>
      </w:pPr>
      <w:r>
        <w:rPr>
          <w:b/>
          <w:bCs/>
          <w:color w:val="FFFFFF"/>
          <w:sz w:val="28"/>
          <w:szCs w:val="28"/>
        </w:rPr>
        <w:lastRenderedPageBreak/>
        <w:t xml:space="preserve">  B–C.  TREND ANALYSIS</w:t>
      </w:r>
    </w:p>
    <w:p w14:paraId="5ECB32BC" w14:textId="77777777" w:rsidR="00481F84" w:rsidRDefault="00000000">
      <w:pPr>
        <w:spacing w:before="60" w:after="180"/>
      </w:pPr>
      <w:r>
        <w:rPr>
          <w:i/>
          <w:iCs/>
          <w:color w:val="555555"/>
          <w:sz w:val="20"/>
          <w:szCs w:val="20"/>
        </w:rPr>
        <w:t>Time-series queries used to populate trend charts showing order volume by day and month.</w:t>
      </w:r>
    </w:p>
    <w:p w14:paraId="34664890" w14:textId="77777777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B.</w:t>
      </w:r>
      <w:r>
        <w:rPr>
          <w:b/>
          <w:bCs/>
          <w:color w:val="1F3864"/>
          <w:sz w:val="26"/>
          <w:szCs w:val="26"/>
        </w:rPr>
        <w:t xml:space="preserve">  Daily Trend for Total Orders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35CEA6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26207B5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DATENAME(DW,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order_date)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order_day,</w:t>
            </w:r>
          </w:p>
        </w:tc>
      </w:tr>
      <w:tr w:rsidR="00481F84" w14:paraId="38592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3D1F2B7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COUNT(DISTINCT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order_id)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</w:t>
            </w:r>
          </w:p>
        </w:tc>
      </w:tr>
      <w:tr w:rsidR="00481F84" w14:paraId="783BC2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012B1CC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220C8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7A5E345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DATENAME(DW,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order_date);</w:t>
            </w:r>
          </w:p>
        </w:tc>
      </w:tr>
    </w:tbl>
    <w:p w14:paraId="245C6284" w14:textId="10771374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4331FDBE" wp14:editId="6FE02921">
            <wp:extent cx="2239010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39010" cy="198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5FA5F" w14:textId="3CC673FC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C.</w:t>
      </w:r>
      <w:r>
        <w:rPr>
          <w:b/>
          <w:bCs/>
          <w:color w:val="1F3864"/>
          <w:sz w:val="26"/>
          <w:szCs w:val="26"/>
        </w:rPr>
        <w:t xml:space="preserve">  Monthly Trend for Orders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364233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F76A91A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DATENAME(MONTH,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order_date)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Month_Name,</w:t>
            </w:r>
          </w:p>
        </w:tc>
      </w:tr>
      <w:tr w:rsidR="00481F84" w14:paraId="6B098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4B5BC67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COUNT(DISTINCT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order_id)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</w:t>
            </w:r>
          </w:p>
        </w:tc>
      </w:tr>
      <w:tr w:rsidR="00481F84" w14:paraId="3F81D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7E10B78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1A93A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463251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DATENAME(MONTH,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order_date);</w:t>
            </w:r>
          </w:p>
        </w:tc>
      </w:tr>
    </w:tbl>
    <w:p w14:paraId="2EAFD773" w14:textId="46D76CCA" w:rsidR="00481F84" w:rsidRDefault="0090624D">
      <w:pPr>
        <w:spacing w:before="80" w:after="180"/>
      </w:pPr>
      <w:r>
        <w:rPr>
          <w:noProof/>
        </w:rPr>
        <w:drawing>
          <wp:inline distT="0" distB="0" distL="0" distR="0" wp14:anchorId="5175571A" wp14:editId="1D9B527F">
            <wp:extent cx="2239010" cy="1983105"/>
            <wp:effectExtent l="0" t="0" r="8890" b="0"/>
            <wp:docPr id="12193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39010" cy="198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2AE91A11" w14:textId="77777777" w:rsidR="00481F84" w:rsidRDefault="00000000">
      <w:pPr>
        <w:shd w:val="clear" w:color="auto" w:fill="1F3864"/>
        <w:spacing w:before="480" w:after="0"/>
      </w:pPr>
      <w:r>
        <w:rPr>
          <w:b/>
          <w:bCs/>
          <w:color w:val="FFFFFF"/>
          <w:sz w:val="28"/>
          <w:szCs w:val="28"/>
        </w:rPr>
        <w:lastRenderedPageBreak/>
        <w:t xml:space="preserve">  D–F.  SALES MIX &amp; CATEGORY BREAKDOWN</w:t>
      </w:r>
    </w:p>
    <w:p w14:paraId="4B99B5FF" w14:textId="3F6F664B" w:rsidR="00481F84" w:rsidRDefault="00000000">
      <w:pPr>
        <w:spacing w:before="60" w:after="180"/>
      </w:pPr>
      <w:r>
        <w:rPr>
          <w:i/>
          <w:iCs/>
          <w:color w:val="555555"/>
          <w:sz w:val="20"/>
          <w:szCs w:val="20"/>
        </w:rPr>
        <w:t>Percentage and quantity breakdowns by pizza category and size: used for pie/donut charts.</w:t>
      </w:r>
    </w:p>
    <w:p w14:paraId="62E7DDD6" w14:textId="77777777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D.</w:t>
      </w:r>
      <w:r>
        <w:rPr>
          <w:b/>
          <w:bCs/>
          <w:color w:val="1F3864"/>
          <w:sz w:val="26"/>
          <w:szCs w:val="26"/>
        </w:rPr>
        <w:t xml:space="preserve">  % of Sales by Pizza Category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601954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2E7579F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pizza_category,</w:t>
            </w:r>
          </w:p>
        </w:tc>
      </w:tr>
      <w:tr w:rsidR="00481F84" w14:paraId="0D306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6CEF8ED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CAST(SUM(total_price)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DECIMAL(10,2))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total_revenue,</w:t>
            </w:r>
          </w:p>
        </w:tc>
      </w:tr>
      <w:tr w:rsidR="00481F84" w14:paraId="35F52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604170E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CAST(SUM(total_price)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100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/</w:t>
            </w:r>
          </w:p>
        </w:tc>
      </w:tr>
      <w:tr w:rsidR="00481F84" w14:paraId="76425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8AB149C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(SELECT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DECIMAL(10,2))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PCT</w:t>
            </w:r>
          </w:p>
        </w:tc>
      </w:tr>
      <w:tr w:rsidR="00481F84" w14:paraId="50CCF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A36BBBC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7873E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31003EF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pizza_category;</w:t>
            </w:r>
          </w:p>
        </w:tc>
      </w:tr>
    </w:tbl>
    <w:p w14:paraId="2D8EB802" w14:textId="746BEBA8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6B3C7BF9" wp14:editId="0A6CE7B0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6522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AF260" w14:textId="3BC271A6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E.</w:t>
      </w:r>
      <w:r>
        <w:rPr>
          <w:b/>
          <w:bCs/>
          <w:color w:val="1F3864"/>
          <w:sz w:val="26"/>
          <w:szCs w:val="26"/>
        </w:rPr>
        <w:t xml:space="preserve">  % of Sales by Pizza Size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56A07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975C8AE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pizza_size,</w:t>
            </w:r>
          </w:p>
        </w:tc>
      </w:tr>
      <w:tr w:rsidR="00481F84" w14:paraId="09AED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445647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CAST(SUM(total_price)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DECIMAL(10,2))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total_revenue,</w:t>
            </w:r>
          </w:p>
        </w:tc>
      </w:tr>
      <w:tr w:rsidR="00481F84" w14:paraId="0C083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2CAE036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CAST(SUM(total_price)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100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/</w:t>
            </w:r>
          </w:p>
        </w:tc>
      </w:tr>
      <w:tr w:rsidR="00481F84" w14:paraId="29B96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252B368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    (SELECT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DECIMAL(10,2))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PCT</w:t>
            </w:r>
          </w:p>
        </w:tc>
      </w:tr>
      <w:tr w:rsidR="00481F84" w14:paraId="52252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976158A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3AE25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6C9E851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pizza_size</w:t>
            </w:r>
          </w:p>
        </w:tc>
      </w:tr>
      <w:tr w:rsidR="00481F84" w14:paraId="74959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850F361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pizza_size;</w:t>
            </w:r>
          </w:p>
        </w:tc>
      </w:tr>
    </w:tbl>
    <w:p w14:paraId="6A713419" w14:textId="7B5B3B8B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760840C7" wp14:editId="4659CF8F">
            <wp:extent cx="2681820" cy="1551668"/>
            <wp:effectExtent l="0" t="0" r="4445" b="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4430" cy="155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D21B" w14:textId="73FA7541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lastRenderedPageBreak/>
        <w:t>F.</w:t>
      </w:r>
      <w:r>
        <w:rPr>
          <w:b/>
          <w:bCs/>
          <w:color w:val="1F3864"/>
          <w:sz w:val="26"/>
          <w:szCs w:val="26"/>
        </w:rPr>
        <w:t xml:space="preserve">  Total Pizzas Sold by Pizza Category</w:t>
      </w:r>
    </w:p>
    <w:p w14:paraId="0DA08D00" w14:textId="77777777" w:rsidR="00481F84" w:rsidRDefault="00000000">
      <w:pPr>
        <w:spacing w:before="60" w:after="180"/>
      </w:pPr>
      <w:r>
        <w:rPr>
          <w:i/>
          <w:iCs/>
          <w:color w:val="555555"/>
          <w:sz w:val="20"/>
          <w:szCs w:val="20"/>
        </w:rPr>
        <w:t>Example shown filtered to February (MONTH = 2). Remove or adjust the WHERE clause for other periods.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3D706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34DDEF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pizza_category,</w:t>
            </w:r>
          </w:p>
        </w:tc>
      </w:tr>
      <w:tr w:rsidR="00481F84" w14:paraId="7657C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D1CD659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SUM(quantity)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Total_Quantity_Sold</w:t>
            </w:r>
          </w:p>
        </w:tc>
      </w:tr>
      <w:tr w:rsidR="00481F84" w14:paraId="532E6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04005E2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798F0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760043B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WHERE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MONTH(order_date)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2</w:t>
            </w:r>
          </w:p>
        </w:tc>
      </w:tr>
      <w:tr w:rsidR="00481F84" w14:paraId="6E664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FF829BE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pizza_category</w:t>
            </w:r>
          </w:p>
        </w:tc>
      </w:tr>
      <w:tr w:rsidR="00481F84" w14:paraId="7BA4E1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CCC4C0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Total_Quantity_Sold DESC;</w:t>
            </w:r>
          </w:p>
        </w:tc>
      </w:tr>
    </w:tbl>
    <w:p w14:paraId="581395C6" w14:textId="211D6B71" w:rsidR="0090624D" w:rsidRDefault="0090624D">
      <w:pPr>
        <w:spacing w:before="80" w:after="180"/>
      </w:pPr>
      <w:r>
        <w:rPr>
          <w:noProof/>
        </w:rPr>
        <w:drawing>
          <wp:inline distT="0" distB="0" distL="0" distR="0" wp14:anchorId="00AF8653" wp14:editId="68C0E170">
            <wp:extent cx="3445510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9498" w14:textId="77777777" w:rsidR="00481F84" w:rsidRDefault="00000000">
      <w:pPr>
        <w:shd w:val="clear" w:color="auto" w:fill="1F3864"/>
        <w:spacing w:before="480" w:after="0"/>
      </w:pPr>
      <w:r>
        <w:rPr>
          <w:b/>
          <w:bCs/>
          <w:color w:val="FFFFFF"/>
          <w:sz w:val="28"/>
          <w:szCs w:val="28"/>
        </w:rPr>
        <w:t xml:space="preserve">  G–L.  BEST &amp; WORST SELLERS</w:t>
      </w:r>
    </w:p>
    <w:p w14:paraId="786A3C4B" w14:textId="77777777" w:rsidR="00481F84" w:rsidRDefault="00000000">
      <w:pPr>
        <w:spacing w:before="60" w:after="180"/>
      </w:pPr>
      <w:r>
        <w:rPr>
          <w:i/>
          <w:iCs/>
          <w:color w:val="555555"/>
          <w:sz w:val="20"/>
          <w:szCs w:val="20"/>
        </w:rPr>
        <w:t>Top 5 and Bottom 5 pizza rankings across three dimensions: Revenue, Quantity, and Order Count.</w:t>
      </w:r>
    </w:p>
    <w:p w14:paraId="553C609F" w14:textId="50EC1568" w:rsidR="0090624D" w:rsidRPr="0090624D" w:rsidRDefault="00000000" w:rsidP="0090624D">
      <w:pPr>
        <w:shd w:val="clear" w:color="auto" w:fill="EBF3FB"/>
        <w:spacing w:before="320" w:after="80"/>
      </w:pPr>
      <w:r>
        <w:rPr>
          <w:b/>
          <w:bCs/>
          <w:color w:val="1F3864"/>
        </w:rPr>
        <w:t xml:space="preserve">  By Revenue</w:t>
      </w:r>
    </w:p>
    <w:p w14:paraId="4989F448" w14:textId="6F601CC3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G.</w:t>
      </w:r>
      <w:r>
        <w:rPr>
          <w:b/>
          <w:bCs/>
          <w:color w:val="1F3864"/>
          <w:sz w:val="26"/>
          <w:szCs w:val="26"/>
        </w:rPr>
        <w:t xml:space="preserve">  Top 5 Pizzas by Revenue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268EF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FD03FF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TOP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pizza_name,</w:t>
            </w:r>
          </w:p>
        </w:tc>
      </w:tr>
      <w:tr w:rsidR="00481F84" w14:paraId="0DD72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647716C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Total_Revenue</w:t>
            </w:r>
          </w:p>
        </w:tc>
      </w:tr>
      <w:tr w:rsidR="00481F84" w14:paraId="03046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2312927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555B6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B8A33E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</w:t>
            </w:r>
          </w:p>
        </w:tc>
      </w:tr>
      <w:tr w:rsidR="00481F84" w14:paraId="3BC77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EACF1D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Total_Revenue DESC;</w:t>
            </w:r>
          </w:p>
        </w:tc>
      </w:tr>
    </w:tbl>
    <w:p w14:paraId="7D57981B" w14:textId="14A0781B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6B2C5269" wp14:editId="2FBD316B">
            <wp:extent cx="2757231" cy="1293495"/>
            <wp:effectExtent l="0" t="0" r="5080" b="190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9836" cy="129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FAB6" w14:textId="4D5CD4AC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H.</w:t>
      </w:r>
      <w:r>
        <w:rPr>
          <w:b/>
          <w:bCs/>
          <w:color w:val="1F3864"/>
          <w:sz w:val="26"/>
          <w:szCs w:val="26"/>
        </w:rPr>
        <w:t xml:space="preserve">  Bottom 5 Pizzas by Revenue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6C79F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DD5C1D5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TOP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pizza_name,</w:t>
            </w:r>
          </w:p>
        </w:tc>
      </w:tr>
      <w:tr w:rsidR="00481F84" w14:paraId="239D49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E830681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SUM(total_price)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Total_Revenue</w:t>
            </w:r>
          </w:p>
        </w:tc>
      </w:tr>
      <w:tr w:rsidR="00481F84" w14:paraId="1ACEF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425D7A7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4E456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1E9B806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</w:t>
            </w:r>
          </w:p>
        </w:tc>
      </w:tr>
      <w:tr w:rsidR="00481F84" w14:paraId="729A2E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7CD1B39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Total_Revenue ASC;</w:t>
            </w:r>
          </w:p>
        </w:tc>
      </w:tr>
    </w:tbl>
    <w:p w14:paraId="50C59CB9" w14:textId="4273E24E" w:rsidR="0090624D" w:rsidRDefault="0090624D" w:rsidP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72BDB1E2" wp14:editId="725E2C5A">
            <wp:extent cx="3414395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1B8D" w14:textId="1860AF9B" w:rsidR="00481F84" w:rsidRDefault="0090624D">
      <w:pPr>
        <w:shd w:val="clear" w:color="auto" w:fill="EBF3FB"/>
        <w:spacing w:before="320" w:after="80"/>
      </w:pPr>
      <w:r>
        <w:rPr>
          <w:b/>
          <w:bCs/>
          <w:color w:val="1F3864"/>
        </w:rPr>
        <w:t xml:space="preserve">  By Quantity Sold</w:t>
      </w:r>
    </w:p>
    <w:p w14:paraId="255BBC94" w14:textId="77777777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I.</w:t>
      </w:r>
      <w:r>
        <w:rPr>
          <w:b/>
          <w:bCs/>
          <w:color w:val="1F3864"/>
          <w:sz w:val="26"/>
          <w:szCs w:val="26"/>
        </w:rPr>
        <w:t xml:space="preserve">  Top 5 Pizzas by Quantity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405C49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7818F1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TOP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pizza_name,</w:t>
            </w:r>
          </w:p>
        </w:tc>
      </w:tr>
      <w:tr w:rsidR="00481F84" w14:paraId="5AB2B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F794758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SUM(quantity)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Total_Pizza_Sold</w:t>
            </w:r>
          </w:p>
        </w:tc>
      </w:tr>
      <w:tr w:rsidR="00481F84" w14:paraId="0ECD1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AFA802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000DB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D80C4E0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</w:t>
            </w:r>
          </w:p>
        </w:tc>
      </w:tr>
      <w:tr w:rsidR="00481F84" w14:paraId="0C78C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97BC672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Total_Pizza_Sold DESC;</w:t>
            </w:r>
          </w:p>
        </w:tc>
      </w:tr>
    </w:tbl>
    <w:p w14:paraId="3F4D9FE6" w14:textId="22AFE4DF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31DDC2FA" wp14:editId="0E78CB41">
            <wp:extent cx="3216711" cy="1269274"/>
            <wp:effectExtent l="0" t="0" r="3175" b="762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7935" cy="127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A6A5" w14:textId="5D8480CA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J.</w:t>
      </w:r>
      <w:r>
        <w:rPr>
          <w:b/>
          <w:bCs/>
          <w:color w:val="1F3864"/>
          <w:sz w:val="26"/>
          <w:szCs w:val="26"/>
        </w:rPr>
        <w:t xml:space="preserve">  Bottom 5 Pizzas by Quantity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1BF24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D9B5AA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TOP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pizza_name,</w:t>
            </w:r>
          </w:p>
        </w:tc>
      </w:tr>
      <w:tr w:rsidR="00481F84" w14:paraId="2B5C1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8338402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SUM(quantity)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Total_Pizza_Sold</w:t>
            </w:r>
          </w:p>
        </w:tc>
      </w:tr>
      <w:tr w:rsidR="00481F84" w14:paraId="54AB9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7E4194F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4A572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5DE4057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</w:t>
            </w:r>
          </w:p>
        </w:tc>
      </w:tr>
      <w:tr w:rsidR="00481F84" w14:paraId="56E5B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C453A99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Total_Pizza_Sold ASC;</w:t>
            </w:r>
          </w:p>
        </w:tc>
      </w:tr>
    </w:tbl>
    <w:p w14:paraId="4594724D" w14:textId="1F1BCB90" w:rsidR="00481F84" w:rsidRDefault="0090624D">
      <w:pPr>
        <w:spacing w:before="80" w:after="180"/>
      </w:pPr>
      <w:r>
        <w:rPr>
          <w:noProof/>
        </w:rPr>
        <w:lastRenderedPageBreak/>
        <w:drawing>
          <wp:inline distT="0" distB="0" distL="0" distR="0" wp14:anchorId="085D1C39" wp14:editId="77106010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AF1D3BB" w14:textId="77777777" w:rsidR="00481F84" w:rsidRDefault="00000000">
      <w:pPr>
        <w:shd w:val="clear" w:color="auto" w:fill="EBF3FB"/>
        <w:spacing w:before="320" w:after="80"/>
      </w:pPr>
      <w:r>
        <w:rPr>
          <w:b/>
          <w:bCs/>
          <w:color w:val="1F3864"/>
        </w:rPr>
        <w:lastRenderedPageBreak/>
        <w:t xml:space="preserve">  By Total Orders</w:t>
      </w:r>
    </w:p>
    <w:p w14:paraId="5A548C04" w14:textId="048907EB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K.</w:t>
      </w:r>
      <w:r>
        <w:rPr>
          <w:b/>
          <w:bCs/>
          <w:color w:val="1F3864"/>
          <w:sz w:val="26"/>
          <w:szCs w:val="26"/>
        </w:rPr>
        <w:t xml:space="preserve">  Top 5 Pizzas by Total Orders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5574E5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CB0608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TOP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pizza_name,</w:t>
            </w:r>
          </w:p>
        </w:tc>
      </w:tr>
      <w:tr w:rsidR="00481F84" w14:paraId="43C14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0973462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COUNT(DISTINCT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order_id)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</w:t>
            </w:r>
          </w:p>
        </w:tc>
      </w:tr>
      <w:tr w:rsidR="00481F84" w14:paraId="72D46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885DF4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3CF7C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9EEE5EE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</w:t>
            </w:r>
          </w:p>
        </w:tc>
      </w:tr>
      <w:tr w:rsidR="00481F84" w14:paraId="1522D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95175DA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 DESC;</w:t>
            </w:r>
          </w:p>
        </w:tc>
      </w:tr>
    </w:tbl>
    <w:p w14:paraId="21545EA5" w14:textId="59491374" w:rsidR="0090624D" w:rsidRDefault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637C1BC9" wp14:editId="2B42D546">
            <wp:extent cx="3145155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EAEE" w14:textId="1FFBFE38" w:rsidR="00481F84" w:rsidRDefault="00000000">
      <w:pPr>
        <w:spacing w:before="280" w:after="60"/>
      </w:pPr>
      <w:r>
        <w:rPr>
          <w:b/>
          <w:bCs/>
          <w:color w:val="2E75B6"/>
          <w:sz w:val="26"/>
          <w:szCs w:val="26"/>
        </w:rPr>
        <w:t>L.</w:t>
      </w:r>
      <w:r>
        <w:rPr>
          <w:b/>
          <w:bCs/>
          <w:color w:val="1F3864"/>
          <w:sz w:val="26"/>
          <w:szCs w:val="26"/>
        </w:rPr>
        <w:t xml:space="preserve">  Bottom 5 Pizzas by Total Orders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2CA75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6FFC14C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TOP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pizza_name,</w:t>
            </w:r>
          </w:p>
        </w:tc>
      </w:tr>
      <w:tr w:rsidR="00481F84" w14:paraId="31BB5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B59DE8C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COUNT(DISTINCT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order_id)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</w:t>
            </w:r>
          </w:p>
        </w:tc>
      </w:tr>
      <w:tr w:rsidR="00481F84" w14:paraId="689F4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BFB0943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00FE4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2ACF9F7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</w:t>
            </w:r>
          </w:p>
        </w:tc>
      </w:tr>
      <w:tr w:rsidR="00481F84" w14:paraId="47B99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70EA415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 ASC;</w:t>
            </w:r>
          </w:p>
        </w:tc>
      </w:tr>
      <w:tr w:rsidR="0090624D" w14:paraId="47B6C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5FE3E7" w14:textId="77777777" w:rsidR="0090624D" w:rsidRDefault="0090624D">
            <w:pP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</w:pPr>
          </w:p>
        </w:tc>
      </w:tr>
    </w:tbl>
    <w:p w14:paraId="3C6F4FB4" w14:textId="488B8725" w:rsidR="0090624D" w:rsidRDefault="0090624D" w:rsidP="0090624D">
      <w:pPr>
        <w:spacing w:before="80" w:after="180"/>
        <w:rPr>
          <w:b/>
          <w:bCs/>
          <w:color w:val="2E75B6"/>
          <w:sz w:val="26"/>
          <w:szCs w:val="26"/>
        </w:rPr>
      </w:pPr>
      <w:r>
        <w:rPr>
          <w:noProof/>
        </w:rPr>
        <w:drawing>
          <wp:inline distT="0" distB="0" distL="0" distR="0" wp14:anchorId="4349AD6A" wp14:editId="2BB48CD5">
            <wp:extent cx="2603500" cy="1132115"/>
            <wp:effectExtent l="0" t="0" r="6350" b="0"/>
            <wp:docPr id="65736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60804" name=""/>
                    <pic:cNvPicPr/>
                  </pic:nvPicPr>
                  <pic:blipFill rotWithShape="1">
                    <a:blip r:embed="rId21"/>
                    <a:srcRect r="20762" b="40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227" cy="113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F185C" w14:textId="7D2B58A8" w:rsidR="00481F84" w:rsidRDefault="0090624D">
      <w:pPr>
        <w:shd w:val="clear" w:color="auto" w:fill="FFF2CC"/>
        <w:spacing w:before="300" w:after="80"/>
      </w:pPr>
      <w:r>
        <w:rPr>
          <w:b/>
          <w:bCs/>
          <w:color w:val="7F6000"/>
        </w:rPr>
        <w:t xml:space="preserve">  </w:t>
      </w:r>
      <w:r>
        <w:rPr>
          <w:rFonts w:ascii="Segoe UI Emoji" w:hAnsi="Segoe UI Emoji" w:cs="Segoe UI Emoji"/>
          <w:b/>
          <w:bCs/>
          <w:color w:val="7F6000"/>
        </w:rPr>
        <w:t>💡</w:t>
      </w:r>
      <w:r>
        <w:rPr>
          <w:b/>
          <w:bCs/>
          <w:color w:val="7F6000"/>
        </w:rPr>
        <w:t xml:space="preserve"> Filter Tip</w:t>
      </w:r>
    </w:p>
    <w:p w14:paraId="16564E14" w14:textId="16AFE340" w:rsidR="00481F84" w:rsidRDefault="00000000">
      <w:pPr>
        <w:spacing w:after="100" w:before="0"/>
      </w:pPr>
      <w:r>
        <w:rPr>
          <w:color w:val="7F6000"/>
          <w:sz w:val="20"/>
          <w:szCs w:val="20"/>
        </w:rPr>
        <w:t xml:space="preserve">  Apply (pizza_category) or (pizza_size) filters to any query using a WHERE clause:</w:t>
      </w:r>
    </w:p>
    <w:tbl>
      <w:tblPr>
        <w:tblW w:w="9360" w:type="dxa"/>
        <w:tblBorders>
          <w:top w:val="single" w:sz="2" w:space="0" w:color="2E75B6"/>
          <w:left w:val="single" w:sz="6" w:space="0" w:color="2E75B6"/>
          <w:bottom w:val="single" w:sz="2" w:space="0" w:color="2E75B6"/>
          <w:right w:val="single" w:sz="2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1F84" w14:paraId="3696D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7FE01C7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-- Example: filter Bottom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Orders to the </w:t>
            </w:r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'Classic'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category</w:t>
            </w:r>
          </w:p>
        </w:tc>
      </w:tr>
      <w:tr w:rsidR="00481F84" w14:paraId="5ED8B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EB3839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TOP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pizza_name,</w:t>
            </w:r>
          </w:p>
        </w:tc>
      </w:tr>
      <w:tr w:rsidR="00481F84" w14:paraId="33F34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A8FA680" w14:textId="77777777" w:rsidR="00481F84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0"/>
                <w:szCs w:val="20"/>
              </w:rPr>
              <w:t>COUNT(DISTINCT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order_id)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AS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</w:t>
            </w:r>
          </w:p>
        </w:tc>
      </w:tr>
      <w:tr w:rsidR="00481F84" w14:paraId="6EC7B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6E87470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pizza_sales</w:t>
            </w:r>
          </w:p>
        </w:tc>
      </w:tr>
      <w:tr w:rsidR="00481F84" w14:paraId="202A2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E7D18B7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WHERE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pizza_category = </w:t>
            </w:r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'Classic'</w:t>
            </w:r>
          </w:p>
        </w:tc>
      </w:tr>
      <w:tr w:rsidR="00481F84" w14:paraId="097A3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B4FA504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lastRenderedPageBreak/>
              <w:t>GROUP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pizza_name</w:t>
            </w:r>
          </w:p>
        </w:tc>
      </w:tr>
      <w:tr w:rsidR="00481F84" w14:paraId="0C85F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10E4BFD" w14:textId="77777777" w:rsidR="00481F84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ORDER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>BY</w:t>
            </w:r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Total_Orders ASC;</w:t>
            </w:r>
          </w:p>
        </w:tc>
      </w:tr>
    </w:tbl>
    <w:sectPr w:rsidR="00481F84">
      <w:headerReference w:type="default" r:id="rId22"/>
      <w:footerReference w:type="default" r:id="rId23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DA793" w14:textId="77777777" w:rsidR="0055774A" w:rsidRDefault="0055774A">
      <w:r>
        <w:separator/>
      </w:r>
    </w:p>
  </w:endnote>
  <w:endnote w:type="continuationSeparator" w:id="0">
    <w:p w14:paraId="5F564E11" w14:textId="77777777" w:rsidR="0055774A" w:rsidRDefault="00557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069B" w14:textId="77777777" w:rsidR="00481F84" w:rsidRDefault="00000000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F694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F694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486B" w14:textId="77777777" w:rsidR="0055774A" w:rsidRDefault="0055774A">
      <w:r>
        <w:separator/>
      </w:r>
    </w:p>
  </w:footnote>
  <w:footnote w:type="continuationSeparator" w:id="0">
    <w:p w14:paraId="1F785E85" w14:textId="77777777" w:rsidR="0055774A" w:rsidRDefault="00557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F28A" w14:textId="780883C7" w:rsidR="00481F84" w:rsidRPr="009A620F" w:rsidRDefault="00000000">
    <w:pPr>
      <w:pBdr>
        <w:bottom w:val="single" w:sz="6" w:space="1" w:color="1F3864"/>
      </w:pBdr>
      <w:tabs>
        <w:tab w:val="right" w:pos="9026"/>
      </w:tabs>
      <w:rPr>
        <w:b/>
        <w:bCs/>
        <w:color w:val="1F3864"/>
        <w:sz w:val="19"/>
        <w:szCs w:val="19"/>
      </w:rPr>
    </w:pPr>
    <w:r>
      <w:rPr>
        <w:b/>
        <w:bCs/>
        <w:color w:val="1F3864"/>
        <w:sz w:val="19"/>
        <w:szCs w:val="19"/>
      </w:rPr>
      <w:t xml:space="preserve">Pizza Sales </w:t>
    </w:r>
    <w:r w:rsidR="00E00683">
      <w:rPr>
        <w:b/>
        <w:bCs/>
        <w:color w:val="1F3864"/>
        <w:sz w:val="19"/>
        <w:szCs w:val="19"/>
      </w:rPr>
      <w:t xml:space="preserve">Dashboard </w:t>
    </w:r>
    <w:r w:rsidR="009A620F">
      <w:rPr>
        <w:b/>
        <w:bCs/>
        <w:color w:val="1F3864"/>
        <w:sz w:val="19"/>
        <w:szCs w:val="19"/>
      </w:rPr>
      <w:t>· SQL</w:t>
    </w:r>
    <w:r>
      <w:rPr>
        <w:b/>
        <w:bCs/>
        <w:color w:val="1F3864"/>
        <w:sz w:val="19"/>
        <w:szCs w:val="19"/>
      </w:rPr>
      <w:t xml:space="preserve"> Query Reference</w:t>
    </w:r>
    <w:r>
      <w:rPr>
        <w:color w:val="888888"/>
        <w:sz w:val="18"/>
        <w:szCs w:val="18"/>
      </w:rPr>
      <w:tab/>
      <w:t>Power BI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532CD"/>
    <w:multiLevelType w:val="hybridMultilevel"/>
    <w:tmpl w:val="5560AB2E"/>
    <w:lvl w:ilvl="0" w:tplc="9D64A912">
      <w:start w:val="1"/>
      <w:numFmt w:val="bullet"/>
      <w:lvlText w:val="●"/>
      <w:lvlJc w:val="left"/>
      <w:pPr>
        <w:ind w:left="720" w:hanging="360"/>
      </w:pPr>
    </w:lvl>
    <w:lvl w:ilvl="1" w:tplc="A2CCFE90">
      <w:start w:val="1"/>
      <w:numFmt w:val="bullet"/>
      <w:lvlText w:val="○"/>
      <w:lvlJc w:val="left"/>
      <w:pPr>
        <w:ind w:left="1440" w:hanging="360"/>
      </w:pPr>
    </w:lvl>
    <w:lvl w:ilvl="2" w:tplc="7E9A5E2E">
      <w:start w:val="1"/>
      <w:numFmt w:val="bullet"/>
      <w:lvlText w:val="■"/>
      <w:lvlJc w:val="left"/>
      <w:pPr>
        <w:ind w:left="2160" w:hanging="360"/>
      </w:pPr>
    </w:lvl>
    <w:lvl w:ilvl="3" w:tplc="60D8AB46">
      <w:start w:val="1"/>
      <w:numFmt w:val="bullet"/>
      <w:lvlText w:val="●"/>
      <w:lvlJc w:val="left"/>
      <w:pPr>
        <w:ind w:left="2880" w:hanging="360"/>
      </w:pPr>
    </w:lvl>
    <w:lvl w:ilvl="4" w:tplc="199A9FDC">
      <w:start w:val="1"/>
      <w:numFmt w:val="bullet"/>
      <w:lvlText w:val="○"/>
      <w:lvlJc w:val="left"/>
      <w:pPr>
        <w:ind w:left="3600" w:hanging="360"/>
      </w:pPr>
    </w:lvl>
    <w:lvl w:ilvl="5" w:tplc="22EC1E6A">
      <w:start w:val="1"/>
      <w:numFmt w:val="bullet"/>
      <w:lvlText w:val="■"/>
      <w:lvlJc w:val="left"/>
      <w:pPr>
        <w:ind w:left="4320" w:hanging="360"/>
      </w:pPr>
    </w:lvl>
    <w:lvl w:ilvl="6" w:tplc="0EF2CA0A">
      <w:start w:val="1"/>
      <w:numFmt w:val="bullet"/>
      <w:lvlText w:val="●"/>
      <w:lvlJc w:val="left"/>
      <w:pPr>
        <w:ind w:left="5040" w:hanging="360"/>
      </w:pPr>
    </w:lvl>
    <w:lvl w:ilvl="7" w:tplc="947E429A">
      <w:start w:val="1"/>
      <w:numFmt w:val="bullet"/>
      <w:lvlText w:val="●"/>
      <w:lvlJc w:val="left"/>
      <w:pPr>
        <w:ind w:left="5760" w:hanging="360"/>
      </w:pPr>
    </w:lvl>
    <w:lvl w:ilvl="8" w:tplc="915AAD62">
      <w:start w:val="1"/>
      <w:numFmt w:val="bullet"/>
      <w:lvlText w:val="●"/>
      <w:lvlJc w:val="left"/>
      <w:pPr>
        <w:ind w:left="6480" w:hanging="360"/>
      </w:pPr>
    </w:lvl>
  </w:abstractNum>
  <w:num w:numId="1" w16cid:durableId="512842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F84"/>
    <w:rsid w:val="00481F84"/>
    <w:rsid w:val="0055774A"/>
    <w:rsid w:val="00573A78"/>
    <w:rsid w:val="0090624D"/>
    <w:rsid w:val="009A620F"/>
    <w:rsid w:val="00C2751A"/>
    <w:rsid w:val="00E00683"/>
    <w:rsid w:val="00FF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35AA"/>
  <w15:docId w15:val="{40B17430-14E8-4200-8EFF-894F45B1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24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06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683"/>
  </w:style>
  <w:style w:type="paragraph" w:styleId="Footer">
    <w:name w:val="footer"/>
    <w:basedOn w:val="Normal"/>
    <w:link w:val="FooterChar"/>
    <w:uiPriority w:val="99"/>
    <w:unhideWhenUsed/>
    <w:rsid w:val="00E006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734</Words>
  <Characters>3230</Characters>
  <Application>Microsoft Office Word</Application>
  <DocSecurity>0</DocSecurity>
  <Lines>538</Lines>
  <Paragraphs>172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Noah P. Koons</cp:lastModifiedBy>
  <cp:revision>6</cp:revision>
  <dcterms:created xsi:type="dcterms:W3CDTF">2026-04-01T18:56:00Z</dcterms:created>
  <dcterms:modified xsi:type="dcterms:W3CDTF">2026-04-01T19:08:00Z</dcterms:modified>
</cp:coreProperties>
</file>