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</w:t>
            </w:r>
            <w:r w:rsidRPr="00074634">
              <w:rPr>
                <w:rFonts w:ascii="Courier New" w:hAnsi="Courier New" w:cs="Courier New"/>
              </w:rPr>
              <w:t>Many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proofErr w:type="spellEnd"/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2174FA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{}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4FA"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="002174FA"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r w:rsidR="002174FA"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145569" w:rsidTr="00EF0755">
        <w:tc>
          <w:tcPr>
            <w:tcW w:w="3085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145569" w:rsidRPr="00074634" w:rsidRDefault="00145569" w:rsidP="00EF075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we</w:t>
            </w:r>
          </w:p>
        </w:tc>
        <w:tc>
          <w:tcPr>
            <w:tcW w:w="7229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145569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we.ProjExpressions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B344BE" w:rsidTr="00074634">
        <w:tc>
          <w:tcPr>
            <w:tcW w:w="3085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B344BE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983A0C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{</w:t>
            </w:r>
            <w:r w:rsidR="00983A0C">
              <w:rPr>
                <w:rFonts w:ascii="Courier New" w:hAnsi="Courier New" w:cs="Courier New"/>
              </w:rPr>
              <w:t>() =&gt;</w:t>
            </w:r>
            <w:r w:rsidR="00983A0C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sm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BoolExpressions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13F15">
              <w:rPr>
                <w:rFonts w:ascii="Courier New" w:hAnsi="Courier New" w:cs="Courier New"/>
              </w:rPr>
              <w:t>we.BoolExpressions</w:t>
            </w:r>
            <w:proofErr w:type="spellEnd"/>
            <w:r w:rsidR="00D13F15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{ce,ue1.Operand}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{ue2.Operand.Parameters[0], ue2.Operand.Parameters[1]}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074634" w:rsidRPr="00074634" w:rsidRDefault="00074634" w:rsidP="00F36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sm.ProjExpressions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2154F8"/>
    <w:rsid w:val="002174FA"/>
    <w:rsid w:val="00283D48"/>
    <w:rsid w:val="002E00B1"/>
    <w:rsid w:val="003753DB"/>
    <w:rsid w:val="00383900"/>
    <w:rsid w:val="00406ECB"/>
    <w:rsid w:val="00601585"/>
    <w:rsid w:val="0065795E"/>
    <w:rsid w:val="008257C2"/>
    <w:rsid w:val="008E3C91"/>
    <w:rsid w:val="00983A0C"/>
    <w:rsid w:val="00A8358F"/>
    <w:rsid w:val="00AC3468"/>
    <w:rsid w:val="00AF048B"/>
    <w:rsid w:val="00B344BE"/>
    <w:rsid w:val="00D07233"/>
    <w:rsid w:val="00D13F15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matthias.goertler</cp:lastModifiedBy>
  <cp:revision>22</cp:revision>
  <dcterms:created xsi:type="dcterms:W3CDTF">2007-11-20T09:57:00Z</dcterms:created>
  <dcterms:modified xsi:type="dcterms:W3CDTF">2007-11-20T16:34:00Z</dcterms:modified>
</cp:coreProperties>
</file>