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C56" w:rsidRPr="00C00C56" w:rsidRDefault="00C00C56" w:rsidP="00C00C56">
      <w:pPr>
        <w:jc w:val="center"/>
        <w:rPr>
          <w:rFonts w:hint="eastAsia"/>
          <w:sz w:val="48"/>
          <w:szCs w:val="48"/>
          <w:lang w:val="zh-CN"/>
        </w:rPr>
      </w:pPr>
      <w:r w:rsidRPr="00C00C56">
        <w:rPr>
          <w:rFonts w:hint="eastAsia"/>
          <w:sz w:val="48"/>
          <w:szCs w:val="48"/>
          <w:lang w:val="zh-CN"/>
        </w:rPr>
        <w:t>数学错题集</w:t>
      </w:r>
    </w:p>
    <w:p w:rsidR="00C00C56" w:rsidRPr="00C00C56" w:rsidRDefault="00C00C56" w:rsidP="00C00C56">
      <w:pPr>
        <w:rPr>
          <w:rFonts w:hint="eastAsia"/>
          <w:lang w:val="zh-CN"/>
        </w:rPr>
      </w:pPr>
    </w:p>
    <w:sdt>
      <w:sdtPr>
        <w:rPr>
          <w:lang w:val="zh-CN"/>
        </w:rPr>
        <w:id w:val="-5729642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00C56" w:rsidRDefault="00C00C56">
          <w:pPr>
            <w:pStyle w:val="TOC"/>
          </w:pPr>
          <w:r>
            <w:rPr>
              <w:lang w:val="zh-CN"/>
            </w:rPr>
            <w:t>目录</w:t>
          </w:r>
        </w:p>
        <w:p w:rsidR="00C00C56" w:rsidRDefault="00C00C5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t>1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08758" w:history="1">
            <w:r w:rsidRPr="0012103E">
              <w:rPr>
                <w:rStyle w:val="a9"/>
                <w:noProof/>
              </w:rPr>
              <w:t>学科：</w:t>
            </w:r>
            <w:r w:rsidRPr="0012103E">
              <w:rPr>
                <w:rStyle w:val="a9"/>
                <w:noProof/>
              </w:rPr>
              <w:t>数</w:t>
            </w:r>
            <w:r w:rsidRPr="0012103E">
              <w:rPr>
                <w:rStyle w:val="a9"/>
                <w:noProof/>
              </w:rPr>
              <w:t>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C56" w:rsidRDefault="00C00C56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rPr>
              <w:rStyle w:val="a9"/>
              <w:rFonts w:hint="eastAsia"/>
              <w:noProof/>
            </w:rPr>
            <w:t>1</w:t>
          </w:r>
          <w:hyperlink w:anchor="_Toc132308759" w:history="1">
            <w:r w:rsidRPr="0012103E">
              <w:rPr>
                <w:rStyle w:val="a9"/>
                <w:noProof/>
              </w:rPr>
              <w:t>章：第</w:t>
            </w:r>
            <w:r w:rsidRPr="0012103E">
              <w:rPr>
                <w:rStyle w:val="a9"/>
                <w:noProof/>
              </w:rPr>
              <w:t>二</w:t>
            </w:r>
            <w:r w:rsidRPr="0012103E">
              <w:rPr>
                <w:rStyle w:val="a9"/>
                <w:noProof/>
              </w:rPr>
              <w:t>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C56" w:rsidRDefault="00C00C56">
          <w:pPr>
            <w:pStyle w:val="31"/>
            <w:tabs>
              <w:tab w:val="right" w:leader="dot" w:pos="8296"/>
            </w:tabs>
            <w:rPr>
              <w:noProof/>
            </w:rPr>
          </w:pPr>
          <w:r>
            <w:rPr>
              <w:rStyle w:val="a9"/>
              <w:rFonts w:hint="eastAsia"/>
              <w:noProof/>
            </w:rPr>
            <w:t>1</w:t>
          </w:r>
          <w:hyperlink w:anchor="_Toc132308760" w:history="1">
            <w:r w:rsidRPr="0012103E">
              <w:rPr>
                <w:rStyle w:val="a9"/>
                <w:noProof/>
              </w:rPr>
              <w:t>节：第三节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C56" w:rsidRDefault="00C00C56">
          <w:pPr>
            <w:pStyle w:val="11"/>
            <w:tabs>
              <w:tab w:val="right" w:leader="dot" w:pos="8296"/>
            </w:tabs>
            <w:rPr>
              <w:noProof/>
            </w:rPr>
          </w:pPr>
          <w:r w:rsidRPr="00AD28A4">
            <w:rPr>
              <w:rStyle w:val="a9"/>
              <w:rFonts w:hint="eastAsia"/>
              <w:noProof/>
            </w:rPr>
            <w:t>2</w:t>
          </w:r>
          <w:hyperlink w:anchor="_Toc132308761" w:history="1">
            <w:r w:rsidRPr="0012103E">
              <w:rPr>
                <w:rStyle w:val="a9"/>
                <w:noProof/>
              </w:rPr>
              <w:t>学科</w:t>
            </w:r>
            <w:r w:rsidRPr="0012103E">
              <w:rPr>
                <w:rStyle w:val="a9"/>
                <w:noProof/>
              </w:rPr>
              <w:t>：</w:t>
            </w:r>
            <w:r w:rsidRPr="0012103E">
              <w:rPr>
                <w:rStyle w:val="a9"/>
                <w:noProof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C56" w:rsidRDefault="00C00C56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rPr>
              <w:rStyle w:val="a9"/>
              <w:rFonts w:hint="eastAsia"/>
              <w:noProof/>
            </w:rPr>
            <w:t>2</w:t>
          </w:r>
          <w:hyperlink w:anchor="_Toc132308762" w:history="1">
            <w:r w:rsidRPr="0012103E">
              <w:rPr>
                <w:rStyle w:val="a9"/>
                <w:noProof/>
              </w:rPr>
              <w:t>章：第三章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C56" w:rsidRDefault="00C00C56">
          <w:pPr>
            <w:pStyle w:val="31"/>
            <w:tabs>
              <w:tab w:val="right" w:leader="dot" w:pos="8296"/>
            </w:tabs>
            <w:rPr>
              <w:noProof/>
            </w:rPr>
          </w:pPr>
          <w:r>
            <w:rPr>
              <w:rStyle w:val="a9"/>
              <w:rFonts w:hint="eastAsia"/>
              <w:noProof/>
            </w:rPr>
            <w:t>2</w:t>
          </w:r>
          <w:hyperlink w:anchor="_Toc132308763" w:history="1">
            <w:r w:rsidRPr="0012103E">
              <w:rPr>
                <w:rStyle w:val="a9"/>
                <w:noProof/>
              </w:rPr>
              <w:t>节：第四节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C56" w:rsidRDefault="00C00C56">
          <w:r>
            <w:rPr>
              <w:b/>
              <w:bCs/>
              <w:lang w:val="zh-CN"/>
            </w:rPr>
            <w:fldChar w:fldCharType="end"/>
          </w:r>
        </w:p>
      </w:sdtContent>
    </w:sdt>
    <w:p w:rsidR="0014652C" w:rsidRDefault="0014652C" w:rsidP="0014652C"/>
    <w:p w:rsidR="0014652C" w:rsidRDefault="00C00C56" w:rsidP="0014652C">
      <w:pPr>
        <w:rPr>
          <w:rFonts w:hint="eastAsia"/>
        </w:rPr>
      </w:pPr>
      <w:r>
        <w:t>W</w:t>
      </w:r>
      <w:r>
        <w:rPr>
          <w:rFonts w:hint="eastAsia"/>
        </w:rPr>
        <w:t>ord导入要求：</w:t>
      </w:r>
      <w:r w:rsidR="00FD7235">
        <w:rPr>
          <w:rFonts w:hint="eastAsia"/>
        </w:rPr>
        <w:t>（支持导入不同学科不同章不同节</w:t>
      </w:r>
      <w:bookmarkStart w:id="0" w:name="_GoBack"/>
      <w:bookmarkEnd w:id="0"/>
      <w:r w:rsidR="00FD7235">
        <w:rPr>
          <w:rFonts w:hint="eastAsia"/>
        </w:rPr>
        <w:t>）</w:t>
      </w:r>
    </w:p>
    <w:p w:rsidR="00AD28A4" w:rsidRDefault="00C00C56" w:rsidP="00C00C56">
      <w:r>
        <w:rPr>
          <w:rFonts w:hint="eastAsia"/>
        </w:rPr>
        <w:t>下面的案例中标</w:t>
      </w:r>
      <w:r w:rsidRPr="00C00C56">
        <w:rPr>
          <w:rFonts w:hint="eastAsia"/>
          <w:b/>
          <w:color w:val="000000" w:themeColor="text1"/>
        </w:rPr>
        <w:t>红色</w:t>
      </w:r>
      <w:r>
        <w:rPr>
          <w:rFonts w:hint="eastAsia"/>
        </w:rPr>
        <w:t>的“</w:t>
      </w:r>
      <w:r w:rsidRPr="00C00C56">
        <w:rPr>
          <w:rFonts w:hint="eastAsia"/>
          <w:color w:val="FF0000"/>
        </w:rPr>
        <w:t>学科：</w:t>
      </w:r>
      <w:r>
        <w:rPr>
          <w:rFonts w:hint="eastAsia"/>
        </w:rPr>
        <w:t>”、</w:t>
      </w:r>
      <w:r>
        <w:rPr>
          <w:rFonts w:hint="eastAsia"/>
        </w:rPr>
        <w:t>“</w:t>
      </w:r>
      <w:r>
        <w:rPr>
          <w:rFonts w:hint="eastAsia"/>
          <w:color w:val="FF0000"/>
        </w:rPr>
        <w:t>章</w:t>
      </w:r>
      <w:r w:rsidRPr="00C00C56">
        <w:rPr>
          <w:rFonts w:hint="eastAsia"/>
          <w:color w:val="FF0000"/>
        </w:rPr>
        <w:t>：</w:t>
      </w:r>
      <w:r>
        <w:rPr>
          <w:rFonts w:hint="eastAsia"/>
        </w:rPr>
        <w:t>”、“</w:t>
      </w:r>
      <w:r w:rsidRPr="00C00C56">
        <w:rPr>
          <w:rFonts w:hint="eastAsia"/>
          <w:color w:val="FF0000"/>
        </w:rPr>
        <w:t>题目：</w:t>
      </w:r>
      <w:r>
        <w:rPr>
          <w:rFonts w:hint="eastAsia"/>
        </w:rPr>
        <w:t>”</w:t>
      </w:r>
      <w:r>
        <w:rPr>
          <w:rFonts w:hint="eastAsia"/>
        </w:rPr>
        <w:t>（中文冒号）等都是系统读取的标识符，必须按要求，否则会导入失败。</w:t>
      </w:r>
    </w:p>
    <w:p w:rsidR="00C00C56" w:rsidRDefault="00C00C56" w:rsidP="00C00C56">
      <w:r>
        <w:rPr>
          <w:rFonts w:hint="eastAsia"/>
        </w:rPr>
        <w:t>“</w:t>
      </w:r>
      <w:r w:rsidRPr="00C00C56">
        <w:rPr>
          <w:rFonts w:hint="eastAsia"/>
          <w:color w:val="FF0000"/>
        </w:rPr>
        <w:t>学科：</w:t>
      </w:r>
      <w:r>
        <w:rPr>
          <w:rFonts w:hint="eastAsia"/>
        </w:rPr>
        <w:t>”、“</w:t>
      </w:r>
      <w:r>
        <w:rPr>
          <w:rFonts w:hint="eastAsia"/>
          <w:color w:val="FF0000"/>
        </w:rPr>
        <w:t>章</w:t>
      </w:r>
      <w:r w:rsidRPr="00C00C56">
        <w:rPr>
          <w:rFonts w:hint="eastAsia"/>
          <w:color w:val="FF0000"/>
        </w:rPr>
        <w:t>：</w:t>
      </w:r>
      <w:r>
        <w:rPr>
          <w:rFonts w:hint="eastAsia"/>
        </w:rPr>
        <w:t>”、“</w:t>
      </w:r>
      <w:r w:rsidRPr="00C00C56">
        <w:rPr>
          <w:rFonts w:hint="eastAsia"/>
          <w:color w:val="FF0000"/>
        </w:rPr>
        <w:t>节</w:t>
      </w:r>
      <w:r w:rsidRPr="00C00C56">
        <w:rPr>
          <w:rFonts w:hint="eastAsia"/>
          <w:color w:val="FF0000"/>
        </w:rPr>
        <w:t>：</w:t>
      </w:r>
      <w:r>
        <w:rPr>
          <w:rFonts w:hint="eastAsia"/>
        </w:rPr>
        <w:t>”</w:t>
      </w:r>
      <w:r>
        <w:rPr>
          <w:rFonts w:hint="eastAsia"/>
        </w:rPr>
        <w:t>其后面接上的字符串“数学”、“第二章”、“第三节”这些名称必须紧接着前面的标识符，同时是系统的数据库中已</w:t>
      </w:r>
      <w:r w:rsidR="00121298">
        <w:rPr>
          <w:rFonts w:hint="eastAsia"/>
        </w:rPr>
        <w:t>添加</w:t>
      </w:r>
      <w:r>
        <w:rPr>
          <w:rFonts w:hint="eastAsia"/>
        </w:rPr>
        <w:t>好的学科、章、节等信息中的其中之一</w:t>
      </w:r>
      <w:r w:rsidR="00121298">
        <w:rPr>
          <w:rFonts w:hint="eastAsia"/>
        </w:rPr>
        <w:t>（比如，数据库中，如果章的数据只有第一章，而录入的word文档写的是第二章，则录入失败）</w:t>
      </w:r>
      <w:r>
        <w:rPr>
          <w:rFonts w:hint="eastAsia"/>
        </w:rPr>
        <w:t>，并且</w:t>
      </w:r>
      <w:r w:rsidR="00121298">
        <w:rPr>
          <w:rFonts w:hint="eastAsia"/>
        </w:rPr>
        <w:t>该行</w:t>
      </w:r>
      <w:r>
        <w:rPr>
          <w:rFonts w:hint="eastAsia"/>
        </w:rPr>
        <w:t>不允许出现空格等</w:t>
      </w:r>
      <w:r w:rsidR="00121298">
        <w:rPr>
          <w:rFonts w:hint="eastAsia"/>
        </w:rPr>
        <w:t>其余字符（即一行的内容只有“学科：数学”，换行符必须紧接着如“数学”的后面）。</w:t>
      </w:r>
    </w:p>
    <w:p w:rsidR="00AD28A4" w:rsidRPr="00AD28A4" w:rsidRDefault="00AD28A4" w:rsidP="00C00C56">
      <w:pPr>
        <w:rPr>
          <w:rFonts w:hint="eastAsia"/>
        </w:rPr>
      </w:pPr>
      <w:r>
        <w:rPr>
          <w:rFonts w:hint="eastAsia"/>
        </w:rPr>
        <w:t>“</w:t>
      </w:r>
      <w:r w:rsidRPr="00883412">
        <w:rPr>
          <w:rFonts w:hint="eastAsia"/>
          <w:color w:val="FF0000"/>
        </w:rPr>
        <w:t>题目</w:t>
      </w:r>
      <w:r w:rsidR="00883412" w:rsidRPr="00883412">
        <w:rPr>
          <w:rFonts w:hint="eastAsia"/>
          <w:color w:val="FF0000"/>
        </w:rPr>
        <w:t>：</w:t>
      </w:r>
      <w:r>
        <w:rPr>
          <w:rFonts w:hint="eastAsia"/>
        </w:rPr>
        <w:t>”、“</w:t>
      </w:r>
      <w:r w:rsidRPr="00883412">
        <w:rPr>
          <w:rFonts w:hint="eastAsia"/>
          <w:color w:val="FF0000"/>
        </w:rPr>
        <w:t>正解</w:t>
      </w:r>
      <w:r w:rsidR="00883412" w:rsidRPr="00883412">
        <w:rPr>
          <w:rFonts w:hint="eastAsia"/>
          <w:color w:val="FF0000"/>
        </w:rPr>
        <w:t>：</w:t>
      </w:r>
      <w:r>
        <w:rPr>
          <w:rFonts w:hint="eastAsia"/>
        </w:rPr>
        <w:t>”、“</w:t>
      </w:r>
      <w:r w:rsidRPr="00883412">
        <w:rPr>
          <w:rFonts w:hint="eastAsia"/>
          <w:color w:val="FF0000"/>
        </w:rPr>
        <w:t>分析</w:t>
      </w:r>
      <w:r w:rsidR="00883412" w:rsidRPr="00883412">
        <w:rPr>
          <w:rFonts w:hint="eastAsia"/>
          <w:color w:val="FF0000"/>
        </w:rPr>
        <w:t>：</w:t>
      </w:r>
      <w:r>
        <w:rPr>
          <w:rFonts w:hint="eastAsia"/>
        </w:rPr>
        <w:t>”、“</w:t>
      </w:r>
      <w:r w:rsidRPr="00883412">
        <w:rPr>
          <w:rFonts w:hint="eastAsia"/>
          <w:color w:val="FF0000"/>
        </w:rPr>
        <w:t>错解</w:t>
      </w:r>
      <w:r w:rsidR="00883412" w:rsidRPr="00883412">
        <w:rPr>
          <w:rFonts w:hint="eastAsia"/>
          <w:color w:val="FF0000"/>
        </w:rPr>
        <w:t>：</w:t>
      </w:r>
      <w:r>
        <w:rPr>
          <w:rFonts w:hint="eastAsia"/>
        </w:rPr>
        <w:t>”这4个标识符</w:t>
      </w:r>
      <w:r w:rsidR="00883412">
        <w:rPr>
          <w:rFonts w:hint="eastAsia"/>
        </w:rPr>
        <w:t>各自包含</w:t>
      </w:r>
      <w:r>
        <w:rPr>
          <w:rFonts w:hint="eastAsia"/>
        </w:rPr>
        <w:t>的内容</w:t>
      </w:r>
      <w:r w:rsidR="00883412">
        <w:rPr>
          <w:rFonts w:hint="eastAsia"/>
        </w:rPr>
        <w:t>指</w:t>
      </w:r>
      <w:r>
        <w:rPr>
          <w:rFonts w:hint="eastAsia"/>
        </w:rPr>
        <w:t>的是两两标识符之间的所有文本内容</w:t>
      </w:r>
      <w:r w:rsidR="00883412">
        <w:rPr>
          <w:rFonts w:hint="eastAsia"/>
        </w:rPr>
        <w:t>（即“题目”的内容是“</w:t>
      </w:r>
      <w:r w:rsidR="00883412" w:rsidRPr="00883412">
        <w:rPr>
          <w:rFonts w:hint="eastAsia"/>
          <w:color w:val="FF0000"/>
        </w:rPr>
        <w:t>题目：</w:t>
      </w:r>
      <w:r w:rsidR="00883412">
        <w:rPr>
          <w:rFonts w:hint="eastAsia"/>
        </w:rPr>
        <w:t>”和下一个标识符“</w:t>
      </w:r>
      <w:r w:rsidR="00883412" w:rsidRPr="00883412">
        <w:rPr>
          <w:rFonts w:hint="eastAsia"/>
          <w:color w:val="FF0000"/>
        </w:rPr>
        <w:t>正解：</w:t>
      </w:r>
      <w:r w:rsidR="00883412">
        <w:rPr>
          <w:rFonts w:hint="eastAsia"/>
        </w:rPr>
        <w:t>”之间的所有文本内容）。最后一个</w:t>
      </w:r>
      <w:r w:rsidR="00883412">
        <w:rPr>
          <w:rFonts w:hint="eastAsia"/>
        </w:rPr>
        <w:t>“</w:t>
      </w:r>
      <w:r w:rsidR="00883412" w:rsidRPr="00883412">
        <w:rPr>
          <w:rFonts w:hint="eastAsia"/>
          <w:color w:val="FF0000"/>
        </w:rPr>
        <w:t>错解</w:t>
      </w:r>
      <w:r w:rsidR="00883412" w:rsidRPr="00883412">
        <w:rPr>
          <w:rFonts w:hint="eastAsia"/>
          <w:color w:val="FF0000"/>
        </w:rPr>
        <w:t>：</w:t>
      </w:r>
      <w:r w:rsidR="00883412">
        <w:rPr>
          <w:rFonts w:hint="eastAsia"/>
        </w:rPr>
        <w:t>”</w:t>
      </w:r>
      <w:r w:rsidR="00883412">
        <w:rPr>
          <w:rFonts w:hint="eastAsia"/>
        </w:rPr>
        <w:t>标识符所包含的内容则包括了从他开始到文档末尾之间的文本内容。</w:t>
      </w:r>
    </w:p>
    <w:p w:rsidR="0014652C" w:rsidRPr="00C00C56" w:rsidRDefault="0014652C" w:rsidP="0014652C"/>
    <w:p w:rsidR="0014652C" w:rsidRDefault="0014652C" w:rsidP="0014652C"/>
    <w:p w:rsidR="0014652C" w:rsidRDefault="0014652C" w:rsidP="0014652C"/>
    <w:p w:rsidR="0014652C" w:rsidRDefault="0014652C" w:rsidP="0014652C"/>
    <w:p w:rsidR="0014652C" w:rsidRDefault="0014652C" w:rsidP="0014652C"/>
    <w:p w:rsidR="0014652C" w:rsidRDefault="0014652C" w:rsidP="0014652C"/>
    <w:p w:rsidR="0014652C" w:rsidRDefault="0014652C" w:rsidP="0014652C"/>
    <w:p w:rsidR="0014652C" w:rsidRDefault="0014652C" w:rsidP="0014652C"/>
    <w:p w:rsidR="0014652C" w:rsidRDefault="0014652C" w:rsidP="0014652C"/>
    <w:p w:rsidR="0014652C" w:rsidRDefault="0014652C" w:rsidP="0014652C"/>
    <w:p w:rsidR="0014652C" w:rsidRDefault="0014652C" w:rsidP="0014652C"/>
    <w:p w:rsidR="0014652C" w:rsidRDefault="0014652C" w:rsidP="0014652C"/>
    <w:p w:rsidR="0014652C" w:rsidRDefault="0014652C" w:rsidP="0014652C"/>
    <w:p w:rsidR="0014652C" w:rsidRDefault="0014652C" w:rsidP="0014652C"/>
    <w:p w:rsidR="0014652C" w:rsidRDefault="0014652C" w:rsidP="0014652C"/>
    <w:p w:rsidR="0014652C" w:rsidRDefault="0014652C" w:rsidP="0014652C"/>
    <w:p w:rsidR="0014652C" w:rsidRDefault="0014652C" w:rsidP="0014652C"/>
    <w:p w:rsidR="0014652C" w:rsidRDefault="0014652C" w:rsidP="0014652C"/>
    <w:p w:rsidR="0014652C" w:rsidRPr="0014652C" w:rsidRDefault="0014652C" w:rsidP="0014652C">
      <w:pPr>
        <w:rPr>
          <w:rFonts w:hint="eastAsia"/>
        </w:rPr>
      </w:pPr>
    </w:p>
    <w:p w:rsidR="00C211A6" w:rsidRDefault="00C211A6" w:rsidP="009C63A3">
      <w:pPr>
        <w:pStyle w:val="1"/>
      </w:pPr>
      <w:bookmarkStart w:id="1" w:name="_Toc132308341"/>
      <w:bookmarkStart w:id="2" w:name="_Toc132308758"/>
      <w:r w:rsidRPr="00CF1A60">
        <w:rPr>
          <w:rFonts w:hint="eastAsia"/>
          <w:color w:val="FF0000"/>
        </w:rPr>
        <w:lastRenderedPageBreak/>
        <w:t>学科：</w:t>
      </w:r>
      <w:r>
        <w:rPr>
          <w:rFonts w:hint="eastAsia"/>
        </w:rPr>
        <w:t>数学</w:t>
      </w:r>
      <w:bookmarkEnd w:id="1"/>
      <w:bookmarkEnd w:id="2"/>
    </w:p>
    <w:p w:rsidR="00C211A6" w:rsidRDefault="00C211A6" w:rsidP="009C63A3">
      <w:pPr>
        <w:pStyle w:val="2"/>
      </w:pPr>
      <w:bookmarkStart w:id="3" w:name="_Toc132308342"/>
      <w:bookmarkStart w:id="4" w:name="_Toc132308759"/>
      <w:r w:rsidRPr="00CF1A60">
        <w:rPr>
          <w:rFonts w:hint="eastAsia"/>
          <w:color w:val="FF0000"/>
        </w:rPr>
        <w:t>章：</w:t>
      </w:r>
      <w:r>
        <w:rPr>
          <w:rFonts w:hint="eastAsia"/>
        </w:rPr>
        <w:t>第二章</w:t>
      </w:r>
      <w:bookmarkEnd w:id="3"/>
      <w:bookmarkEnd w:id="4"/>
    </w:p>
    <w:p w:rsidR="00C211A6" w:rsidRDefault="00C211A6" w:rsidP="009C63A3">
      <w:pPr>
        <w:pStyle w:val="3"/>
      </w:pPr>
      <w:bookmarkStart w:id="5" w:name="_Toc132308343"/>
      <w:bookmarkStart w:id="6" w:name="_Toc132308760"/>
      <w:r w:rsidRPr="00CF1A60">
        <w:rPr>
          <w:rFonts w:hint="eastAsia"/>
          <w:color w:val="FF0000"/>
        </w:rPr>
        <w:t>节：</w:t>
      </w:r>
      <w:r>
        <w:rPr>
          <w:rFonts w:hint="eastAsia"/>
        </w:rPr>
        <w:t>第三节</w:t>
      </w:r>
      <w:bookmarkEnd w:id="5"/>
      <w:bookmarkEnd w:id="6"/>
    </w:p>
    <w:p w:rsidR="00380C3A" w:rsidRDefault="00380C3A" w:rsidP="00380C3A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题目：</w:t>
      </w:r>
      <w:r>
        <w:rPr>
          <w:rFonts w:asciiTheme="minorEastAsia" w:hAnsiTheme="minorEastAsia" w:cstheme="minorEastAsia" w:hint="eastAsia"/>
          <w:sz w:val="24"/>
          <w:szCs w:val="24"/>
        </w:rPr>
        <w:t>曲线</w:t>
      </w:r>
      <m:oMath>
        <m:r>
          <w:rPr>
            <w:rFonts w:ascii="Cambria Math" w:hAnsi="Cambria Math" w:cstheme="minorEastAsia"/>
            <w:sz w:val="24"/>
            <w:szCs w:val="24"/>
          </w:rPr>
          <m:t>y=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theme="minorEastAsia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x</m:t>
                </m:r>
              </m:e>
            </m:func>
          </m:den>
        </m:f>
        <m:r>
          <w:rPr>
            <w:rFonts w:ascii="Cambria Math" w:hAnsi="Cambria Math" w:cstheme="minorEastAsia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>在点</w:t>
      </w:r>
      <m:oMath>
        <m:r>
          <w:rPr>
            <w:rFonts w:ascii="Cambria Math" w:hAnsiTheme="minorEastAsia" w:cstheme="minorEastAsia"/>
            <w:sz w:val="24"/>
            <w:szCs w:val="24"/>
          </w:rPr>
          <m:t>M(</m:t>
        </m:r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π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4</m:t>
            </m:r>
          </m:den>
        </m:f>
        <m:r>
          <w:rPr>
            <w:rFonts w:ascii="Cambria Math" w:hAnsiTheme="minorEastAsia" w:cstheme="minorEastAsia"/>
            <w:sz w:val="24"/>
            <w:szCs w:val="24"/>
          </w:rPr>
          <m:t>,0)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处的切</w:t>
      </w:r>
      <w:r w:rsidRPr="009C63A3">
        <w:rPr>
          <w:rFonts w:asciiTheme="minorEastAsia" w:hAnsiTheme="minorEastAsia" w:cstheme="minorEastAsia" w:hint="eastAsia"/>
          <w:sz w:val="24"/>
          <w:szCs w:val="24"/>
        </w:rPr>
        <w:t>线的斜</w:t>
      </w:r>
      <w:r>
        <w:rPr>
          <w:rFonts w:asciiTheme="minorEastAsia" w:hAnsiTheme="minorEastAsia" w:cstheme="minorEastAsia" w:hint="eastAsia"/>
          <w:sz w:val="24"/>
          <w:szCs w:val="24"/>
        </w:rPr>
        <w:t>率为 (　　)</w:t>
      </w:r>
    </w:p>
    <w:p w:rsidR="00380C3A" w:rsidRDefault="00380C3A" w:rsidP="00380C3A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A． </w:t>
      </w:r>
      <m:oMath>
        <m:r>
          <w:rPr>
            <w:rFonts w:ascii="Cambria Math" w:hAnsi="Cambria Math" w:cstheme="minorEastAsia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 xml:space="preserve">  B．</w:t>
      </w:r>
      <m:oMath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 xml:space="preserve">   C．</w:t>
      </w:r>
      <m:oMath>
        <m:r>
          <w:rPr>
            <w:rFonts w:ascii="Cambria Math" w:hAnsi="Cambria Math" w:cstheme="minorEastAsia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EastAsia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 xml:space="preserve">   D．</w:t>
      </w:r>
      <m:oMath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2</m:t>
            </m:r>
          </m:den>
        </m:f>
      </m:oMath>
    </w:p>
    <w:p w:rsidR="00380C3A" w:rsidRDefault="00380C3A" w:rsidP="00380C3A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错解：</w:t>
      </w:r>
      <w:r>
        <w:rPr>
          <w:rFonts w:asciiTheme="minorEastAsia" w:hAnsiTheme="minorEastAsia" w:cstheme="minorEastAsia" w:hint="eastAsia"/>
          <w:sz w:val="24"/>
          <w:szCs w:val="24"/>
        </w:rPr>
        <w:t>A、C、D</w:t>
      </w:r>
    </w:p>
    <w:p w:rsidR="00380C3A" w:rsidRDefault="00380C3A" w:rsidP="00380C3A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分析：</w:t>
      </w:r>
      <w:r>
        <w:rPr>
          <w:rFonts w:asciiTheme="minorEastAsia" w:hAnsiTheme="minorEastAsia" w:cstheme="minorEastAsia" w:hint="eastAsia"/>
          <w:sz w:val="24"/>
          <w:szCs w:val="24"/>
        </w:rPr>
        <w:t>导数计算错误</w:t>
      </w:r>
    </w:p>
    <w:p w:rsidR="00380C3A" w:rsidRDefault="00380C3A" w:rsidP="00380C3A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正解：</w:t>
      </w:r>
      <w:r>
        <w:rPr>
          <w:rFonts w:asciiTheme="minorEastAsia" w:hAnsiTheme="minorEastAsia" w:cstheme="minorEastAsia" w:hint="eastAsia"/>
          <w:sz w:val="24"/>
          <w:szCs w:val="24"/>
        </w:rPr>
        <w:t>∵</w:t>
      </w:r>
      <m:oMath>
        <m:sSup>
          <m:sSup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Theme="minorEastAsia" w:cstheme="minorEastAsia"/>
                <w:sz w:val="24"/>
                <w:szCs w:val="24"/>
              </w:rPr>
              <m:t>y</m:t>
            </m:r>
          </m:e>
          <m:sup>
            <m:r>
              <w:rPr>
                <w:rFonts w:ascii="Cambria Math" w:hAnsiTheme="minorEastAsia" w:cstheme="minorEastAsia"/>
                <w:sz w:val="24"/>
                <w:szCs w:val="24"/>
              </w:rPr>
              <m:t>'</m:t>
            </m: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up>
        </m:sSup>
        <m:r>
          <w:rPr>
            <w:rFonts w:ascii="Cambria Math" w:hAnsiTheme="minorEastAsia" w:cs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)</m:t>
            </m:r>
            <m:r>
              <w:rPr>
                <w:rFonts w:ascii="微软雅黑" w:hAnsi="微软雅黑" w:cs="微软雅黑" w:hint="eastAsia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微软雅黑" w:hAnsi="微软雅黑" w:cs="微软雅黑" w:hint="eastAsia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)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sSup>
              <m:sSup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den>
        </m:f>
        <m:r>
          <w:rPr>
            <w:rFonts w:ascii="Cambria Math" w:hAnsiTheme="minorEastAsia" w:cs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sSup>
              <m:sSup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den>
        </m:f>
      </m:oMath>
    </w:p>
    <w:p w:rsidR="00380C3A" w:rsidRDefault="00380C3A" w:rsidP="00380C3A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故</w:t>
      </w:r>
      <m:oMath>
        <m:sSup>
          <m:sSup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Theme="minorEastAsia" w:cstheme="minorEastAsia"/>
                <w:sz w:val="24"/>
                <w:szCs w:val="24"/>
              </w:rPr>
              <m:t>y</m:t>
            </m:r>
          </m:e>
          <m:sup>
            <m:r>
              <w:rPr>
                <w:rFonts w:ascii="Cambria Math" w:hAnsiTheme="minorEastAsia" w:cstheme="minorEastAsia"/>
                <w:sz w:val="24"/>
                <w:szCs w:val="24"/>
              </w:rPr>
              <m:t>'</m:t>
            </m: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up>
        </m:sSup>
        <m:sSub>
          <m:sSub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Theme="minorEastAsia" w:cstheme="minorEastAsia"/>
                <w:sz w:val="24"/>
                <w:szCs w:val="24"/>
              </w:rPr>
              <m:t>|</m:t>
            </m:r>
          </m:e>
          <m:sub>
            <m:r>
              <w:rPr>
                <w:rFonts w:ascii="Cambria Math" w:hAnsiTheme="minorEastAsia" w:cstheme="minorEastAsia"/>
                <w:sz w:val="24"/>
                <w:szCs w:val="24"/>
              </w:rPr>
              <m:t>x=</m:t>
            </m:r>
            <m:f>
              <m:f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4</m:t>
                </m:r>
              </m:den>
            </m:f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Theme="minorEastAsia" w:cs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>，</w:t>
      </w:r>
    </w:p>
    <w:p w:rsidR="00380C3A" w:rsidRDefault="00380C3A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∴曲线在点</w:t>
      </w:r>
      <m:oMath>
        <m:r>
          <w:rPr>
            <w:rFonts w:ascii="Cambria Math" w:hAnsi="Cambria Math" w:cstheme="minorEastAsia"/>
            <w:sz w:val="24"/>
            <w:szCs w:val="24"/>
          </w:rPr>
          <m:t>M(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inorEastAsia"/>
            <w:sz w:val="24"/>
            <w:szCs w:val="24"/>
          </w:rPr>
          <m:t>,0)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处的切线的斜率为</w:t>
      </w:r>
      <m:oMath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>.</w:t>
      </w:r>
    </w:p>
    <w:p w:rsidR="00972543" w:rsidRPr="00380C3A" w:rsidRDefault="00972543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</w:p>
    <w:p w:rsidR="00C973E0" w:rsidRDefault="00833FD7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题目：</w:t>
      </w:r>
      <w:r w:rsidR="00C973E0">
        <w:rPr>
          <w:rFonts w:asciiTheme="minorEastAsia" w:hAnsiTheme="minorEastAsia" w:cstheme="minorEastAsia" w:hint="eastAsia"/>
          <w:sz w:val="24"/>
          <w:szCs w:val="24"/>
        </w:rPr>
        <w:t>曲线</w:t>
      </w:r>
      <m:oMath>
        <m:r>
          <w:rPr>
            <w:rFonts w:ascii="Cambria Math" w:hAnsiTheme="minorEastAsia" w:cstheme="minorEastAsia"/>
            <w:sz w:val="24"/>
            <w:szCs w:val="24"/>
          </w:rPr>
          <m:t>y=</m:t>
        </m:r>
        <m:sSup>
          <m:sSup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Theme="minorEastAsia" w:cstheme="minorEastAsia"/>
                <w:sz w:val="24"/>
                <w:szCs w:val="24"/>
              </w:rPr>
              <m:t>e</m:t>
            </m:r>
          </m:e>
          <m:sup>
            <m:r>
              <w:rPr>
                <w:rFonts w:ascii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hAnsiTheme="minorEastAsia" w:cstheme="minorEastAsia"/>
                <w:sz w:val="24"/>
                <w:szCs w:val="24"/>
              </w:rPr>
              <m:t>2x</m:t>
            </m:r>
          </m:sup>
        </m:sSup>
        <m:r>
          <w:rPr>
            <w:rFonts w:ascii="Cambria Math" w:hAnsiTheme="minorEastAsia" w:cstheme="minorEastAsia"/>
            <w:sz w:val="24"/>
            <w:szCs w:val="24"/>
          </w:rPr>
          <m:t>+1</m:t>
        </m:r>
      </m:oMath>
      <w:r w:rsidR="00C973E0">
        <w:rPr>
          <w:rFonts w:asciiTheme="minorEastAsia" w:hAnsiTheme="minorEastAsia" w:cstheme="minorEastAsia" w:hint="eastAsia"/>
          <w:sz w:val="24"/>
          <w:szCs w:val="24"/>
        </w:rPr>
        <w:t>在点(0,2)处的切线与直线</w:t>
      </w:r>
      <w:r w:rsidR="00C973E0"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 w:rsidR="00C973E0">
        <w:rPr>
          <w:rFonts w:asciiTheme="minorEastAsia" w:hAnsiTheme="minorEastAsia" w:cstheme="minorEastAsia" w:hint="eastAsia"/>
          <w:sz w:val="24"/>
          <w:szCs w:val="24"/>
        </w:rPr>
        <w:t>＝0和</w:t>
      </w:r>
      <w:r w:rsidR="00C973E0"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 w:rsidR="00C973E0">
        <w:rPr>
          <w:rFonts w:asciiTheme="minorEastAsia" w:hAnsiTheme="minorEastAsia" w:cstheme="minorEastAsia" w:hint="eastAsia"/>
          <w:sz w:val="24"/>
          <w:szCs w:val="24"/>
        </w:rPr>
        <w:t>＝</w:t>
      </w:r>
      <w:r w:rsidR="00C973E0">
        <w:rPr>
          <w:rFonts w:asciiTheme="minorEastAsia" w:hAnsiTheme="minorEastAsia" w:cstheme="minorEastAsia" w:hint="eastAsia"/>
          <w:i/>
          <w:sz w:val="24"/>
          <w:szCs w:val="24"/>
        </w:rPr>
        <w:t>x</w:t>
      </w:r>
      <w:r w:rsidR="00C973E0">
        <w:rPr>
          <w:rFonts w:asciiTheme="minorEastAsia" w:hAnsiTheme="minorEastAsia" w:cstheme="minorEastAsia" w:hint="eastAsia"/>
          <w:sz w:val="24"/>
          <w:szCs w:val="24"/>
        </w:rPr>
        <w:t>围成的三角形的面积为 (　　)</w:t>
      </w:r>
    </w:p>
    <w:p w:rsidR="00C973E0" w:rsidRDefault="00C973E0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A． </w:t>
      </w:r>
      <m:oMath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3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 xml:space="preserve">     B．  </w:t>
      </w:r>
      <m:oMath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 xml:space="preserve">    C．</w:t>
      </w:r>
      <m:oMath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2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3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 xml:space="preserve">    D． 1</w:t>
      </w:r>
    </w:p>
    <w:p w:rsidR="00C973E0" w:rsidRDefault="00C973E0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错解：</w:t>
      </w:r>
      <w:r>
        <w:rPr>
          <w:rFonts w:asciiTheme="minorEastAsia" w:hAnsiTheme="minorEastAsia" w:cstheme="minorEastAsia" w:hint="eastAsia"/>
          <w:sz w:val="24"/>
          <w:szCs w:val="24"/>
        </w:rPr>
        <w:t>B、C、D</w:t>
      </w:r>
    </w:p>
    <w:p w:rsidR="00C973E0" w:rsidRDefault="00C973E0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分析：</w:t>
      </w:r>
      <w:r>
        <w:rPr>
          <w:rFonts w:asciiTheme="minorEastAsia" w:hAnsiTheme="minorEastAsia" w:cstheme="minorEastAsia" w:hint="eastAsia"/>
          <w:sz w:val="24"/>
          <w:szCs w:val="24"/>
        </w:rPr>
        <w:t>没有求对切线的方程。</w:t>
      </w:r>
    </w:p>
    <w:p w:rsidR="00C973E0" w:rsidRDefault="00C973E0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正解：</w:t>
      </w:r>
      <w:r>
        <w:rPr>
          <w:rFonts w:asciiTheme="minorEastAsia" w:hAnsiTheme="minorEastAsia" w:cstheme="minorEastAsia" w:hint="eastAsia"/>
          <w:sz w:val="24"/>
          <w:szCs w:val="24"/>
        </w:rPr>
        <w:t>∵</w:t>
      </w:r>
      <w:r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hAnsiTheme="minorEastAsia" w:cstheme="minorEastAsia" w:hint="eastAsia"/>
          <w:sz w:val="24"/>
          <w:szCs w:val="24"/>
        </w:rPr>
        <w:t>′＝－2e</w:t>
      </w:r>
      <w:r>
        <w:rPr>
          <w:rFonts w:asciiTheme="minorEastAsia" w:hAnsiTheme="minorEastAsia" w:cstheme="minorEastAsia" w:hint="eastAsia"/>
          <w:sz w:val="24"/>
          <w:szCs w:val="24"/>
          <w:vertAlign w:val="superscript"/>
        </w:rPr>
        <w:t>－</w:t>
      </w:r>
      <w:r>
        <w:rPr>
          <w:rFonts w:asciiTheme="minorEastAsia" w:hAnsiTheme="minorEastAsia" w:cstheme="minorEastAsia" w:hint="eastAsia"/>
          <w:i/>
          <w:sz w:val="24"/>
          <w:szCs w:val="24"/>
          <w:vertAlign w:val="superscript"/>
        </w:rPr>
        <w:t>2x</w:t>
      </w:r>
      <w:r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 w:hint="eastAsia"/>
          <w:i/>
          <w:sz w:val="24"/>
          <w:szCs w:val="24"/>
        </w:rPr>
        <w:t>k</w:t>
      </w:r>
      <w:r>
        <w:rPr>
          <w:rFonts w:asciiTheme="minorEastAsia" w:hAnsiTheme="minorEastAsia" w:cstheme="minorEastAsia" w:hint="eastAsia"/>
          <w:sz w:val="24"/>
          <w:szCs w:val="24"/>
        </w:rPr>
        <w:t>＝</w:t>
      </w:r>
      <w:r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hAnsiTheme="minorEastAsia" w:cstheme="minorEastAsia" w:hint="eastAsia"/>
          <w:sz w:val="24"/>
          <w:szCs w:val="24"/>
        </w:rPr>
        <w:t>′|</w:t>
      </w:r>
      <w:r>
        <w:rPr>
          <w:rFonts w:asciiTheme="minorEastAsia" w:hAnsiTheme="minorEastAsia" w:cstheme="minorEastAsia" w:hint="eastAsia"/>
          <w:i/>
          <w:sz w:val="24"/>
          <w:szCs w:val="24"/>
          <w:vertAlign w:val="subscript"/>
        </w:rPr>
        <w:t>x</w:t>
      </w:r>
      <w:r>
        <w:rPr>
          <w:rFonts w:asciiTheme="minorEastAsia" w:hAnsiTheme="minorEastAsia" w:cstheme="minorEastAsia" w:hint="eastAsia"/>
          <w:sz w:val="24"/>
          <w:szCs w:val="24"/>
          <w:vertAlign w:val="subscript"/>
        </w:rPr>
        <w:t>＝0</w:t>
      </w:r>
      <w:r>
        <w:rPr>
          <w:rFonts w:asciiTheme="minorEastAsia" w:hAnsiTheme="minorEastAsia" w:cstheme="minorEastAsia" w:hint="eastAsia"/>
          <w:sz w:val="24"/>
          <w:szCs w:val="24"/>
        </w:rPr>
        <w:t>＝－2e</w:t>
      </w:r>
      <w:r>
        <w:rPr>
          <w:rFonts w:asciiTheme="minorEastAsia" w:hAnsiTheme="minorEastAsia" w:cstheme="minorEastAsia" w:hint="eastAsia"/>
          <w:sz w:val="24"/>
          <w:szCs w:val="24"/>
          <w:vertAlign w:val="superscript"/>
        </w:rPr>
        <w:t>0</w:t>
      </w:r>
      <w:r>
        <w:rPr>
          <w:rFonts w:asciiTheme="minorEastAsia" w:hAnsiTheme="minorEastAsia" w:cstheme="minorEastAsia" w:hint="eastAsia"/>
          <w:sz w:val="24"/>
          <w:szCs w:val="24"/>
        </w:rPr>
        <w:t>＝－2，∴切线方程为</w:t>
      </w:r>
      <w:r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hAnsiTheme="minorEastAsia" w:cstheme="minorEastAsia" w:hint="eastAsia"/>
          <w:sz w:val="24"/>
          <w:szCs w:val="24"/>
        </w:rPr>
        <w:t>－2＝－2(</w:t>
      </w:r>
      <w:r>
        <w:rPr>
          <w:rFonts w:asciiTheme="minorEastAsia" w:hAnsiTheme="minorEastAsia" w:cstheme="minorEastAsia" w:hint="eastAsia"/>
          <w:i/>
          <w:sz w:val="24"/>
          <w:szCs w:val="24"/>
        </w:rPr>
        <w:t>x</w:t>
      </w:r>
      <w:r>
        <w:rPr>
          <w:rFonts w:asciiTheme="minorEastAsia" w:hAnsiTheme="minorEastAsia" w:cstheme="minorEastAsia" w:hint="eastAsia"/>
          <w:sz w:val="24"/>
          <w:szCs w:val="24"/>
        </w:rPr>
        <w:t>－0)，</w:t>
      </w:r>
    </w:p>
    <w:p w:rsidR="00C973E0" w:rsidRDefault="00C973E0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即</w:t>
      </w:r>
      <w:r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hAnsiTheme="minorEastAsia" w:cstheme="minorEastAsia" w:hint="eastAsia"/>
          <w:sz w:val="24"/>
          <w:szCs w:val="24"/>
        </w:rPr>
        <w:t>＝－2</w:t>
      </w:r>
      <w:r>
        <w:rPr>
          <w:rFonts w:asciiTheme="minorEastAsia" w:hAnsiTheme="minorEastAsia" w:cstheme="minorEastAsia" w:hint="eastAsia"/>
          <w:i/>
          <w:sz w:val="24"/>
          <w:szCs w:val="24"/>
        </w:rPr>
        <w:t>x</w:t>
      </w:r>
      <w:r>
        <w:rPr>
          <w:rFonts w:asciiTheme="minorEastAsia" w:hAnsiTheme="minorEastAsia" w:cstheme="minorEastAsia" w:hint="eastAsia"/>
          <w:sz w:val="24"/>
          <w:szCs w:val="24"/>
        </w:rPr>
        <w:t>＋2 如图，</w:t>
      </w:r>
    </w:p>
    <w:p w:rsidR="00C973E0" w:rsidRDefault="00C973E0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w:drawing>
          <wp:inline distT="0" distB="0" distL="0" distR="0" wp14:anchorId="566E4A69" wp14:editId="60298518">
            <wp:extent cx="1132205" cy="882650"/>
            <wp:effectExtent l="0" t="0" r="10795" b="12700"/>
            <wp:docPr id="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800" cy="8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E0" w:rsidRDefault="00C973E0" w:rsidP="00C973E0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∵</w:t>
      </w:r>
      <w:r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hAnsiTheme="minorEastAsia" w:cstheme="minorEastAsia" w:hint="eastAsia"/>
          <w:sz w:val="24"/>
          <w:szCs w:val="24"/>
        </w:rPr>
        <w:t>＝－2</w:t>
      </w:r>
      <w:r>
        <w:rPr>
          <w:rFonts w:asciiTheme="minorEastAsia" w:hAnsiTheme="minorEastAsia" w:cstheme="minorEastAsia" w:hint="eastAsia"/>
          <w:i/>
          <w:sz w:val="24"/>
          <w:szCs w:val="24"/>
        </w:rPr>
        <w:t>x</w:t>
      </w:r>
      <w:r>
        <w:rPr>
          <w:rFonts w:asciiTheme="minorEastAsia" w:hAnsiTheme="minorEastAsia" w:cstheme="minorEastAsia" w:hint="eastAsia"/>
          <w:sz w:val="24"/>
          <w:szCs w:val="24"/>
        </w:rPr>
        <w:t>＋2与</w:t>
      </w:r>
      <w:r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hAnsiTheme="minorEastAsia" w:cstheme="minorEastAsia" w:hint="eastAsia"/>
          <w:sz w:val="24"/>
          <w:szCs w:val="24"/>
        </w:rPr>
        <w:t>＝</w:t>
      </w:r>
      <w:r>
        <w:rPr>
          <w:rFonts w:asciiTheme="minorEastAsia" w:hAnsiTheme="minorEastAsia" w:cstheme="minorEastAsia" w:hint="eastAsia"/>
          <w:i/>
          <w:sz w:val="24"/>
          <w:szCs w:val="24"/>
        </w:rPr>
        <w:t>x</w:t>
      </w:r>
      <w:r>
        <w:rPr>
          <w:rFonts w:asciiTheme="minorEastAsia" w:hAnsiTheme="minorEastAsia" w:cstheme="minorEastAsia" w:hint="eastAsia"/>
          <w:sz w:val="24"/>
          <w:szCs w:val="24"/>
        </w:rPr>
        <w:t>的交点坐标为</w:t>
      </w:r>
      <m:oMath>
        <m:r>
          <w:rPr>
            <w:rFonts w:ascii="Cambria Math" w:hAnsi="Cambria Math" w:cstheme="minorEastAsia"/>
            <w:sz w:val="24"/>
            <w:szCs w:val="24"/>
          </w:rPr>
          <m:t>(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EastAsia"/>
            <w:sz w:val="24"/>
            <w:szCs w:val="24"/>
          </w:rPr>
          <m:t>,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EastAsia"/>
            <w:sz w:val="24"/>
            <w:szCs w:val="24"/>
          </w:rPr>
          <m:t>)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 w:hint="eastAsia"/>
          <w:i/>
          <w:sz w:val="24"/>
          <w:szCs w:val="24"/>
        </w:rPr>
        <w:t>y</w:t>
      </w:r>
      <w:r>
        <w:rPr>
          <w:rFonts w:asciiTheme="minorEastAsia" w:hAnsiTheme="minorEastAsia" w:cstheme="minorEastAsia" w:hint="eastAsia"/>
          <w:sz w:val="24"/>
          <w:szCs w:val="24"/>
        </w:rPr>
        <w:t>＝－2</w:t>
      </w:r>
      <w:r>
        <w:rPr>
          <w:rFonts w:asciiTheme="minorEastAsia" w:hAnsiTheme="minorEastAsia" w:cstheme="minorEastAsia" w:hint="eastAsia"/>
          <w:i/>
          <w:sz w:val="24"/>
          <w:szCs w:val="24"/>
        </w:rPr>
        <w:t>x</w:t>
      </w:r>
      <w:r>
        <w:rPr>
          <w:rFonts w:asciiTheme="minorEastAsia" w:hAnsiTheme="minorEastAsia" w:cstheme="minorEastAsia" w:hint="eastAsia"/>
          <w:sz w:val="24"/>
          <w:szCs w:val="24"/>
        </w:rPr>
        <w:t>＋2与</w:t>
      </w:r>
      <w:r>
        <w:rPr>
          <w:rFonts w:asciiTheme="minorEastAsia" w:hAnsiTheme="minorEastAsia" w:cstheme="minorEastAsia" w:hint="eastAsia"/>
          <w:i/>
          <w:sz w:val="24"/>
          <w:szCs w:val="24"/>
        </w:rPr>
        <w:t>x</w:t>
      </w:r>
      <w:r>
        <w:rPr>
          <w:rFonts w:asciiTheme="minorEastAsia" w:hAnsiTheme="minorEastAsia" w:cstheme="minorEastAsia" w:hint="eastAsia"/>
          <w:sz w:val="24"/>
          <w:szCs w:val="24"/>
        </w:rPr>
        <w:t>轴的交点坐标为(1,0)，∴</w:t>
      </w:r>
      <m:oMath>
        <m:r>
          <w:rPr>
            <w:rFonts w:ascii="Cambria Math" w:hAnsiTheme="minorEastAsia" w:cstheme="minorEastAsia"/>
            <w:sz w:val="24"/>
            <w:szCs w:val="24"/>
          </w:rPr>
          <m:t>s=</m:t>
        </m:r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2</m:t>
            </m:r>
          </m:den>
        </m:f>
        <m:r>
          <w:rPr>
            <w:rFonts w:ascii="Cambria Math" w:hAnsiTheme="minorEastAsia" w:cstheme="minorEastAsia"/>
            <w:sz w:val="24"/>
            <w:szCs w:val="24"/>
          </w:rPr>
          <m:t>×</m:t>
        </m:r>
        <m:r>
          <w:rPr>
            <w:rFonts w:ascii="Cambria Math" w:hAnsiTheme="minorEastAsia" w:cstheme="minorEastAsia"/>
            <w:sz w:val="24"/>
            <w:szCs w:val="24"/>
          </w:rPr>
          <m:t>1</m:t>
        </m:r>
        <m:r>
          <w:rPr>
            <w:rFonts w:ascii="Cambria Math" w:hAnsiTheme="minorEastAsia" w:cstheme="minorEastAsia"/>
            <w:sz w:val="24"/>
            <w:szCs w:val="24"/>
          </w:rPr>
          <m:t>×</m:t>
        </m:r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2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3</m:t>
            </m:r>
          </m:den>
        </m:f>
        <m:r>
          <w:rPr>
            <w:rFonts w:ascii="Cambria Math" w:hAnsiTheme="minorEastAsia" w:cs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3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>.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题目：</w:t>
      </w:r>
      <w:r>
        <w:rPr>
          <w:rFonts w:asciiTheme="minorEastAsia" w:hAnsiTheme="minorEastAsia" w:cstheme="minorEastAsia" w:hint="eastAsia"/>
          <w:sz w:val="24"/>
          <w:szCs w:val="24"/>
        </w:rPr>
        <w:t>已知函数</w:t>
      </w:r>
      <m:oMath>
        <m:r>
          <w:rPr>
            <w:rFonts w:ascii="Cambria Math" w:hAnsi="Cambria Math" w:cstheme="minorEastAsia"/>
            <w:sz w:val="24"/>
            <w:szCs w:val="24"/>
          </w:rPr>
          <m:t>f(x)=</m:t>
        </m:r>
        <m:sSup>
          <m:sSup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EastAsia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EastAsia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EastAsia"/>
            <w:sz w:val="24"/>
            <w:szCs w:val="24"/>
          </w:rPr>
          <m:t>-9x+3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，若函数</w:t>
      </w:r>
      <m:oMath>
        <m:r>
          <w:rPr>
            <w:rFonts w:ascii="Cambria Math" w:hAnsiTheme="minorEastAsia" w:cstheme="minorEastAsia"/>
            <w:sz w:val="24"/>
            <w:szCs w:val="24"/>
          </w:rPr>
          <m:t>g(x)=f(x)</m:t>
        </m:r>
        <m:r>
          <w:rPr>
            <w:rFonts w:ascii="Cambria Math" w:hAnsi="Cambria Math" w:cs="微软雅黑" w:hint="eastAsia"/>
            <w:sz w:val="24"/>
            <w:szCs w:val="24"/>
          </w:rPr>
          <m:t>-</m:t>
        </m:r>
        <m:r>
          <w:rPr>
            <w:rFonts w:ascii="Cambria Math" w:hAnsiTheme="minorEastAsia" w:cstheme="minorEastAsia"/>
            <w:sz w:val="24"/>
            <w:szCs w:val="24"/>
          </w:rPr>
          <m:t>m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在x∈[－2,5]上有3个零点，则m的取值范围为(　　)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A． (－24,8)   B． (－24,1]    C． [1,8]    D． [1,8)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错解：</w:t>
      </w:r>
      <w:r>
        <w:rPr>
          <w:rFonts w:asciiTheme="minorEastAsia" w:hAnsiTheme="minorEastAsia" w:cstheme="minorEastAsia" w:hint="eastAsia"/>
          <w:sz w:val="24"/>
          <w:szCs w:val="24"/>
        </w:rPr>
        <w:t>A、B、C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分析：</w:t>
      </w:r>
      <w:r>
        <w:rPr>
          <w:rFonts w:asciiTheme="minorEastAsia" w:hAnsiTheme="minorEastAsia" w:cstheme="minorEastAsia" w:hint="eastAsia"/>
          <w:sz w:val="24"/>
          <w:szCs w:val="24"/>
        </w:rPr>
        <w:t>不会分析问题，没有找到极值。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正解：</w:t>
      </w:r>
      <m:oMath>
        <m:sSup>
          <m:sSup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EastAsia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theme="minorEastAsia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theme="minorEastAsia"/>
            <w:sz w:val="24"/>
            <w:szCs w:val="24"/>
          </w:rPr>
          <m:t>(x)=3</m:t>
        </m:r>
        <m:sSup>
          <m:sSup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EastAsia"/>
            <w:sz w:val="24"/>
            <w:szCs w:val="24"/>
          </w:rPr>
          <m:t>-6x-9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＝3(x</w:t>
      </w:r>
      <w:r>
        <w:rPr>
          <w:rFonts w:asciiTheme="minorEastAsia" w:hAnsiTheme="minorEastAsia" w:cstheme="minorEastAsia" w:hint="eastAsia"/>
          <w:sz w:val="24"/>
          <w:szCs w:val="24"/>
          <w:vertAlign w:val="superscript"/>
        </w:rPr>
        <w:t>2</w:t>
      </w:r>
      <w:r>
        <w:rPr>
          <w:rFonts w:asciiTheme="minorEastAsia" w:hAnsiTheme="minorEastAsia" w:cstheme="minorEastAsia" w:hint="eastAsia"/>
          <w:sz w:val="24"/>
          <w:szCs w:val="24"/>
        </w:rPr>
        <w:t>－2x－3)＝3(x＋1)(x－3)，令</w:t>
      </w:r>
      <m:oMath>
        <m:sSup>
          <m:sSup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Theme="minorEastAsia" w:cstheme="minorEastAsia"/>
                <w:sz w:val="24"/>
                <w:szCs w:val="24"/>
              </w:rPr>
              <m:t>f</m:t>
            </m:r>
          </m:e>
          <m:sup>
            <m:r>
              <w:rPr>
                <w:rFonts w:ascii="Cambria Math" w:hAnsiTheme="minorEastAsia" w:cstheme="minorEastAsia"/>
                <w:sz w:val="24"/>
                <w:szCs w:val="24"/>
              </w:rPr>
              <m:t>'</m:t>
            </m: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up>
        </m:sSup>
        <m:r>
          <w:rPr>
            <w:rFonts w:ascii="Cambria Math" w:hAnsiTheme="minorEastAsia" w:cstheme="minorEastAsia"/>
            <w:sz w:val="24"/>
            <w:szCs w:val="24"/>
          </w:rPr>
          <m:t>(x)=0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，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得x＝－1或x＝3.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当x∈[－2，－1)时，</w:t>
      </w:r>
      <m:oMath>
        <m:sSup>
          <m:sSup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EastAsia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theme="minorEastAsia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theme="minorEastAsia"/>
            <w:sz w:val="24"/>
            <w:szCs w:val="24"/>
          </w:rPr>
          <m:t>(x)&gt;0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，函数</w:t>
      </w:r>
      <m:oMath>
        <m:r>
          <w:rPr>
            <w:rFonts w:ascii="Cambria Math" w:hAnsiTheme="minorEastAsia" w:cstheme="minorEastAsia"/>
            <w:sz w:val="24"/>
            <w:szCs w:val="24"/>
          </w:rPr>
          <m:t>f(x)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单调递增；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当x∈(－1,3)时，</w:t>
      </w:r>
      <m:oMath>
        <m:sSup>
          <m:sSup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EastAsia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theme="minorEastAsia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theme="minorEastAsia"/>
            <w:sz w:val="24"/>
            <w:szCs w:val="24"/>
          </w:rPr>
          <m:t>(x)&lt;0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，函数</w:t>
      </w:r>
      <m:oMath>
        <m:r>
          <w:rPr>
            <w:rFonts w:ascii="Cambria Math" w:hAnsiTheme="minorEastAsia" w:cstheme="minorEastAsia"/>
            <w:sz w:val="24"/>
            <w:szCs w:val="24"/>
          </w:rPr>
          <m:t>f(x)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单调递减；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当x∈(3,5]时，</w:t>
      </w:r>
      <m:oMath>
        <m:sSup>
          <m:sSup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EastAsia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theme="minorEastAsia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theme="minorEastAsia"/>
            <w:sz w:val="24"/>
            <w:szCs w:val="24"/>
          </w:rPr>
          <m:t>(x)&gt;0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，函数</w:t>
      </w:r>
      <m:oMath>
        <m:r>
          <w:rPr>
            <w:rFonts w:ascii="Cambria Math" w:hAnsiTheme="minorEastAsia" w:cstheme="minorEastAsia"/>
            <w:sz w:val="24"/>
            <w:szCs w:val="24"/>
          </w:rPr>
          <m:t>f(x)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单调递增．</w:t>
      </w:r>
    </w:p>
    <w:p w:rsidR="0089231E" w:rsidRDefault="0089231E" w:rsidP="0089231E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所以函数</w:t>
      </w:r>
      <m:oMath>
        <m:r>
          <w:rPr>
            <w:rFonts w:ascii="Cambria Math" w:hAnsi="Cambria Math" w:cstheme="minorEastAsia"/>
            <w:sz w:val="24"/>
            <w:szCs w:val="24"/>
          </w:rPr>
          <m:t>f(x)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的极小值为</w:t>
      </w:r>
      <m:oMath>
        <m:r>
          <w:rPr>
            <w:rFonts w:ascii="Cambria Math" w:hAnsi="Cambria Math" w:cstheme="minorEastAsia"/>
            <w:sz w:val="24"/>
            <w:szCs w:val="24"/>
          </w:rPr>
          <m:t>f(-3)=-24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，极大值为</w:t>
      </w:r>
      <m:oMath>
        <m:r>
          <w:rPr>
            <w:rFonts w:ascii="Cambria Math" w:hAnsiTheme="minorEastAsia" w:cstheme="minorEastAsia"/>
            <w:sz w:val="24"/>
            <w:szCs w:val="24"/>
          </w:rPr>
          <m:t>f(</m:t>
        </m:r>
        <m:r>
          <w:rPr>
            <w:rFonts w:ascii="Cambria Math" w:hAnsi="Cambria Math" w:cs="微软雅黑" w:hint="eastAsia"/>
            <w:sz w:val="24"/>
            <w:szCs w:val="24"/>
          </w:rPr>
          <m:t>-</m:t>
        </m:r>
        <m:r>
          <w:rPr>
            <w:rFonts w:ascii="Cambria Math" w:hAnsiTheme="minorEastAsia" w:cstheme="minorEastAsia"/>
            <w:sz w:val="24"/>
            <w:szCs w:val="24"/>
          </w:rPr>
          <m:t>1)=8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.</w:t>
      </w:r>
    </w:p>
    <w:p w:rsidR="00BB24EB" w:rsidRDefault="0089231E" w:rsidP="00E7434B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而</w:t>
      </w:r>
      <m:oMath>
        <m:r>
          <w:rPr>
            <w:rFonts w:ascii="Cambria Math" w:hAnsi="Cambria Math" w:cstheme="minorEastAsia"/>
            <w:sz w:val="24"/>
            <w:szCs w:val="24"/>
          </w:rPr>
          <m:t>f(-2)=1,f(5)=8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，函数图象大致如图所示．</w:t>
      </w:r>
      <w:r>
        <w:rPr>
          <w:rFonts w:asciiTheme="minorEastAsia" w:hAnsiTheme="minorEastAsia" w:cstheme="minorEastAsia" w:hint="eastAsia"/>
          <w:noProof/>
          <w:sz w:val="24"/>
          <w:szCs w:val="24"/>
        </w:rPr>
        <w:drawing>
          <wp:inline distT="0" distB="0" distL="0" distR="0" wp14:anchorId="308CB643" wp14:editId="2138E39C">
            <wp:extent cx="1055370" cy="1036320"/>
            <wp:effectExtent l="0" t="0" r="11430" b="11430"/>
            <wp:docPr id="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000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sz w:val="24"/>
          <w:szCs w:val="24"/>
        </w:rPr>
        <w:t>故要使方程</w:t>
      </w:r>
      <m:oMath>
        <m:r>
          <w:rPr>
            <w:rFonts w:ascii="Cambria Math" w:hAnsi="Cambria Math" w:cstheme="minorEastAsia"/>
            <w:sz w:val="24"/>
            <w:szCs w:val="24"/>
          </w:rPr>
          <m:t>g(x)=f(x)-m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在x∈[－2,5]上有3个零点，只需函数f(x)在[－2,5]内的函数图象与直线y＝m有3个交点，故</w:t>
      </w:r>
      <m:oMath>
        <m:d>
          <m:dPr>
            <m:begChr m:val="{"/>
            <m:endChr m:val=""/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&amp;m&lt;8</m:t>
                </m:r>
              </m: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&amp;m</m:t>
                </m:r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≥</m:t>
                </m:r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1</m:t>
                </m:r>
              </m:e>
            </m:eqAr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e>
        </m:d>
      </m:oMath>
      <w:r>
        <w:rPr>
          <w:rFonts w:asciiTheme="minorEastAsia" w:hAnsiTheme="minorEastAsia" w:cstheme="minorEastAsia" w:hint="eastAsia"/>
          <w:sz w:val="24"/>
          <w:szCs w:val="24"/>
        </w:rPr>
        <w:t>即m∈[1,8)．</w:t>
      </w:r>
    </w:p>
    <w:p w:rsidR="00821B35" w:rsidRDefault="00821B35" w:rsidP="00E7434B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</w:p>
    <w:p w:rsidR="002177D6" w:rsidRDefault="002177D6" w:rsidP="00E7434B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</w:p>
    <w:p w:rsidR="00703D89" w:rsidRDefault="00703D89" w:rsidP="009C63A3">
      <w:pPr>
        <w:pStyle w:val="1"/>
      </w:pPr>
      <w:bookmarkStart w:id="7" w:name="_Toc132308344"/>
      <w:bookmarkStart w:id="8" w:name="_Toc132308761"/>
      <w:r>
        <w:rPr>
          <w:rFonts w:hint="eastAsia"/>
        </w:rPr>
        <w:lastRenderedPageBreak/>
        <w:t>学科：数学</w:t>
      </w:r>
      <w:bookmarkEnd w:id="7"/>
      <w:bookmarkEnd w:id="8"/>
    </w:p>
    <w:p w:rsidR="00703D89" w:rsidRDefault="00703D89" w:rsidP="009C63A3">
      <w:pPr>
        <w:pStyle w:val="2"/>
      </w:pPr>
      <w:bookmarkStart w:id="9" w:name="_Toc132308345"/>
      <w:bookmarkStart w:id="10" w:name="_Toc132308762"/>
      <w:r>
        <w:rPr>
          <w:rFonts w:hint="eastAsia"/>
        </w:rPr>
        <w:t>章：第三章</w:t>
      </w:r>
      <w:bookmarkEnd w:id="9"/>
      <w:bookmarkEnd w:id="10"/>
    </w:p>
    <w:p w:rsidR="00703D89" w:rsidRDefault="00703D89" w:rsidP="009C63A3">
      <w:pPr>
        <w:pStyle w:val="3"/>
      </w:pPr>
      <w:bookmarkStart w:id="11" w:name="_Toc132308346"/>
      <w:bookmarkStart w:id="12" w:name="_Toc132308763"/>
      <w:r>
        <w:rPr>
          <w:rFonts w:hint="eastAsia"/>
        </w:rPr>
        <w:t>节：第四节</w:t>
      </w:r>
      <w:bookmarkEnd w:id="11"/>
      <w:bookmarkEnd w:id="12"/>
    </w:p>
    <w:p w:rsidR="00703D89" w:rsidRDefault="00703D89" w:rsidP="00703D89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题目：</w:t>
      </w:r>
      <w:r>
        <w:rPr>
          <w:rFonts w:asciiTheme="minorEastAsia" w:hAnsiTheme="minorEastAsia" w:cstheme="minorEastAsia" w:hint="eastAsia"/>
          <w:sz w:val="24"/>
          <w:szCs w:val="24"/>
        </w:rPr>
        <w:t>曲线</w:t>
      </w:r>
      <m:oMath>
        <m:r>
          <w:rPr>
            <w:rFonts w:ascii="Cambria Math" w:hAnsi="Cambria Math" w:cstheme="minorEastAsia"/>
            <w:sz w:val="24"/>
            <w:szCs w:val="24"/>
          </w:rPr>
          <m:t>y=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theme="minorEastAsia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x</m:t>
                </m:r>
              </m:e>
            </m:func>
          </m:den>
        </m:f>
        <m:r>
          <w:rPr>
            <w:rFonts w:ascii="Cambria Math" w:hAnsi="Cambria Math" w:cstheme="minorEastAsia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>在点</w:t>
      </w:r>
      <m:oMath>
        <m:r>
          <w:rPr>
            <w:rFonts w:ascii="Cambria Math" w:hAnsiTheme="minorEastAsia" w:cstheme="minorEastAsia"/>
            <w:sz w:val="24"/>
            <w:szCs w:val="24"/>
          </w:rPr>
          <m:t>M(</m:t>
        </m:r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π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4</m:t>
            </m:r>
          </m:den>
        </m:f>
        <m:r>
          <w:rPr>
            <w:rFonts w:ascii="Cambria Math" w:hAnsiTheme="minorEastAsia" w:cstheme="minorEastAsia"/>
            <w:sz w:val="24"/>
            <w:szCs w:val="24"/>
          </w:rPr>
          <m:t>,0)</m:t>
        </m:r>
      </m:oMath>
      <w:r w:rsidRPr="00AA5BFE">
        <w:rPr>
          <w:rFonts w:asciiTheme="minorEastAsia" w:hAnsiTheme="minorEastAsia" w:cstheme="minorEastAsia" w:hint="eastAsia"/>
          <w:sz w:val="24"/>
          <w:szCs w:val="24"/>
        </w:rPr>
        <w:t>处</w:t>
      </w:r>
      <w:r>
        <w:rPr>
          <w:rFonts w:asciiTheme="minorEastAsia" w:hAnsiTheme="minorEastAsia" w:cstheme="minorEastAsia" w:hint="eastAsia"/>
          <w:sz w:val="24"/>
          <w:szCs w:val="24"/>
        </w:rPr>
        <w:t>的切</w:t>
      </w:r>
      <w:r w:rsidRPr="00AA5BFE">
        <w:rPr>
          <w:rFonts w:asciiTheme="minorEastAsia" w:hAnsiTheme="minorEastAsia" w:cstheme="minorEastAsia" w:hint="eastAsia"/>
          <w:sz w:val="24"/>
          <w:szCs w:val="24"/>
        </w:rPr>
        <w:t>线的斜</w:t>
      </w:r>
      <w:r>
        <w:rPr>
          <w:rFonts w:asciiTheme="minorEastAsia" w:hAnsiTheme="minorEastAsia" w:cstheme="minorEastAsia" w:hint="eastAsia"/>
          <w:sz w:val="24"/>
          <w:szCs w:val="24"/>
        </w:rPr>
        <w:t>率为 (　　)</w:t>
      </w:r>
    </w:p>
    <w:p w:rsidR="00703D89" w:rsidRDefault="00703D89" w:rsidP="00703D89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A． </w:t>
      </w:r>
      <m:oMath>
        <m:r>
          <w:rPr>
            <w:rFonts w:ascii="Cambria Math" w:hAnsi="Cambria Math" w:cstheme="minorEastAsia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 xml:space="preserve">  B．</w:t>
      </w:r>
      <m:oMath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 xml:space="preserve">   C．</w:t>
      </w:r>
      <m:oMath>
        <m:r>
          <w:rPr>
            <w:rFonts w:ascii="Cambria Math" w:hAnsi="Cambria Math" w:cstheme="minorEastAsia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EastAsia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EastAsia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 xml:space="preserve">   D．</w:t>
      </w:r>
      <m:oMath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2</m:t>
            </m:r>
          </m:den>
        </m:f>
      </m:oMath>
    </w:p>
    <w:p w:rsidR="00703D89" w:rsidRDefault="00703D89" w:rsidP="00703D89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错解：</w:t>
      </w:r>
      <w:r>
        <w:rPr>
          <w:rFonts w:asciiTheme="minorEastAsia" w:hAnsiTheme="minorEastAsia" w:cstheme="minorEastAsia" w:hint="eastAsia"/>
          <w:sz w:val="24"/>
          <w:szCs w:val="24"/>
        </w:rPr>
        <w:t>A、C、D</w:t>
      </w:r>
    </w:p>
    <w:p w:rsidR="00703D89" w:rsidRDefault="00703D89" w:rsidP="00703D89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分析：</w:t>
      </w:r>
      <w:r>
        <w:rPr>
          <w:rFonts w:asciiTheme="minorEastAsia" w:hAnsiTheme="minorEastAsia" w:cstheme="minorEastAsia" w:hint="eastAsia"/>
          <w:sz w:val="24"/>
          <w:szCs w:val="24"/>
        </w:rPr>
        <w:t>导数计算错误</w:t>
      </w:r>
    </w:p>
    <w:p w:rsidR="00703D89" w:rsidRDefault="00703D89" w:rsidP="00703D89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color w:val="FF0000"/>
          <w:sz w:val="24"/>
          <w:szCs w:val="24"/>
        </w:rPr>
        <w:t>正解：</w:t>
      </w:r>
      <w:r>
        <w:rPr>
          <w:rFonts w:asciiTheme="minorEastAsia" w:hAnsiTheme="minorEastAsia" w:cstheme="minorEastAsia" w:hint="eastAsia"/>
          <w:sz w:val="24"/>
          <w:szCs w:val="24"/>
        </w:rPr>
        <w:t>∵</w:t>
      </w:r>
      <m:oMath>
        <m:sSup>
          <m:sSup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Theme="minorEastAsia" w:cstheme="minorEastAsia"/>
                <w:sz w:val="24"/>
                <w:szCs w:val="24"/>
              </w:rPr>
              <m:t>y</m:t>
            </m:r>
          </m:e>
          <m:sup>
            <m:r>
              <w:rPr>
                <w:rFonts w:ascii="Cambria Math" w:hAnsiTheme="minorEastAsia" w:cstheme="minorEastAsia"/>
                <w:sz w:val="24"/>
                <w:szCs w:val="24"/>
              </w:rPr>
              <m:t>'</m:t>
            </m: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up>
        </m:sSup>
        <m:r>
          <w:rPr>
            <w:rFonts w:ascii="Cambria Math" w:hAnsiTheme="minorEastAsia" w:cs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)</m:t>
            </m:r>
            <m:r>
              <w:rPr>
                <w:rFonts w:ascii="微软雅黑" w:hAnsi="微软雅黑" w:cs="微软雅黑" w:hint="eastAsia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微软雅黑" w:hAnsi="微软雅黑" w:cs="微软雅黑" w:hint="eastAsia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)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sSup>
              <m:sSup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den>
        </m:f>
        <m:r>
          <w:rPr>
            <w:rFonts w:ascii="Cambria Math" w:hAnsiTheme="minorEastAsia" w:cs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Theme="minorEastAsia" w:cstheme="minorEastAsia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x</m:t>
                </m:r>
              </m:e>
            </m:func>
            <m:sSup>
              <m:sSup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den>
        </m:f>
      </m:oMath>
    </w:p>
    <w:p w:rsidR="00703D89" w:rsidRDefault="00703D89" w:rsidP="00703D89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故</w:t>
      </w:r>
      <m:oMath>
        <m:sSup>
          <m:sSup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Theme="minorEastAsia" w:cstheme="minorEastAsia"/>
                <w:sz w:val="24"/>
                <w:szCs w:val="24"/>
              </w:rPr>
              <m:t>y</m:t>
            </m:r>
          </m:e>
          <m:sup>
            <m:r>
              <w:rPr>
                <w:rFonts w:ascii="Cambria Math" w:hAnsiTheme="minorEastAsia" w:cstheme="minorEastAsia"/>
                <w:sz w:val="24"/>
                <w:szCs w:val="24"/>
              </w:rPr>
              <m:t>'</m:t>
            </m: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up>
        </m:sSup>
        <m:sSub>
          <m:sSub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Theme="minorEastAsia" w:cstheme="minorEastAsia"/>
                <w:sz w:val="24"/>
                <w:szCs w:val="24"/>
              </w:rPr>
              <m:t>|</m:t>
            </m:r>
          </m:e>
          <m:sub>
            <m:r>
              <w:rPr>
                <w:rFonts w:ascii="Cambria Math" w:hAnsiTheme="minorEastAsia" w:cstheme="minorEastAsia"/>
                <w:sz w:val="24"/>
                <w:szCs w:val="24"/>
              </w:rPr>
              <m:t>x=</m:t>
            </m:r>
            <m:f>
              <m:fPr>
                <m:ctrlPr>
                  <w:rPr>
                    <w:rFonts w:ascii="Cambria Math" w:hAnsiTheme="minorEastAsia" w:cstheme="minorEastAsia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Theme="minorEastAsia" w:cstheme="minorEastAsia"/>
                    <w:sz w:val="24"/>
                    <w:szCs w:val="24"/>
                  </w:rPr>
                  <m:t>4</m:t>
                </m:r>
              </m:den>
            </m:f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Theme="minorEastAsia" w:cs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>，</w:t>
      </w:r>
    </w:p>
    <w:p w:rsidR="00703D89" w:rsidRDefault="00703D89" w:rsidP="00703D89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∴曲线在点</w:t>
      </w:r>
      <m:oMath>
        <m:r>
          <w:rPr>
            <w:rFonts w:ascii="Cambria Math" w:hAnsi="Cambria Math" w:cstheme="minorEastAsia"/>
            <w:sz w:val="24"/>
            <w:szCs w:val="24"/>
          </w:rPr>
          <m:t>M(</m:t>
        </m:r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EastAsia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inorEastAsia"/>
            <w:sz w:val="24"/>
            <w:szCs w:val="24"/>
          </w:rPr>
          <m:t>,0)</m:t>
        </m:r>
      </m:oMath>
      <w:r>
        <w:rPr>
          <w:rFonts w:asciiTheme="minorEastAsia" w:hAnsiTheme="minorEastAsia" w:cstheme="minorEastAsia" w:hint="eastAsia"/>
          <w:sz w:val="24"/>
          <w:szCs w:val="24"/>
        </w:rPr>
        <w:t>处的切线的斜率为</w:t>
      </w:r>
      <m:oMath>
        <m:f>
          <m:fPr>
            <m:ctrlPr>
              <w:rPr>
                <w:rFonts w:ascii="Cambria Math" w:hAnsi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inorEastAsia" w:cstheme="minor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inorEastAsia" w:cstheme="minorEastAsia"/>
                <w:sz w:val="24"/>
                <w:szCs w:val="24"/>
              </w:rPr>
              <m:t>2</m:t>
            </m:r>
          </m:den>
        </m:f>
      </m:oMath>
      <w:r>
        <w:rPr>
          <w:rFonts w:asciiTheme="minorEastAsia" w:hAnsiTheme="minorEastAsia" w:cstheme="minorEastAsia" w:hint="eastAsia"/>
          <w:sz w:val="24"/>
          <w:szCs w:val="24"/>
        </w:rPr>
        <w:t>.</w:t>
      </w:r>
    </w:p>
    <w:p w:rsidR="00703D89" w:rsidRPr="00703D89" w:rsidRDefault="00703D89" w:rsidP="00E7434B">
      <w:pPr>
        <w:spacing w:line="360" w:lineRule="auto"/>
        <w:textAlignment w:val="center"/>
        <w:rPr>
          <w:rFonts w:asciiTheme="minorEastAsia" w:hAnsiTheme="minorEastAsia" w:cstheme="minorEastAsia"/>
          <w:sz w:val="24"/>
          <w:szCs w:val="24"/>
        </w:rPr>
      </w:pPr>
    </w:p>
    <w:sectPr w:rsidR="00703D89" w:rsidRPr="00703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B50" w:rsidRDefault="00987B50" w:rsidP="00BB24EB">
      <w:r>
        <w:separator/>
      </w:r>
    </w:p>
  </w:endnote>
  <w:endnote w:type="continuationSeparator" w:id="0">
    <w:p w:rsidR="00987B50" w:rsidRDefault="00987B50" w:rsidP="00BB2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B50" w:rsidRDefault="00987B50" w:rsidP="00BB24EB">
      <w:r>
        <w:separator/>
      </w:r>
    </w:p>
  </w:footnote>
  <w:footnote w:type="continuationSeparator" w:id="0">
    <w:p w:rsidR="00987B50" w:rsidRDefault="00987B50" w:rsidP="00BB2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30"/>
    <w:rsid w:val="0002451D"/>
    <w:rsid w:val="000561F5"/>
    <w:rsid w:val="00121298"/>
    <w:rsid w:val="001238AD"/>
    <w:rsid w:val="0014652C"/>
    <w:rsid w:val="001F5FDB"/>
    <w:rsid w:val="002177D6"/>
    <w:rsid w:val="0027708E"/>
    <w:rsid w:val="00284588"/>
    <w:rsid w:val="00364D54"/>
    <w:rsid w:val="00380C3A"/>
    <w:rsid w:val="003A220A"/>
    <w:rsid w:val="00437543"/>
    <w:rsid w:val="004517A8"/>
    <w:rsid w:val="00490EF9"/>
    <w:rsid w:val="005E1D30"/>
    <w:rsid w:val="00653EF7"/>
    <w:rsid w:val="006D3D61"/>
    <w:rsid w:val="00703D89"/>
    <w:rsid w:val="00821B35"/>
    <w:rsid w:val="00825242"/>
    <w:rsid w:val="00833FD7"/>
    <w:rsid w:val="00883412"/>
    <w:rsid w:val="0089231E"/>
    <w:rsid w:val="00972543"/>
    <w:rsid w:val="00987B50"/>
    <w:rsid w:val="009C63A3"/>
    <w:rsid w:val="00AA5BFE"/>
    <w:rsid w:val="00AD28A4"/>
    <w:rsid w:val="00AD6F30"/>
    <w:rsid w:val="00BA118F"/>
    <w:rsid w:val="00BB24EB"/>
    <w:rsid w:val="00C00C56"/>
    <w:rsid w:val="00C211A6"/>
    <w:rsid w:val="00C267B7"/>
    <w:rsid w:val="00C70438"/>
    <w:rsid w:val="00C973E0"/>
    <w:rsid w:val="00CF1A60"/>
    <w:rsid w:val="00D92BEC"/>
    <w:rsid w:val="00E23D45"/>
    <w:rsid w:val="00E32528"/>
    <w:rsid w:val="00E7434B"/>
    <w:rsid w:val="00EB09E1"/>
    <w:rsid w:val="00FB7F88"/>
    <w:rsid w:val="00FD7235"/>
    <w:rsid w:val="00FE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91B29"/>
  <w15:chartTrackingRefBased/>
  <w15:docId w15:val="{4ED5F827-5CBD-4F9D-ADB9-59A710DF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D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3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63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63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AD6F30"/>
    <w:rPr>
      <w:rFonts w:ascii="宋体" w:eastAsia="宋体" w:hAnsi="Courier New" w:cs="Courier New" w:hint="eastAsia"/>
      <w:szCs w:val="21"/>
    </w:rPr>
  </w:style>
  <w:style w:type="character" w:customStyle="1" w:styleId="a4">
    <w:name w:val="纯文本 字符"/>
    <w:basedOn w:val="a0"/>
    <w:link w:val="a3"/>
    <w:qFormat/>
    <w:rsid w:val="00AD6F30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BB2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24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2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24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63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63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63A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465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4652C"/>
  </w:style>
  <w:style w:type="paragraph" w:styleId="21">
    <w:name w:val="toc 2"/>
    <w:basedOn w:val="a"/>
    <w:next w:val="a"/>
    <w:autoRedefine/>
    <w:uiPriority w:val="39"/>
    <w:unhideWhenUsed/>
    <w:rsid w:val="0014652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4652C"/>
    <w:pPr>
      <w:ind w:leftChars="400" w:left="840"/>
    </w:pPr>
  </w:style>
  <w:style w:type="character" w:styleId="a9">
    <w:name w:val="Hyperlink"/>
    <w:basedOn w:val="a0"/>
    <w:uiPriority w:val="99"/>
    <w:unhideWhenUsed/>
    <w:rsid w:val="00146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AE"/>
    <w:rsid w:val="002F5EAE"/>
    <w:rsid w:val="0076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D22285D3D140F8BF9EF80C173CCA02">
    <w:name w:val="79D22285D3D140F8BF9EF80C173CCA02"/>
    <w:rsid w:val="002F5EAE"/>
    <w:pPr>
      <w:widowControl w:val="0"/>
      <w:jc w:val="both"/>
    </w:pPr>
  </w:style>
  <w:style w:type="paragraph" w:customStyle="1" w:styleId="BF4690FD6295425FAD98B08299A3F1AE">
    <w:name w:val="BF4690FD6295425FAD98B08299A3F1AE"/>
    <w:rsid w:val="002F5EAE"/>
    <w:pPr>
      <w:widowControl w:val="0"/>
      <w:jc w:val="both"/>
    </w:pPr>
  </w:style>
  <w:style w:type="paragraph" w:customStyle="1" w:styleId="822A5060D80147B7B031ADD455C60014">
    <w:name w:val="822A5060D80147B7B031ADD455C60014"/>
    <w:rsid w:val="002F5EA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3FFC7-6D89-4B68-A6C1-D5AC6F98F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4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28</cp:revision>
  <dcterms:created xsi:type="dcterms:W3CDTF">2023-03-27T10:17:00Z</dcterms:created>
  <dcterms:modified xsi:type="dcterms:W3CDTF">2023-04-13T12:50:00Z</dcterms:modified>
</cp:coreProperties>
</file>