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17194" w14:textId="4C38040A" w:rsidR="000420FD" w:rsidRPr="009E3974" w:rsidRDefault="000420FD" w:rsidP="000420FD">
      <w:pPr>
        <w:rPr>
          <w:rFonts w:ascii="Times New Roman" w:hAnsi="Times New Roman" w:cs="Times New Roman"/>
          <w:sz w:val="32"/>
          <w:szCs w:val="32"/>
        </w:rPr>
      </w:pPr>
      <w:r w:rsidRPr="009E3974">
        <w:rPr>
          <w:rFonts w:ascii="Times New Roman" w:hAnsi="Times New Roman" w:cs="Times New Roman"/>
          <w:sz w:val="32"/>
          <w:szCs w:val="32"/>
        </w:rPr>
        <w:t xml:space="preserve">Контрольные вопросы </w:t>
      </w:r>
      <w:r w:rsidR="00834322">
        <w:rPr>
          <w:rFonts w:ascii="Times New Roman" w:hAnsi="Times New Roman" w:cs="Times New Roman"/>
          <w:sz w:val="32"/>
          <w:szCs w:val="32"/>
        </w:rPr>
        <w:t>№ 1</w:t>
      </w:r>
    </w:p>
    <w:p w14:paraId="68F250E4" w14:textId="74DADB6A" w:rsidR="000420FD" w:rsidRDefault="000420FD" w:rsidP="000420FD">
      <w:pPr>
        <w:pStyle w:val="a3"/>
        <w:numPr>
          <w:ilvl w:val="0"/>
          <w:numId w:val="1"/>
        </w:numPr>
        <w:rPr>
          <w:rFonts w:ascii="Times New Roman" w:hAnsi="Times New Roman" w:cs="Times New Roman"/>
          <w:sz w:val="24"/>
          <w:szCs w:val="24"/>
        </w:rPr>
      </w:pPr>
      <w:r w:rsidRPr="009E3974">
        <w:rPr>
          <w:rFonts w:ascii="Times New Roman" w:hAnsi="Times New Roman" w:cs="Times New Roman"/>
          <w:b/>
          <w:bCs/>
          <w:sz w:val="28"/>
          <w:szCs w:val="28"/>
        </w:rPr>
        <w:t>Требования к информационной системе.</w:t>
      </w:r>
      <w:r>
        <w:rPr>
          <w:rFonts w:ascii="Times New Roman" w:hAnsi="Times New Roman" w:cs="Times New Roman"/>
          <w:sz w:val="24"/>
          <w:szCs w:val="24"/>
        </w:rPr>
        <w:br/>
      </w:r>
      <w:r w:rsidRPr="000420FD">
        <w:rPr>
          <w:rFonts w:ascii="Times New Roman" w:hAnsi="Times New Roman" w:cs="Times New Roman"/>
          <w:sz w:val="24"/>
          <w:szCs w:val="24"/>
        </w:rPr>
        <w:t>Требования к программному обеспечению – это совокупность утверждений относительно атрибутов, свойств или качеств программной системы, подлежащей реализации. Требования могут выражаться в виде текстовых утверждений и графических моделей. Требования функционального характера определяют требуемое поведение программной системы</w:t>
      </w:r>
      <w:r w:rsidRPr="000420FD">
        <w:rPr>
          <w:rFonts w:ascii="Times New Roman" w:hAnsi="Times New Roman" w:cs="Times New Roman"/>
          <w:sz w:val="24"/>
          <w:szCs w:val="24"/>
        </w:rPr>
        <w:t>.</w:t>
      </w:r>
    </w:p>
    <w:p w14:paraId="0B206DBE" w14:textId="77777777" w:rsidR="000420FD" w:rsidRPr="000420FD" w:rsidRDefault="000420FD" w:rsidP="000420FD">
      <w:pPr>
        <w:pStyle w:val="a3"/>
        <w:rPr>
          <w:rFonts w:ascii="Times New Roman" w:hAnsi="Times New Roman" w:cs="Times New Roman"/>
          <w:sz w:val="24"/>
          <w:szCs w:val="24"/>
        </w:rPr>
      </w:pPr>
    </w:p>
    <w:p w14:paraId="77F88F43" w14:textId="09F3EE13" w:rsidR="000420FD" w:rsidRPr="000420FD" w:rsidRDefault="000420FD" w:rsidP="000420FD">
      <w:pPr>
        <w:pStyle w:val="a3"/>
        <w:numPr>
          <w:ilvl w:val="0"/>
          <w:numId w:val="1"/>
        </w:numPr>
        <w:rPr>
          <w:rFonts w:ascii="Times New Roman" w:hAnsi="Times New Roman" w:cs="Times New Roman"/>
          <w:sz w:val="24"/>
          <w:szCs w:val="24"/>
        </w:rPr>
      </w:pPr>
      <w:r w:rsidRPr="009E3974">
        <w:rPr>
          <w:rFonts w:ascii="Times New Roman" w:hAnsi="Times New Roman" w:cs="Times New Roman"/>
          <w:b/>
          <w:bCs/>
          <w:sz w:val="28"/>
          <w:szCs w:val="28"/>
        </w:rPr>
        <w:t>Методы анализа и спецификации требований.</w:t>
      </w:r>
      <w:r w:rsidRPr="000420FD">
        <w:rPr>
          <w:rFonts w:ascii="Times New Roman" w:hAnsi="Times New Roman" w:cs="Times New Roman"/>
          <w:sz w:val="24"/>
          <w:szCs w:val="24"/>
        </w:rPr>
        <w:br/>
      </w:r>
      <w:r w:rsidRPr="000420FD">
        <w:rPr>
          <w:rFonts w:ascii="Times New Roman" w:hAnsi="Times New Roman" w:cs="Times New Roman"/>
          <w:sz w:val="24"/>
          <w:szCs w:val="24"/>
        </w:rPr>
        <w:t xml:space="preserve">Выделяют следующие виды требований функционального характера: </w:t>
      </w:r>
    </w:p>
    <w:p w14:paraId="42B91FF0" w14:textId="77777777" w:rsidR="000420FD" w:rsidRDefault="000420FD" w:rsidP="000420FD">
      <w:pPr>
        <w:pStyle w:val="a3"/>
        <w:numPr>
          <w:ilvl w:val="1"/>
          <w:numId w:val="1"/>
        </w:numPr>
        <w:rPr>
          <w:rFonts w:ascii="Times New Roman" w:hAnsi="Times New Roman" w:cs="Times New Roman"/>
          <w:sz w:val="24"/>
          <w:szCs w:val="24"/>
        </w:rPr>
      </w:pPr>
      <w:r w:rsidRPr="000420FD">
        <w:rPr>
          <w:rFonts w:ascii="Times New Roman" w:hAnsi="Times New Roman" w:cs="Times New Roman"/>
          <w:sz w:val="24"/>
          <w:szCs w:val="24"/>
        </w:rPr>
        <w:t>Бизнес-требования – определяют назначение ПО, описываются в документе о видении и границах программного проекта.</w:t>
      </w:r>
    </w:p>
    <w:p w14:paraId="08BADB01" w14:textId="77777777" w:rsidR="000420FD" w:rsidRDefault="000420FD" w:rsidP="000420FD">
      <w:pPr>
        <w:pStyle w:val="a3"/>
        <w:numPr>
          <w:ilvl w:val="1"/>
          <w:numId w:val="1"/>
        </w:numPr>
        <w:rPr>
          <w:rFonts w:ascii="Times New Roman" w:hAnsi="Times New Roman" w:cs="Times New Roman"/>
          <w:sz w:val="24"/>
          <w:szCs w:val="24"/>
        </w:rPr>
      </w:pPr>
      <w:r w:rsidRPr="000420FD">
        <w:rPr>
          <w:rFonts w:ascii="Times New Roman" w:hAnsi="Times New Roman" w:cs="Times New Roman"/>
          <w:sz w:val="24"/>
          <w:szCs w:val="24"/>
        </w:rPr>
        <w:t>Пользовательские требования – определяют набор пользовательских задач, которые должен решать программный продукт, а также способы их решения. Пользовательские требования могут выражаться в виде фраз утверждений, сценариев использования, сценариев взаимодействия, пользовательских историй.</w:t>
      </w:r>
    </w:p>
    <w:p w14:paraId="556C25A4" w14:textId="77777777" w:rsidR="000420FD" w:rsidRDefault="000420FD" w:rsidP="000420FD">
      <w:pPr>
        <w:pStyle w:val="a3"/>
        <w:numPr>
          <w:ilvl w:val="1"/>
          <w:numId w:val="1"/>
        </w:numPr>
        <w:rPr>
          <w:rFonts w:ascii="Times New Roman" w:hAnsi="Times New Roman" w:cs="Times New Roman"/>
          <w:sz w:val="24"/>
          <w:szCs w:val="24"/>
        </w:rPr>
      </w:pPr>
      <w:r w:rsidRPr="000420FD">
        <w:rPr>
          <w:rFonts w:ascii="Times New Roman" w:hAnsi="Times New Roman" w:cs="Times New Roman"/>
          <w:sz w:val="24"/>
          <w:szCs w:val="24"/>
        </w:rPr>
        <w:t>Функциональные требования – охватывают предполагаемое поведение системы, определяя действия, которые система способна выполнять. Процесс разработки требований включает в себя выполнение следующих этапов:</w:t>
      </w:r>
    </w:p>
    <w:p w14:paraId="3ED77265" w14:textId="77777777" w:rsidR="000420FD" w:rsidRDefault="000420FD" w:rsidP="000420FD">
      <w:pPr>
        <w:pStyle w:val="a3"/>
        <w:numPr>
          <w:ilvl w:val="2"/>
          <w:numId w:val="1"/>
        </w:numPr>
        <w:rPr>
          <w:rFonts w:ascii="Times New Roman" w:hAnsi="Times New Roman" w:cs="Times New Roman"/>
          <w:sz w:val="24"/>
          <w:szCs w:val="24"/>
        </w:rPr>
      </w:pPr>
      <w:r w:rsidRPr="000420FD">
        <w:rPr>
          <w:rFonts w:ascii="Times New Roman" w:hAnsi="Times New Roman" w:cs="Times New Roman"/>
          <w:sz w:val="24"/>
          <w:szCs w:val="24"/>
        </w:rPr>
        <w:t>выявление требований (сбор, понимание, рассмотрение и выяснение потребностей заинтересованных лиц);</w:t>
      </w:r>
    </w:p>
    <w:p w14:paraId="34C2BBA8" w14:textId="77777777" w:rsidR="000420FD" w:rsidRDefault="000420FD" w:rsidP="000420FD">
      <w:pPr>
        <w:pStyle w:val="a3"/>
        <w:numPr>
          <w:ilvl w:val="2"/>
          <w:numId w:val="1"/>
        </w:numPr>
        <w:rPr>
          <w:rFonts w:ascii="Times New Roman" w:hAnsi="Times New Roman" w:cs="Times New Roman"/>
          <w:sz w:val="24"/>
          <w:szCs w:val="24"/>
        </w:rPr>
      </w:pPr>
      <w:r w:rsidRPr="000420FD">
        <w:rPr>
          <w:rFonts w:ascii="Times New Roman" w:hAnsi="Times New Roman" w:cs="Times New Roman"/>
          <w:sz w:val="24"/>
          <w:szCs w:val="24"/>
        </w:rPr>
        <w:t>анализ (проверка целостности и законченности);</w:t>
      </w:r>
    </w:p>
    <w:p w14:paraId="306C489E" w14:textId="77777777" w:rsidR="000420FD" w:rsidRDefault="000420FD" w:rsidP="000420FD">
      <w:pPr>
        <w:pStyle w:val="a3"/>
        <w:numPr>
          <w:ilvl w:val="2"/>
          <w:numId w:val="1"/>
        </w:numPr>
        <w:rPr>
          <w:rFonts w:ascii="Times New Roman" w:hAnsi="Times New Roman" w:cs="Times New Roman"/>
          <w:sz w:val="24"/>
          <w:szCs w:val="24"/>
        </w:rPr>
      </w:pPr>
      <w:r w:rsidRPr="000420FD">
        <w:rPr>
          <w:rFonts w:ascii="Times New Roman" w:hAnsi="Times New Roman" w:cs="Times New Roman"/>
          <w:sz w:val="24"/>
          <w:szCs w:val="24"/>
        </w:rPr>
        <w:t>спецификация (документирование требований);</w:t>
      </w:r>
    </w:p>
    <w:p w14:paraId="3F8F8179" w14:textId="452AAA11" w:rsidR="000420FD" w:rsidRPr="000420FD" w:rsidRDefault="000420FD" w:rsidP="000420FD">
      <w:pPr>
        <w:pStyle w:val="a3"/>
        <w:numPr>
          <w:ilvl w:val="2"/>
          <w:numId w:val="1"/>
        </w:numPr>
        <w:rPr>
          <w:rFonts w:ascii="Times New Roman" w:hAnsi="Times New Roman" w:cs="Times New Roman"/>
          <w:sz w:val="24"/>
          <w:szCs w:val="24"/>
        </w:rPr>
      </w:pPr>
      <w:r w:rsidRPr="000420FD">
        <w:rPr>
          <w:rFonts w:ascii="Times New Roman" w:hAnsi="Times New Roman" w:cs="Times New Roman"/>
          <w:sz w:val="24"/>
          <w:szCs w:val="24"/>
        </w:rPr>
        <w:t>проверка правильности.</w:t>
      </w:r>
    </w:p>
    <w:p w14:paraId="4C2DE140" w14:textId="77777777" w:rsidR="000420FD" w:rsidRPr="000420FD" w:rsidRDefault="000420FD" w:rsidP="000420FD">
      <w:pPr>
        <w:rPr>
          <w:rFonts w:ascii="Times New Roman" w:hAnsi="Times New Roman" w:cs="Times New Roman"/>
          <w:sz w:val="24"/>
          <w:szCs w:val="24"/>
        </w:rPr>
      </w:pPr>
    </w:p>
    <w:p w14:paraId="5DDB1941" w14:textId="093DB527" w:rsidR="000420FD" w:rsidRPr="009E3974" w:rsidRDefault="000420FD" w:rsidP="000420FD">
      <w:pPr>
        <w:pStyle w:val="a3"/>
        <w:numPr>
          <w:ilvl w:val="0"/>
          <w:numId w:val="1"/>
        </w:numPr>
        <w:rPr>
          <w:rFonts w:ascii="Times New Roman" w:hAnsi="Times New Roman" w:cs="Times New Roman"/>
          <w:b/>
          <w:bCs/>
          <w:sz w:val="24"/>
          <w:szCs w:val="24"/>
        </w:rPr>
      </w:pPr>
      <w:r w:rsidRPr="009E3974">
        <w:rPr>
          <w:rFonts w:ascii="Times New Roman" w:hAnsi="Times New Roman" w:cs="Times New Roman"/>
          <w:b/>
          <w:bCs/>
          <w:sz w:val="28"/>
          <w:szCs w:val="28"/>
        </w:rPr>
        <w:t>Анализ предметной области.</w:t>
      </w:r>
      <w:r w:rsidRPr="009E3974">
        <w:rPr>
          <w:rFonts w:ascii="Times New Roman" w:hAnsi="Times New Roman" w:cs="Times New Roman"/>
          <w:b/>
          <w:bCs/>
          <w:sz w:val="24"/>
          <w:szCs w:val="24"/>
        </w:rPr>
        <w:br/>
      </w:r>
    </w:p>
    <w:p w14:paraId="54581640" w14:textId="77777777" w:rsidR="009E3974" w:rsidRDefault="000420FD" w:rsidP="000420FD">
      <w:pPr>
        <w:pStyle w:val="a3"/>
        <w:numPr>
          <w:ilvl w:val="0"/>
          <w:numId w:val="1"/>
        </w:numPr>
        <w:rPr>
          <w:rFonts w:ascii="Times New Roman" w:hAnsi="Times New Roman" w:cs="Times New Roman"/>
          <w:sz w:val="24"/>
          <w:szCs w:val="24"/>
        </w:rPr>
      </w:pPr>
      <w:r w:rsidRPr="009E3974">
        <w:rPr>
          <w:rFonts w:ascii="Times New Roman" w:hAnsi="Times New Roman" w:cs="Times New Roman"/>
          <w:b/>
          <w:bCs/>
          <w:sz w:val="28"/>
          <w:szCs w:val="28"/>
        </w:rPr>
        <w:t>Разработка технического задания на создание информационной системы.</w:t>
      </w:r>
      <w:r>
        <w:rPr>
          <w:rFonts w:ascii="Times New Roman" w:hAnsi="Times New Roman" w:cs="Times New Roman"/>
          <w:sz w:val="24"/>
          <w:szCs w:val="24"/>
        </w:rPr>
        <w:br/>
      </w:r>
      <w:r w:rsidR="009E3974" w:rsidRPr="009E3974">
        <w:rPr>
          <w:rFonts w:ascii="Times New Roman" w:hAnsi="Times New Roman" w:cs="Times New Roman"/>
          <w:sz w:val="24"/>
          <w:szCs w:val="24"/>
        </w:rPr>
        <w:t xml:space="preserve">Разработка ТЗ включает в себя подготовку специального документа с аналогичным названием. В Техническом задании обязательно должны быть описаны: </w:t>
      </w:r>
    </w:p>
    <w:p w14:paraId="725E43A4" w14:textId="77777777" w:rsidR="009E3974" w:rsidRDefault="009E3974" w:rsidP="009E3974">
      <w:pPr>
        <w:pStyle w:val="a3"/>
        <w:numPr>
          <w:ilvl w:val="1"/>
          <w:numId w:val="1"/>
        </w:numPr>
        <w:rPr>
          <w:rFonts w:ascii="Times New Roman" w:hAnsi="Times New Roman" w:cs="Times New Roman"/>
          <w:sz w:val="24"/>
          <w:szCs w:val="24"/>
        </w:rPr>
      </w:pPr>
      <w:r w:rsidRPr="009E3974">
        <w:rPr>
          <w:rFonts w:ascii="Times New Roman" w:hAnsi="Times New Roman" w:cs="Times New Roman"/>
          <w:sz w:val="24"/>
          <w:szCs w:val="24"/>
        </w:rPr>
        <w:t>ограничения, риски, критические факторы, влияющие на успешность проекта, например время реакции системы на запрос является заданным ограничением, а не желательным фактором;</w:t>
      </w:r>
    </w:p>
    <w:p w14:paraId="408989DE" w14:textId="77777777" w:rsidR="009E3974" w:rsidRDefault="009E3974" w:rsidP="009E3974">
      <w:pPr>
        <w:pStyle w:val="a3"/>
        <w:numPr>
          <w:ilvl w:val="1"/>
          <w:numId w:val="1"/>
        </w:numPr>
        <w:rPr>
          <w:rFonts w:ascii="Times New Roman" w:hAnsi="Times New Roman" w:cs="Times New Roman"/>
          <w:sz w:val="24"/>
          <w:szCs w:val="24"/>
        </w:rPr>
      </w:pPr>
      <w:r w:rsidRPr="009E3974">
        <w:rPr>
          <w:rFonts w:ascii="Times New Roman" w:hAnsi="Times New Roman" w:cs="Times New Roman"/>
          <w:sz w:val="24"/>
          <w:szCs w:val="24"/>
        </w:rPr>
        <w:t>совокупность условий, при которых предполагается эксплуатировать будущую систему: архитектура системы, аппаратные и программные ресурсы, предоставляемые системе, внешние условия её функционирования, состав людей и работ, которые обеспечивают бесперебойное функционирование системы;</w:t>
      </w:r>
    </w:p>
    <w:p w14:paraId="65B2DA75" w14:textId="77777777" w:rsidR="009E3974" w:rsidRDefault="009E3974" w:rsidP="009E3974">
      <w:pPr>
        <w:pStyle w:val="a3"/>
        <w:numPr>
          <w:ilvl w:val="1"/>
          <w:numId w:val="1"/>
        </w:numPr>
        <w:rPr>
          <w:rFonts w:ascii="Times New Roman" w:hAnsi="Times New Roman" w:cs="Times New Roman"/>
          <w:sz w:val="24"/>
          <w:szCs w:val="24"/>
        </w:rPr>
      </w:pPr>
      <w:r w:rsidRPr="009E3974">
        <w:rPr>
          <w:rFonts w:ascii="Times New Roman" w:hAnsi="Times New Roman" w:cs="Times New Roman"/>
          <w:sz w:val="24"/>
          <w:szCs w:val="24"/>
        </w:rPr>
        <w:t xml:space="preserve">сроки завершения отдельных этапов, форма сдачи работ, ресурсы, привлекаемые в процессе разработки проекта, меры по защите информации; </w:t>
      </w:r>
    </w:p>
    <w:p w14:paraId="1D3BD952" w14:textId="77777777" w:rsidR="009E3974" w:rsidRDefault="009E3974" w:rsidP="009E3974">
      <w:pPr>
        <w:pStyle w:val="a3"/>
        <w:numPr>
          <w:ilvl w:val="1"/>
          <w:numId w:val="1"/>
        </w:numPr>
        <w:rPr>
          <w:rFonts w:ascii="Times New Roman" w:hAnsi="Times New Roman" w:cs="Times New Roman"/>
          <w:sz w:val="24"/>
          <w:szCs w:val="24"/>
        </w:rPr>
      </w:pPr>
      <w:r w:rsidRPr="009E3974">
        <w:rPr>
          <w:rFonts w:ascii="Times New Roman" w:hAnsi="Times New Roman" w:cs="Times New Roman"/>
          <w:sz w:val="24"/>
          <w:szCs w:val="24"/>
        </w:rPr>
        <w:t xml:space="preserve">описание выполняемых системой функций; </w:t>
      </w:r>
    </w:p>
    <w:p w14:paraId="265E49A9" w14:textId="77777777" w:rsidR="009E3974" w:rsidRDefault="009E3974" w:rsidP="009E3974">
      <w:pPr>
        <w:pStyle w:val="a3"/>
        <w:numPr>
          <w:ilvl w:val="1"/>
          <w:numId w:val="1"/>
        </w:numPr>
        <w:rPr>
          <w:rFonts w:ascii="Times New Roman" w:hAnsi="Times New Roman" w:cs="Times New Roman"/>
          <w:sz w:val="24"/>
          <w:szCs w:val="24"/>
        </w:rPr>
      </w:pPr>
      <w:r w:rsidRPr="009E3974">
        <w:rPr>
          <w:rFonts w:ascii="Times New Roman" w:hAnsi="Times New Roman" w:cs="Times New Roman"/>
          <w:sz w:val="24"/>
          <w:szCs w:val="24"/>
        </w:rPr>
        <w:t>будущие требования к системе в случае её развития, например возможность работы пользователя с системой с помощью Интернета и т.п.;</w:t>
      </w:r>
    </w:p>
    <w:p w14:paraId="0D369EB5" w14:textId="77777777" w:rsidR="009E3974" w:rsidRDefault="009E3974" w:rsidP="009E3974">
      <w:pPr>
        <w:pStyle w:val="a3"/>
        <w:numPr>
          <w:ilvl w:val="1"/>
          <w:numId w:val="1"/>
        </w:numPr>
        <w:rPr>
          <w:rFonts w:ascii="Times New Roman" w:hAnsi="Times New Roman" w:cs="Times New Roman"/>
          <w:sz w:val="24"/>
          <w:szCs w:val="24"/>
        </w:rPr>
      </w:pPr>
      <w:r w:rsidRPr="009E3974">
        <w:rPr>
          <w:rFonts w:ascii="Times New Roman" w:hAnsi="Times New Roman" w:cs="Times New Roman"/>
          <w:sz w:val="24"/>
          <w:szCs w:val="24"/>
        </w:rPr>
        <w:lastRenderedPageBreak/>
        <w:t xml:space="preserve">сущности, необходимые для выполнения функций системы; </w:t>
      </w:r>
    </w:p>
    <w:p w14:paraId="14196141" w14:textId="77777777" w:rsidR="009E3974" w:rsidRDefault="009E3974" w:rsidP="009E3974">
      <w:pPr>
        <w:pStyle w:val="a3"/>
        <w:numPr>
          <w:ilvl w:val="1"/>
          <w:numId w:val="1"/>
        </w:numPr>
        <w:rPr>
          <w:rFonts w:ascii="Times New Roman" w:hAnsi="Times New Roman" w:cs="Times New Roman"/>
          <w:sz w:val="24"/>
          <w:szCs w:val="24"/>
        </w:rPr>
      </w:pPr>
      <w:r w:rsidRPr="009E3974">
        <w:rPr>
          <w:rFonts w:ascii="Times New Roman" w:hAnsi="Times New Roman" w:cs="Times New Roman"/>
          <w:sz w:val="24"/>
          <w:szCs w:val="24"/>
        </w:rPr>
        <w:t>интерфейсы и распределение функций между человеком и системой;</w:t>
      </w:r>
    </w:p>
    <w:p w14:paraId="7B85E73B" w14:textId="77777777" w:rsidR="009E3974" w:rsidRDefault="009E3974" w:rsidP="009E3974">
      <w:pPr>
        <w:pStyle w:val="a3"/>
        <w:numPr>
          <w:ilvl w:val="1"/>
          <w:numId w:val="1"/>
        </w:numPr>
        <w:rPr>
          <w:rFonts w:ascii="Times New Roman" w:hAnsi="Times New Roman" w:cs="Times New Roman"/>
          <w:sz w:val="24"/>
          <w:szCs w:val="24"/>
        </w:rPr>
      </w:pPr>
      <w:r w:rsidRPr="009E3974">
        <w:rPr>
          <w:rFonts w:ascii="Times New Roman" w:hAnsi="Times New Roman" w:cs="Times New Roman"/>
          <w:sz w:val="24"/>
          <w:szCs w:val="24"/>
        </w:rPr>
        <w:t>требования к программным и информационным компонентам ПО, требования к СУБД. Если проект предполагается реализовывать для нескольких СУБД, то требования к каждой из них, или общие требования к абстрактной (например, распределённой) СУБД и список рекомендуемых для данного проекта СУБД, которые удовлетворяют заданным условиям;</w:t>
      </w:r>
    </w:p>
    <w:p w14:paraId="485C11C0" w14:textId="77777777" w:rsidR="009E3974" w:rsidRDefault="009E3974" w:rsidP="009E3974">
      <w:pPr>
        <w:pStyle w:val="a3"/>
        <w:numPr>
          <w:ilvl w:val="1"/>
          <w:numId w:val="1"/>
        </w:numPr>
        <w:rPr>
          <w:rFonts w:ascii="Times New Roman" w:hAnsi="Times New Roman" w:cs="Times New Roman"/>
          <w:sz w:val="24"/>
          <w:szCs w:val="24"/>
        </w:rPr>
      </w:pPr>
      <w:r w:rsidRPr="009E3974">
        <w:rPr>
          <w:rFonts w:ascii="Times New Roman" w:hAnsi="Times New Roman" w:cs="Times New Roman"/>
          <w:sz w:val="24"/>
          <w:szCs w:val="24"/>
        </w:rPr>
        <w:t xml:space="preserve">что не будет реализовано в рамках проекта. </w:t>
      </w:r>
    </w:p>
    <w:p w14:paraId="7B5DE648" w14:textId="77777777" w:rsidR="009E3974" w:rsidRDefault="009E3974" w:rsidP="009E3974">
      <w:pPr>
        <w:pStyle w:val="a3"/>
        <w:ind w:left="1440"/>
        <w:rPr>
          <w:rFonts w:ascii="Times New Roman" w:hAnsi="Times New Roman" w:cs="Times New Roman"/>
          <w:sz w:val="24"/>
          <w:szCs w:val="24"/>
        </w:rPr>
      </w:pPr>
      <w:r w:rsidRPr="009E3974">
        <w:rPr>
          <w:rFonts w:ascii="Times New Roman" w:hAnsi="Times New Roman" w:cs="Times New Roman"/>
          <w:sz w:val="24"/>
          <w:szCs w:val="24"/>
        </w:rPr>
        <w:t>Разработка ТЗ ведётся в соответствии со стандартами:</w:t>
      </w:r>
    </w:p>
    <w:p w14:paraId="70F69CF4" w14:textId="77777777" w:rsidR="009E3974" w:rsidRDefault="009E3974" w:rsidP="009E3974">
      <w:pPr>
        <w:pStyle w:val="a3"/>
        <w:numPr>
          <w:ilvl w:val="0"/>
          <w:numId w:val="4"/>
        </w:numPr>
        <w:rPr>
          <w:rFonts w:ascii="Times New Roman" w:hAnsi="Times New Roman" w:cs="Times New Roman"/>
          <w:sz w:val="24"/>
          <w:szCs w:val="24"/>
        </w:rPr>
      </w:pPr>
      <w:r w:rsidRPr="009E3974">
        <w:rPr>
          <w:rFonts w:ascii="Times New Roman" w:hAnsi="Times New Roman" w:cs="Times New Roman"/>
          <w:sz w:val="24"/>
          <w:szCs w:val="24"/>
        </w:rPr>
        <w:t xml:space="preserve">ГОСТ 34.601-90. Информационная технология. Комплекс стандартов на автоматизированные системы. Автоматизированные системы. Стадии создания. </w:t>
      </w:r>
    </w:p>
    <w:p w14:paraId="6325B2D7" w14:textId="3FF02E28" w:rsidR="000420FD" w:rsidRDefault="009E3974" w:rsidP="009E3974">
      <w:pPr>
        <w:pStyle w:val="a3"/>
        <w:numPr>
          <w:ilvl w:val="0"/>
          <w:numId w:val="4"/>
        </w:numPr>
        <w:rPr>
          <w:rFonts w:ascii="Times New Roman" w:hAnsi="Times New Roman" w:cs="Times New Roman"/>
          <w:sz w:val="24"/>
          <w:szCs w:val="24"/>
        </w:rPr>
      </w:pPr>
      <w:r w:rsidRPr="009E3974">
        <w:rPr>
          <w:rFonts w:ascii="Times New Roman" w:hAnsi="Times New Roman" w:cs="Times New Roman"/>
          <w:sz w:val="24"/>
          <w:szCs w:val="24"/>
        </w:rPr>
        <w:t>ГОСТ 34.602-89. Комплекс стандартов на автоматизированные системы. Техническое задание на создание автоматизированной системы.</w:t>
      </w:r>
    </w:p>
    <w:p w14:paraId="7C27958F" w14:textId="77777777" w:rsidR="009E3974" w:rsidRPr="009E3974" w:rsidRDefault="009E3974" w:rsidP="009E3974">
      <w:pPr>
        <w:rPr>
          <w:rFonts w:ascii="Times New Roman" w:hAnsi="Times New Roman" w:cs="Times New Roman"/>
          <w:sz w:val="24"/>
          <w:szCs w:val="24"/>
        </w:rPr>
      </w:pPr>
    </w:p>
    <w:p w14:paraId="7A8FA90C" w14:textId="0649BB6F" w:rsidR="000420FD" w:rsidRDefault="000420FD" w:rsidP="000420FD">
      <w:pPr>
        <w:pStyle w:val="a3"/>
        <w:numPr>
          <w:ilvl w:val="0"/>
          <w:numId w:val="1"/>
        </w:numPr>
        <w:rPr>
          <w:rFonts w:ascii="Times New Roman" w:hAnsi="Times New Roman" w:cs="Times New Roman"/>
          <w:sz w:val="24"/>
          <w:szCs w:val="24"/>
        </w:rPr>
      </w:pPr>
      <w:r w:rsidRPr="00834322">
        <w:rPr>
          <w:rFonts w:ascii="Times New Roman" w:hAnsi="Times New Roman" w:cs="Times New Roman"/>
          <w:b/>
          <w:bCs/>
          <w:sz w:val="28"/>
          <w:szCs w:val="28"/>
        </w:rPr>
        <w:t>Концептуальные требования.</w:t>
      </w:r>
      <w:r>
        <w:rPr>
          <w:rFonts w:ascii="Times New Roman" w:hAnsi="Times New Roman" w:cs="Times New Roman"/>
          <w:sz w:val="24"/>
          <w:szCs w:val="24"/>
        </w:rPr>
        <w:br/>
      </w:r>
    </w:p>
    <w:p w14:paraId="787533E3" w14:textId="55A8367D" w:rsidR="000420FD" w:rsidRDefault="000420FD" w:rsidP="000420FD">
      <w:pPr>
        <w:pStyle w:val="a3"/>
        <w:numPr>
          <w:ilvl w:val="0"/>
          <w:numId w:val="1"/>
        </w:numPr>
        <w:rPr>
          <w:rFonts w:ascii="Times New Roman" w:hAnsi="Times New Roman" w:cs="Times New Roman"/>
          <w:sz w:val="24"/>
          <w:szCs w:val="24"/>
        </w:rPr>
      </w:pPr>
      <w:r w:rsidRPr="00834322">
        <w:rPr>
          <w:rFonts w:ascii="Times New Roman" w:hAnsi="Times New Roman" w:cs="Times New Roman"/>
          <w:b/>
          <w:bCs/>
          <w:sz w:val="28"/>
          <w:szCs w:val="28"/>
        </w:rPr>
        <w:t>Функциональные требования.</w:t>
      </w:r>
      <w:r>
        <w:rPr>
          <w:rFonts w:ascii="Times New Roman" w:hAnsi="Times New Roman" w:cs="Times New Roman"/>
          <w:sz w:val="24"/>
          <w:szCs w:val="24"/>
        </w:rPr>
        <w:br/>
      </w:r>
    </w:p>
    <w:p w14:paraId="17905EBE" w14:textId="313F36D9" w:rsidR="000420FD" w:rsidRPr="00834322" w:rsidRDefault="000420FD" w:rsidP="000420FD">
      <w:pPr>
        <w:pStyle w:val="a3"/>
        <w:numPr>
          <w:ilvl w:val="0"/>
          <w:numId w:val="1"/>
        </w:numPr>
        <w:rPr>
          <w:rFonts w:ascii="Times New Roman" w:hAnsi="Times New Roman" w:cs="Times New Roman"/>
          <w:b/>
          <w:bCs/>
          <w:sz w:val="28"/>
          <w:szCs w:val="28"/>
        </w:rPr>
      </w:pPr>
      <w:r w:rsidRPr="00834322">
        <w:rPr>
          <w:rFonts w:ascii="Times New Roman" w:hAnsi="Times New Roman" w:cs="Times New Roman"/>
          <w:b/>
          <w:bCs/>
          <w:sz w:val="28"/>
          <w:szCs w:val="28"/>
        </w:rPr>
        <w:t>Технические требования.</w:t>
      </w:r>
      <w:r w:rsidRPr="00834322">
        <w:rPr>
          <w:rFonts w:ascii="Times New Roman" w:hAnsi="Times New Roman" w:cs="Times New Roman"/>
          <w:b/>
          <w:bCs/>
          <w:sz w:val="28"/>
          <w:szCs w:val="28"/>
        </w:rPr>
        <w:br/>
      </w:r>
    </w:p>
    <w:p w14:paraId="5D111A76" w14:textId="3D97825B" w:rsidR="00BE1461" w:rsidRDefault="000420FD" w:rsidP="000420FD">
      <w:pPr>
        <w:pStyle w:val="a3"/>
        <w:numPr>
          <w:ilvl w:val="0"/>
          <w:numId w:val="1"/>
        </w:numPr>
        <w:rPr>
          <w:rFonts w:ascii="Times New Roman" w:hAnsi="Times New Roman" w:cs="Times New Roman"/>
          <w:sz w:val="24"/>
          <w:szCs w:val="24"/>
        </w:rPr>
      </w:pPr>
      <w:r w:rsidRPr="00834322">
        <w:rPr>
          <w:rFonts w:ascii="Times New Roman" w:hAnsi="Times New Roman" w:cs="Times New Roman"/>
          <w:b/>
          <w:bCs/>
          <w:sz w:val="28"/>
          <w:szCs w:val="28"/>
        </w:rPr>
        <w:t>Технологии и методологии управления требованиями.</w:t>
      </w:r>
      <w:r>
        <w:rPr>
          <w:rFonts w:ascii="Times New Roman" w:hAnsi="Times New Roman" w:cs="Times New Roman"/>
          <w:sz w:val="24"/>
          <w:szCs w:val="24"/>
        </w:rPr>
        <w:br/>
      </w:r>
    </w:p>
    <w:p w14:paraId="7870B83E" w14:textId="78635E7D" w:rsidR="00834322" w:rsidRDefault="00834322">
      <w:pPr>
        <w:rPr>
          <w:rFonts w:ascii="Times New Roman" w:hAnsi="Times New Roman" w:cs="Times New Roman"/>
          <w:sz w:val="24"/>
          <w:szCs w:val="24"/>
        </w:rPr>
      </w:pPr>
      <w:r>
        <w:rPr>
          <w:rFonts w:ascii="Times New Roman" w:hAnsi="Times New Roman" w:cs="Times New Roman"/>
          <w:sz w:val="24"/>
          <w:szCs w:val="24"/>
        </w:rPr>
        <w:br w:type="page"/>
      </w:r>
    </w:p>
    <w:p w14:paraId="3FE6880D" w14:textId="53EEDAC8" w:rsidR="00834322" w:rsidRPr="00834322" w:rsidRDefault="00834322" w:rsidP="00834322">
      <w:pPr>
        <w:rPr>
          <w:rFonts w:ascii="Times New Roman" w:hAnsi="Times New Roman" w:cs="Times New Roman"/>
          <w:sz w:val="32"/>
          <w:szCs w:val="32"/>
        </w:rPr>
      </w:pPr>
      <w:r w:rsidRPr="00834322">
        <w:rPr>
          <w:rFonts w:ascii="Times New Roman" w:hAnsi="Times New Roman" w:cs="Times New Roman"/>
          <w:sz w:val="32"/>
          <w:szCs w:val="32"/>
        </w:rPr>
        <w:lastRenderedPageBreak/>
        <w:t xml:space="preserve">Контрольные вопросы </w:t>
      </w:r>
      <w:r w:rsidRPr="00834322">
        <w:rPr>
          <w:rFonts w:ascii="Times New Roman" w:hAnsi="Times New Roman" w:cs="Times New Roman"/>
          <w:sz w:val="32"/>
          <w:szCs w:val="32"/>
        </w:rPr>
        <w:t>№ 2</w:t>
      </w:r>
    </w:p>
    <w:p w14:paraId="6086141B" w14:textId="1F340DF1" w:rsidR="00834322" w:rsidRPr="00834322" w:rsidRDefault="00834322" w:rsidP="00834322">
      <w:pPr>
        <w:pStyle w:val="a3"/>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Моделирование информационных систем.</w:t>
      </w:r>
      <w:r w:rsidRPr="00834322">
        <w:rPr>
          <w:rFonts w:ascii="Times New Roman" w:hAnsi="Times New Roman" w:cs="Times New Roman"/>
          <w:sz w:val="24"/>
          <w:szCs w:val="24"/>
        </w:rPr>
        <w:t xml:space="preserve"> </w:t>
      </w:r>
      <w:r w:rsidRPr="00834322">
        <w:rPr>
          <w:rFonts w:ascii="Times New Roman" w:hAnsi="Times New Roman" w:cs="Times New Roman"/>
          <w:sz w:val="24"/>
          <w:szCs w:val="24"/>
        </w:rPr>
        <w:br/>
      </w:r>
      <w:r w:rsidRPr="00834322">
        <w:rPr>
          <w:rFonts w:ascii="Times New Roman" w:hAnsi="Times New Roman" w:cs="Times New Roman"/>
          <w:sz w:val="24"/>
          <w:szCs w:val="24"/>
        </w:rPr>
        <w:t>Разработка информационной системы невозможна без ее тщательного проектирования: слишком велико влияние этого шага на 17 последующие этапы жизненного цикла информационной системы, в основе которой лежит создаваемая база данных.</w:t>
      </w:r>
    </w:p>
    <w:p w14:paraId="2B07A933" w14:textId="77777777" w:rsidR="00834322" w:rsidRPr="00834322" w:rsidRDefault="00834322" w:rsidP="00834322">
      <w:pPr>
        <w:rPr>
          <w:rFonts w:ascii="Times New Roman" w:hAnsi="Times New Roman" w:cs="Times New Roman"/>
          <w:sz w:val="24"/>
          <w:szCs w:val="24"/>
        </w:rPr>
      </w:pPr>
    </w:p>
    <w:p w14:paraId="45BF0050" w14:textId="77777777" w:rsidR="00834322" w:rsidRDefault="00834322" w:rsidP="00834322">
      <w:pPr>
        <w:pStyle w:val="a3"/>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Виды моделей.</w:t>
      </w:r>
      <w:r w:rsidRPr="00834322">
        <w:rPr>
          <w:rFonts w:ascii="Times New Roman" w:hAnsi="Times New Roman" w:cs="Times New Roman"/>
          <w:sz w:val="24"/>
          <w:szCs w:val="24"/>
        </w:rPr>
        <w:br/>
      </w:r>
      <w:r w:rsidRPr="00834322">
        <w:rPr>
          <w:rFonts w:ascii="Times New Roman" w:hAnsi="Times New Roman" w:cs="Times New Roman"/>
          <w:sz w:val="24"/>
          <w:szCs w:val="24"/>
        </w:rPr>
        <w:t xml:space="preserve">Для целей проектирования информационной системы могут быть использованы следующие виды моделей: </w:t>
      </w:r>
    </w:p>
    <w:p w14:paraId="0AFD454D" w14:textId="77777777" w:rsidR="00834322" w:rsidRDefault="00834322" w:rsidP="00834322">
      <w:pPr>
        <w:pStyle w:val="a3"/>
        <w:numPr>
          <w:ilvl w:val="2"/>
          <w:numId w:val="9"/>
        </w:numPr>
        <w:rPr>
          <w:rFonts w:ascii="Times New Roman" w:hAnsi="Times New Roman" w:cs="Times New Roman"/>
          <w:sz w:val="24"/>
          <w:szCs w:val="24"/>
        </w:rPr>
      </w:pPr>
      <w:r>
        <w:rPr>
          <w:rFonts w:ascii="Times New Roman" w:hAnsi="Times New Roman" w:cs="Times New Roman"/>
          <w:sz w:val="24"/>
          <w:szCs w:val="24"/>
        </w:rPr>
        <w:t xml:space="preserve"> </w:t>
      </w:r>
      <w:r w:rsidRPr="00834322">
        <w:rPr>
          <w:rFonts w:ascii="Times New Roman" w:hAnsi="Times New Roman" w:cs="Times New Roman"/>
          <w:sz w:val="24"/>
          <w:szCs w:val="24"/>
        </w:rPr>
        <w:t>методология функционального моделирования работ SADT (</w:t>
      </w:r>
      <w:proofErr w:type="spellStart"/>
      <w:r w:rsidRPr="00834322">
        <w:rPr>
          <w:rFonts w:ascii="Times New Roman" w:hAnsi="Times New Roman" w:cs="Times New Roman"/>
          <w:sz w:val="24"/>
          <w:szCs w:val="24"/>
        </w:rPr>
        <w:t>Structured</w:t>
      </w:r>
      <w:proofErr w:type="spellEnd"/>
      <w:r w:rsidRPr="00834322">
        <w:rPr>
          <w:rFonts w:ascii="Times New Roman" w:hAnsi="Times New Roman" w:cs="Times New Roman"/>
          <w:sz w:val="24"/>
          <w:szCs w:val="24"/>
        </w:rPr>
        <w:t xml:space="preserve"> Analysis </w:t>
      </w:r>
      <w:proofErr w:type="spellStart"/>
      <w:r w:rsidRPr="00834322">
        <w:rPr>
          <w:rFonts w:ascii="Times New Roman" w:hAnsi="Times New Roman" w:cs="Times New Roman"/>
          <w:sz w:val="24"/>
          <w:szCs w:val="24"/>
        </w:rPr>
        <w:t>and</w:t>
      </w:r>
      <w:proofErr w:type="spellEnd"/>
      <w:r w:rsidRPr="00834322">
        <w:rPr>
          <w:rFonts w:ascii="Times New Roman" w:hAnsi="Times New Roman" w:cs="Times New Roman"/>
          <w:sz w:val="24"/>
          <w:szCs w:val="24"/>
        </w:rPr>
        <w:t xml:space="preserve"> Design </w:t>
      </w:r>
      <w:proofErr w:type="spellStart"/>
      <w:r w:rsidRPr="00834322">
        <w:rPr>
          <w:rFonts w:ascii="Times New Roman" w:hAnsi="Times New Roman" w:cs="Times New Roman"/>
          <w:sz w:val="24"/>
          <w:szCs w:val="24"/>
        </w:rPr>
        <w:t>Technique</w:t>
      </w:r>
      <w:proofErr w:type="spellEnd"/>
      <w:r w:rsidRPr="00834322">
        <w:rPr>
          <w:rFonts w:ascii="Times New Roman" w:hAnsi="Times New Roman" w:cs="Times New Roman"/>
          <w:sz w:val="24"/>
          <w:szCs w:val="24"/>
        </w:rPr>
        <w:t xml:space="preserve">); </w:t>
      </w:r>
    </w:p>
    <w:p w14:paraId="6745EB1A" w14:textId="77777777" w:rsidR="00834322" w:rsidRDefault="00834322" w:rsidP="00834322">
      <w:pPr>
        <w:pStyle w:val="a3"/>
        <w:numPr>
          <w:ilvl w:val="2"/>
          <w:numId w:val="9"/>
        </w:numPr>
        <w:rPr>
          <w:rFonts w:ascii="Times New Roman" w:hAnsi="Times New Roman" w:cs="Times New Roman"/>
          <w:sz w:val="24"/>
          <w:szCs w:val="24"/>
        </w:rPr>
      </w:pPr>
      <w:r>
        <w:rPr>
          <w:rFonts w:ascii="Times New Roman" w:hAnsi="Times New Roman" w:cs="Times New Roman"/>
          <w:sz w:val="24"/>
          <w:szCs w:val="24"/>
        </w:rPr>
        <w:t xml:space="preserve"> </w:t>
      </w:r>
      <w:r w:rsidRPr="00834322">
        <w:rPr>
          <w:rFonts w:ascii="Times New Roman" w:hAnsi="Times New Roman" w:cs="Times New Roman"/>
          <w:sz w:val="24"/>
          <w:szCs w:val="24"/>
        </w:rPr>
        <w:t xml:space="preserve">диаграммы потоков данных DFD (Data </w:t>
      </w:r>
      <w:proofErr w:type="spellStart"/>
      <w:r w:rsidRPr="00834322">
        <w:rPr>
          <w:rFonts w:ascii="Times New Roman" w:hAnsi="Times New Roman" w:cs="Times New Roman"/>
          <w:sz w:val="24"/>
          <w:szCs w:val="24"/>
        </w:rPr>
        <w:t>Flow</w:t>
      </w:r>
      <w:proofErr w:type="spellEnd"/>
      <w:r w:rsidRPr="00834322">
        <w:rPr>
          <w:rFonts w:ascii="Times New Roman" w:hAnsi="Times New Roman" w:cs="Times New Roman"/>
          <w:sz w:val="24"/>
          <w:szCs w:val="24"/>
        </w:rPr>
        <w:t xml:space="preserve"> </w:t>
      </w:r>
      <w:proofErr w:type="spellStart"/>
      <w:r w:rsidRPr="00834322">
        <w:rPr>
          <w:rFonts w:ascii="Times New Roman" w:hAnsi="Times New Roman" w:cs="Times New Roman"/>
          <w:sz w:val="24"/>
          <w:szCs w:val="24"/>
        </w:rPr>
        <w:t>Diagrams</w:t>
      </w:r>
      <w:proofErr w:type="spellEnd"/>
      <w:r w:rsidRPr="00834322">
        <w:rPr>
          <w:rFonts w:ascii="Times New Roman" w:hAnsi="Times New Roman" w:cs="Times New Roman"/>
          <w:sz w:val="24"/>
          <w:szCs w:val="24"/>
        </w:rPr>
        <w:t xml:space="preserve">); </w:t>
      </w:r>
    </w:p>
    <w:p w14:paraId="286F8784" w14:textId="00593ECF" w:rsidR="00834322" w:rsidRPr="00834322" w:rsidRDefault="00834322" w:rsidP="00834322">
      <w:pPr>
        <w:pStyle w:val="a3"/>
        <w:numPr>
          <w:ilvl w:val="2"/>
          <w:numId w:val="9"/>
        </w:numPr>
        <w:rPr>
          <w:rFonts w:ascii="Times New Roman" w:hAnsi="Times New Roman" w:cs="Times New Roman"/>
          <w:sz w:val="24"/>
          <w:szCs w:val="24"/>
        </w:rPr>
      </w:pPr>
      <w:r>
        <w:rPr>
          <w:rFonts w:ascii="Times New Roman" w:hAnsi="Times New Roman" w:cs="Times New Roman"/>
          <w:sz w:val="24"/>
          <w:szCs w:val="24"/>
        </w:rPr>
        <w:t xml:space="preserve"> </w:t>
      </w:r>
      <w:r w:rsidRPr="00834322">
        <w:rPr>
          <w:rFonts w:ascii="Times New Roman" w:hAnsi="Times New Roman" w:cs="Times New Roman"/>
          <w:sz w:val="24"/>
          <w:szCs w:val="24"/>
        </w:rPr>
        <w:t>методология объектного проектирования на языке UML (</w:t>
      </w:r>
      <w:proofErr w:type="spellStart"/>
      <w:r w:rsidRPr="00834322">
        <w:rPr>
          <w:rFonts w:ascii="Times New Roman" w:hAnsi="Times New Roman" w:cs="Times New Roman"/>
          <w:sz w:val="24"/>
          <w:szCs w:val="24"/>
        </w:rPr>
        <w:t>UMLдиаграммы</w:t>
      </w:r>
      <w:proofErr w:type="spellEnd"/>
      <w:r w:rsidRPr="00834322">
        <w:rPr>
          <w:rFonts w:ascii="Times New Roman" w:hAnsi="Times New Roman" w:cs="Times New Roman"/>
          <w:sz w:val="24"/>
          <w:szCs w:val="24"/>
        </w:rPr>
        <w:t>).</w:t>
      </w:r>
    </w:p>
    <w:p w14:paraId="2D4529D5" w14:textId="77777777" w:rsidR="00834322" w:rsidRPr="00834322" w:rsidRDefault="00834322" w:rsidP="00834322">
      <w:pPr>
        <w:rPr>
          <w:rFonts w:ascii="Times New Roman" w:hAnsi="Times New Roman" w:cs="Times New Roman"/>
          <w:sz w:val="24"/>
          <w:szCs w:val="24"/>
        </w:rPr>
      </w:pPr>
    </w:p>
    <w:p w14:paraId="4E64E5DE" w14:textId="2993D504" w:rsidR="00834322" w:rsidRPr="00834322" w:rsidRDefault="00834322" w:rsidP="00834322">
      <w:pPr>
        <w:pStyle w:val="a3"/>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Структурные модели ИС.</w:t>
      </w:r>
      <w:r w:rsidRPr="00834322">
        <w:rPr>
          <w:rFonts w:ascii="Times New Roman" w:hAnsi="Times New Roman" w:cs="Times New Roman"/>
          <w:sz w:val="24"/>
          <w:szCs w:val="24"/>
        </w:rPr>
        <w:br/>
      </w:r>
    </w:p>
    <w:p w14:paraId="2ACE7BE6" w14:textId="5B93ADB4" w:rsidR="00834322" w:rsidRPr="00834322" w:rsidRDefault="00834322" w:rsidP="00834322">
      <w:pPr>
        <w:pStyle w:val="a3"/>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Объектно-ориентированный анализ и проектирование.</w:t>
      </w:r>
      <w:r w:rsidRPr="00834322">
        <w:rPr>
          <w:rFonts w:ascii="Times New Roman" w:hAnsi="Times New Roman" w:cs="Times New Roman"/>
          <w:sz w:val="24"/>
          <w:szCs w:val="24"/>
        </w:rPr>
        <w:t xml:space="preserve"> </w:t>
      </w:r>
      <w:r w:rsidRPr="00834322">
        <w:rPr>
          <w:rFonts w:ascii="Times New Roman" w:hAnsi="Times New Roman" w:cs="Times New Roman"/>
          <w:sz w:val="24"/>
          <w:szCs w:val="24"/>
        </w:rPr>
        <w:br/>
      </w:r>
    </w:p>
    <w:p w14:paraId="44527349" w14:textId="10190085" w:rsidR="00834322" w:rsidRDefault="00834322" w:rsidP="00834322">
      <w:pPr>
        <w:pStyle w:val="a3"/>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Технологии, языки и средства моделирования.</w:t>
      </w:r>
      <w:r w:rsidRPr="00834322">
        <w:rPr>
          <w:rFonts w:ascii="Times New Roman" w:hAnsi="Times New Roman" w:cs="Times New Roman"/>
          <w:sz w:val="24"/>
          <w:szCs w:val="24"/>
        </w:rPr>
        <w:t xml:space="preserve"> </w:t>
      </w:r>
    </w:p>
    <w:p w14:paraId="2A35B08E" w14:textId="743F0649" w:rsidR="00834322" w:rsidRPr="00834322" w:rsidRDefault="00834322" w:rsidP="00834322">
      <w:pPr>
        <w:pStyle w:val="a3"/>
        <w:numPr>
          <w:ilvl w:val="2"/>
          <w:numId w:val="9"/>
        </w:numPr>
        <w:rPr>
          <w:rFonts w:ascii="Times New Roman" w:hAnsi="Times New Roman" w:cs="Times New Roman"/>
          <w:sz w:val="24"/>
          <w:szCs w:val="24"/>
        </w:rPr>
      </w:pPr>
      <w:r>
        <w:t>Методология SADT (</w:t>
      </w:r>
      <w:proofErr w:type="spellStart"/>
      <w:r>
        <w:t>Structured</w:t>
      </w:r>
      <w:proofErr w:type="spellEnd"/>
      <w:r>
        <w:t xml:space="preserve"> </w:t>
      </w:r>
      <w:proofErr w:type="spellStart"/>
      <w:r>
        <w:t>Analisys</w:t>
      </w:r>
      <w:proofErr w:type="spellEnd"/>
      <w:r>
        <w:t xml:space="preserve"> </w:t>
      </w:r>
      <w:proofErr w:type="spellStart"/>
      <w:r>
        <w:t>and</w:t>
      </w:r>
      <w:proofErr w:type="spellEnd"/>
      <w:r>
        <w:t xml:space="preserve"> Design </w:t>
      </w:r>
      <w:proofErr w:type="spellStart"/>
      <w:r>
        <w:t>Technique</w:t>
      </w:r>
      <w:proofErr w:type="spellEnd"/>
      <w:r>
        <w:t xml:space="preserve"> - технология структурного анализа и проектирования) разработана Дугласом Т. Россом и является одной из самых известных и широко используемых методик проектирования. Новое название методики, принятое в качестве стандарта, -IDEF0 (</w:t>
      </w:r>
      <w:proofErr w:type="spellStart"/>
      <w:r>
        <w:t>Icam</w:t>
      </w:r>
      <w:proofErr w:type="spellEnd"/>
      <w:r>
        <w:t xml:space="preserve"> </w:t>
      </w:r>
      <w:proofErr w:type="spellStart"/>
      <w:r>
        <w:t>DEFinition</w:t>
      </w:r>
      <w:proofErr w:type="spellEnd"/>
      <w:r>
        <w:t>) является частью программы ICAM (Integrated Computer -</w:t>
      </w:r>
      <w:proofErr w:type="spellStart"/>
      <w:r>
        <w:t>Aided</w:t>
      </w:r>
      <w:proofErr w:type="spellEnd"/>
      <w:r>
        <w:t xml:space="preserve"> Manufacturing - интегрированная компьютеризация производства).</w:t>
      </w:r>
    </w:p>
    <w:p w14:paraId="6FD87727" w14:textId="15AD26B2" w:rsidR="00834322" w:rsidRPr="00834322" w:rsidRDefault="00834322" w:rsidP="00834322">
      <w:pPr>
        <w:pStyle w:val="a3"/>
        <w:numPr>
          <w:ilvl w:val="2"/>
          <w:numId w:val="9"/>
        </w:numPr>
        <w:rPr>
          <w:rFonts w:ascii="Times New Roman" w:hAnsi="Times New Roman" w:cs="Times New Roman"/>
          <w:sz w:val="24"/>
          <w:szCs w:val="24"/>
        </w:rPr>
      </w:pPr>
      <w:r>
        <w:t>В IDEF0 система представляется как совокупность взаимодействующих работ (или функций). Связи между работами определяют технологический процесс или структуру взаимосвязи внутри организации. Модель SADT представляет собой серию диаграмм, разбивающих сложный объект на составные части.</w:t>
      </w:r>
    </w:p>
    <w:p w14:paraId="2EB23BDA" w14:textId="77777777" w:rsidR="00834322" w:rsidRPr="00834322" w:rsidRDefault="00834322" w:rsidP="00834322">
      <w:pPr>
        <w:rPr>
          <w:rFonts w:ascii="Times New Roman" w:hAnsi="Times New Roman" w:cs="Times New Roman"/>
          <w:sz w:val="24"/>
          <w:szCs w:val="24"/>
        </w:rPr>
      </w:pPr>
    </w:p>
    <w:p w14:paraId="410D6BBF" w14:textId="2C7DC3B4" w:rsidR="00834322" w:rsidRPr="00834322" w:rsidRDefault="00834322" w:rsidP="00834322">
      <w:pPr>
        <w:pStyle w:val="a3"/>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Язык унифицированного моделирования UML.</w:t>
      </w:r>
      <w:r w:rsidRPr="00834322">
        <w:rPr>
          <w:rFonts w:ascii="Times New Roman" w:hAnsi="Times New Roman" w:cs="Times New Roman"/>
          <w:sz w:val="24"/>
          <w:szCs w:val="24"/>
        </w:rPr>
        <w:t xml:space="preserve"> </w:t>
      </w:r>
      <w:r w:rsidRPr="00834322">
        <w:rPr>
          <w:rFonts w:ascii="Times New Roman" w:hAnsi="Times New Roman" w:cs="Times New Roman"/>
          <w:sz w:val="24"/>
          <w:szCs w:val="24"/>
        </w:rPr>
        <w:br/>
      </w:r>
      <w:r w:rsidRPr="00834322">
        <w:rPr>
          <w:rFonts w:ascii="Times New Roman" w:hAnsi="Times New Roman" w:cs="Times New Roman"/>
          <w:sz w:val="24"/>
          <w:szCs w:val="24"/>
        </w:rPr>
        <w:t xml:space="preserve">Унифицированный язык моделирования UML (Universal </w:t>
      </w:r>
      <w:proofErr w:type="spellStart"/>
      <w:r w:rsidRPr="00834322">
        <w:rPr>
          <w:rFonts w:ascii="Times New Roman" w:hAnsi="Times New Roman" w:cs="Times New Roman"/>
          <w:sz w:val="24"/>
          <w:szCs w:val="24"/>
        </w:rPr>
        <w:t>Modeling</w:t>
      </w:r>
      <w:proofErr w:type="spellEnd"/>
      <w:r w:rsidRPr="00834322">
        <w:rPr>
          <w:rFonts w:ascii="Times New Roman" w:hAnsi="Times New Roman" w:cs="Times New Roman"/>
          <w:sz w:val="24"/>
          <w:szCs w:val="24"/>
        </w:rPr>
        <w:t xml:space="preserve"> Language) – это графический язык моделирования общего назначения, предназначенный для спецификации, визуализации, проектирования и документирования всех компонентов, создаваемых при разработке программных систем. Язык UML является объектно-ориентированным языком.</w:t>
      </w:r>
    </w:p>
    <w:p w14:paraId="6FC99519" w14:textId="77777777" w:rsidR="00834322" w:rsidRPr="00834322" w:rsidRDefault="00834322" w:rsidP="00834322">
      <w:pPr>
        <w:rPr>
          <w:rFonts w:ascii="Times New Roman" w:hAnsi="Times New Roman" w:cs="Times New Roman"/>
          <w:sz w:val="24"/>
          <w:szCs w:val="24"/>
        </w:rPr>
      </w:pPr>
    </w:p>
    <w:p w14:paraId="50D68835" w14:textId="59B9AA5D" w:rsidR="00834322" w:rsidRDefault="00834322" w:rsidP="00834322">
      <w:pPr>
        <w:pStyle w:val="a3"/>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Диаграммы языка UML: структурные диаграммы, диаграммы поведения, диаграммы взаимодействия.</w:t>
      </w:r>
      <w:r w:rsidRPr="00834322">
        <w:rPr>
          <w:rFonts w:ascii="Times New Roman" w:hAnsi="Times New Roman" w:cs="Times New Roman"/>
          <w:sz w:val="24"/>
          <w:szCs w:val="24"/>
        </w:rPr>
        <w:t xml:space="preserve"> </w:t>
      </w:r>
      <w:r w:rsidRPr="00834322">
        <w:rPr>
          <w:rFonts w:ascii="Times New Roman" w:hAnsi="Times New Roman" w:cs="Times New Roman"/>
          <w:sz w:val="24"/>
          <w:szCs w:val="24"/>
        </w:rPr>
        <w:br/>
      </w:r>
      <w:r w:rsidRPr="00834322">
        <w:rPr>
          <w:rFonts w:ascii="Times New Roman" w:hAnsi="Times New Roman" w:cs="Times New Roman"/>
          <w:sz w:val="24"/>
          <w:szCs w:val="24"/>
        </w:rPr>
        <w:t>Диаграмма (</w:t>
      </w:r>
      <w:proofErr w:type="spellStart"/>
      <w:r w:rsidRPr="00834322">
        <w:rPr>
          <w:rFonts w:ascii="Times New Roman" w:hAnsi="Times New Roman" w:cs="Times New Roman"/>
          <w:sz w:val="24"/>
          <w:szCs w:val="24"/>
        </w:rPr>
        <w:t>Diagram</w:t>
      </w:r>
      <w:proofErr w:type="spellEnd"/>
      <w:r w:rsidRPr="00834322">
        <w:rPr>
          <w:rFonts w:ascii="Times New Roman" w:hAnsi="Times New Roman" w:cs="Times New Roman"/>
          <w:sz w:val="24"/>
          <w:szCs w:val="24"/>
        </w:rPr>
        <w:t xml:space="preserve">) </w:t>
      </w:r>
      <w:r>
        <w:rPr>
          <w:rFonts w:ascii="Times New Roman" w:hAnsi="Times New Roman" w:cs="Times New Roman"/>
          <w:sz w:val="24"/>
          <w:szCs w:val="24"/>
        </w:rPr>
        <w:t>—</w:t>
      </w:r>
      <w:r w:rsidRPr="00834322">
        <w:rPr>
          <w:rFonts w:ascii="Times New Roman" w:hAnsi="Times New Roman" w:cs="Times New Roman"/>
          <w:sz w:val="24"/>
          <w:szCs w:val="24"/>
        </w:rPr>
        <w:t xml:space="preserve"> это графическое представление множества элементов. Чаще </w:t>
      </w:r>
      <w:r w:rsidRPr="00834322">
        <w:rPr>
          <w:rFonts w:ascii="Times New Roman" w:hAnsi="Times New Roman" w:cs="Times New Roman"/>
          <w:sz w:val="24"/>
          <w:szCs w:val="24"/>
        </w:rPr>
        <w:lastRenderedPageBreak/>
        <w:t>всего она изображается в виде связного графа с вершинами (сущностями) и ребрами (отношениями).</w:t>
      </w:r>
    </w:p>
    <w:p w14:paraId="42C9973D" w14:textId="77777777" w:rsidR="00834322" w:rsidRPr="00834322" w:rsidRDefault="00834322" w:rsidP="00834322">
      <w:pPr>
        <w:rPr>
          <w:rFonts w:ascii="Times New Roman" w:hAnsi="Times New Roman" w:cs="Times New Roman"/>
          <w:sz w:val="24"/>
          <w:szCs w:val="24"/>
        </w:rPr>
      </w:pPr>
    </w:p>
    <w:p w14:paraId="0A8FC1FB" w14:textId="4AD34A07" w:rsidR="00834322" w:rsidRPr="00834322" w:rsidRDefault="00834322" w:rsidP="00834322">
      <w:pPr>
        <w:pStyle w:val="a3"/>
        <w:numPr>
          <w:ilvl w:val="0"/>
          <w:numId w:val="9"/>
        </w:numPr>
        <w:rPr>
          <w:rFonts w:ascii="Times New Roman" w:hAnsi="Times New Roman" w:cs="Times New Roman"/>
          <w:sz w:val="24"/>
          <w:szCs w:val="24"/>
        </w:rPr>
      </w:pPr>
      <w:r w:rsidRPr="006F0DFD">
        <w:rPr>
          <w:rFonts w:ascii="Times New Roman" w:hAnsi="Times New Roman" w:cs="Times New Roman"/>
          <w:b/>
          <w:bCs/>
          <w:sz w:val="28"/>
          <w:szCs w:val="28"/>
        </w:rPr>
        <w:t>Инструментальные средства моделирования ИС.</w:t>
      </w:r>
      <w:r w:rsidRPr="00834322">
        <w:rPr>
          <w:rFonts w:ascii="Times New Roman" w:hAnsi="Times New Roman" w:cs="Times New Roman"/>
          <w:sz w:val="24"/>
          <w:szCs w:val="24"/>
        </w:rPr>
        <w:t xml:space="preserve"> </w:t>
      </w:r>
      <w:r w:rsidRPr="00834322">
        <w:rPr>
          <w:rFonts w:ascii="Times New Roman" w:hAnsi="Times New Roman" w:cs="Times New Roman"/>
          <w:sz w:val="24"/>
          <w:szCs w:val="24"/>
        </w:rPr>
        <w:br/>
      </w:r>
    </w:p>
    <w:p w14:paraId="172CC957" w14:textId="722B4F80" w:rsidR="00834322" w:rsidRPr="00834322" w:rsidRDefault="00834322" w:rsidP="00834322">
      <w:pPr>
        <w:pStyle w:val="a3"/>
        <w:numPr>
          <w:ilvl w:val="0"/>
          <w:numId w:val="9"/>
        </w:numPr>
        <w:rPr>
          <w:rFonts w:ascii="Times New Roman" w:hAnsi="Times New Roman" w:cs="Times New Roman"/>
          <w:sz w:val="24"/>
          <w:szCs w:val="24"/>
        </w:rPr>
      </w:pPr>
      <w:r w:rsidRPr="006F0DFD">
        <w:rPr>
          <w:rFonts w:ascii="Times New Roman" w:hAnsi="Times New Roman" w:cs="Times New Roman"/>
          <w:b/>
          <w:bCs/>
          <w:sz w:val="28"/>
          <w:szCs w:val="28"/>
        </w:rPr>
        <w:t>Применение UML при проектировании ИС.</w:t>
      </w:r>
      <w:r>
        <w:br/>
      </w:r>
      <w:r w:rsidR="006F0DFD" w:rsidRPr="006F0DFD">
        <w:rPr>
          <w:rFonts w:ascii="Times New Roman" w:hAnsi="Times New Roman" w:cs="Times New Roman"/>
          <w:sz w:val="24"/>
          <w:szCs w:val="24"/>
        </w:rPr>
        <w:t xml:space="preserve">UML был разработан компанией </w:t>
      </w:r>
      <w:proofErr w:type="spellStart"/>
      <w:r w:rsidR="006F0DFD" w:rsidRPr="006F0DFD">
        <w:rPr>
          <w:rFonts w:ascii="Times New Roman" w:hAnsi="Times New Roman" w:cs="Times New Roman"/>
          <w:sz w:val="24"/>
          <w:szCs w:val="24"/>
        </w:rPr>
        <w:t>Rational</w:t>
      </w:r>
      <w:proofErr w:type="spellEnd"/>
      <w:r w:rsidR="006F0DFD" w:rsidRPr="006F0DFD">
        <w:rPr>
          <w:rFonts w:ascii="Times New Roman" w:hAnsi="Times New Roman" w:cs="Times New Roman"/>
          <w:sz w:val="24"/>
          <w:szCs w:val="24"/>
        </w:rPr>
        <w:t xml:space="preserve"> Software с целью создания наиболее оптимального и универсального языка для описания как предметной области, так и конкретной задачи в программировании. Визуальное моделирование в UML можно представить как некоторый процесс </w:t>
      </w:r>
      <w:proofErr w:type="spellStart"/>
      <w:r w:rsidR="006F0DFD" w:rsidRPr="006F0DFD">
        <w:rPr>
          <w:rFonts w:ascii="Times New Roman" w:hAnsi="Times New Roman" w:cs="Times New Roman"/>
          <w:sz w:val="24"/>
          <w:szCs w:val="24"/>
        </w:rPr>
        <w:t>поуровневого</w:t>
      </w:r>
      <w:proofErr w:type="spellEnd"/>
      <w:r w:rsidR="006F0DFD" w:rsidRPr="006F0DFD">
        <w:rPr>
          <w:rFonts w:ascii="Times New Roman" w:hAnsi="Times New Roman" w:cs="Times New Roman"/>
          <w:sz w:val="24"/>
          <w:szCs w:val="24"/>
        </w:rPr>
        <w:t xml:space="preserve"> спуска от наиболее обшей и абстрактной концептуальной модели системы к логической, а затем и к физической модели соответствующей системы. Любая задача, таким образом, моделируется при помощи некоторого набора иерархических диаграмм, каждая из которых представляет собой некоторую проекцию системы.</w:t>
      </w:r>
    </w:p>
    <w:sectPr w:rsidR="00834322" w:rsidRPr="00834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968"/>
    <w:multiLevelType w:val="hybridMultilevel"/>
    <w:tmpl w:val="D0BA302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9236BD"/>
    <w:multiLevelType w:val="hybridMultilevel"/>
    <w:tmpl w:val="487E5A68"/>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3B4918CE"/>
    <w:multiLevelType w:val="hybridMultilevel"/>
    <w:tmpl w:val="74987624"/>
    <w:lvl w:ilvl="0" w:tplc="0419000F">
      <w:start w:val="1"/>
      <w:numFmt w:val="decimal"/>
      <w:lvlText w:val="%1."/>
      <w:lvlJc w:val="left"/>
      <w:pPr>
        <w:ind w:left="360" w:hanging="360"/>
      </w:pPr>
      <w:rPr>
        <w:rFonts w:hint="default"/>
      </w:rPr>
    </w:lvl>
    <w:lvl w:ilvl="1" w:tplc="04190019">
      <w:start w:val="1"/>
      <w:numFmt w:val="lowerLetter"/>
      <w:lvlText w:val="%2."/>
      <w:lvlJc w:val="left"/>
      <w:pPr>
        <w:ind w:left="360" w:hanging="360"/>
      </w:pPr>
    </w:lvl>
    <w:lvl w:ilvl="2" w:tplc="04190019">
      <w:start w:val="1"/>
      <w:numFmt w:val="lowerLetter"/>
      <w:lvlText w:val="%3."/>
      <w:lvlJc w:val="left"/>
      <w:pPr>
        <w:ind w:left="1080" w:hanging="180"/>
      </w:pPr>
    </w:lvl>
    <w:lvl w:ilvl="3" w:tplc="0419000F">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3" w15:restartNumberingAfterBreak="0">
    <w:nsid w:val="3B770A5D"/>
    <w:multiLevelType w:val="hybridMultilevel"/>
    <w:tmpl w:val="1F2C5E70"/>
    <w:lvl w:ilvl="0" w:tplc="04190019">
      <w:start w:val="1"/>
      <w:numFmt w:val="lowerLetter"/>
      <w:lvlText w:val="%1."/>
      <w:lvlJc w:val="left"/>
      <w:pPr>
        <w:ind w:left="360" w:hanging="360"/>
      </w:pPr>
    </w:lvl>
    <w:lvl w:ilvl="1" w:tplc="4E80F1D2">
      <w:start w:val="1"/>
      <w:numFmt w:val="decimal"/>
      <w:lvlText w:val="%2."/>
      <w:lvlJc w:val="left"/>
      <w:pPr>
        <w:ind w:left="1080" w:hanging="360"/>
      </w:pPr>
      <w:rPr>
        <w:rFonts w:asciiTheme="minorHAnsi" w:hAnsiTheme="minorHAnsi" w:cstheme="minorBidi" w:hint="default"/>
        <w:sz w:val="22"/>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2A85E75"/>
    <w:multiLevelType w:val="hybridMultilevel"/>
    <w:tmpl w:val="7E0E85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8864E4"/>
    <w:multiLevelType w:val="hybridMultilevel"/>
    <w:tmpl w:val="1F2C5E70"/>
    <w:lvl w:ilvl="0" w:tplc="04190019">
      <w:start w:val="1"/>
      <w:numFmt w:val="lowerLetter"/>
      <w:lvlText w:val="%1."/>
      <w:lvlJc w:val="left"/>
      <w:pPr>
        <w:ind w:left="1440" w:hanging="360"/>
      </w:pPr>
    </w:lvl>
    <w:lvl w:ilvl="1" w:tplc="4E80F1D2">
      <w:start w:val="1"/>
      <w:numFmt w:val="decimal"/>
      <w:lvlText w:val="%2."/>
      <w:lvlJc w:val="left"/>
      <w:pPr>
        <w:ind w:left="2160" w:hanging="360"/>
      </w:pPr>
      <w:rPr>
        <w:rFonts w:asciiTheme="minorHAnsi" w:hAnsiTheme="minorHAnsi" w:cstheme="minorBidi" w:hint="default"/>
        <w:sz w:val="22"/>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52D91280"/>
    <w:multiLevelType w:val="hybridMultilevel"/>
    <w:tmpl w:val="C0DC2842"/>
    <w:lvl w:ilvl="0" w:tplc="3F74BF40">
      <w:start w:val="1"/>
      <w:numFmt w:val="lowerLetter"/>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C5740CC"/>
    <w:multiLevelType w:val="hybridMultilevel"/>
    <w:tmpl w:val="38BA86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6D3A7C"/>
    <w:multiLevelType w:val="hybridMultilevel"/>
    <w:tmpl w:val="ADA4DD8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5"/>
  </w:num>
  <w:num w:numId="5">
    <w:abstractNumId w:val="0"/>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FD"/>
    <w:rsid w:val="000420FD"/>
    <w:rsid w:val="00583E46"/>
    <w:rsid w:val="006F0DFD"/>
    <w:rsid w:val="00834322"/>
    <w:rsid w:val="009E3974"/>
    <w:rsid w:val="00BE14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D513"/>
  <w15:chartTrackingRefBased/>
  <w15:docId w15:val="{F03EC312-0F67-46F8-91D6-659C1951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895</Words>
  <Characters>5107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Самойлов</dc:creator>
  <cp:keywords/>
  <dc:description/>
  <cp:lastModifiedBy>Даниил Самойлов</cp:lastModifiedBy>
  <cp:revision>4</cp:revision>
  <dcterms:created xsi:type="dcterms:W3CDTF">2024-05-01T17:56:00Z</dcterms:created>
  <dcterms:modified xsi:type="dcterms:W3CDTF">2024-05-01T18:16:00Z</dcterms:modified>
</cp:coreProperties>
</file>