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BB3F8" w14:textId="77777777" w:rsidR="00B0618A" w:rsidRPr="00E14D87" w:rsidRDefault="00B0618A" w:rsidP="00B0618A">
      <w:pPr>
        <w:jc w:val="center"/>
        <w:rPr>
          <w:rFonts w:cs="Times New Roman"/>
          <w:b/>
          <w:bCs/>
          <w:sz w:val="28"/>
          <w:szCs w:val="28"/>
        </w:rPr>
      </w:pPr>
      <w:bookmarkStart w:id="0" w:name="_Toc66200288"/>
      <w:bookmarkStart w:id="1" w:name="_Toc66631663"/>
      <w:bookmarkStart w:id="2" w:name="_Toc66743776"/>
      <w:bookmarkStart w:id="3" w:name="_Toc67342880"/>
      <w:r w:rsidRPr="00E14D87">
        <w:rPr>
          <w:rFonts w:cs="Times New Roman"/>
          <w:b/>
          <w:bCs/>
          <w:sz w:val="28"/>
          <w:szCs w:val="28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  <w:bookmarkEnd w:id="0"/>
      <w:bookmarkEnd w:id="1"/>
      <w:bookmarkEnd w:id="2"/>
      <w:bookmarkEnd w:id="3"/>
    </w:p>
    <w:p w14:paraId="7D240576" w14:textId="77777777" w:rsidR="00B0618A" w:rsidRPr="00E14D87" w:rsidRDefault="00B0618A" w:rsidP="00B0618A">
      <w:pPr>
        <w:pStyle w:val="11"/>
        <w:jc w:val="center"/>
      </w:pPr>
    </w:p>
    <w:p w14:paraId="69F26DEF" w14:textId="77777777" w:rsidR="00B0618A" w:rsidRPr="00E14D87" w:rsidRDefault="00B0618A" w:rsidP="00B0618A">
      <w:pPr>
        <w:pStyle w:val="11"/>
      </w:pPr>
    </w:p>
    <w:tbl>
      <w:tblPr>
        <w:tblpPr w:leftFromText="180" w:rightFromText="180" w:bottomFromText="160" w:vertAnchor="page" w:horzAnchor="margin" w:tblpY="3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605"/>
        <w:gridCol w:w="1926"/>
        <w:gridCol w:w="675"/>
        <w:gridCol w:w="1198"/>
        <w:gridCol w:w="893"/>
        <w:gridCol w:w="1836"/>
        <w:gridCol w:w="751"/>
      </w:tblGrid>
      <w:tr w:rsidR="00B0618A" w:rsidRPr="00E14D87" w14:paraId="519D85A5" w14:textId="77777777" w:rsidTr="00B0618A">
        <w:tc>
          <w:tcPr>
            <w:tcW w:w="46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706396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8"/>
                <w:szCs w:val="28"/>
                <w:lang w:eastAsia="en-US"/>
              </w:rPr>
              <w:t>УТВЕРЖДАЮ</w:t>
            </w:r>
          </w:p>
          <w:p w14:paraId="36A92B56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Руководитель (должность, наименование предприятия) –</w:t>
            </w:r>
          </w:p>
          <w:p w14:paraId="12F064C7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56D44D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8"/>
                <w:szCs w:val="28"/>
                <w:lang w:eastAsia="en-US"/>
              </w:rPr>
              <w:t>УТВЕРЖДАЮ</w:t>
            </w:r>
          </w:p>
          <w:p w14:paraId="3D1B55AE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Руководитель (должность, наименование предприятия) –</w:t>
            </w:r>
          </w:p>
          <w:p w14:paraId="5CB2C788" w14:textId="77777777" w:rsidR="00B0618A" w:rsidRPr="00E14D87" w:rsidRDefault="00B0618A">
            <w:pPr>
              <w:spacing w:line="360" w:lineRule="auto"/>
              <w:textAlignment w:val="baseline"/>
              <w:rPr>
                <w:rFonts w:cs="Times New Roman"/>
                <w:sz w:val="28"/>
                <w:szCs w:val="28"/>
                <w:lang w:eastAsia="en-US"/>
              </w:rPr>
            </w:pPr>
          </w:p>
        </w:tc>
      </w:tr>
      <w:tr w:rsidR="00B0618A" w:rsidRPr="00E14D87" w14:paraId="7275BD00" w14:textId="77777777" w:rsidTr="00B0618A"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1CF198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Личная подпись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86D2837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AC9134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Расшифровка подписи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D4B862E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676A28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Личная подпись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3B603309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92A414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Расшифровка подписи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38AD7BDE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lang w:eastAsia="en-US"/>
              </w:rPr>
            </w:pPr>
          </w:p>
        </w:tc>
      </w:tr>
      <w:tr w:rsidR="00B0618A" w:rsidRPr="00E14D87" w14:paraId="0E001ECB" w14:textId="77777777" w:rsidTr="00B0618A"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E0A289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Печать</w:t>
            </w:r>
          </w:p>
        </w:tc>
        <w:tc>
          <w:tcPr>
            <w:tcW w:w="32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C82D39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7BBA2C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Печать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A21B5A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lang w:eastAsia="en-US"/>
              </w:rPr>
            </w:pPr>
          </w:p>
        </w:tc>
      </w:tr>
      <w:tr w:rsidR="00B0618A" w:rsidRPr="00E14D87" w14:paraId="4739CB55" w14:textId="77777777" w:rsidTr="00B0618A"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AA1615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32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1DF048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97CD06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A15B57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lang w:eastAsia="en-US"/>
              </w:rPr>
            </w:pPr>
          </w:p>
        </w:tc>
      </w:tr>
    </w:tbl>
    <w:p w14:paraId="0F3A5499" w14:textId="77777777" w:rsidR="00B0618A" w:rsidRPr="00E14D87" w:rsidRDefault="00B0618A" w:rsidP="00B0618A">
      <w:pPr>
        <w:pStyle w:val="11"/>
        <w:ind w:firstLine="0"/>
      </w:pPr>
    </w:p>
    <w:p w14:paraId="4BCC2775" w14:textId="7649918B" w:rsidR="00B0618A" w:rsidRPr="00E14D87" w:rsidRDefault="00B0618A" w:rsidP="00B0618A">
      <w:pPr>
        <w:pStyle w:val="a3"/>
        <w:rPr>
          <w:lang w:val="ru-RU"/>
        </w:rPr>
      </w:pPr>
      <w:r w:rsidRPr="00E14D87">
        <w:rPr>
          <w:lang w:val="ru-RU"/>
        </w:rPr>
        <w:t>Информационная система «Долговая яма»</w:t>
      </w:r>
    </w:p>
    <w:p w14:paraId="72127DFB" w14:textId="77777777" w:rsidR="00B0618A" w:rsidRPr="00E14D87" w:rsidRDefault="00B0618A" w:rsidP="00B0618A">
      <w:pPr>
        <w:pStyle w:val="12"/>
      </w:pPr>
      <w:r w:rsidRPr="00E14D87">
        <w:t>ТЕХНИЧЕСКОЕ ЗАДАНИЕ</w:t>
      </w:r>
    </w:p>
    <w:p w14:paraId="4A77F527" w14:textId="28282D43" w:rsidR="00B0618A" w:rsidRPr="00E14D87" w:rsidRDefault="007E39B1" w:rsidP="00B0618A">
      <w:pPr>
        <w:pStyle w:val="11"/>
        <w:ind w:firstLine="0"/>
        <w:jc w:val="center"/>
      </w:pPr>
      <w:r>
        <w:t>На 20</w:t>
      </w:r>
      <w:r w:rsidR="00B0618A" w:rsidRPr="00E14D87">
        <w:t xml:space="preserve"> листах</w:t>
      </w:r>
    </w:p>
    <w:p w14:paraId="7704B374" w14:textId="77777777" w:rsidR="00B0618A" w:rsidRPr="00E14D87" w:rsidRDefault="00B0618A" w:rsidP="00B0618A">
      <w:pPr>
        <w:pStyle w:val="11"/>
        <w:ind w:firstLine="0"/>
        <w:jc w:val="center"/>
      </w:pPr>
    </w:p>
    <w:p w14:paraId="0A6564A0" w14:textId="70612428" w:rsidR="00B0618A" w:rsidRPr="00E14D87" w:rsidRDefault="00B0618A" w:rsidP="00B0618A">
      <w:pPr>
        <w:pStyle w:val="12"/>
      </w:pPr>
      <w:r w:rsidRPr="00E14D87">
        <w:t xml:space="preserve">Действует с </w:t>
      </w:r>
      <w:r w:rsidR="009C6336">
        <w:rPr>
          <w:u w:val="single"/>
        </w:rPr>
        <w:t>«</w:t>
      </w:r>
      <w:r w:rsidR="007E39B1">
        <w:rPr>
          <w:u w:val="single"/>
        </w:rPr>
        <w:t>10</w:t>
      </w:r>
      <w:r w:rsidRPr="00E14D87">
        <w:rPr>
          <w:u w:val="single"/>
        </w:rPr>
        <w:t xml:space="preserve">» </w:t>
      </w:r>
      <w:r w:rsidR="0016629D" w:rsidRPr="00E14D87">
        <w:rPr>
          <w:u w:val="single"/>
        </w:rPr>
        <w:t xml:space="preserve">апреля </w:t>
      </w:r>
      <w:r w:rsidRPr="00E14D87">
        <w:rPr>
          <w:u w:val="single"/>
        </w:rPr>
        <w:t>2024 г.</w:t>
      </w:r>
    </w:p>
    <w:p w14:paraId="6ED20EC9" w14:textId="77777777" w:rsidR="00B0618A" w:rsidRPr="00E14D87" w:rsidRDefault="00B0618A" w:rsidP="00B0618A">
      <w:pPr>
        <w:pStyle w:val="11"/>
      </w:pPr>
    </w:p>
    <w:tbl>
      <w:tblPr>
        <w:tblpPr w:leftFromText="180" w:rightFromText="180" w:bottomFromText="16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1050"/>
        <w:gridCol w:w="1840"/>
        <w:gridCol w:w="1049"/>
      </w:tblGrid>
      <w:tr w:rsidR="00B0618A" w:rsidRPr="00E14D87" w14:paraId="68354DB1" w14:textId="77777777" w:rsidTr="00B0618A"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B8E2BDC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8"/>
                <w:szCs w:val="28"/>
                <w:lang w:eastAsia="en-US"/>
              </w:rPr>
              <w:t>СОГЛАСОВАНО</w:t>
            </w:r>
          </w:p>
        </w:tc>
      </w:tr>
      <w:tr w:rsidR="00B0618A" w:rsidRPr="00E14D87" w14:paraId="73CD7825" w14:textId="77777777" w:rsidTr="00B0618A"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FF27709" w14:textId="77777777" w:rsidR="00B0618A" w:rsidRPr="00E14D87" w:rsidRDefault="00B0618A">
            <w:pPr>
              <w:autoSpaceDE w:val="0"/>
              <w:autoSpaceDN w:val="0"/>
              <w:adjustRightInd w:val="0"/>
              <w:spacing w:line="360" w:lineRule="auto"/>
              <w:ind w:right="637"/>
              <w:jc w:val="both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Руководитель (должность, наименование предприятия) –</w:t>
            </w:r>
          </w:p>
        </w:tc>
      </w:tr>
      <w:tr w:rsidR="00B0618A" w:rsidRPr="00E14D87" w14:paraId="47F67A64" w14:textId="77777777" w:rsidTr="00B0618A"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872884" w14:textId="77777777" w:rsidR="00B0618A" w:rsidRPr="00E14D87" w:rsidRDefault="00B0618A">
            <w:pPr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 xml:space="preserve"> Личная подпись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582A1A35" w14:textId="77777777" w:rsidR="00B0618A" w:rsidRPr="00E14D87" w:rsidRDefault="00B0618A">
            <w:pPr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3C3D51" w14:textId="77777777" w:rsidR="00B0618A" w:rsidRPr="00E14D87" w:rsidRDefault="00B0618A">
            <w:pPr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Расшифровка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3C093301" w14:textId="77777777" w:rsidR="00B0618A" w:rsidRPr="00E14D87" w:rsidRDefault="00B0618A">
            <w:pPr>
              <w:spacing w:line="360" w:lineRule="auto"/>
              <w:jc w:val="center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</w:p>
        </w:tc>
      </w:tr>
      <w:tr w:rsidR="00B0618A" w:rsidRPr="00E14D87" w14:paraId="040EC00F" w14:textId="77777777" w:rsidTr="00B0618A"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5C21DAD" w14:textId="77777777" w:rsidR="00B0618A" w:rsidRPr="00E14D87" w:rsidRDefault="00B0618A">
            <w:pPr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Печать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</w:tcPr>
          <w:p w14:paraId="12F95D67" w14:textId="77777777" w:rsidR="00B0618A" w:rsidRPr="00E14D87" w:rsidRDefault="00B0618A">
            <w:pPr>
              <w:spacing w:line="360" w:lineRule="auto"/>
              <w:jc w:val="center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0380ECF2" w14:textId="77777777" w:rsidR="00B0618A" w:rsidRPr="00E14D87" w:rsidRDefault="00B0618A">
            <w:pPr>
              <w:spacing w:line="360" w:lineRule="auto"/>
              <w:jc w:val="center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</w:p>
        </w:tc>
      </w:tr>
      <w:tr w:rsidR="00B0618A" w:rsidRPr="00E14D87" w14:paraId="39302CC6" w14:textId="77777777" w:rsidTr="00B0618A"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4EA9F25" w14:textId="77777777" w:rsidR="00B0618A" w:rsidRPr="00E14D87" w:rsidRDefault="00B0618A">
            <w:pPr>
              <w:spacing w:line="360" w:lineRule="auto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  <w:r w:rsidRPr="00E14D87">
              <w:rPr>
                <w:rFonts w:eastAsia="Calibri" w:cs="Times New Roman"/>
                <w:bCs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</w:tcPr>
          <w:p w14:paraId="77E821E9" w14:textId="77777777" w:rsidR="00B0618A" w:rsidRPr="00E14D87" w:rsidRDefault="00B0618A">
            <w:pPr>
              <w:spacing w:line="360" w:lineRule="auto"/>
              <w:jc w:val="center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14:paraId="1F69CED3" w14:textId="77777777" w:rsidR="00B0618A" w:rsidRPr="00E14D87" w:rsidRDefault="00B0618A">
            <w:pPr>
              <w:spacing w:line="360" w:lineRule="auto"/>
              <w:jc w:val="center"/>
              <w:rPr>
                <w:rFonts w:eastAsia="Calibri" w:cs="Times New Roman"/>
                <w:bCs/>
                <w:sz w:val="24"/>
                <w:szCs w:val="24"/>
                <w:lang w:eastAsia="en-US"/>
              </w:rPr>
            </w:pPr>
          </w:p>
        </w:tc>
      </w:tr>
    </w:tbl>
    <w:p w14:paraId="083283A5" w14:textId="77777777" w:rsidR="00B0618A" w:rsidRPr="00E14D87" w:rsidRDefault="00B0618A" w:rsidP="00B0618A">
      <w:pPr>
        <w:rPr>
          <w:rFonts w:cs="Times New Roman"/>
          <w:b/>
          <w:sz w:val="24"/>
          <w:szCs w:val="24"/>
        </w:rPr>
      </w:pPr>
      <w:r w:rsidRPr="00E14D87">
        <w:rPr>
          <w:rFonts w:cs="Times New Roman"/>
          <w:b/>
          <w:sz w:val="24"/>
          <w:szCs w:val="24"/>
        </w:rPr>
        <w:br w:type="textWrapping" w:clear="all"/>
      </w:r>
    </w:p>
    <w:p w14:paraId="14F11102" w14:textId="77777777" w:rsidR="00B0618A" w:rsidRPr="00E14D87" w:rsidRDefault="00B0618A" w:rsidP="00B0618A">
      <w:pPr>
        <w:jc w:val="center"/>
        <w:rPr>
          <w:rFonts w:cs="Times New Roman"/>
          <w:b/>
          <w:sz w:val="24"/>
          <w:szCs w:val="24"/>
        </w:rPr>
      </w:pPr>
      <w:r w:rsidRPr="00E14D87">
        <w:rPr>
          <w:rFonts w:cs="Times New Roman"/>
          <w:b/>
          <w:sz w:val="24"/>
          <w:szCs w:val="24"/>
        </w:rPr>
        <w:t>Москва 2024</w:t>
      </w:r>
    </w:p>
    <w:p w14:paraId="7F2638D0" w14:textId="77777777" w:rsidR="00B0618A" w:rsidRPr="00E14D87" w:rsidRDefault="00B0618A" w:rsidP="00B0618A">
      <w:pPr>
        <w:spacing w:after="0"/>
        <w:rPr>
          <w:rFonts w:cs="Times New Roman"/>
          <w:b/>
          <w:sz w:val="24"/>
          <w:szCs w:val="24"/>
          <w:bdr w:val="none" w:sz="0" w:space="0" w:color="auto" w:frame="1"/>
        </w:rPr>
        <w:sectPr w:rsidR="00B0618A" w:rsidRPr="00E14D87" w:rsidSect="001E2C42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1F9BF2A6" w14:textId="77777777" w:rsidR="00B0618A" w:rsidRPr="00E14D87" w:rsidRDefault="00B0618A" w:rsidP="00E46046">
      <w:pPr>
        <w:pStyle w:val="1"/>
      </w:pPr>
      <w:bookmarkStart w:id="4" w:name="_Toc165545840"/>
      <w:r w:rsidRPr="00E14D87">
        <w:lastRenderedPageBreak/>
        <w:t>СОДЕРЖАНИЕ</w:t>
      </w:r>
      <w:bookmarkEnd w:id="4"/>
    </w:p>
    <w:sdt>
      <w:sdtP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id w:val="-1824184286"/>
        <w:docPartObj>
          <w:docPartGallery w:val="Table of Contents"/>
          <w:docPartUnique/>
        </w:docPartObj>
      </w:sdtPr>
      <w:sdtContent>
        <w:p w14:paraId="7FFF7576" w14:textId="4CF97B56" w:rsidR="007E39B1" w:rsidRDefault="00B0618A">
          <w:pPr>
            <w:pStyle w:val="1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r w:rsidRPr="00E14D8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E14D8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E14D8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65545840" w:history="1">
            <w:r w:rsidR="007E39B1" w:rsidRPr="00920F7B">
              <w:rPr>
                <w:rStyle w:val="a4"/>
                <w:noProof/>
              </w:rPr>
              <w:t>СОДЕРЖАНИЕ</w:t>
            </w:r>
            <w:r w:rsidR="007E39B1">
              <w:rPr>
                <w:noProof/>
                <w:webHidden/>
              </w:rPr>
              <w:tab/>
            </w:r>
            <w:r w:rsidR="007E39B1">
              <w:rPr>
                <w:noProof/>
                <w:webHidden/>
              </w:rPr>
              <w:fldChar w:fldCharType="begin"/>
            </w:r>
            <w:r w:rsidR="007E39B1">
              <w:rPr>
                <w:noProof/>
                <w:webHidden/>
              </w:rPr>
              <w:instrText xml:space="preserve"> PAGEREF _Toc165545840 \h </w:instrText>
            </w:r>
            <w:r w:rsidR="007E39B1">
              <w:rPr>
                <w:noProof/>
                <w:webHidden/>
              </w:rPr>
            </w:r>
            <w:r w:rsidR="007E39B1">
              <w:rPr>
                <w:noProof/>
                <w:webHidden/>
              </w:rPr>
              <w:fldChar w:fldCharType="separate"/>
            </w:r>
            <w:r w:rsidR="007E39B1">
              <w:rPr>
                <w:noProof/>
                <w:webHidden/>
              </w:rPr>
              <w:t>2</w:t>
            </w:r>
            <w:r w:rsidR="007E39B1">
              <w:rPr>
                <w:noProof/>
                <w:webHidden/>
              </w:rPr>
              <w:fldChar w:fldCharType="end"/>
            </w:r>
          </w:hyperlink>
        </w:p>
        <w:p w14:paraId="064A267C" w14:textId="613BA299" w:rsidR="007E39B1" w:rsidRDefault="007E39B1">
          <w:pPr>
            <w:pStyle w:val="1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165545841" w:history="1">
            <w:r w:rsidRPr="00920F7B">
              <w:rPr>
                <w:rStyle w:val="a4"/>
                <w:noProof/>
              </w:rPr>
              <w:t>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304D6" w14:textId="48B4FAC8" w:rsidR="007E39B1" w:rsidRDefault="007E39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42" w:history="1">
            <w:r w:rsidRPr="00920F7B">
              <w:rPr>
                <w:rStyle w:val="a4"/>
                <w:rFonts w:ascii="Times New Roman" w:hAnsi="Times New Roman" w:cs="Times New Roman"/>
                <w:noProof/>
              </w:rPr>
              <w:t>1.1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D82E0" w14:textId="6498AFE2" w:rsidR="007E39B1" w:rsidRDefault="007E39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43" w:history="1">
            <w:r w:rsidRPr="00920F7B">
              <w:rPr>
                <w:rStyle w:val="a4"/>
                <w:rFonts w:ascii="Times New Roman" w:hAnsi="Times New Roman" w:cs="Times New Roman"/>
                <w:noProof/>
              </w:rPr>
              <w:t>1.2 Основания для проведения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28BE4" w14:textId="6BBEDF9F" w:rsidR="007E39B1" w:rsidRDefault="007E39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44" w:history="1">
            <w:r w:rsidRPr="00920F7B">
              <w:rPr>
                <w:rStyle w:val="a4"/>
                <w:rFonts w:ascii="Times New Roman" w:hAnsi="Times New Roman" w:cs="Times New Roman"/>
                <w:noProof/>
              </w:rPr>
              <w:t>1.3 Наименование организации – Заказчика и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D6C5E" w14:textId="2EB78D38" w:rsidR="007E39B1" w:rsidRDefault="007E39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45" w:history="1">
            <w:r w:rsidRPr="00920F7B">
              <w:rPr>
                <w:rStyle w:val="a4"/>
                <w:rFonts w:ascii="Times New Roman" w:hAnsi="Times New Roman" w:cs="Times New Roman"/>
                <w:noProof/>
              </w:rPr>
              <w:t>1.4 Перечень документов, на основании которых создаётся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31104" w14:textId="5B86E9D0" w:rsidR="007E39B1" w:rsidRDefault="007E39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46" w:history="1">
            <w:r w:rsidRPr="00920F7B">
              <w:rPr>
                <w:rStyle w:val="a4"/>
                <w:rFonts w:ascii="Times New Roman" w:hAnsi="Times New Roman" w:cs="Times New Roman"/>
                <w:noProof/>
              </w:rPr>
              <w:t>1.5 Плановые сроки начала и окончания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08924" w14:textId="2E01FA74" w:rsidR="007E39B1" w:rsidRDefault="007E39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47" w:history="1">
            <w:r w:rsidRPr="00920F7B">
              <w:rPr>
                <w:rStyle w:val="a4"/>
                <w:rFonts w:ascii="Times New Roman" w:hAnsi="Times New Roman" w:cs="Times New Roman"/>
                <w:noProof/>
              </w:rPr>
              <w:t>1.6 Источники и порядок финансирования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9F6E2" w14:textId="17146B98" w:rsidR="007E39B1" w:rsidRDefault="007E39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48" w:history="1">
            <w:r w:rsidRPr="00920F7B">
              <w:rPr>
                <w:rStyle w:val="a4"/>
                <w:rFonts w:ascii="Times New Roman" w:hAnsi="Times New Roman" w:cs="Times New Roman"/>
                <w:noProof/>
              </w:rPr>
              <w:t>1.7 Порядок оформления и предъявления заказчику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0F68B" w14:textId="7D767943" w:rsidR="007E39B1" w:rsidRDefault="007E39B1">
          <w:pPr>
            <w:pStyle w:val="1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165545849" w:history="1">
            <w:r w:rsidRPr="00920F7B">
              <w:rPr>
                <w:rStyle w:val="a4"/>
                <w:noProof/>
              </w:rPr>
              <w:t>2 НАЗНАЧАНИЕ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F266A" w14:textId="52077F71" w:rsidR="007E39B1" w:rsidRDefault="007E39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50" w:history="1">
            <w:r w:rsidRPr="00920F7B">
              <w:rPr>
                <w:rStyle w:val="a4"/>
                <w:rFonts w:ascii="Times New Roman" w:hAnsi="Times New Roman" w:cs="Times New Roman"/>
                <w:noProof/>
              </w:rPr>
              <w:t>2.1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163FC" w14:textId="12236780" w:rsidR="007E39B1" w:rsidRDefault="007E39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51" w:history="1">
            <w:r w:rsidRPr="00920F7B">
              <w:rPr>
                <w:rStyle w:val="a4"/>
                <w:rFonts w:ascii="Times New Roman" w:hAnsi="Times New Roman" w:cs="Times New Roman"/>
                <w:noProof/>
              </w:rPr>
              <w:t>2.2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58C39" w14:textId="60D9FF52" w:rsidR="007E39B1" w:rsidRDefault="007E39B1">
          <w:pPr>
            <w:pStyle w:val="1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165545852" w:history="1">
            <w:r w:rsidRPr="00920F7B">
              <w:rPr>
                <w:rStyle w:val="a4"/>
                <w:noProof/>
              </w:rPr>
              <w:t>3 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119BC" w14:textId="7B71F79C" w:rsidR="007E39B1" w:rsidRDefault="007E39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53" w:history="1">
            <w:r w:rsidRPr="00920F7B">
              <w:rPr>
                <w:rStyle w:val="a4"/>
                <w:rFonts w:ascii="Times New Roman" w:hAnsi="Times New Roman" w:cs="Times New Roman"/>
                <w:noProof/>
              </w:rPr>
              <w:t>3.1 Объект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50F86" w14:textId="405F5FE0" w:rsidR="007E39B1" w:rsidRDefault="007E39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54" w:history="1">
            <w:r w:rsidRPr="00920F7B">
              <w:rPr>
                <w:rStyle w:val="a4"/>
                <w:rFonts w:ascii="Times New Roman" w:hAnsi="Times New Roman" w:cs="Times New Roman"/>
                <w:noProof/>
              </w:rPr>
              <w:t>3.2 Существующее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1536F" w14:textId="47BAF74F" w:rsidR="007E39B1" w:rsidRDefault="007E39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55" w:history="1">
            <w:r w:rsidRPr="00920F7B">
              <w:rPr>
                <w:rStyle w:val="a4"/>
                <w:rFonts w:ascii="Times New Roman" w:hAnsi="Times New Roman" w:cs="Times New Roman"/>
                <w:noProof/>
              </w:rPr>
              <w:t>3.3 Существующее техническое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A954D" w14:textId="1AAEBC4A" w:rsidR="007E39B1" w:rsidRDefault="007E39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56" w:history="1">
            <w:r w:rsidRPr="00920F7B">
              <w:rPr>
                <w:rStyle w:val="a4"/>
                <w:rFonts w:ascii="Times New Roman" w:hAnsi="Times New Roman" w:cs="Times New Roman"/>
                <w:noProof/>
              </w:rPr>
              <w:t>3.4 Существующее нормативно-правовое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E8BDB" w14:textId="76AD7A19" w:rsidR="007E39B1" w:rsidRDefault="007E39B1">
          <w:pPr>
            <w:pStyle w:val="1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165545857" w:history="1">
            <w:r w:rsidRPr="00920F7B">
              <w:rPr>
                <w:rStyle w:val="a4"/>
                <w:noProof/>
              </w:rPr>
              <w:t>4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82515" w14:textId="549ECB61" w:rsidR="007E39B1" w:rsidRDefault="007E39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58" w:history="1">
            <w:r w:rsidRPr="00920F7B">
              <w:rPr>
                <w:rStyle w:val="a4"/>
                <w:rFonts w:ascii="Times New Roman" w:hAnsi="Times New Roman" w:cs="Times New Roman"/>
                <w:noProof/>
              </w:rPr>
              <w:t>4.1. Требования к языкам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345E8" w14:textId="2BF2C00B" w:rsidR="007E39B1" w:rsidRDefault="007E39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59" w:history="1">
            <w:r w:rsidRPr="00920F7B">
              <w:rPr>
                <w:rStyle w:val="a4"/>
                <w:rFonts w:ascii="Times New Roman" w:hAnsi="Times New Roman" w:cs="Times New Roman"/>
                <w:noProof/>
              </w:rPr>
              <w:t>4.2 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DC6B9" w14:textId="77625CDD" w:rsidR="007E39B1" w:rsidRDefault="007E39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60" w:history="1">
            <w:r w:rsidRPr="00920F7B">
              <w:rPr>
                <w:rStyle w:val="a4"/>
                <w:rFonts w:ascii="Times New Roman" w:hAnsi="Times New Roman" w:cs="Times New Roman"/>
                <w:noProof/>
              </w:rPr>
              <w:t>4.3 Требования к показателям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D815A" w14:textId="178157C0" w:rsidR="007E39B1" w:rsidRDefault="007E39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61" w:history="1">
            <w:r w:rsidRPr="00920F7B">
              <w:rPr>
                <w:rStyle w:val="a4"/>
                <w:rFonts w:ascii="Times New Roman" w:hAnsi="Times New Roman" w:cs="Times New Roman"/>
                <w:noProof/>
              </w:rPr>
              <w:t>4.4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7FA84" w14:textId="1AFCAEAF" w:rsidR="007E39B1" w:rsidRDefault="007E39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62" w:history="1">
            <w:r w:rsidRPr="00920F7B">
              <w:rPr>
                <w:rStyle w:val="a4"/>
                <w:rFonts w:ascii="Times New Roman" w:hAnsi="Times New Roman" w:cs="Times New Roman"/>
                <w:noProof/>
              </w:rPr>
              <w:t>4.5 Требования к безопасн</w:t>
            </w:r>
            <w:r w:rsidRPr="00920F7B">
              <w:rPr>
                <w:rStyle w:val="a4"/>
                <w:rFonts w:ascii="Times New Roman" w:hAnsi="Times New Roman" w:cs="Times New Roman"/>
                <w:noProof/>
              </w:rPr>
              <w:t>о</w:t>
            </w:r>
            <w:r w:rsidRPr="00920F7B">
              <w:rPr>
                <w:rStyle w:val="a4"/>
                <w:rFonts w:ascii="Times New Roman" w:hAnsi="Times New Roman" w:cs="Times New Roman"/>
                <w:noProof/>
              </w:rPr>
              <w:t>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262DB" w14:textId="1FF22BF3" w:rsidR="007E39B1" w:rsidRDefault="007E39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63" w:history="1">
            <w:r w:rsidRPr="00920F7B">
              <w:rPr>
                <w:rStyle w:val="a4"/>
                <w:rFonts w:ascii="Times New Roman" w:hAnsi="Times New Roman" w:cs="Times New Roman"/>
                <w:noProof/>
              </w:rPr>
              <w:t>4.6 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778A5" w14:textId="18B6AF5B" w:rsidR="007E39B1" w:rsidRDefault="007E39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64" w:history="1">
            <w:r w:rsidRPr="00920F7B">
              <w:rPr>
                <w:rStyle w:val="a4"/>
                <w:rFonts w:ascii="Times New Roman" w:hAnsi="Times New Roman" w:cs="Times New Roman"/>
                <w:noProof/>
              </w:rPr>
              <w:t>4.7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C5357" w14:textId="05C740A9" w:rsidR="007E39B1" w:rsidRDefault="007E39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65" w:history="1">
            <w:r w:rsidRPr="00920F7B">
              <w:rPr>
                <w:rStyle w:val="a4"/>
                <w:rFonts w:ascii="Times New Roman" w:hAnsi="Times New Roman" w:cs="Times New Roman"/>
                <w:noProof/>
              </w:rPr>
              <w:t>4.8 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6251F" w14:textId="6EB9DF56" w:rsidR="007E39B1" w:rsidRDefault="007E39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66" w:history="1">
            <w:r w:rsidRPr="00920F7B">
              <w:rPr>
                <w:rStyle w:val="a4"/>
                <w:rFonts w:ascii="Times New Roman" w:hAnsi="Times New Roman" w:cs="Times New Roman"/>
                <w:noProof/>
              </w:rPr>
              <w:t>4.9 Требования к защите от влияния внешних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ADB1F" w14:textId="3F1DB52D" w:rsidR="007E39B1" w:rsidRDefault="007E39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67" w:history="1">
            <w:r w:rsidRPr="00920F7B">
              <w:rPr>
                <w:rStyle w:val="a4"/>
                <w:rFonts w:ascii="Times New Roman" w:hAnsi="Times New Roman" w:cs="Times New Roman"/>
                <w:noProof/>
              </w:rPr>
              <w:t>4.10 Требования по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50B56" w14:textId="03952A70" w:rsidR="007E39B1" w:rsidRDefault="007E39B1">
          <w:pPr>
            <w:pStyle w:val="1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165545868" w:history="1">
            <w:r w:rsidRPr="00920F7B">
              <w:rPr>
                <w:rStyle w:val="a4"/>
                <w:noProof/>
              </w:rPr>
              <w:t>5 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088E9" w14:textId="5C564CD9" w:rsidR="007E39B1" w:rsidRDefault="007E39B1">
          <w:pPr>
            <w:pStyle w:val="1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165545869" w:history="1">
            <w:r w:rsidRPr="00920F7B">
              <w:rPr>
                <w:rStyle w:val="a4"/>
                <w:noProof/>
              </w:rPr>
              <w:t>6 ПОРЯДОК КОНТРОЛЯ И ПРИЁМКИ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0FBA3" w14:textId="05A18FB7" w:rsidR="007E39B1" w:rsidRDefault="007E39B1">
          <w:pPr>
            <w:pStyle w:val="1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165545870" w:history="1">
            <w:r w:rsidRPr="00920F7B">
              <w:rPr>
                <w:rStyle w:val="a4"/>
                <w:noProof/>
              </w:rPr>
              <w:t>7 ТРЕБОВАНИЯ К СОСТАВУ И СОДЕРЖАНИЮ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24E0A" w14:textId="4561801D" w:rsidR="007E39B1" w:rsidRDefault="007E39B1">
          <w:pPr>
            <w:pStyle w:val="1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165545871" w:history="1">
            <w:r w:rsidRPr="00920F7B">
              <w:rPr>
                <w:rStyle w:val="a4"/>
                <w:noProof/>
              </w:rPr>
              <w:t>8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8CDD2" w14:textId="7998AB84" w:rsidR="007E39B1" w:rsidRDefault="007E39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72" w:history="1">
            <w:r w:rsidRPr="00920F7B">
              <w:rPr>
                <w:rStyle w:val="a4"/>
                <w:rFonts w:ascii="Times New Roman" w:hAnsi="Times New Roman" w:cs="Times New Roman"/>
                <w:noProof/>
              </w:rPr>
              <w:t>8.1. Общие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CB240" w14:textId="69453A28" w:rsidR="007E39B1" w:rsidRDefault="007E39B1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165545873" w:history="1">
            <w:r w:rsidRPr="00920F7B">
              <w:rPr>
                <w:rStyle w:val="a4"/>
                <w:rFonts w:ascii="Times New Roman" w:hAnsi="Times New Roman" w:cs="Times New Roman"/>
                <w:noProof/>
              </w:rPr>
              <w:t>8.2. Перечень подлежащих разработке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F2D9A" w14:textId="78E2B41D" w:rsidR="007E39B1" w:rsidRDefault="007E39B1">
          <w:pPr>
            <w:pStyle w:val="1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165545874" w:history="1">
            <w:r w:rsidRPr="00920F7B">
              <w:rPr>
                <w:rStyle w:val="a4"/>
                <w:noProof/>
              </w:rPr>
              <w:t>9 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9E5C9" w14:textId="180B2E64" w:rsidR="00B0618A" w:rsidRPr="00E14D87" w:rsidRDefault="00B0618A" w:rsidP="00B0618A">
          <w:pPr>
            <w:jc w:val="center"/>
            <w:rPr>
              <w:rFonts w:cs="Times New Roman"/>
              <w:b/>
              <w:sz w:val="24"/>
              <w:szCs w:val="24"/>
            </w:rPr>
          </w:pPr>
          <w:r w:rsidRPr="00E14D87">
            <w:rPr>
              <w:rFonts w:cs="Times New Roman"/>
              <w:noProof/>
              <w:sz w:val="28"/>
              <w:szCs w:val="28"/>
            </w:rPr>
            <w:fldChar w:fldCharType="end"/>
          </w:r>
        </w:p>
      </w:sdtContent>
    </w:sdt>
    <w:p w14:paraId="1D231149" w14:textId="404D9FD9" w:rsidR="00B0618A" w:rsidRPr="00E14D87" w:rsidRDefault="00B0618A" w:rsidP="00E46046">
      <w:pPr>
        <w:pStyle w:val="1"/>
      </w:pPr>
      <w:r w:rsidRPr="00E14D87">
        <w:rPr>
          <w:sz w:val="24"/>
          <w:szCs w:val="24"/>
          <w:bdr w:val="none" w:sz="0" w:space="0" w:color="auto" w:frame="1"/>
        </w:rPr>
        <w:br w:type="page"/>
      </w:r>
      <w:bookmarkStart w:id="5" w:name="_Toc165545841"/>
      <w:r w:rsidRPr="00E14D87">
        <w:lastRenderedPageBreak/>
        <w:t>1 ОБЩИЕ СВЕДЕНИЯ</w:t>
      </w:r>
      <w:bookmarkEnd w:id="5"/>
    </w:p>
    <w:p w14:paraId="655ADEB5" w14:textId="77777777" w:rsidR="00B0618A" w:rsidRPr="00E14D87" w:rsidRDefault="00B0618A" w:rsidP="00E14D8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5545842"/>
      <w:r w:rsidRPr="00E14D87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Наименование системы</w:t>
      </w:r>
      <w:bookmarkEnd w:id="6"/>
    </w:p>
    <w:p w14:paraId="6A1EA0A4" w14:textId="77777777" w:rsidR="00B0618A" w:rsidRPr="00E14D87" w:rsidRDefault="00B0618A" w:rsidP="00E14D87">
      <w:pPr>
        <w:spacing w:after="0"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</w:rPr>
      </w:pPr>
      <w:r w:rsidRPr="00E14D87">
        <w:rPr>
          <w:rFonts w:cs="Times New Roman"/>
          <w:b/>
          <w:bCs/>
          <w:sz w:val="28"/>
          <w:szCs w:val="28"/>
        </w:rPr>
        <w:t>1.1.1 Полное наименование системы</w:t>
      </w:r>
    </w:p>
    <w:p w14:paraId="34059A15" w14:textId="6B1454D4" w:rsidR="00B0618A" w:rsidRPr="00E14D87" w:rsidRDefault="00B0618A" w:rsidP="00E14D87">
      <w:pPr>
        <w:pStyle w:val="a3"/>
        <w:ind w:firstLine="709"/>
        <w:jc w:val="both"/>
        <w:rPr>
          <w:b w:val="0"/>
          <w:lang w:val="ru-RU"/>
        </w:rPr>
      </w:pPr>
      <w:r w:rsidRPr="00E14D87">
        <w:rPr>
          <w:b w:val="0"/>
          <w:lang w:val="ru-RU"/>
        </w:rPr>
        <w:t>Автоматизированная информационная система «</w:t>
      </w:r>
      <w:r w:rsidR="0016629D" w:rsidRPr="00E14D87">
        <w:rPr>
          <w:b w:val="0"/>
          <w:lang w:val="ru-RU"/>
        </w:rPr>
        <w:t>Долговая яма</w:t>
      </w:r>
      <w:r w:rsidRPr="00E14D87">
        <w:rPr>
          <w:b w:val="0"/>
          <w:lang w:val="ru-RU"/>
        </w:rPr>
        <w:t>».</w:t>
      </w:r>
    </w:p>
    <w:p w14:paraId="55F4DDB0" w14:textId="77777777" w:rsidR="00B0618A" w:rsidRPr="00E14D87" w:rsidRDefault="00B0618A" w:rsidP="00E14D87">
      <w:pPr>
        <w:spacing w:after="0"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</w:rPr>
      </w:pPr>
      <w:r w:rsidRPr="00E14D87">
        <w:rPr>
          <w:rFonts w:cs="Times New Roman"/>
          <w:b/>
          <w:bCs/>
          <w:sz w:val="28"/>
          <w:szCs w:val="28"/>
        </w:rPr>
        <w:t>1.1.2 Краткое наименование системы</w:t>
      </w:r>
    </w:p>
    <w:p w14:paraId="2DE97C69" w14:textId="5D4ED096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sz w:val="28"/>
          <w:szCs w:val="28"/>
        </w:rPr>
        <w:t>АИС «</w:t>
      </w:r>
      <w:r w:rsidR="0016629D" w:rsidRPr="00E14D87">
        <w:rPr>
          <w:sz w:val="28"/>
          <w:szCs w:val="28"/>
        </w:rPr>
        <w:t>Долговая яма</w:t>
      </w:r>
      <w:r w:rsidRPr="00E14D87">
        <w:rPr>
          <w:b/>
        </w:rPr>
        <w:t>»</w:t>
      </w:r>
      <w:r w:rsidRPr="00E14D87">
        <w:rPr>
          <w:color w:val="000000"/>
          <w:sz w:val="28"/>
          <w:szCs w:val="28"/>
        </w:rPr>
        <w:t>.</w:t>
      </w:r>
    </w:p>
    <w:p w14:paraId="715688F4" w14:textId="77777777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14:paraId="1FD0FD6A" w14:textId="77777777" w:rsidR="00B0618A" w:rsidRPr="00E14D87" w:rsidRDefault="00B0618A" w:rsidP="00E14D8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7" w:name="_Toc165545843"/>
      <w:r w:rsidRPr="00E14D87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Основания для проведения работ</w:t>
      </w:r>
      <w:bookmarkEnd w:id="7"/>
    </w:p>
    <w:p w14:paraId="2F96A041" w14:textId="77777777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Работа выполняется на основании договора № … от … между … Заказчиком и Разработчиком (далее договор).</w:t>
      </w:r>
    </w:p>
    <w:p w14:paraId="408EA1CC" w14:textId="77777777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14:paraId="3AE1F430" w14:textId="77777777" w:rsidR="00B0618A" w:rsidRPr="00E14D87" w:rsidRDefault="00B0618A" w:rsidP="00E14D8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8" w:name="_Toc165545844"/>
      <w:r w:rsidRPr="00E14D87">
        <w:rPr>
          <w:rFonts w:ascii="Times New Roman" w:hAnsi="Times New Roman" w:cs="Times New Roman"/>
          <w:b/>
          <w:bCs/>
          <w:color w:val="auto"/>
          <w:sz w:val="28"/>
          <w:szCs w:val="28"/>
        </w:rPr>
        <w:t>1.3 Наименование организации – Заказчика и Разработчика</w:t>
      </w:r>
      <w:bookmarkEnd w:id="8"/>
    </w:p>
    <w:p w14:paraId="0961B08E" w14:textId="77777777" w:rsidR="00B0618A" w:rsidRPr="00E14D87" w:rsidRDefault="00B0618A" w:rsidP="00E14D87">
      <w:pPr>
        <w:spacing w:after="0"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</w:rPr>
      </w:pPr>
      <w:r w:rsidRPr="00E14D87">
        <w:rPr>
          <w:rFonts w:cs="Times New Roman"/>
          <w:b/>
          <w:bCs/>
          <w:sz w:val="28"/>
          <w:szCs w:val="28"/>
        </w:rPr>
        <w:t>Заказчик</w:t>
      </w:r>
    </w:p>
    <w:p w14:paraId="03BEE645" w14:textId="486559E6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 xml:space="preserve">Заказчик: </w:t>
      </w:r>
      <w:r w:rsidR="005B23BB">
        <w:rPr>
          <w:color w:val="000000"/>
          <w:sz w:val="28"/>
          <w:szCs w:val="28"/>
        </w:rPr>
        <w:t>ООО</w:t>
      </w:r>
      <w:r w:rsidRPr="00E14D87">
        <w:rPr>
          <w:color w:val="000000"/>
          <w:sz w:val="28"/>
          <w:szCs w:val="28"/>
        </w:rPr>
        <w:t xml:space="preserve"> «</w:t>
      </w:r>
      <w:r w:rsidR="007E39B1">
        <w:rPr>
          <w:color w:val="000000"/>
          <w:sz w:val="28"/>
          <w:szCs w:val="28"/>
        </w:rPr>
        <w:t>ЗЛП</w:t>
      </w:r>
      <w:r w:rsidRPr="00E14D87">
        <w:rPr>
          <w:color w:val="000000"/>
          <w:sz w:val="28"/>
          <w:szCs w:val="28"/>
        </w:rPr>
        <w:t xml:space="preserve">». </w:t>
      </w:r>
    </w:p>
    <w:p w14:paraId="4D949EC3" w14:textId="5FECE02D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Адрес фактический: 1</w:t>
      </w:r>
      <w:r w:rsidR="0016629D" w:rsidRPr="00E14D87">
        <w:rPr>
          <w:color w:val="000000"/>
          <w:sz w:val="28"/>
          <w:szCs w:val="28"/>
        </w:rPr>
        <w:t>2</w:t>
      </w:r>
      <w:r w:rsidRPr="00E14D87">
        <w:rPr>
          <w:color w:val="000000"/>
          <w:sz w:val="28"/>
          <w:szCs w:val="28"/>
        </w:rPr>
        <w:t>7</w:t>
      </w:r>
      <w:r w:rsidR="0016629D" w:rsidRPr="00E14D87">
        <w:rPr>
          <w:color w:val="000000"/>
          <w:sz w:val="28"/>
          <w:szCs w:val="28"/>
        </w:rPr>
        <w:t>946</w:t>
      </w:r>
      <w:r w:rsidRPr="00E14D87">
        <w:rPr>
          <w:color w:val="000000"/>
          <w:sz w:val="28"/>
          <w:szCs w:val="28"/>
        </w:rPr>
        <w:t>, г. Москва, ул.</w:t>
      </w:r>
      <w:r w:rsidR="0016629D" w:rsidRPr="00E14D87">
        <w:rPr>
          <w:color w:val="000000"/>
          <w:sz w:val="28"/>
          <w:szCs w:val="28"/>
        </w:rPr>
        <w:t xml:space="preserve"> Пушкина, 47 стр</w:t>
      </w:r>
      <w:r w:rsidRPr="00E14D87">
        <w:rPr>
          <w:color w:val="000000"/>
          <w:sz w:val="28"/>
          <w:szCs w:val="28"/>
        </w:rPr>
        <w:t>.</w:t>
      </w:r>
      <w:r w:rsidR="0016629D" w:rsidRPr="00E14D87">
        <w:rPr>
          <w:color w:val="000000"/>
          <w:sz w:val="28"/>
          <w:szCs w:val="28"/>
        </w:rPr>
        <w:t xml:space="preserve"> </w:t>
      </w:r>
      <w:r w:rsidR="00971062">
        <w:rPr>
          <w:color w:val="000000"/>
          <w:sz w:val="28"/>
          <w:szCs w:val="28"/>
          <w:lang w:val="en-US"/>
        </w:rPr>
        <w:t>7</w:t>
      </w:r>
      <w:r w:rsidRPr="00E14D87">
        <w:rPr>
          <w:color w:val="000000"/>
          <w:sz w:val="28"/>
          <w:szCs w:val="28"/>
        </w:rPr>
        <w:t xml:space="preserve"> </w:t>
      </w:r>
    </w:p>
    <w:p w14:paraId="599B736F" w14:textId="56B05A74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Телефон / Факс: +</w:t>
      </w:r>
      <w:r w:rsidR="007E39B1">
        <w:rPr>
          <w:color w:val="000000"/>
          <w:sz w:val="28"/>
          <w:szCs w:val="28"/>
        </w:rPr>
        <w:t>7</w:t>
      </w:r>
      <w:r w:rsidRPr="00E14D87">
        <w:rPr>
          <w:color w:val="000000"/>
          <w:sz w:val="28"/>
          <w:szCs w:val="28"/>
        </w:rPr>
        <w:t xml:space="preserve"> (</w:t>
      </w:r>
      <w:r w:rsidR="0016629D" w:rsidRPr="00E14D87">
        <w:rPr>
          <w:color w:val="000000"/>
          <w:sz w:val="28"/>
          <w:szCs w:val="28"/>
        </w:rPr>
        <w:t>800</w:t>
      </w:r>
      <w:r w:rsidRPr="00E14D87">
        <w:rPr>
          <w:color w:val="000000"/>
          <w:sz w:val="28"/>
          <w:szCs w:val="28"/>
        </w:rPr>
        <w:t>)</w:t>
      </w:r>
      <w:r w:rsidR="0016629D" w:rsidRPr="00E14D87">
        <w:rPr>
          <w:color w:val="000000"/>
          <w:sz w:val="28"/>
          <w:szCs w:val="28"/>
        </w:rPr>
        <w:t>-555-35-35</w:t>
      </w:r>
      <w:r w:rsidRPr="00E14D87">
        <w:rPr>
          <w:color w:val="000000"/>
          <w:sz w:val="28"/>
          <w:szCs w:val="28"/>
        </w:rPr>
        <w:t>.</w:t>
      </w:r>
    </w:p>
    <w:p w14:paraId="3BA845F0" w14:textId="77777777" w:rsidR="00B0618A" w:rsidRPr="00E14D87" w:rsidRDefault="00B0618A" w:rsidP="00E14D87">
      <w:pPr>
        <w:spacing w:after="0"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</w:rPr>
      </w:pPr>
      <w:r w:rsidRPr="00E14D87">
        <w:rPr>
          <w:rFonts w:cs="Times New Roman"/>
          <w:b/>
          <w:bCs/>
          <w:sz w:val="28"/>
          <w:szCs w:val="28"/>
        </w:rPr>
        <w:t>Разработчик</w:t>
      </w:r>
    </w:p>
    <w:p w14:paraId="418FCF25" w14:textId="390B93E1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 xml:space="preserve">Разработчик: </w:t>
      </w:r>
      <w:r w:rsidR="005B23BB">
        <w:rPr>
          <w:color w:val="000000"/>
          <w:sz w:val="28"/>
          <w:szCs w:val="28"/>
        </w:rPr>
        <w:t>ООО</w:t>
      </w:r>
      <w:r w:rsidRPr="00E14D87">
        <w:rPr>
          <w:color w:val="000000"/>
          <w:sz w:val="28"/>
          <w:szCs w:val="28"/>
        </w:rPr>
        <w:t xml:space="preserve"> «</w:t>
      </w:r>
      <w:r w:rsidR="007E39B1">
        <w:rPr>
          <w:color w:val="000000"/>
          <w:sz w:val="28"/>
          <w:szCs w:val="28"/>
        </w:rPr>
        <w:t>ЗЛП</w:t>
      </w:r>
      <w:r w:rsidRPr="00E14D87">
        <w:rPr>
          <w:color w:val="000000"/>
          <w:sz w:val="28"/>
          <w:szCs w:val="28"/>
        </w:rPr>
        <w:t xml:space="preserve">», Адрес фактический: г. Москва, ул. 1-ая </w:t>
      </w:r>
      <w:r w:rsidR="0016629D" w:rsidRPr="00E14D87">
        <w:rPr>
          <w:color w:val="000000"/>
          <w:sz w:val="28"/>
          <w:szCs w:val="28"/>
        </w:rPr>
        <w:t xml:space="preserve">Пушкина, 47 стр. </w:t>
      </w:r>
      <w:r w:rsidR="00971062" w:rsidRPr="00971062">
        <w:rPr>
          <w:color w:val="000000"/>
          <w:sz w:val="28"/>
          <w:szCs w:val="28"/>
        </w:rPr>
        <w:t>7</w:t>
      </w:r>
      <w:r w:rsidRPr="00E14D87">
        <w:rPr>
          <w:color w:val="000000"/>
          <w:sz w:val="28"/>
          <w:szCs w:val="28"/>
        </w:rPr>
        <w:t xml:space="preserve">. Телефон / Факс: </w:t>
      </w:r>
      <w:r w:rsidR="0016629D" w:rsidRPr="00E14D87">
        <w:rPr>
          <w:color w:val="000000"/>
          <w:sz w:val="28"/>
          <w:szCs w:val="28"/>
        </w:rPr>
        <w:t>+</w:t>
      </w:r>
      <w:r w:rsidR="007E39B1">
        <w:rPr>
          <w:color w:val="000000"/>
          <w:sz w:val="28"/>
          <w:szCs w:val="28"/>
        </w:rPr>
        <w:t>7</w:t>
      </w:r>
      <w:r w:rsidR="0016629D" w:rsidRPr="00E14D87">
        <w:rPr>
          <w:color w:val="000000"/>
          <w:sz w:val="28"/>
          <w:szCs w:val="28"/>
        </w:rPr>
        <w:t xml:space="preserve"> (800)-555-35-35.</w:t>
      </w:r>
    </w:p>
    <w:p w14:paraId="450A98CE" w14:textId="77777777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4294F2EC" w14:textId="77777777" w:rsidR="00B0618A" w:rsidRPr="00E14D87" w:rsidRDefault="00B0618A" w:rsidP="00E14D8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9" w:name="_Toc165545845"/>
      <w:r w:rsidRPr="00E14D87">
        <w:rPr>
          <w:rFonts w:ascii="Times New Roman" w:hAnsi="Times New Roman" w:cs="Times New Roman"/>
          <w:b/>
          <w:bCs/>
          <w:color w:val="auto"/>
          <w:sz w:val="28"/>
          <w:szCs w:val="28"/>
        </w:rPr>
        <w:t>1.4 Перечень документов, на основании которых создаётся система</w:t>
      </w:r>
      <w:bookmarkEnd w:id="9"/>
    </w:p>
    <w:p w14:paraId="67382AA3" w14:textId="7B845CE7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Основанием для разработки АИС «</w:t>
      </w:r>
      <w:r w:rsidR="0016629D" w:rsidRPr="00E14D87">
        <w:rPr>
          <w:color w:val="000000"/>
          <w:sz w:val="28"/>
          <w:szCs w:val="28"/>
        </w:rPr>
        <w:t>Долговая яма</w:t>
      </w:r>
      <w:r w:rsidRPr="00E14D87">
        <w:rPr>
          <w:color w:val="000000"/>
          <w:sz w:val="28"/>
          <w:szCs w:val="28"/>
        </w:rPr>
        <w:t>» является договор № … от … на выполнение работ по выполнению первого этапа работ по созданию автоматизированной информационной системы «</w:t>
      </w:r>
      <w:r w:rsidR="0016629D" w:rsidRPr="00E14D87">
        <w:rPr>
          <w:color w:val="000000"/>
          <w:sz w:val="28"/>
          <w:szCs w:val="28"/>
        </w:rPr>
        <w:t>Долговая яма</w:t>
      </w:r>
      <w:r w:rsidRPr="00E14D87">
        <w:rPr>
          <w:color w:val="000000"/>
          <w:sz w:val="28"/>
          <w:szCs w:val="28"/>
        </w:rPr>
        <w:t>».</w:t>
      </w:r>
    </w:p>
    <w:p w14:paraId="70C8A66C" w14:textId="77777777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14:paraId="5CA57D10" w14:textId="77777777" w:rsidR="00B0618A" w:rsidRPr="00E14D87" w:rsidRDefault="00B0618A" w:rsidP="00E14D8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10" w:name="_Toc165545846"/>
      <w:r w:rsidRPr="00E14D87">
        <w:rPr>
          <w:rFonts w:ascii="Times New Roman" w:hAnsi="Times New Roman" w:cs="Times New Roman"/>
          <w:b/>
          <w:bCs/>
          <w:color w:val="auto"/>
          <w:sz w:val="28"/>
          <w:szCs w:val="28"/>
        </w:rPr>
        <w:t>1.5 Плановые сроки начала и окончания работы</w:t>
      </w:r>
      <w:bookmarkEnd w:id="10"/>
    </w:p>
    <w:p w14:paraId="53BBA428" w14:textId="344867EB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Плановый срок начала работ по созданию автоматизированной информационной системы «</w:t>
      </w:r>
      <w:r w:rsidR="0016629D" w:rsidRPr="00E14D87">
        <w:rPr>
          <w:color w:val="000000"/>
          <w:sz w:val="28"/>
          <w:szCs w:val="28"/>
        </w:rPr>
        <w:t>Долговая яма</w:t>
      </w:r>
      <w:r w:rsidRPr="00E14D87">
        <w:rPr>
          <w:color w:val="000000"/>
          <w:sz w:val="28"/>
          <w:szCs w:val="28"/>
        </w:rPr>
        <w:t xml:space="preserve">» </w:t>
      </w:r>
      <w:r w:rsidRPr="00E14D87">
        <w:rPr>
          <w:color w:val="000000"/>
          <w:sz w:val="28"/>
          <w:szCs w:val="28"/>
        </w:rPr>
        <w:softHyphen/>
      </w:r>
      <w:r w:rsidRPr="00E14D87">
        <w:rPr>
          <w:color w:val="000000"/>
          <w:sz w:val="28"/>
          <w:szCs w:val="28"/>
        </w:rPr>
        <w:softHyphen/>
      </w:r>
      <w:r w:rsidRPr="00E14D87">
        <w:rPr>
          <w:color w:val="000000"/>
          <w:sz w:val="28"/>
          <w:szCs w:val="28"/>
        </w:rPr>
        <w:softHyphen/>
      </w:r>
      <w:r w:rsidRPr="00E14D87">
        <w:rPr>
          <w:color w:val="000000"/>
          <w:sz w:val="28"/>
          <w:szCs w:val="28"/>
        </w:rPr>
        <w:softHyphen/>
      </w:r>
      <w:r w:rsidRPr="00E14D87">
        <w:rPr>
          <w:color w:val="000000"/>
          <w:sz w:val="28"/>
          <w:szCs w:val="28"/>
        </w:rPr>
        <w:softHyphen/>
      </w:r>
      <w:r w:rsidRPr="00E14D87">
        <w:rPr>
          <w:color w:val="000000"/>
          <w:sz w:val="28"/>
          <w:szCs w:val="28"/>
        </w:rPr>
        <w:softHyphen/>
      </w:r>
      <w:r w:rsidRPr="00E14D87">
        <w:rPr>
          <w:color w:val="000000"/>
          <w:sz w:val="28"/>
          <w:szCs w:val="28"/>
        </w:rPr>
        <w:softHyphen/>
      </w:r>
      <w:r w:rsidRPr="00E14D87">
        <w:rPr>
          <w:color w:val="000000"/>
          <w:sz w:val="28"/>
          <w:szCs w:val="28"/>
        </w:rPr>
        <w:softHyphen/>
      </w:r>
      <w:r w:rsidRPr="00E14D87">
        <w:rPr>
          <w:color w:val="000000"/>
          <w:sz w:val="28"/>
          <w:szCs w:val="28"/>
        </w:rPr>
        <w:softHyphen/>
      </w:r>
      <w:r w:rsidRPr="00E14D87">
        <w:rPr>
          <w:color w:val="4D5156"/>
          <w:sz w:val="21"/>
          <w:szCs w:val="21"/>
          <w:shd w:val="clear" w:color="auto" w:fill="FFFFFF"/>
        </w:rPr>
        <w:t>— </w:t>
      </w:r>
      <w:r w:rsidR="0016629D" w:rsidRPr="00E14D87">
        <w:rPr>
          <w:color w:val="000000"/>
          <w:sz w:val="28"/>
          <w:szCs w:val="28"/>
        </w:rPr>
        <w:t>19 апреля</w:t>
      </w:r>
      <w:r w:rsidRPr="00E14D87">
        <w:rPr>
          <w:color w:val="000000"/>
          <w:sz w:val="28"/>
          <w:szCs w:val="28"/>
        </w:rPr>
        <w:t xml:space="preserve"> 2024 года.</w:t>
      </w:r>
    </w:p>
    <w:p w14:paraId="60956819" w14:textId="75E814BD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Плановый срок окончания работ по созданию автоматизированной информационной системы «</w:t>
      </w:r>
      <w:r w:rsidR="0016629D" w:rsidRPr="00E14D87">
        <w:rPr>
          <w:color w:val="000000"/>
          <w:sz w:val="28"/>
          <w:szCs w:val="28"/>
        </w:rPr>
        <w:t>Долговая яма</w:t>
      </w:r>
      <w:r w:rsidRPr="00E14D87">
        <w:rPr>
          <w:color w:val="000000"/>
          <w:sz w:val="28"/>
          <w:szCs w:val="28"/>
        </w:rPr>
        <w:t xml:space="preserve">». </w:t>
      </w:r>
      <w:r w:rsidRPr="00E14D87">
        <w:rPr>
          <w:color w:val="4D5156"/>
          <w:sz w:val="21"/>
          <w:szCs w:val="21"/>
          <w:shd w:val="clear" w:color="auto" w:fill="FFFFFF"/>
        </w:rPr>
        <w:t>— </w:t>
      </w:r>
      <w:r w:rsidR="0016629D" w:rsidRPr="00E14D87">
        <w:rPr>
          <w:color w:val="000000"/>
          <w:sz w:val="28"/>
          <w:szCs w:val="28"/>
        </w:rPr>
        <w:t>1</w:t>
      </w:r>
      <w:r w:rsidRPr="00E14D87">
        <w:rPr>
          <w:color w:val="000000"/>
          <w:sz w:val="28"/>
          <w:szCs w:val="28"/>
        </w:rPr>
        <w:t xml:space="preserve"> ию</w:t>
      </w:r>
      <w:r w:rsidR="0016629D" w:rsidRPr="00E14D87">
        <w:rPr>
          <w:color w:val="000000"/>
          <w:sz w:val="28"/>
          <w:szCs w:val="28"/>
        </w:rPr>
        <w:t>н</w:t>
      </w:r>
      <w:r w:rsidRPr="00E14D87">
        <w:rPr>
          <w:color w:val="000000"/>
          <w:sz w:val="28"/>
          <w:szCs w:val="28"/>
        </w:rPr>
        <w:t>я 2024 года.</w:t>
      </w:r>
    </w:p>
    <w:p w14:paraId="5EC7718E" w14:textId="77777777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245C32B3" w14:textId="77777777" w:rsidR="00B0618A" w:rsidRPr="00E14D87" w:rsidRDefault="00B0618A" w:rsidP="00E14D8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11" w:name="_Toc165545847"/>
      <w:r w:rsidRPr="00E14D87">
        <w:rPr>
          <w:rFonts w:ascii="Times New Roman" w:hAnsi="Times New Roman" w:cs="Times New Roman"/>
          <w:b/>
          <w:bCs/>
          <w:color w:val="auto"/>
          <w:sz w:val="28"/>
          <w:szCs w:val="28"/>
        </w:rPr>
        <w:t>1.6 Источники и порядок финансирования</w:t>
      </w:r>
      <w:bookmarkEnd w:id="11"/>
    </w:p>
    <w:p w14:paraId="0011B5E7" w14:textId="77777777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Проект выполняется на безвозмездной основе.</w:t>
      </w:r>
    </w:p>
    <w:p w14:paraId="427C0D39" w14:textId="77777777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2C14274A" w14:textId="77777777" w:rsidR="00B0618A" w:rsidRPr="00E14D87" w:rsidRDefault="00B0618A" w:rsidP="00E14D8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12" w:name="_Toc165545848"/>
      <w:r w:rsidRPr="00E14D87">
        <w:rPr>
          <w:rFonts w:ascii="Times New Roman" w:hAnsi="Times New Roman" w:cs="Times New Roman"/>
          <w:b/>
          <w:bCs/>
          <w:color w:val="auto"/>
          <w:sz w:val="28"/>
          <w:szCs w:val="28"/>
        </w:rPr>
        <w:t>1.7 Порядок оформления и предъявления заказчику результатов работ</w:t>
      </w:r>
      <w:bookmarkEnd w:id="12"/>
    </w:p>
    <w:p w14:paraId="1C34125C" w14:textId="77777777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 xml:space="preserve">Система передается в виде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 </w:t>
      </w:r>
    </w:p>
    <w:p w14:paraId="14B10A0C" w14:textId="77777777" w:rsidR="00B0618A" w:rsidRPr="00E14D87" w:rsidRDefault="00B0618A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Исполнителем комплекта документации согласно п.8 настоящего ТЗ.</w:t>
      </w:r>
    </w:p>
    <w:p w14:paraId="66DB31CB" w14:textId="77777777" w:rsidR="00B0618A" w:rsidRPr="00E14D87" w:rsidRDefault="00B0618A" w:rsidP="00B0618A">
      <w:pPr>
        <w:spacing w:line="360" w:lineRule="auto"/>
        <w:ind w:firstLine="709"/>
        <w:contextualSpacing/>
        <w:jc w:val="both"/>
        <w:rPr>
          <w:rFonts w:eastAsia="Times New Roman" w:cs="Times New Roman"/>
          <w:sz w:val="28"/>
          <w:szCs w:val="28"/>
          <w:bdr w:val="none" w:sz="0" w:space="0" w:color="auto" w:frame="1"/>
        </w:rPr>
      </w:pPr>
      <w:r w:rsidRPr="00E14D87">
        <w:rPr>
          <w:rFonts w:cs="Times New Roman"/>
          <w:sz w:val="28"/>
          <w:szCs w:val="28"/>
          <w:bdr w:val="none" w:sz="0" w:space="0" w:color="auto" w:frame="1"/>
        </w:rPr>
        <w:br w:type="page"/>
      </w:r>
    </w:p>
    <w:p w14:paraId="7BFA78BC" w14:textId="021224DF" w:rsidR="00B0618A" w:rsidRPr="00E14D87" w:rsidRDefault="00B0618A" w:rsidP="00B0618A">
      <w:pPr>
        <w:spacing w:line="259" w:lineRule="auto"/>
        <w:rPr>
          <w:rFonts w:cs="Times New Roman"/>
          <w:b/>
          <w:sz w:val="24"/>
          <w:szCs w:val="24"/>
          <w:bdr w:val="none" w:sz="0" w:space="0" w:color="auto" w:frame="1"/>
        </w:rPr>
      </w:pPr>
    </w:p>
    <w:p w14:paraId="52C5CC83" w14:textId="77777777" w:rsidR="00E14D87" w:rsidRPr="00E14D87" w:rsidRDefault="00E14D87" w:rsidP="00E46046">
      <w:pPr>
        <w:pStyle w:val="1"/>
      </w:pPr>
      <w:bookmarkStart w:id="13" w:name="_Toc66743780"/>
      <w:bookmarkStart w:id="14" w:name="_Toc165545849"/>
      <w:r w:rsidRPr="00E14D87">
        <w:t>2 НАЗНАЧАНИЕ И ЦЕЛИ СОЗДАНИЯ СИСТЕМЫ</w:t>
      </w:r>
      <w:bookmarkEnd w:id="13"/>
      <w:bookmarkEnd w:id="14"/>
    </w:p>
    <w:p w14:paraId="09439BEE" w14:textId="77777777" w:rsidR="00E14D87" w:rsidRPr="00E14D87" w:rsidRDefault="00E14D87" w:rsidP="00E14D87">
      <w:pPr>
        <w:rPr>
          <w:rFonts w:cs="Times New Roman"/>
        </w:rPr>
      </w:pPr>
    </w:p>
    <w:p w14:paraId="01C1A0E1" w14:textId="77777777" w:rsidR="00E14D87" w:rsidRPr="00E14D87" w:rsidRDefault="00E14D87" w:rsidP="00E46046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5545850"/>
      <w:r w:rsidRPr="00E14D87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Назначение системы</w:t>
      </w:r>
      <w:bookmarkEnd w:id="15"/>
    </w:p>
    <w:p w14:paraId="1059ECEC" w14:textId="1B816CD0" w:rsidR="00E14D87" w:rsidRDefault="00E14D87" w:rsidP="00E4604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E14D87">
        <w:rPr>
          <w:rFonts w:cs="Times New Roman"/>
          <w:sz w:val="28"/>
          <w:szCs w:val="28"/>
        </w:rPr>
        <w:t>Автоматизированная информационная система (АИС) "Долговая яма" предназначена для эффективного учета долговых обязательств между пользователями и обеспечения согласования их между участниками операций. Система также обеспечивает возможность синхронизации информации о долгах между пользователями.</w:t>
      </w:r>
    </w:p>
    <w:p w14:paraId="0A7E906A" w14:textId="77777777" w:rsidR="00E14D87" w:rsidRPr="00E14D87" w:rsidRDefault="00E14D87" w:rsidP="00E46046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4E2C2B8" w14:textId="77777777" w:rsidR="00E14D87" w:rsidRPr="00E14D87" w:rsidRDefault="00E14D87" w:rsidP="00E46046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5545851"/>
      <w:r w:rsidRPr="00E14D87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Цели создания системы</w:t>
      </w:r>
      <w:bookmarkEnd w:id="16"/>
    </w:p>
    <w:p w14:paraId="6A54F464" w14:textId="5D4C5F88" w:rsidR="00E14D87" w:rsidRPr="00E14D87" w:rsidRDefault="00E14D87" w:rsidP="00E46046">
      <w:pPr>
        <w:pStyle w:val="a6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bookmarkStart w:id="17" w:name="_Hlk92550683"/>
      <w:r w:rsidRPr="00E14D87">
        <w:rPr>
          <w:color w:val="000000"/>
          <w:sz w:val="28"/>
          <w:szCs w:val="28"/>
        </w:rPr>
        <w:t xml:space="preserve">Основными целями разработки АИС </w:t>
      </w:r>
      <w:bookmarkStart w:id="18" w:name="_Hlk165468431"/>
      <w:r w:rsidRPr="00E14D87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Долговая яма</w:t>
      </w:r>
      <w:r w:rsidRPr="00E14D87">
        <w:rPr>
          <w:color w:val="000000"/>
          <w:sz w:val="28"/>
          <w:szCs w:val="28"/>
        </w:rPr>
        <w:t xml:space="preserve">» </w:t>
      </w:r>
      <w:bookmarkEnd w:id="18"/>
      <w:r w:rsidRPr="00E14D87">
        <w:rPr>
          <w:color w:val="000000"/>
          <w:sz w:val="28"/>
          <w:szCs w:val="28"/>
        </w:rPr>
        <w:t>являются:</w:t>
      </w:r>
    </w:p>
    <w:p w14:paraId="5830A194" w14:textId="739CB89E" w:rsidR="00E14D87" w:rsidRPr="00E46046" w:rsidRDefault="00E46046" w:rsidP="00E74AE8">
      <w:pPr>
        <w:pStyle w:val="a7"/>
        <w:numPr>
          <w:ilvl w:val="0"/>
          <w:numId w:val="8"/>
        </w:numPr>
        <w:spacing w:after="0" w:line="360" w:lineRule="auto"/>
        <w:ind w:left="357" w:firstLine="709"/>
        <w:jc w:val="both"/>
        <w:rPr>
          <w:rFonts w:cs="Times New Roman"/>
          <w:sz w:val="28"/>
          <w:szCs w:val="28"/>
        </w:rPr>
      </w:pPr>
      <w:r>
        <w:rPr>
          <w:sz w:val="28"/>
          <w:szCs w:val="26"/>
        </w:rPr>
        <w:t>у</w:t>
      </w:r>
      <w:r w:rsidR="00E14D87" w:rsidRPr="00E46046">
        <w:rPr>
          <w:sz w:val="28"/>
          <w:szCs w:val="26"/>
        </w:rPr>
        <w:t>прощение учета долгов и повышение прозрачности взаиморасчетов между пользователями</w:t>
      </w:r>
      <w:r w:rsidR="00E14D87" w:rsidRPr="00E46046">
        <w:rPr>
          <w:rFonts w:cs="Times New Roman"/>
          <w:sz w:val="28"/>
          <w:szCs w:val="28"/>
        </w:rPr>
        <w:t>;</w:t>
      </w:r>
    </w:p>
    <w:p w14:paraId="7564B464" w14:textId="4F4490B6" w:rsidR="00E14D87" w:rsidRPr="00E46046" w:rsidRDefault="00E46046" w:rsidP="00E74AE8">
      <w:pPr>
        <w:pStyle w:val="a7"/>
        <w:numPr>
          <w:ilvl w:val="0"/>
          <w:numId w:val="8"/>
        </w:numPr>
        <w:spacing w:after="0" w:line="360" w:lineRule="auto"/>
        <w:ind w:left="357" w:firstLine="709"/>
        <w:jc w:val="both"/>
        <w:rPr>
          <w:sz w:val="28"/>
          <w:szCs w:val="26"/>
        </w:rPr>
      </w:pPr>
      <w:r>
        <w:rPr>
          <w:sz w:val="28"/>
          <w:szCs w:val="26"/>
        </w:rPr>
        <w:t>о</w:t>
      </w:r>
      <w:r w:rsidR="00E14D87" w:rsidRPr="00E46046">
        <w:rPr>
          <w:sz w:val="28"/>
          <w:szCs w:val="26"/>
        </w:rPr>
        <w:t>беспечение надежного механизма отслеживания и управления долговыми обязательствами</w:t>
      </w:r>
      <w:r w:rsidRPr="00E46046">
        <w:rPr>
          <w:sz w:val="28"/>
          <w:szCs w:val="26"/>
        </w:rPr>
        <w:t>;</w:t>
      </w:r>
    </w:p>
    <w:p w14:paraId="50E979AF" w14:textId="4F41D2EC" w:rsidR="00E14D87" w:rsidRPr="00E46046" w:rsidRDefault="00E46046" w:rsidP="00E74AE8">
      <w:pPr>
        <w:pStyle w:val="a7"/>
        <w:numPr>
          <w:ilvl w:val="0"/>
          <w:numId w:val="8"/>
        </w:numPr>
        <w:spacing w:after="0" w:line="360" w:lineRule="auto"/>
        <w:ind w:left="357" w:firstLine="709"/>
        <w:jc w:val="both"/>
        <w:rPr>
          <w:sz w:val="28"/>
          <w:szCs w:val="26"/>
        </w:rPr>
      </w:pPr>
      <w:r>
        <w:rPr>
          <w:sz w:val="28"/>
          <w:szCs w:val="26"/>
        </w:rPr>
        <w:t>м</w:t>
      </w:r>
      <w:r w:rsidR="00E14D87" w:rsidRPr="00E46046">
        <w:rPr>
          <w:sz w:val="28"/>
          <w:szCs w:val="26"/>
        </w:rPr>
        <w:t>инимизация возможности конфликтных ситуаций между участниками, благодаря четкому и прозрачному учету долгов</w:t>
      </w:r>
      <w:r w:rsidRPr="00E46046">
        <w:rPr>
          <w:sz w:val="28"/>
          <w:szCs w:val="26"/>
        </w:rPr>
        <w:t>;</w:t>
      </w:r>
    </w:p>
    <w:p w14:paraId="0F8299EF" w14:textId="2B4588D8" w:rsidR="00E14D87" w:rsidRPr="00E46046" w:rsidRDefault="00E46046" w:rsidP="00E74AE8">
      <w:pPr>
        <w:pStyle w:val="a7"/>
        <w:numPr>
          <w:ilvl w:val="0"/>
          <w:numId w:val="8"/>
        </w:numPr>
        <w:spacing w:after="0" w:line="360" w:lineRule="auto"/>
        <w:ind w:left="357" w:firstLine="709"/>
        <w:jc w:val="both"/>
        <w:rPr>
          <w:sz w:val="28"/>
          <w:szCs w:val="26"/>
        </w:rPr>
      </w:pPr>
      <w:r>
        <w:rPr>
          <w:sz w:val="28"/>
          <w:szCs w:val="26"/>
        </w:rPr>
        <w:t>п</w:t>
      </w:r>
      <w:r w:rsidR="00E14D87" w:rsidRPr="00E46046">
        <w:rPr>
          <w:sz w:val="28"/>
          <w:szCs w:val="26"/>
        </w:rPr>
        <w:t>овышение удобства использования системы для пользователей</w:t>
      </w:r>
      <w:r w:rsidRPr="00E46046">
        <w:rPr>
          <w:sz w:val="28"/>
          <w:szCs w:val="26"/>
        </w:rPr>
        <w:t>;</w:t>
      </w:r>
    </w:p>
    <w:p w14:paraId="433CBDD4" w14:textId="51E13A6B" w:rsidR="00E14D87" w:rsidRDefault="00E46046" w:rsidP="00E74AE8">
      <w:pPr>
        <w:pStyle w:val="a7"/>
        <w:numPr>
          <w:ilvl w:val="0"/>
          <w:numId w:val="8"/>
        </w:numPr>
        <w:spacing w:after="0" w:line="360" w:lineRule="auto"/>
        <w:ind w:left="357" w:firstLine="709"/>
        <w:jc w:val="both"/>
        <w:rPr>
          <w:sz w:val="28"/>
          <w:szCs w:val="26"/>
        </w:rPr>
      </w:pPr>
      <w:r>
        <w:rPr>
          <w:sz w:val="28"/>
          <w:szCs w:val="26"/>
        </w:rPr>
        <w:t>о</w:t>
      </w:r>
      <w:r w:rsidR="00E14D87" w:rsidRPr="00E46046">
        <w:rPr>
          <w:sz w:val="28"/>
          <w:szCs w:val="26"/>
        </w:rPr>
        <w:t>беспечение безопасности и конфиденциальности информации о долгах.</w:t>
      </w:r>
    </w:p>
    <w:p w14:paraId="74F5ADB7" w14:textId="77777777" w:rsidR="00E46046" w:rsidRPr="00E46046" w:rsidRDefault="00E46046" w:rsidP="00E46046">
      <w:pPr>
        <w:spacing w:after="0" w:line="360" w:lineRule="auto"/>
        <w:ind w:left="360"/>
        <w:jc w:val="both"/>
        <w:rPr>
          <w:sz w:val="28"/>
          <w:szCs w:val="26"/>
        </w:rPr>
      </w:pPr>
    </w:p>
    <w:p w14:paraId="6FD8CA1F" w14:textId="77777777" w:rsidR="00E14D87" w:rsidRPr="00E14D87" w:rsidRDefault="00E14D87" w:rsidP="00E46046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  <w:color w:val="000000"/>
          <w:sz w:val="28"/>
          <w:szCs w:val="28"/>
        </w:rPr>
      </w:pPr>
      <w:r w:rsidRPr="00E14D87">
        <w:rPr>
          <w:b/>
          <w:bCs/>
          <w:color w:val="000000"/>
          <w:sz w:val="28"/>
          <w:szCs w:val="28"/>
        </w:rPr>
        <w:t>Критерии достижения целей</w:t>
      </w:r>
    </w:p>
    <w:p w14:paraId="6ACF0118" w14:textId="77777777" w:rsidR="00E14D87" w:rsidRPr="005B23BB" w:rsidRDefault="00E14D87" w:rsidP="00E46046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Для реализации поставленных целей система должна решать следующие задачи:</w:t>
      </w:r>
    </w:p>
    <w:p w14:paraId="6DC71E1A" w14:textId="77777777" w:rsidR="00E46046" w:rsidRPr="00E46046" w:rsidRDefault="00E46046" w:rsidP="00E74AE8">
      <w:pPr>
        <w:pStyle w:val="a7"/>
        <w:numPr>
          <w:ilvl w:val="0"/>
          <w:numId w:val="9"/>
        </w:numPr>
        <w:spacing w:after="0" w:line="360" w:lineRule="auto"/>
        <w:ind w:left="357" w:firstLine="709"/>
        <w:jc w:val="both"/>
        <w:rPr>
          <w:sz w:val="28"/>
          <w:szCs w:val="26"/>
        </w:rPr>
      </w:pPr>
      <w:r w:rsidRPr="00E46046">
        <w:rPr>
          <w:sz w:val="28"/>
          <w:szCs w:val="26"/>
        </w:rPr>
        <w:t>Регистрация и аутентификация пользователей.</w:t>
      </w:r>
    </w:p>
    <w:p w14:paraId="0ADAB6D2" w14:textId="77777777" w:rsidR="00E46046" w:rsidRPr="00E46046" w:rsidRDefault="00E46046" w:rsidP="00E74AE8">
      <w:pPr>
        <w:pStyle w:val="a7"/>
        <w:numPr>
          <w:ilvl w:val="0"/>
          <w:numId w:val="9"/>
        </w:numPr>
        <w:spacing w:after="0" w:line="360" w:lineRule="auto"/>
        <w:ind w:left="357" w:firstLine="709"/>
        <w:jc w:val="both"/>
        <w:rPr>
          <w:sz w:val="28"/>
          <w:szCs w:val="26"/>
        </w:rPr>
      </w:pPr>
      <w:r w:rsidRPr="00E46046">
        <w:rPr>
          <w:sz w:val="28"/>
          <w:szCs w:val="26"/>
        </w:rPr>
        <w:t>Создание, редактирование и удаление долговых обязательств.</w:t>
      </w:r>
    </w:p>
    <w:p w14:paraId="03A45502" w14:textId="77777777" w:rsidR="00E46046" w:rsidRPr="00E46046" w:rsidRDefault="00E46046" w:rsidP="00E74AE8">
      <w:pPr>
        <w:pStyle w:val="a7"/>
        <w:numPr>
          <w:ilvl w:val="0"/>
          <w:numId w:val="9"/>
        </w:numPr>
        <w:spacing w:after="0" w:line="360" w:lineRule="auto"/>
        <w:ind w:left="357" w:firstLine="709"/>
        <w:jc w:val="both"/>
        <w:rPr>
          <w:sz w:val="28"/>
          <w:szCs w:val="26"/>
        </w:rPr>
      </w:pPr>
      <w:r w:rsidRPr="00E46046">
        <w:rPr>
          <w:sz w:val="28"/>
          <w:szCs w:val="26"/>
        </w:rPr>
        <w:t>Погашение долгов и учет совершенных операций.</w:t>
      </w:r>
    </w:p>
    <w:p w14:paraId="525DE27A" w14:textId="77777777" w:rsidR="00E46046" w:rsidRPr="00E46046" w:rsidRDefault="00E46046" w:rsidP="00E74AE8">
      <w:pPr>
        <w:pStyle w:val="a7"/>
        <w:numPr>
          <w:ilvl w:val="0"/>
          <w:numId w:val="9"/>
        </w:numPr>
        <w:spacing w:after="0" w:line="360" w:lineRule="auto"/>
        <w:ind w:left="357" w:firstLine="709"/>
        <w:jc w:val="both"/>
        <w:rPr>
          <w:sz w:val="28"/>
          <w:szCs w:val="26"/>
        </w:rPr>
      </w:pPr>
      <w:r w:rsidRPr="00E46046">
        <w:rPr>
          <w:sz w:val="28"/>
          <w:szCs w:val="26"/>
        </w:rPr>
        <w:t>Управление списком друзей и синхронизация информации между пользователями.</w:t>
      </w:r>
    </w:p>
    <w:p w14:paraId="76C6375C" w14:textId="77777777" w:rsidR="00E46046" w:rsidRPr="00E46046" w:rsidRDefault="00E46046" w:rsidP="00E74AE8">
      <w:pPr>
        <w:pStyle w:val="a7"/>
        <w:numPr>
          <w:ilvl w:val="0"/>
          <w:numId w:val="9"/>
        </w:numPr>
        <w:spacing w:after="0" w:line="360" w:lineRule="auto"/>
        <w:ind w:left="357" w:firstLine="709"/>
        <w:jc w:val="both"/>
        <w:rPr>
          <w:sz w:val="28"/>
          <w:szCs w:val="26"/>
        </w:rPr>
      </w:pPr>
      <w:r w:rsidRPr="00E46046">
        <w:rPr>
          <w:sz w:val="28"/>
          <w:szCs w:val="26"/>
        </w:rPr>
        <w:lastRenderedPageBreak/>
        <w:t>Предоставление пользовательского интерфейса, удобного для работы с системой.</w:t>
      </w:r>
    </w:p>
    <w:p w14:paraId="2D46CAD8" w14:textId="77777777" w:rsidR="00E46046" w:rsidRPr="00E46046" w:rsidRDefault="00E46046" w:rsidP="00E74AE8">
      <w:pPr>
        <w:pStyle w:val="a7"/>
        <w:numPr>
          <w:ilvl w:val="0"/>
          <w:numId w:val="9"/>
        </w:numPr>
        <w:spacing w:after="0" w:line="360" w:lineRule="auto"/>
        <w:ind w:left="357" w:firstLine="709"/>
        <w:jc w:val="both"/>
        <w:rPr>
          <w:sz w:val="28"/>
          <w:szCs w:val="26"/>
        </w:rPr>
      </w:pPr>
      <w:r w:rsidRPr="00E46046">
        <w:rPr>
          <w:sz w:val="28"/>
          <w:szCs w:val="26"/>
        </w:rPr>
        <w:t>Обеспечение безопасности данных и конфиденциальности информации о долгах.</w:t>
      </w:r>
    </w:p>
    <w:bookmarkEnd w:id="17"/>
    <w:p w14:paraId="3FCF35E4" w14:textId="77777777" w:rsidR="00E14D87" w:rsidRPr="00E14D87" w:rsidRDefault="00E14D87" w:rsidP="00E46046">
      <w:pPr>
        <w:pStyle w:val="1"/>
      </w:pPr>
      <w:r w:rsidRPr="00E14D87">
        <w:rPr>
          <w:color w:val="000000"/>
        </w:rPr>
        <w:br w:type="page"/>
      </w:r>
      <w:bookmarkStart w:id="19" w:name="_Toc66743781"/>
      <w:bookmarkStart w:id="20" w:name="_Toc67342884"/>
      <w:bookmarkStart w:id="21" w:name="_Toc165545852"/>
      <w:r w:rsidRPr="00E14D87">
        <w:lastRenderedPageBreak/>
        <w:t>3 ХАРАКТЕРИСТИКА ОБЪЕКТА АВТОМАТИЗАЦИИ</w:t>
      </w:r>
      <w:bookmarkEnd w:id="19"/>
      <w:bookmarkEnd w:id="20"/>
      <w:bookmarkEnd w:id="21"/>
    </w:p>
    <w:p w14:paraId="0B5340E0" w14:textId="77777777" w:rsidR="00E14D87" w:rsidRPr="00E14D87" w:rsidRDefault="00E14D87" w:rsidP="00E14D87">
      <w:pPr>
        <w:rPr>
          <w:rFonts w:cs="Times New Roman"/>
        </w:rPr>
      </w:pPr>
    </w:p>
    <w:p w14:paraId="13EC8B13" w14:textId="77777777" w:rsidR="00E14D87" w:rsidRPr="00E46046" w:rsidRDefault="00E14D87" w:rsidP="00847D26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65545853"/>
      <w:r w:rsidRPr="00E46046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Объект автоматизации</w:t>
      </w:r>
      <w:bookmarkEnd w:id="22"/>
    </w:p>
    <w:p w14:paraId="266B69E8" w14:textId="14AFD621" w:rsidR="00E14D87" w:rsidRDefault="00847D26" w:rsidP="00847D26">
      <w:pPr>
        <w:spacing w:after="0" w:line="360" w:lineRule="auto"/>
        <w:ind w:firstLine="709"/>
        <w:jc w:val="both"/>
        <w:rPr>
          <w:sz w:val="28"/>
          <w:szCs w:val="26"/>
        </w:rPr>
      </w:pPr>
      <w:r w:rsidRPr="00847D26">
        <w:rPr>
          <w:sz w:val="28"/>
          <w:szCs w:val="26"/>
        </w:rPr>
        <w:t>Автоматизированная информационная система "Долговая яма" предназначена для учета долговых обязательств между пользователями и обеспечения согласования этих обязательств. Основными участниками процесса являются пользователи системы, включая заемщиков и кредиторов.</w:t>
      </w:r>
    </w:p>
    <w:p w14:paraId="6D89796E" w14:textId="77777777" w:rsidR="00847D26" w:rsidRPr="00847D26" w:rsidRDefault="00847D26" w:rsidP="00847D26">
      <w:pPr>
        <w:spacing w:after="0" w:line="360" w:lineRule="auto"/>
        <w:ind w:firstLine="709"/>
        <w:jc w:val="both"/>
        <w:rPr>
          <w:sz w:val="28"/>
          <w:szCs w:val="26"/>
        </w:rPr>
      </w:pPr>
    </w:p>
    <w:p w14:paraId="01CAC2D3" w14:textId="77777777" w:rsidR="00E14D87" w:rsidRPr="00E46046" w:rsidRDefault="00E14D87" w:rsidP="00847D26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65545854"/>
      <w:r w:rsidRPr="00E46046">
        <w:rPr>
          <w:rFonts w:ascii="Times New Roman" w:hAnsi="Times New Roman" w:cs="Times New Roman"/>
          <w:b/>
          <w:bCs/>
          <w:color w:val="auto"/>
          <w:sz w:val="28"/>
          <w:szCs w:val="28"/>
        </w:rPr>
        <w:t>3.2 Существующее программное обеспечение</w:t>
      </w:r>
      <w:bookmarkEnd w:id="23"/>
    </w:p>
    <w:p w14:paraId="5AA0CE73" w14:textId="77777777" w:rsidR="00E14D87" w:rsidRPr="00E14D87" w:rsidRDefault="00E14D87" w:rsidP="00847D26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В настоящий момент в организации разработаны и введены следующие системы:</w:t>
      </w:r>
    </w:p>
    <w:p w14:paraId="661CFBA7" w14:textId="77777777" w:rsidR="00E14D87" w:rsidRPr="00E14D87" w:rsidRDefault="00E14D87" w:rsidP="00E74AE8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ПО сервера;</w:t>
      </w:r>
    </w:p>
    <w:p w14:paraId="6FAE2ED3" w14:textId="25E98E98" w:rsidR="00E14D87" w:rsidRPr="00E14D87" w:rsidRDefault="00E14D87" w:rsidP="00E74AE8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proofErr w:type="spellStart"/>
      <w:r w:rsidRPr="00E14D87">
        <w:rPr>
          <w:color w:val="000000"/>
          <w:sz w:val="28"/>
          <w:szCs w:val="28"/>
        </w:rPr>
        <w:t>web</w:t>
      </w:r>
      <w:proofErr w:type="spellEnd"/>
      <w:r w:rsidRPr="00E14D87">
        <w:rPr>
          <w:color w:val="000000"/>
          <w:sz w:val="28"/>
          <w:szCs w:val="28"/>
        </w:rPr>
        <w:t>-интерфейс;</w:t>
      </w:r>
    </w:p>
    <w:p w14:paraId="08474D84" w14:textId="30DF149A" w:rsidR="00E14D87" w:rsidRPr="00E14D87" w:rsidRDefault="00E14D87" w:rsidP="00E74AE8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 xml:space="preserve">СУБД – </w:t>
      </w:r>
      <w:proofErr w:type="spellStart"/>
      <w:r w:rsidR="00847D26">
        <w:rPr>
          <w:color w:val="000000"/>
          <w:sz w:val="28"/>
          <w:szCs w:val="28"/>
          <w:lang w:val="en-US"/>
        </w:rPr>
        <w:t>Postgre</w:t>
      </w:r>
      <w:proofErr w:type="spellEnd"/>
      <w:r w:rsidRPr="00E14D87">
        <w:rPr>
          <w:color w:val="000000"/>
          <w:sz w:val="28"/>
          <w:szCs w:val="28"/>
        </w:rPr>
        <w:t>SQL;</w:t>
      </w:r>
    </w:p>
    <w:p w14:paraId="32757F85" w14:textId="77777777" w:rsidR="00E14D87" w:rsidRPr="00E14D87" w:rsidRDefault="00E14D87" w:rsidP="00E74AE8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веб-браузер.</w:t>
      </w:r>
    </w:p>
    <w:p w14:paraId="60A9DE7E" w14:textId="77777777" w:rsidR="00E14D87" w:rsidRPr="00E14D87" w:rsidRDefault="00E14D87" w:rsidP="00E46046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6FC9650E" w14:textId="77777777" w:rsidR="00E14D87" w:rsidRPr="00E46046" w:rsidRDefault="00E14D87" w:rsidP="00E46046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66743782"/>
      <w:bookmarkStart w:id="25" w:name="_Toc165545855"/>
      <w:r w:rsidRPr="00E46046">
        <w:rPr>
          <w:rFonts w:ascii="Times New Roman" w:hAnsi="Times New Roman" w:cs="Times New Roman"/>
          <w:b/>
          <w:bCs/>
          <w:color w:val="auto"/>
          <w:sz w:val="28"/>
          <w:szCs w:val="28"/>
        </w:rPr>
        <w:t>3.3 Существующее техническое обеспечение</w:t>
      </w:r>
      <w:bookmarkEnd w:id="24"/>
      <w:bookmarkEnd w:id="25"/>
    </w:p>
    <w:p w14:paraId="7DCD211C" w14:textId="22B9B41B" w:rsidR="00E14D87" w:rsidRDefault="00847D26" w:rsidP="00847D26">
      <w:pPr>
        <w:spacing w:after="0" w:line="360" w:lineRule="auto"/>
        <w:ind w:firstLine="709"/>
        <w:jc w:val="both"/>
        <w:rPr>
          <w:color w:val="auto"/>
          <w:sz w:val="28"/>
          <w:szCs w:val="26"/>
        </w:rPr>
      </w:pPr>
      <w:r w:rsidRPr="00847D26">
        <w:rPr>
          <w:color w:val="auto"/>
          <w:sz w:val="28"/>
          <w:szCs w:val="26"/>
        </w:rPr>
        <w:t>Техническая инфраструктура для развертывания системы будет определена в соответствии с требованиями проекта "Долговая яма". Это может включать в себя серверное оборудование, средства сетевой связи и другие необходимые ресурсы.</w:t>
      </w:r>
    </w:p>
    <w:p w14:paraId="592CC9E3" w14:textId="77777777" w:rsidR="00847D26" w:rsidRPr="00847D26" w:rsidRDefault="00847D26" w:rsidP="00847D26">
      <w:pPr>
        <w:spacing w:after="0" w:line="360" w:lineRule="auto"/>
        <w:ind w:firstLine="709"/>
        <w:jc w:val="both"/>
        <w:rPr>
          <w:color w:val="auto"/>
          <w:sz w:val="28"/>
          <w:szCs w:val="26"/>
        </w:rPr>
      </w:pPr>
    </w:p>
    <w:p w14:paraId="417C34FE" w14:textId="77777777" w:rsidR="00E14D87" w:rsidRPr="00E46046" w:rsidRDefault="00E14D87" w:rsidP="00E46046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66743783"/>
      <w:bookmarkStart w:id="27" w:name="_Toc165545856"/>
      <w:r w:rsidRPr="00E46046">
        <w:rPr>
          <w:rFonts w:ascii="Times New Roman" w:hAnsi="Times New Roman" w:cs="Times New Roman"/>
          <w:b/>
          <w:bCs/>
          <w:color w:val="auto"/>
          <w:sz w:val="28"/>
          <w:szCs w:val="28"/>
        </w:rPr>
        <w:t>3.4 Существующее нормативно-правовое обеспечение</w:t>
      </w:r>
      <w:bookmarkEnd w:id="26"/>
      <w:bookmarkEnd w:id="27"/>
    </w:p>
    <w:p w14:paraId="5509DDFF" w14:textId="0D1AA88A" w:rsidR="00E14D87" w:rsidRPr="00EB3EBA" w:rsidRDefault="00EB3EBA" w:rsidP="00EB3EBA">
      <w:pPr>
        <w:spacing w:after="0" w:line="360" w:lineRule="auto"/>
        <w:ind w:firstLine="709"/>
        <w:jc w:val="both"/>
        <w:rPr>
          <w:color w:val="auto"/>
          <w:sz w:val="28"/>
          <w:szCs w:val="26"/>
        </w:rPr>
      </w:pPr>
      <w:r w:rsidRPr="00EB3EBA">
        <w:rPr>
          <w:color w:val="auto"/>
          <w:sz w:val="28"/>
          <w:szCs w:val="26"/>
        </w:rPr>
        <w:t>Существующее нормативно-правовое обеспечение включает в себя соответствующие законы и нормативные акты, регулирующие финансовые операции и защиту персональных данных пользователей.</w:t>
      </w:r>
      <w:r w:rsidR="00E14D87" w:rsidRPr="00EB3EBA">
        <w:rPr>
          <w:color w:val="auto"/>
          <w:sz w:val="28"/>
          <w:szCs w:val="26"/>
        </w:rPr>
        <w:t>:</w:t>
      </w:r>
    </w:p>
    <w:p w14:paraId="769664C9" w14:textId="77777777" w:rsidR="00E14D87" w:rsidRPr="00E14D87" w:rsidRDefault="00E14D87" w:rsidP="00E74AE8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Конституция Российской Федерации;</w:t>
      </w:r>
    </w:p>
    <w:p w14:paraId="02A57B78" w14:textId="77777777" w:rsidR="00E14D87" w:rsidRPr="00E14D87" w:rsidRDefault="00E14D87" w:rsidP="00E74AE8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Гражданский кодекс Российской Федерации;</w:t>
      </w:r>
    </w:p>
    <w:p w14:paraId="217E553B" w14:textId="5FF33F5A" w:rsidR="00E14D87" w:rsidRPr="00E14D87" w:rsidRDefault="00EB3EBA" w:rsidP="00E74AE8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Федеральный закон </w:t>
      </w:r>
      <w:r w:rsidRPr="00E14D87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О персональных данных</w:t>
      </w:r>
      <w:r w:rsidRPr="00E14D87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№</w:t>
      </w:r>
      <w:r w:rsidRPr="008E09BA">
        <w:rPr>
          <w:color w:val="000000"/>
          <w:sz w:val="28"/>
          <w:szCs w:val="28"/>
        </w:rPr>
        <w:t>152-</w:t>
      </w:r>
      <w:r>
        <w:rPr>
          <w:color w:val="000000"/>
          <w:sz w:val="28"/>
          <w:szCs w:val="28"/>
        </w:rPr>
        <w:t>ФЗ</w:t>
      </w:r>
      <w:r w:rsidR="00E14D87" w:rsidRPr="00E14D87">
        <w:rPr>
          <w:color w:val="000000"/>
          <w:sz w:val="28"/>
          <w:szCs w:val="28"/>
        </w:rPr>
        <w:t>;</w:t>
      </w:r>
    </w:p>
    <w:p w14:paraId="2278FAEA" w14:textId="77777777" w:rsidR="00E14D87" w:rsidRPr="00E14D87" w:rsidRDefault="00E14D87" w:rsidP="00E14D87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E14D87">
        <w:rPr>
          <w:rFonts w:eastAsia="Times New Roman" w:cs="Times New Roman"/>
          <w:sz w:val="28"/>
          <w:szCs w:val="28"/>
        </w:rPr>
        <w:br w:type="page"/>
      </w:r>
    </w:p>
    <w:p w14:paraId="163EA253" w14:textId="77777777" w:rsidR="00E14D87" w:rsidRPr="00E14D87" w:rsidRDefault="00E14D87" w:rsidP="00E46046">
      <w:pPr>
        <w:pStyle w:val="1"/>
      </w:pPr>
      <w:bookmarkStart w:id="28" w:name="_Toc66743784"/>
      <w:bookmarkStart w:id="29" w:name="_Toc67342885"/>
      <w:bookmarkStart w:id="30" w:name="_Toc165545857"/>
      <w:r w:rsidRPr="00E14D87">
        <w:lastRenderedPageBreak/>
        <w:t>4 ТРЕБОВАНИЯ К СИСТЕМЕ</w:t>
      </w:r>
      <w:bookmarkEnd w:id="28"/>
      <w:bookmarkEnd w:id="29"/>
      <w:bookmarkEnd w:id="30"/>
    </w:p>
    <w:p w14:paraId="7BE61048" w14:textId="77777777" w:rsidR="00E14D87" w:rsidRPr="00E14D87" w:rsidRDefault="00E14D87" w:rsidP="00E14D87">
      <w:pPr>
        <w:rPr>
          <w:rFonts w:cs="Times New Roman"/>
        </w:rPr>
      </w:pPr>
    </w:p>
    <w:p w14:paraId="440B9AF5" w14:textId="77777777" w:rsidR="00E14D87" w:rsidRPr="00E14D87" w:rsidRDefault="00E14D8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Все данные системы должны храниться в структурированном виде под управлением реляционной СУБД.</w:t>
      </w:r>
    </w:p>
    <w:p w14:paraId="0C448C23" w14:textId="77777777" w:rsidR="00E14D87" w:rsidRPr="00E14D87" w:rsidRDefault="00E14D8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3CC0DA1B" w14:textId="77777777" w:rsidR="00E14D87" w:rsidRPr="006019E7" w:rsidRDefault="00E14D87" w:rsidP="002A3420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66743786"/>
      <w:bookmarkStart w:id="32" w:name="_Toc67342887"/>
      <w:bookmarkStart w:id="33" w:name="_Toc165545858"/>
      <w:r w:rsidRPr="006019E7">
        <w:rPr>
          <w:rFonts w:ascii="Times New Roman" w:hAnsi="Times New Roman" w:cs="Times New Roman"/>
          <w:b/>
          <w:bCs/>
          <w:color w:val="auto"/>
          <w:sz w:val="28"/>
          <w:szCs w:val="28"/>
        </w:rPr>
        <w:t>4.1. Требования к языкам программирования</w:t>
      </w:r>
      <w:bookmarkEnd w:id="31"/>
      <w:bookmarkEnd w:id="32"/>
      <w:bookmarkEnd w:id="33"/>
    </w:p>
    <w:p w14:paraId="4D7C0AE9" w14:textId="3A5883DF" w:rsidR="00E14D87" w:rsidRPr="00E14D87" w:rsidRDefault="00E14D8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Для реализации статических страниц и шаблонов АИС «</w:t>
      </w:r>
      <w:r w:rsidR="006019E7">
        <w:rPr>
          <w:color w:val="000000"/>
          <w:sz w:val="28"/>
          <w:szCs w:val="28"/>
        </w:rPr>
        <w:t>Долговая яма</w:t>
      </w:r>
      <w:r w:rsidRPr="00E14D87">
        <w:rPr>
          <w:color w:val="000000"/>
          <w:sz w:val="28"/>
          <w:szCs w:val="28"/>
        </w:rPr>
        <w:t>» должны использоваться следующи</w:t>
      </w:r>
      <w:r w:rsidR="006019E7">
        <w:rPr>
          <w:color w:val="000000"/>
          <w:sz w:val="28"/>
          <w:szCs w:val="28"/>
        </w:rPr>
        <w:t xml:space="preserve">е </w:t>
      </w:r>
      <w:r w:rsidRPr="00E14D87">
        <w:rPr>
          <w:color w:val="000000"/>
          <w:sz w:val="28"/>
          <w:szCs w:val="28"/>
        </w:rPr>
        <w:t>технологи</w:t>
      </w:r>
      <w:r w:rsidR="006019E7">
        <w:rPr>
          <w:color w:val="000000"/>
          <w:sz w:val="28"/>
          <w:szCs w:val="28"/>
        </w:rPr>
        <w:t>и</w:t>
      </w:r>
      <w:r w:rsidRPr="00E14D87">
        <w:rPr>
          <w:color w:val="000000"/>
          <w:sz w:val="28"/>
          <w:szCs w:val="28"/>
        </w:rPr>
        <w:t>:</w:t>
      </w:r>
    </w:p>
    <w:p w14:paraId="2ABB62F7" w14:textId="77777777" w:rsidR="00E14D87" w:rsidRPr="00E14D87" w:rsidRDefault="00E14D87" w:rsidP="00E74AE8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  <w:lang w:val="en-US"/>
        </w:rPr>
        <w:t>PostgreSQL;</w:t>
      </w:r>
    </w:p>
    <w:p w14:paraId="71D05ACB" w14:textId="085A5D30" w:rsidR="00E14D87" w:rsidRPr="000A6180" w:rsidRDefault="000A6180" w:rsidP="00E74AE8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Django</w:t>
      </w:r>
      <w:r w:rsidR="00E14D87" w:rsidRPr="00E14D87">
        <w:rPr>
          <w:color w:val="000000"/>
          <w:sz w:val="28"/>
          <w:szCs w:val="28"/>
          <w:lang w:val="en-US"/>
        </w:rPr>
        <w:t>.</w:t>
      </w:r>
    </w:p>
    <w:p w14:paraId="0CFD85C5" w14:textId="657968AA" w:rsidR="000A6180" w:rsidRPr="00E14D87" w:rsidRDefault="000A6180" w:rsidP="00E74AE8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HTML/CSS</w:t>
      </w:r>
    </w:p>
    <w:p w14:paraId="61381F5F" w14:textId="77777777" w:rsidR="00E14D87" w:rsidRPr="00E14D87" w:rsidRDefault="00E14D8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411862A4" w14:textId="77777777" w:rsidR="00E14D87" w:rsidRPr="006019E7" w:rsidRDefault="00E14D87" w:rsidP="002A3420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66743787"/>
      <w:bookmarkStart w:id="35" w:name="_Toc67342888"/>
      <w:bookmarkStart w:id="36" w:name="_Toc165545859"/>
      <w:r w:rsidRPr="006019E7">
        <w:rPr>
          <w:rFonts w:ascii="Times New Roman" w:hAnsi="Times New Roman" w:cs="Times New Roman"/>
          <w:b/>
          <w:bCs/>
          <w:color w:val="auto"/>
          <w:sz w:val="28"/>
          <w:szCs w:val="28"/>
        </w:rPr>
        <w:t>4.2 Требования к численности и квалификации персонала</w:t>
      </w:r>
      <w:bookmarkEnd w:id="34"/>
      <w:bookmarkEnd w:id="35"/>
      <w:bookmarkEnd w:id="36"/>
    </w:p>
    <w:p w14:paraId="422B70FB" w14:textId="675B38B5" w:rsidR="00E14D87" w:rsidRPr="006019E7" w:rsidRDefault="006019E7" w:rsidP="002A3420">
      <w:pPr>
        <w:spacing w:after="0" w:line="360" w:lineRule="auto"/>
        <w:ind w:firstLine="709"/>
        <w:jc w:val="both"/>
        <w:rPr>
          <w:sz w:val="28"/>
          <w:szCs w:val="26"/>
        </w:rPr>
      </w:pPr>
      <w:r w:rsidRPr="006019E7">
        <w:rPr>
          <w:sz w:val="28"/>
          <w:szCs w:val="26"/>
        </w:rPr>
        <w:t>Для обеспечения корректной и эффективной работы АИС "Долговая яма" определены следующие роли персонала:</w:t>
      </w:r>
      <w:r>
        <w:rPr>
          <w:sz w:val="28"/>
          <w:szCs w:val="26"/>
        </w:rPr>
        <w:t xml:space="preserve"> </w:t>
      </w:r>
    </w:p>
    <w:p w14:paraId="46A5BA90" w14:textId="6EC60CA1" w:rsidR="006019E7" w:rsidRPr="006019E7" w:rsidRDefault="006019E7" w:rsidP="00E74AE8">
      <w:pPr>
        <w:pStyle w:val="a7"/>
        <w:numPr>
          <w:ilvl w:val="0"/>
          <w:numId w:val="3"/>
        </w:numPr>
        <w:spacing w:after="0" w:line="360" w:lineRule="auto"/>
        <w:ind w:left="1072" w:firstLine="0"/>
        <w:jc w:val="both"/>
        <w:rPr>
          <w:sz w:val="28"/>
          <w:szCs w:val="26"/>
        </w:rPr>
      </w:pPr>
      <w:r>
        <w:rPr>
          <w:sz w:val="28"/>
          <w:szCs w:val="26"/>
        </w:rPr>
        <w:t>а</w:t>
      </w:r>
      <w:r w:rsidRPr="006019E7">
        <w:rPr>
          <w:sz w:val="28"/>
          <w:szCs w:val="26"/>
        </w:rPr>
        <w:t>дминистратор системы, ответственный за общее функционирование системы, настройку и мониторинг ее работоспособности;</w:t>
      </w:r>
    </w:p>
    <w:p w14:paraId="5EF2FAC1" w14:textId="44DBBA9E" w:rsidR="006019E7" w:rsidRPr="006019E7" w:rsidRDefault="006019E7" w:rsidP="00E74AE8">
      <w:pPr>
        <w:pStyle w:val="a7"/>
        <w:numPr>
          <w:ilvl w:val="0"/>
          <w:numId w:val="3"/>
        </w:numPr>
        <w:spacing w:after="0" w:line="360" w:lineRule="auto"/>
        <w:ind w:left="1072" w:firstLine="0"/>
        <w:jc w:val="both"/>
        <w:rPr>
          <w:sz w:val="28"/>
          <w:szCs w:val="26"/>
        </w:rPr>
      </w:pPr>
      <w:r>
        <w:rPr>
          <w:sz w:val="28"/>
          <w:szCs w:val="26"/>
        </w:rPr>
        <w:t>а</w:t>
      </w:r>
      <w:r w:rsidRPr="006019E7">
        <w:rPr>
          <w:sz w:val="28"/>
          <w:szCs w:val="26"/>
        </w:rPr>
        <w:t>дминистратор базы данных, занимающийся установкой, настройкой и обслуживанием базы данных, а также оптимизацией ее работы;</w:t>
      </w:r>
    </w:p>
    <w:p w14:paraId="2A8AB327" w14:textId="0C39E93A" w:rsidR="006019E7" w:rsidRPr="006019E7" w:rsidRDefault="006019E7" w:rsidP="00E74AE8">
      <w:pPr>
        <w:pStyle w:val="a7"/>
        <w:numPr>
          <w:ilvl w:val="0"/>
          <w:numId w:val="3"/>
        </w:numPr>
        <w:spacing w:after="0" w:line="360" w:lineRule="auto"/>
        <w:ind w:left="1072" w:firstLine="0"/>
        <w:jc w:val="both"/>
        <w:rPr>
          <w:sz w:val="28"/>
          <w:szCs w:val="26"/>
        </w:rPr>
      </w:pPr>
      <w:r>
        <w:rPr>
          <w:sz w:val="28"/>
          <w:szCs w:val="26"/>
        </w:rPr>
        <w:t>с</w:t>
      </w:r>
      <w:r w:rsidRPr="006019E7">
        <w:rPr>
          <w:sz w:val="28"/>
          <w:szCs w:val="26"/>
        </w:rPr>
        <w:t>пециалист по информационной безопасности, ответственный за разработку и реализацию политики информационной безопасности системы, контроль доступа и мониторинг безопасности данных;</w:t>
      </w:r>
    </w:p>
    <w:p w14:paraId="2607AE5E" w14:textId="0F3705A9" w:rsidR="006019E7" w:rsidRPr="006019E7" w:rsidRDefault="006019E7" w:rsidP="00E74AE8">
      <w:pPr>
        <w:pStyle w:val="a7"/>
        <w:numPr>
          <w:ilvl w:val="0"/>
          <w:numId w:val="3"/>
        </w:numPr>
        <w:spacing w:after="0" w:line="360" w:lineRule="auto"/>
        <w:ind w:left="1072" w:firstLine="0"/>
        <w:jc w:val="both"/>
        <w:rPr>
          <w:sz w:val="28"/>
          <w:szCs w:val="26"/>
        </w:rPr>
      </w:pPr>
      <w:r>
        <w:rPr>
          <w:sz w:val="28"/>
          <w:szCs w:val="26"/>
        </w:rPr>
        <w:t>п</w:t>
      </w:r>
      <w:r w:rsidRPr="006019E7">
        <w:rPr>
          <w:sz w:val="28"/>
          <w:szCs w:val="26"/>
        </w:rPr>
        <w:t>рограммист, который занимается разработкой и поддержкой функциональности веб-приложения;</w:t>
      </w:r>
    </w:p>
    <w:p w14:paraId="73F9B52D" w14:textId="19792C06" w:rsidR="006019E7" w:rsidRDefault="006019E7" w:rsidP="00E74AE8">
      <w:pPr>
        <w:pStyle w:val="a7"/>
        <w:numPr>
          <w:ilvl w:val="0"/>
          <w:numId w:val="3"/>
        </w:numPr>
        <w:spacing w:after="0" w:line="360" w:lineRule="auto"/>
        <w:ind w:left="1072" w:firstLine="0"/>
        <w:jc w:val="both"/>
        <w:rPr>
          <w:sz w:val="28"/>
          <w:szCs w:val="26"/>
        </w:rPr>
      </w:pPr>
      <w:r>
        <w:rPr>
          <w:sz w:val="28"/>
          <w:szCs w:val="26"/>
        </w:rPr>
        <w:t>т</w:t>
      </w:r>
      <w:r w:rsidRPr="006019E7">
        <w:rPr>
          <w:sz w:val="28"/>
          <w:szCs w:val="26"/>
        </w:rPr>
        <w:t>естировщик, выполняющий тестирование системы на корректность работы и выявление возможных проблем.</w:t>
      </w:r>
    </w:p>
    <w:p w14:paraId="41FE0B11" w14:textId="77777777" w:rsidR="00527615" w:rsidRPr="00527615" w:rsidRDefault="00527615" w:rsidP="002A3420">
      <w:pPr>
        <w:spacing w:after="0" w:line="360" w:lineRule="auto"/>
        <w:ind w:left="1072"/>
        <w:jc w:val="both"/>
        <w:rPr>
          <w:sz w:val="28"/>
          <w:szCs w:val="26"/>
        </w:rPr>
      </w:pPr>
    </w:p>
    <w:p w14:paraId="271A0A41" w14:textId="6C8A7099" w:rsidR="00E14D87" w:rsidRPr="00E14D87" w:rsidRDefault="006019E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</w:t>
      </w:r>
      <w:r w:rsidR="00E14D87" w:rsidRPr="00E14D87">
        <w:rPr>
          <w:b/>
          <w:color w:val="000000"/>
          <w:sz w:val="28"/>
          <w:szCs w:val="28"/>
        </w:rPr>
        <w:t>дминистратора системы:</w:t>
      </w:r>
    </w:p>
    <w:p w14:paraId="028037D5" w14:textId="77777777" w:rsidR="006019E7" w:rsidRPr="006019E7" w:rsidRDefault="006019E7" w:rsidP="00E74AE8">
      <w:pPr>
        <w:pStyle w:val="a7"/>
        <w:numPr>
          <w:ilvl w:val="0"/>
          <w:numId w:val="10"/>
        </w:numPr>
        <w:spacing w:after="0" w:line="360" w:lineRule="auto"/>
        <w:ind w:left="0" w:firstLine="0"/>
        <w:jc w:val="both"/>
        <w:rPr>
          <w:color w:val="auto"/>
          <w:sz w:val="28"/>
          <w:szCs w:val="26"/>
        </w:rPr>
      </w:pPr>
      <w:r w:rsidRPr="006019E7">
        <w:rPr>
          <w:color w:val="auto"/>
          <w:sz w:val="28"/>
          <w:szCs w:val="26"/>
        </w:rPr>
        <w:lastRenderedPageBreak/>
        <w:t>Ответственен за общее функционирование системы, ее настройку и мониторинг работоспособности.</w:t>
      </w:r>
    </w:p>
    <w:p w14:paraId="0BEA9344" w14:textId="77777777" w:rsidR="006019E7" w:rsidRPr="006019E7" w:rsidRDefault="006019E7" w:rsidP="00E74AE8">
      <w:pPr>
        <w:pStyle w:val="a7"/>
        <w:numPr>
          <w:ilvl w:val="0"/>
          <w:numId w:val="10"/>
        </w:numPr>
        <w:spacing w:after="0" w:line="360" w:lineRule="auto"/>
        <w:ind w:left="0" w:firstLine="0"/>
        <w:jc w:val="both"/>
        <w:rPr>
          <w:color w:val="auto"/>
          <w:sz w:val="28"/>
          <w:szCs w:val="26"/>
        </w:rPr>
      </w:pPr>
      <w:r w:rsidRPr="006019E7">
        <w:rPr>
          <w:color w:val="auto"/>
          <w:sz w:val="28"/>
          <w:szCs w:val="26"/>
        </w:rPr>
        <w:t>Занимается модернизацией и настройкой технических средств системы.</w:t>
      </w:r>
    </w:p>
    <w:p w14:paraId="4120439D" w14:textId="77777777" w:rsidR="006019E7" w:rsidRPr="006019E7" w:rsidRDefault="006019E7" w:rsidP="00E74AE8">
      <w:pPr>
        <w:pStyle w:val="a7"/>
        <w:numPr>
          <w:ilvl w:val="0"/>
          <w:numId w:val="10"/>
        </w:numPr>
        <w:spacing w:after="0" w:line="360" w:lineRule="auto"/>
        <w:ind w:left="0" w:firstLine="0"/>
        <w:jc w:val="both"/>
        <w:rPr>
          <w:color w:val="auto"/>
          <w:sz w:val="28"/>
          <w:szCs w:val="26"/>
        </w:rPr>
      </w:pPr>
      <w:r w:rsidRPr="006019E7">
        <w:rPr>
          <w:color w:val="auto"/>
          <w:sz w:val="28"/>
          <w:szCs w:val="26"/>
        </w:rPr>
        <w:t>Устанавливает, модернизирует и мониторит работоспособность системного и базового программного обеспечения.</w:t>
      </w:r>
    </w:p>
    <w:p w14:paraId="0DCEB971" w14:textId="77777777" w:rsidR="006019E7" w:rsidRPr="006019E7" w:rsidRDefault="006019E7" w:rsidP="00E74AE8">
      <w:pPr>
        <w:pStyle w:val="a7"/>
        <w:numPr>
          <w:ilvl w:val="0"/>
          <w:numId w:val="10"/>
        </w:numPr>
        <w:spacing w:after="0" w:line="360" w:lineRule="auto"/>
        <w:ind w:left="0" w:firstLine="0"/>
        <w:jc w:val="both"/>
        <w:rPr>
          <w:color w:val="auto"/>
          <w:sz w:val="28"/>
          <w:szCs w:val="26"/>
        </w:rPr>
      </w:pPr>
      <w:r w:rsidRPr="006019E7">
        <w:rPr>
          <w:color w:val="auto"/>
          <w:sz w:val="28"/>
          <w:szCs w:val="26"/>
        </w:rPr>
        <w:t>Ведет учетные записи всех работников системы.</w:t>
      </w:r>
    </w:p>
    <w:p w14:paraId="210AA703" w14:textId="595B9080" w:rsidR="00E14D87" w:rsidRPr="00E14D87" w:rsidRDefault="006019E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</w:t>
      </w:r>
      <w:r w:rsidR="00E14D87" w:rsidRPr="00E14D87">
        <w:rPr>
          <w:b/>
          <w:color w:val="000000"/>
          <w:sz w:val="28"/>
          <w:szCs w:val="28"/>
        </w:rPr>
        <w:t>дминистратор баз данных:</w:t>
      </w:r>
    </w:p>
    <w:p w14:paraId="013865E5" w14:textId="77777777" w:rsidR="00527615" w:rsidRPr="00527615" w:rsidRDefault="00527615" w:rsidP="00E74AE8">
      <w:pPr>
        <w:pStyle w:val="a7"/>
        <w:numPr>
          <w:ilvl w:val="0"/>
          <w:numId w:val="10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t>Занимается установкой, модернизацией и настройкой параметров программного обеспечения СУБД.</w:t>
      </w:r>
    </w:p>
    <w:p w14:paraId="6BA9BC7C" w14:textId="77777777" w:rsidR="00527615" w:rsidRPr="00527615" w:rsidRDefault="00527615" w:rsidP="00E74AE8">
      <w:pPr>
        <w:pStyle w:val="a7"/>
        <w:numPr>
          <w:ilvl w:val="0"/>
          <w:numId w:val="10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t>Оптимизирует прикладные базы данных по времени отклика и скорости доступа к данным.</w:t>
      </w:r>
    </w:p>
    <w:p w14:paraId="69B0C706" w14:textId="77777777" w:rsidR="00527615" w:rsidRPr="00527615" w:rsidRDefault="00527615" w:rsidP="00E74AE8">
      <w:pPr>
        <w:pStyle w:val="a7"/>
        <w:numPr>
          <w:ilvl w:val="0"/>
          <w:numId w:val="10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t>Разрабатывает и реализует эффективную политику доступа к информации, хранящейся в прикладных базах данных.</w:t>
      </w:r>
    </w:p>
    <w:p w14:paraId="09A4C9CA" w14:textId="548A9AA9" w:rsidR="00E14D87" w:rsidRPr="00E14D87" w:rsidRDefault="00527615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Специалист по </w:t>
      </w:r>
      <w:r w:rsidR="00E14D87" w:rsidRPr="00E14D87">
        <w:rPr>
          <w:b/>
          <w:color w:val="000000"/>
          <w:sz w:val="28"/>
          <w:szCs w:val="28"/>
        </w:rPr>
        <w:t>информационной безопасности:</w:t>
      </w:r>
    </w:p>
    <w:p w14:paraId="4FDFD3D9" w14:textId="77777777" w:rsidR="00527615" w:rsidRPr="00527615" w:rsidRDefault="00527615" w:rsidP="00E74AE8">
      <w:pPr>
        <w:pStyle w:val="a7"/>
        <w:numPr>
          <w:ilvl w:val="0"/>
          <w:numId w:val="10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t>Разрабатывает и реализует эффективную политику информационной безопасности системы.</w:t>
      </w:r>
    </w:p>
    <w:p w14:paraId="58CF1EEC" w14:textId="77777777" w:rsidR="00527615" w:rsidRPr="00527615" w:rsidRDefault="00527615" w:rsidP="00E74AE8">
      <w:pPr>
        <w:pStyle w:val="a7"/>
        <w:numPr>
          <w:ilvl w:val="0"/>
          <w:numId w:val="10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t>Управляет правами доступа пользователей к функциям системы.</w:t>
      </w:r>
    </w:p>
    <w:p w14:paraId="1CE21D93" w14:textId="77777777" w:rsidR="00527615" w:rsidRPr="00527615" w:rsidRDefault="00527615" w:rsidP="00E74AE8">
      <w:pPr>
        <w:pStyle w:val="a7"/>
        <w:numPr>
          <w:ilvl w:val="0"/>
          <w:numId w:val="10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t>Осуществляет мониторинг информационной безопасности и контролирует доступ к данным.</w:t>
      </w:r>
    </w:p>
    <w:p w14:paraId="5FA42F3B" w14:textId="3A9E5031" w:rsidR="00E14D87" w:rsidRPr="00E14D87" w:rsidRDefault="00527615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</w:t>
      </w:r>
      <w:r w:rsidR="00E14D87" w:rsidRPr="00E14D87">
        <w:rPr>
          <w:b/>
          <w:color w:val="000000"/>
          <w:sz w:val="28"/>
          <w:szCs w:val="28"/>
        </w:rPr>
        <w:t>рограммист</w:t>
      </w:r>
      <w:r w:rsidR="00E14D87" w:rsidRPr="00E14D87">
        <w:rPr>
          <w:bCs/>
          <w:color w:val="000000"/>
          <w:sz w:val="28"/>
          <w:szCs w:val="28"/>
        </w:rPr>
        <w:t>:</w:t>
      </w:r>
    </w:p>
    <w:p w14:paraId="1404707E" w14:textId="77777777" w:rsidR="00527615" w:rsidRPr="00527615" w:rsidRDefault="00527615" w:rsidP="00E74AE8">
      <w:pPr>
        <w:pStyle w:val="a7"/>
        <w:numPr>
          <w:ilvl w:val="0"/>
          <w:numId w:val="10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t>Реализует и контролирует все функции веб-приложения.</w:t>
      </w:r>
    </w:p>
    <w:p w14:paraId="095C5909" w14:textId="77777777" w:rsidR="00527615" w:rsidRPr="00527615" w:rsidRDefault="00527615" w:rsidP="00E74AE8">
      <w:pPr>
        <w:pStyle w:val="a7"/>
        <w:numPr>
          <w:ilvl w:val="0"/>
          <w:numId w:val="10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t>Вносит предложения по доработке функций и операций приложения.</w:t>
      </w:r>
    </w:p>
    <w:p w14:paraId="36D057C8" w14:textId="77777777" w:rsidR="00527615" w:rsidRPr="00527615" w:rsidRDefault="00527615" w:rsidP="00E74AE8">
      <w:pPr>
        <w:pStyle w:val="a7"/>
        <w:numPr>
          <w:ilvl w:val="0"/>
          <w:numId w:val="10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t>Осуществляет мониторинг корректности информации, публикуемой структурным подразделением.</w:t>
      </w:r>
    </w:p>
    <w:p w14:paraId="1A678612" w14:textId="07567348" w:rsidR="00E14D87" w:rsidRPr="00E14D87" w:rsidRDefault="00527615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</w:t>
      </w:r>
      <w:r w:rsidR="00E14D87" w:rsidRPr="00E14D87">
        <w:rPr>
          <w:b/>
          <w:color w:val="000000"/>
          <w:sz w:val="28"/>
          <w:szCs w:val="28"/>
        </w:rPr>
        <w:t>естировщик:</w:t>
      </w:r>
    </w:p>
    <w:p w14:paraId="46583102" w14:textId="77777777" w:rsidR="00527615" w:rsidRPr="00527615" w:rsidRDefault="00527615" w:rsidP="00E74AE8">
      <w:pPr>
        <w:pStyle w:val="a7"/>
        <w:numPr>
          <w:ilvl w:val="0"/>
          <w:numId w:val="10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t>Создает автоматизированные тесты для системы.</w:t>
      </w:r>
    </w:p>
    <w:p w14:paraId="405CE3C2" w14:textId="77777777" w:rsidR="00527615" w:rsidRPr="00527615" w:rsidRDefault="00527615" w:rsidP="00E74AE8">
      <w:pPr>
        <w:pStyle w:val="a7"/>
        <w:numPr>
          <w:ilvl w:val="0"/>
          <w:numId w:val="10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t>Выполняет тестирование системы на корректность работы и обнаруживает возможные проблемы.</w:t>
      </w:r>
    </w:p>
    <w:p w14:paraId="469A4EA3" w14:textId="77777777" w:rsidR="00527615" w:rsidRPr="00527615" w:rsidRDefault="00527615" w:rsidP="00E74AE8">
      <w:pPr>
        <w:pStyle w:val="a7"/>
        <w:numPr>
          <w:ilvl w:val="0"/>
          <w:numId w:val="10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527615">
        <w:rPr>
          <w:sz w:val="28"/>
          <w:szCs w:val="26"/>
        </w:rPr>
        <w:lastRenderedPageBreak/>
        <w:t>Уведомляет системного администратора о возникших проблемах в работе системы.</w:t>
      </w:r>
    </w:p>
    <w:p w14:paraId="5DDA8229" w14:textId="77777777" w:rsidR="006019E7" w:rsidRPr="006019E7" w:rsidRDefault="006019E7" w:rsidP="002A3420">
      <w:pPr>
        <w:spacing w:after="0" w:line="360" w:lineRule="auto"/>
        <w:ind w:firstLine="709"/>
        <w:jc w:val="both"/>
        <w:rPr>
          <w:sz w:val="28"/>
          <w:szCs w:val="26"/>
        </w:rPr>
      </w:pPr>
      <w:r w:rsidRPr="006019E7">
        <w:rPr>
          <w:sz w:val="28"/>
          <w:szCs w:val="26"/>
        </w:rPr>
        <w:t>Рекомендуемая численность персонала для обеспечения работы АИС "Долговая яма":</w:t>
      </w:r>
    </w:p>
    <w:p w14:paraId="22C04EB1" w14:textId="77777777" w:rsidR="006019E7" w:rsidRPr="006019E7" w:rsidRDefault="006019E7" w:rsidP="00E74AE8">
      <w:pPr>
        <w:pStyle w:val="a7"/>
        <w:numPr>
          <w:ilvl w:val="0"/>
          <w:numId w:val="4"/>
        </w:numPr>
        <w:spacing w:after="0" w:line="360" w:lineRule="auto"/>
        <w:ind w:left="1072" w:firstLine="0"/>
        <w:jc w:val="both"/>
        <w:rPr>
          <w:sz w:val="28"/>
          <w:szCs w:val="26"/>
        </w:rPr>
      </w:pPr>
      <w:r w:rsidRPr="006019E7">
        <w:rPr>
          <w:sz w:val="28"/>
          <w:szCs w:val="26"/>
        </w:rPr>
        <w:t>Администратор системы – 1 человек;</w:t>
      </w:r>
    </w:p>
    <w:p w14:paraId="46979013" w14:textId="77777777" w:rsidR="006019E7" w:rsidRPr="006019E7" w:rsidRDefault="006019E7" w:rsidP="00E74AE8">
      <w:pPr>
        <w:pStyle w:val="a7"/>
        <w:numPr>
          <w:ilvl w:val="0"/>
          <w:numId w:val="4"/>
        </w:numPr>
        <w:spacing w:after="0" w:line="360" w:lineRule="auto"/>
        <w:ind w:left="1072" w:firstLine="0"/>
        <w:jc w:val="both"/>
        <w:rPr>
          <w:sz w:val="28"/>
          <w:szCs w:val="26"/>
        </w:rPr>
      </w:pPr>
      <w:r w:rsidRPr="006019E7">
        <w:rPr>
          <w:sz w:val="28"/>
          <w:szCs w:val="26"/>
        </w:rPr>
        <w:t>Администратор базы данных – 1 человек;</w:t>
      </w:r>
    </w:p>
    <w:p w14:paraId="3F7F1673" w14:textId="77777777" w:rsidR="006019E7" w:rsidRPr="006019E7" w:rsidRDefault="006019E7" w:rsidP="00E74AE8">
      <w:pPr>
        <w:pStyle w:val="a7"/>
        <w:numPr>
          <w:ilvl w:val="0"/>
          <w:numId w:val="4"/>
        </w:numPr>
        <w:spacing w:after="0" w:line="360" w:lineRule="auto"/>
        <w:ind w:left="1072" w:firstLine="0"/>
        <w:jc w:val="both"/>
        <w:rPr>
          <w:sz w:val="28"/>
          <w:szCs w:val="26"/>
        </w:rPr>
      </w:pPr>
      <w:r w:rsidRPr="006019E7">
        <w:rPr>
          <w:sz w:val="28"/>
          <w:szCs w:val="26"/>
        </w:rPr>
        <w:t>Специалист по информационной безопасности – 1 человек;</w:t>
      </w:r>
    </w:p>
    <w:p w14:paraId="098D02B0" w14:textId="77777777" w:rsidR="006019E7" w:rsidRPr="006019E7" w:rsidRDefault="006019E7" w:rsidP="00E74AE8">
      <w:pPr>
        <w:pStyle w:val="a7"/>
        <w:numPr>
          <w:ilvl w:val="0"/>
          <w:numId w:val="4"/>
        </w:numPr>
        <w:spacing w:after="0" w:line="360" w:lineRule="auto"/>
        <w:ind w:left="1072" w:firstLine="0"/>
        <w:jc w:val="both"/>
        <w:rPr>
          <w:sz w:val="28"/>
          <w:szCs w:val="26"/>
        </w:rPr>
      </w:pPr>
      <w:r w:rsidRPr="006019E7">
        <w:rPr>
          <w:sz w:val="28"/>
          <w:szCs w:val="26"/>
        </w:rPr>
        <w:t>Программист – 2 человека;</w:t>
      </w:r>
    </w:p>
    <w:p w14:paraId="01ACC34D" w14:textId="77777777" w:rsidR="006019E7" w:rsidRPr="006019E7" w:rsidRDefault="006019E7" w:rsidP="00E74AE8">
      <w:pPr>
        <w:pStyle w:val="a7"/>
        <w:numPr>
          <w:ilvl w:val="0"/>
          <w:numId w:val="4"/>
        </w:numPr>
        <w:spacing w:after="0" w:line="360" w:lineRule="auto"/>
        <w:ind w:left="1072" w:firstLine="0"/>
        <w:jc w:val="both"/>
        <w:rPr>
          <w:sz w:val="28"/>
          <w:szCs w:val="26"/>
        </w:rPr>
      </w:pPr>
      <w:r w:rsidRPr="006019E7">
        <w:rPr>
          <w:sz w:val="28"/>
          <w:szCs w:val="26"/>
        </w:rPr>
        <w:t>Тестировщик – 2 человека.</w:t>
      </w:r>
    </w:p>
    <w:p w14:paraId="17739D44" w14:textId="77777777" w:rsidR="00E14D87" w:rsidRPr="00E14D87" w:rsidRDefault="00E14D87" w:rsidP="002A3420">
      <w:pPr>
        <w:pStyle w:val="a6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</w:p>
    <w:p w14:paraId="496503A8" w14:textId="77777777" w:rsidR="00E14D87" w:rsidRPr="00687B4E" w:rsidRDefault="00E14D87" w:rsidP="002A3420">
      <w:pPr>
        <w:pStyle w:val="2"/>
        <w:spacing w:before="0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66743788"/>
      <w:bookmarkStart w:id="38" w:name="_Toc67342889"/>
      <w:bookmarkStart w:id="39" w:name="_Toc165545860"/>
      <w:r w:rsidRPr="00687B4E">
        <w:rPr>
          <w:rFonts w:ascii="Times New Roman" w:hAnsi="Times New Roman" w:cs="Times New Roman"/>
          <w:b/>
          <w:bCs/>
          <w:color w:val="auto"/>
          <w:sz w:val="28"/>
          <w:szCs w:val="28"/>
        </w:rPr>
        <w:t>4.3 Требования к показателям назначения</w:t>
      </w:r>
      <w:bookmarkEnd w:id="37"/>
      <w:bookmarkEnd w:id="38"/>
      <w:bookmarkEnd w:id="39"/>
    </w:p>
    <w:p w14:paraId="57E5CED5" w14:textId="77777777" w:rsidR="00687B4E" w:rsidRPr="00687B4E" w:rsidRDefault="00687B4E" w:rsidP="002A3420">
      <w:pPr>
        <w:spacing w:after="0" w:line="360" w:lineRule="auto"/>
        <w:ind w:firstLine="709"/>
        <w:jc w:val="both"/>
        <w:rPr>
          <w:sz w:val="28"/>
          <w:szCs w:val="26"/>
        </w:rPr>
      </w:pPr>
      <w:bookmarkStart w:id="40" w:name="_Toc66743789"/>
      <w:bookmarkStart w:id="41" w:name="_Toc67342890"/>
      <w:r w:rsidRPr="00687B4E">
        <w:rPr>
          <w:sz w:val="28"/>
          <w:szCs w:val="26"/>
        </w:rPr>
        <w:t>Система "Долговая яма" должна обеспечивать следующие показатели назначения:</w:t>
      </w:r>
    </w:p>
    <w:p w14:paraId="263CA58F" w14:textId="77777777" w:rsidR="00687B4E" w:rsidRPr="00687B4E" w:rsidRDefault="00687B4E" w:rsidP="00E74AE8">
      <w:pPr>
        <w:pStyle w:val="a7"/>
        <w:numPr>
          <w:ilvl w:val="0"/>
          <w:numId w:val="11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687B4E">
        <w:rPr>
          <w:sz w:val="28"/>
          <w:szCs w:val="26"/>
        </w:rPr>
        <w:t>База данных системы должна быть способной хранить большие объемы данных, связанных с долгами пользователей, и обеспечивать быстрый доступ к этой информации.</w:t>
      </w:r>
    </w:p>
    <w:p w14:paraId="7FA8332A" w14:textId="77777777" w:rsidR="00687B4E" w:rsidRPr="00687B4E" w:rsidRDefault="00687B4E" w:rsidP="00E74AE8">
      <w:pPr>
        <w:pStyle w:val="a7"/>
        <w:numPr>
          <w:ilvl w:val="0"/>
          <w:numId w:val="11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687B4E">
        <w:rPr>
          <w:sz w:val="28"/>
          <w:szCs w:val="26"/>
        </w:rPr>
        <w:t>Время отклика системы для операций навигации не должно превышать 1 секунды даже при одновременной работе большого количества пользователей.</w:t>
      </w:r>
    </w:p>
    <w:p w14:paraId="0F03D331" w14:textId="77777777" w:rsidR="00E14D87" w:rsidRPr="00687B4E" w:rsidRDefault="00E14D87" w:rsidP="002A3420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165545861"/>
      <w:r w:rsidRPr="00687B4E">
        <w:rPr>
          <w:rFonts w:ascii="Times New Roman" w:hAnsi="Times New Roman" w:cs="Times New Roman"/>
          <w:b/>
          <w:bCs/>
          <w:color w:val="auto"/>
          <w:sz w:val="28"/>
          <w:szCs w:val="28"/>
        </w:rPr>
        <w:t>4.4 Требования к надежности</w:t>
      </w:r>
      <w:bookmarkEnd w:id="40"/>
      <w:bookmarkEnd w:id="41"/>
      <w:bookmarkEnd w:id="42"/>
    </w:p>
    <w:p w14:paraId="60A65ABE" w14:textId="77777777" w:rsidR="00687B4E" w:rsidRPr="00687B4E" w:rsidRDefault="00687B4E" w:rsidP="002A3420">
      <w:pPr>
        <w:spacing w:after="0" w:line="360" w:lineRule="auto"/>
        <w:ind w:firstLine="709"/>
        <w:jc w:val="both"/>
        <w:rPr>
          <w:sz w:val="28"/>
          <w:szCs w:val="26"/>
        </w:rPr>
      </w:pPr>
      <w:r w:rsidRPr="00687B4E">
        <w:rPr>
          <w:sz w:val="28"/>
          <w:szCs w:val="26"/>
        </w:rPr>
        <w:t>Для обеспечения надежной работы системы "Долговая яма" при возникновении внештатных ситуаций должны быть выполнены следующие требования:</w:t>
      </w:r>
    </w:p>
    <w:p w14:paraId="42EAB68E" w14:textId="77777777" w:rsidR="00687B4E" w:rsidRPr="00687B4E" w:rsidRDefault="00687B4E" w:rsidP="00E74AE8">
      <w:pPr>
        <w:pStyle w:val="a7"/>
        <w:numPr>
          <w:ilvl w:val="0"/>
          <w:numId w:val="11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687B4E">
        <w:rPr>
          <w:sz w:val="28"/>
          <w:szCs w:val="26"/>
        </w:rPr>
        <w:t xml:space="preserve">Система должна иметь базовую защиту от основных видов атак, таких как DDOS-атаки, межсайтовый </w:t>
      </w:r>
      <w:proofErr w:type="spellStart"/>
      <w:r w:rsidRPr="00687B4E">
        <w:rPr>
          <w:sz w:val="28"/>
          <w:szCs w:val="26"/>
        </w:rPr>
        <w:t>скриптинг</w:t>
      </w:r>
      <w:proofErr w:type="spellEnd"/>
      <w:r w:rsidRPr="00687B4E">
        <w:rPr>
          <w:sz w:val="28"/>
          <w:szCs w:val="26"/>
        </w:rPr>
        <w:t xml:space="preserve"> (XSS), SQL-инъекции и CSRF-уязвимости.</w:t>
      </w:r>
    </w:p>
    <w:p w14:paraId="416A4831" w14:textId="77777777" w:rsidR="00687B4E" w:rsidRPr="00687B4E" w:rsidRDefault="00687B4E" w:rsidP="00E74AE8">
      <w:pPr>
        <w:pStyle w:val="a7"/>
        <w:numPr>
          <w:ilvl w:val="0"/>
          <w:numId w:val="11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687B4E">
        <w:rPr>
          <w:sz w:val="28"/>
          <w:szCs w:val="26"/>
        </w:rPr>
        <w:t>Обеспечение непрерывной доступности системы вне зависимости от времени суток.</w:t>
      </w:r>
    </w:p>
    <w:p w14:paraId="25605B24" w14:textId="77777777" w:rsidR="00687B4E" w:rsidRPr="00687B4E" w:rsidRDefault="00687B4E" w:rsidP="00E74AE8">
      <w:pPr>
        <w:pStyle w:val="a7"/>
        <w:numPr>
          <w:ilvl w:val="0"/>
          <w:numId w:val="11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687B4E">
        <w:rPr>
          <w:sz w:val="28"/>
          <w:szCs w:val="26"/>
        </w:rPr>
        <w:t>Установка сетевых фильтров для защиты от внешних атак.</w:t>
      </w:r>
    </w:p>
    <w:p w14:paraId="7C9537A9" w14:textId="77777777" w:rsidR="00687B4E" w:rsidRPr="00687B4E" w:rsidRDefault="00687B4E" w:rsidP="00E74AE8">
      <w:pPr>
        <w:pStyle w:val="a7"/>
        <w:numPr>
          <w:ilvl w:val="0"/>
          <w:numId w:val="11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687B4E">
        <w:rPr>
          <w:sz w:val="28"/>
          <w:szCs w:val="26"/>
        </w:rPr>
        <w:lastRenderedPageBreak/>
        <w:t>Надежная защита системы от несанкционированного доступа, предотвращение добавления, удаления или изменения функций приложения неавторизованными лицами.</w:t>
      </w:r>
    </w:p>
    <w:p w14:paraId="6FCD38D9" w14:textId="77777777" w:rsidR="00E14D87" w:rsidRPr="00E14D87" w:rsidRDefault="00E14D8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Система должна быть надежно защищена от несанкционированного проникновения лицами, не имеющими доступа к добавлению, удалению или созданию новых функций приложения.</w:t>
      </w:r>
    </w:p>
    <w:p w14:paraId="2F0ADDA3" w14:textId="77777777" w:rsidR="00E14D87" w:rsidRPr="00E14D87" w:rsidRDefault="00E14D87" w:rsidP="002A3420">
      <w:pPr>
        <w:jc w:val="both"/>
        <w:rPr>
          <w:rFonts w:cs="Times New Roman"/>
          <w:b/>
          <w:bCs/>
          <w:sz w:val="28"/>
          <w:szCs w:val="28"/>
        </w:rPr>
      </w:pPr>
    </w:p>
    <w:p w14:paraId="4EE572FB" w14:textId="77777777" w:rsidR="00E14D87" w:rsidRDefault="00E14D87" w:rsidP="002A3420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3" w:name="_Toc66743790"/>
      <w:bookmarkStart w:id="44" w:name="_Toc67342891"/>
      <w:bookmarkStart w:id="45" w:name="_Toc165545862"/>
      <w:r w:rsidRPr="00687B4E">
        <w:rPr>
          <w:rFonts w:ascii="Times New Roman" w:hAnsi="Times New Roman" w:cs="Times New Roman"/>
          <w:b/>
          <w:bCs/>
          <w:color w:val="auto"/>
          <w:sz w:val="28"/>
          <w:szCs w:val="28"/>
        </w:rPr>
        <w:t>4.5 Требования к безопасности</w:t>
      </w:r>
      <w:bookmarkEnd w:id="43"/>
      <w:bookmarkEnd w:id="44"/>
      <w:bookmarkEnd w:id="45"/>
    </w:p>
    <w:p w14:paraId="7FA1CDE5" w14:textId="202B8894" w:rsidR="00687B4E" w:rsidRPr="00687B4E" w:rsidRDefault="00687B4E" w:rsidP="002A3420">
      <w:pPr>
        <w:spacing w:after="0" w:line="360" w:lineRule="auto"/>
        <w:ind w:firstLine="709"/>
        <w:jc w:val="both"/>
        <w:rPr>
          <w:sz w:val="28"/>
          <w:szCs w:val="26"/>
        </w:rPr>
      </w:pPr>
      <w:r w:rsidRPr="00687B4E">
        <w:rPr>
          <w:sz w:val="28"/>
          <w:szCs w:val="26"/>
        </w:rPr>
        <w:t>Система "Долговая яма" должна обеспечивать высокий уровень безопасности и следующие требования:</w:t>
      </w:r>
    </w:p>
    <w:p w14:paraId="2875CB4F" w14:textId="33F3CBC0" w:rsidR="00687B4E" w:rsidRPr="00687B4E" w:rsidRDefault="00687B4E" w:rsidP="00E74AE8">
      <w:pPr>
        <w:pStyle w:val="a7"/>
        <w:numPr>
          <w:ilvl w:val="0"/>
          <w:numId w:val="11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687B4E">
        <w:rPr>
          <w:sz w:val="28"/>
          <w:szCs w:val="26"/>
        </w:rPr>
        <w:t>Все внешние элементы технических средств должны иметь защиту от случайного</w:t>
      </w:r>
      <w:r w:rsidR="007E39B1">
        <w:rPr>
          <w:sz w:val="28"/>
          <w:szCs w:val="26"/>
        </w:rPr>
        <w:t xml:space="preserve"> проникновения</w:t>
      </w:r>
      <w:r w:rsidRPr="00687B4E">
        <w:rPr>
          <w:sz w:val="28"/>
          <w:szCs w:val="26"/>
        </w:rPr>
        <w:t>, а сами технические средства должны соответствовать стандартам безопасности.</w:t>
      </w:r>
    </w:p>
    <w:p w14:paraId="4A055EC1" w14:textId="77777777" w:rsidR="00687B4E" w:rsidRPr="00687B4E" w:rsidRDefault="00687B4E" w:rsidP="00E74AE8">
      <w:pPr>
        <w:pStyle w:val="a7"/>
        <w:numPr>
          <w:ilvl w:val="0"/>
          <w:numId w:val="11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687B4E">
        <w:rPr>
          <w:sz w:val="28"/>
          <w:szCs w:val="26"/>
        </w:rPr>
        <w:t>Система должна быть оборудована системой резервного питания для предотвращения потери данных в случае отключения электропитания.</w:t>
      </w:r>
    </w:p>
    <w:p w14:paraId="4B10EFC6" w14:textId="77777777" w:rsidR="00687B4E" w:rsidRPr="00687B4E" w:rsidRDefault="00687B4E" w:rsidP="00E74AE8">
      <w:pPr>
        <w:pStyle w:val="a7"/>
        <w:numPr>
          <w:ilvl w:val="0"/>
          <w:numId w:val="11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687B4E">
        <w:rPr>
          <w:sz w:val="28"/>
          <w:szCs w:val="26"/>
        </w:rPr>
        <w:t>Система должна соответствовать общим требованиям пожарной безопасности, не выделять ядовитых газов или дыма в случае возгорания и обеспечивать возможность применения средств пожаротушения.</w:t>
      </w:r>
    </w:p>
    <w:p w14:paraId="63CB5AB7" w14:textId="0F790F80" w:rsidR="00687B4E" w:rsidRPr="00687B4E" w:rsidRDefault="00687B4E" w:rsidP="00E74AE8">
      <w:pPr>
        <w:pStyle w:val="a7"/>
        <w:numPr>
          <w:ilvl w:val="0"/>
          <w:numId w:val="11"/>
        </w:numPr>
        <w:spacing w:after="0" w:line="360" w:lineRule="auto"/>
        <w:ind w:left="0" w:firstLine="0"/>
        <w:jc w:val="both"/>
        <w:rPr>
          <w:sz w:val="28"/>
          <w:szCs w:val="26"/>
        </w:rPr>
      </w:pPr>
      <w:r w:rsidRPr="00687B4E">
        <w:rPr>
          <w:sz w:val="28"/>
          <w:szCs w:val="26"/>
        </w:rPr>
        <w:t xml:space="preserve">Для доступа к административной части приложения требуется двухфакторная </w:t>
      </w:r>
      <w:r w:rsidR="007E39B1">
        <w:rPr>
          <w:sz w:val="28"/>
          <w:szCs w:val="26"/>
        </w:rPr>
        <w:t>аутентификация</w:t>
      </w:r>
      <w:r w:rsidRPr="00687B4E">
        <w:rPr>
          <w:sz w:val="28"/>
          <w:szCs w:val="26"/>
        </w:rPr>
        <w:t>, а при попытке входа в закрытый раздел без аутентификации пользователю должно быть выведено соответствующее сообщение.</w:t>
      </w:r>
    </w:p>
    <w:p w14:paraId="15449047" w14:textId="77777777" w:rsidR="00E14D87" w:rsidRPr="00E14D87" w:rsidRDefault="00E14D8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025FC3AC" w14:textId="77777777" w:rsidR="00E14D87" w:rsidRPr="00687B4E" w:rsidRDefault="00E14D87" w:rsidP="002A3420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6" w:name="_Toc66743791"/>
      <w:bookmarkStart w:id="47" w:name="_Toc67342892"/>
      <w:bookmarkStart w:id="48" w:name="_Toc165545863"/>
      <w:r w:rsidRPr="00687B4E">
        <w:rPr>
          <w:rFonts w:ascii="Times New Roman" w:hAnsi="Times New Roman" w:cs="Times New Roman"/>
          <w:b/>
          <w:bCs/>
          <w:color w:val="auto"/>
          <w:sz w:val="28"/>
          <w:szCs w:val="28"/>
        </w:rPr>
        <w:t>4.6 Требования к эргономике и технической эстетике</w:t>
      </w:r>
      <w:bookmarkEnd w:id="46"/>
      <w:bookmarkEnd w:id="47"/>
      <w:bookmarkEnd w:id="48"/>
    </w:p>
    <w:p w14:paraId="2EE242BA" w14:textId="77777777" w:rsidR="00E14D87" w:rsidRPr="00E14D87" w:rsidRDefault="00E14D8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14D87">
        <w:rPr>
          <w:sz w:val="28"/>
          <w:szCs w:val="28"/>
          <w:shd w:val="clear" w:color="auto" w:fill="FFFFFF"/>
        </w:rPr>
        <w:t>Дизайн приложения должен быть адаптирован для использования на следующих устройствах: смартфон, планшет, компьютер, ноутбук (минимальное разрешение экрана устройств: 480*640), а также без горизонтальной полосы прокрутки и без пустых (белых) полей для основных типов разрешения.</w:t>
      </w:r>
    </w:p>
    <w:p w14:paraId="3926979D" w14:textId="4ED5015F" w:rsidR="00E14D87" w:rsidRPr="00E14D87" w:rsidRDefault="00E14D8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14D87">
        <w:rPr>
          <w:sz w:val="28"/>
          <w:szCs w:val="28"/>
          <w:shd w:val="clear" w:color="auto" w:fill="FFFFFF"/>
        </w:rPr>
        <w:lastRenderedPageBreak/>
        <w:t>Элементы управления должны быть сгруппированы однотипно – горизонтально либо вертикально – на всех страницах.</w:t>
      </w:r>
      <w:r w:rsidRPr="00E14D87">
        <w:rPr>
          <w:sz w:val="28"/>
          <w:szCs w:val="28"/>
        </w:rPr>
        <w:br/>
      </w:r>
      <w:r w:rsidRPr="00E14D87">
        <w:rPr>
          <w:sz w:val="28"/>
          <w:szCs w:val="28"/>
          <w:shd w:val="clear" w:color="auto" w:fill="FFFFFF"/>
        </w:rPr>
        <w:t>На каждой странице должны отображаться логотип компании и контактная информация</w:t>
      </w:r>
      <w:r w:rsidR="009342F0">
        <w:rPr>
          <w:sz w:val="28"/>
          <w:szCs w:val="28"/>
          <w:shd w:val="clear" w:color="auto" w:fill="FFFFFF"/>
        </w:rPr>
        <w:t xml:space="preserve"> для обратной связи</w:t>
      </w:r>
      <w:r w:rsidRPr="00E14D87">
        <w:rPr>
          <w:sz w:val="28"/>
          <w:szCs w:val="28"/>
          <w:shd w:val="clear" w:color="auto" w:fill="FFFFFF"/>
        </w:rPr>
        <w:t>.</w:t>
      </w:r>
    </w:p>
    <w:p w14:paraId="18933BCD" w14:textId="77777777" w:rsidR="00E14D87" w:rsidRPr="00E14D87" w:rsidRDefault="00E14D8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 w:rsidRPr="00E14D87">
        <w:rPr>
          <w:sz w:val="28"/>
          <w:szCs w:val="28"/>
          <w:shd w:val="clear" w:color="auto" w:fill="FFFFFF"/>
        </w:rPr>
        <w:t>Интерфейс подключаемых модулей должен быть выполнен в едином стиле с интерфейсом ядра системы и должен обеспечивать возможность прозрачного перемещения администратора между модулями системы и использование одинаковых процедур управления и навигационных элементов для выполнения однотипных операций.</w:t>
      </w:r>
    </w:p>
    <w:p w14:paraId="6369F22D" w14:textId="77777777" w:rsidR="00E14D87" w:rsidRPr="00E14D87" w:rsidRDefault="00E14D8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Веб-приложение должно быть выполнено в нейтральных оттенках.</w:t>
      </w:r>
    </w:p>
    <w:p w14:paraId="727C85DB" w14:textId="77777777" w:rsidR="00E14D87" w:rsidRDefault="00E14D87" w:rsidP="00E74AE8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 xml:space="preserve">основной цвет для акцентов: </w:t>
      </w:r>
      <w:r w:rsidRPr="00E14D87">
        <w:rPr>
          <w:color w:val="000000"/>
          <w:sz w:val="28"/>
          <w:szCs w:val="28"/>
          <w:lang w:val="en-US"/>
        </w:rPr>
        <w:t>grey</w:t>
      </w:r>
      <w:r w:rsidRPr="00E14D87">
        <w:rPr>
          <w:color w:val="000000"/>
          <w:sz w:val="28"/>
          <w:szCs w:val="28"/>
        </w:rPr>
        <w:t>;</w:t>
      </w:r>
    </w:p>
    <w:p w14:paraId="68BBB22C" w14:textId="15B01449" w:rsidR="009342F0" w:rsidRPr="00E14D87" w:rsidRDefault="009342F0" w:rsidP="00E74AE8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шрифт должен быть универсальным</w:t>
      </w:r>
      <w:r>
        <w:rPr>
          <w:color w:val="000000"/>
          <w:sz w:val="28"/>
          <w:szCs w:val="28"/>
          <w:lang w:val="en-US"/>
        </w:rPr>
        <w:t>;</w:t>
      </w:r>
    </w:p>
    <w:p w14:paraId="52FE7947" w14:textId="77777777" w:rsidR="00E14D87" w:rsidRPr="00E14D87" w:rsidRDefault="00E14D87" w:rsidP="00E74AE8">
      <w:pPr>
        <w:pStyle w:val="a6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 xml:space="preserve">цвет границ рамок: </w:t>
      </w:r>
      <w:r w:rsidRPr="00E14D87">
        <w:rPr>
          <w:color w:val="000000"/>
          <w:sz w:val="28"/>
          <w:szCs w:val="28"/>
          <w:lang w:val="en-US"/>
        </w:rPr>
        <w:t>black;</w:t>
      </w:r>
    </w:p>
    <w:p w14:paraId="416B8ADB" w14:textId="5603811F" w:rsidR="00E14D87" w:rsidRPr="00E14D87" w:rsidRDefault="00E14D8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 xml:space="preserve">Главная форма приложения должна содержать «навигационную </w:t>
      </w:r>
      <w:r w:rsidR="009342F0">
        <w:rPr>
          <w:color w:val="000000"/>
          <w:sz w:val="28"/>
          <w:szCs w:val="28"/>
        </w:rPr>
        <w:t>панель</w:t>
      </w:r>
      <w:r w:rsidRPr="00E14D87">
        <w:rPr>
          <w:color w:val="000000"/>
          <w:sz w:val="28"/>
          <w:szCs w:val="28"/>
        </w:rPr>
        <w:t>», состоящую из кнопок, направляющих на различные разделы системы.</w:t>
      </w:r>
    </w:p>
    <w:p w14:paraId="59376672" w14:textId="77777777" w:rsidR="009342F0" w:rsidRPr="009342F0" w:rsidRDefault="009342F0" w:rsidP="002A3420">
      <w:pPr>
        <w:spacing w:after="0" w:line="360" w:lineRule="auto"/>
        <w:ind w:firstLine="709"/>
        <w:jc w:val="both"/>
        <w:rPr>
          <w:color w:val="auto"/>
          <w:sz w:val="28"/>
          <w:szCs w:val="26"/>
        </w:rPr>
      </w:pPr>
      <w:r w:rsidRPr="009342F0">
        <w:rPr>
          <w:color w:val="auto"/>
          <w:sz w:val="28"/>
          <w:szCs w:val="26"/>
        </w:rPr>
        <w:t>Страница личного кабинета должна содержать следующие разделы:</w:t>
      </w:r>
    </w:p>
    <w:p w14:paraId="3D61FA4B" w14:textId="65BE12E3" w:rsidR="009342F0" w:rsidRPr="009342F0" w:rsidRDefault="009342F0" w:rsidP="00E74AE8">
      <w:pPr>
        <w:pStyle w:val="a7"/>
        <w:numPr>
          <w:ilvl w:val="0"/>
          <w:numId w:val="5"/>
        </w:numPr>
        <w:spacing w:after="0" w:line="360" w:lineRule="auto"/>
        <w:jc w:val="both"/>
        <w:rPr>
          <w:color w:val="auto"/>
          <w:sz w:val="28"/>
          <w:szCs w:val="26"/>
        </w:rPr>
      </w:pPr>
      <w:r>
        <w:rPr>
          <w:color w:val="auto"/>
          <w:sz w:val="28"/>
          <w:szCs w:val="26"/>
        </w:rPr>
        <w:t>и</w:t>
      </w:r>
      <w:r w:rsidRPr="009342F0">
        <w:rPr>
          <w:color w:val="auto"/>
          <w:sz w:val="28"/>
          <w:szCs w:val="26"/>
        </w:rPr>
        <w:t>нформация о пользователе</w:t>
      </w:r>
      <w:r>
        <w:rPr>
          <w:color w:val="auto"/>
          <w:sz w:val="28"/>
          <w:szCs w:val="26"/>
          <w:lang w:val="en-US"/>
        </w:rPr>
        <w:t>;</w:t>
      </w:r>
    </w:p>
    <w:p w14:paraId="145D9B4C" w14:textId="47E77F62" w:rsidR="009342F0" w:rsidRPr="009342F0" w:rsidRDefault="009342F0" w:rsidP="00E74AE8">
      <w:pPr>
        <w:pStyle w:val="a7"/>
        <w:numPr>
          <w:ilvl w:val="0"/>
          <w:numId w:val="5"/>
        </w:numPr>
        <w:spacing w:after="0" w:line="360" w:lineRule="auto"/>
        <w:jc w:val="both"/>
        <w:rPr>
          <w:color w:val="auto"/>
          <w:sz w:val="28"/>
          <w:szCs w:val="26"/>
        </w:rPr>
      </w:pPr>
      <w:r w:rsidRPr="009342F0">
        <w:rPr>
          <w:color w:val="auto"/>
          <w:sz w:val="28"/>
          <w:szCs w:val="26"/>
        </w:rPr>
        <w:t>уведомления</w:t>
      </w:r>
      <w:r>
        <w:rPr>
          <w:color w:val="auto"/>
          <w:sz w:val="28"/>
          <w:szCs w:val="26"/>
          <w:lang w:val="en-US"/>
        </w:rPr>
        <w:t>;</w:t>
      </w:r>
    </w:p>
    <w:p w14:paraId="661B60FD" w14:textId="6CC422E7" w:rsidR="009342F0" w:rsidRPr="009342F0" w:rsidRDefault="009342F0" w:rsidP="00E74AE8">
      <w:pPr>
        <w:pStyle w:val="a7"/>
        <w:numPr>
          <w:ilvl w:val="0"/>
          <w:numId w:val="5"/>
        </w:numPr>
        <w:spacing w:after="0" w:line="360" w:lineRule="auto"/>
        <w:jc w:val="both"/>
        <w:rPr>
          <w:color w:val="auto"/>
          <w:sz w:val="28"/>
          <w:szCs w:val="26"/>
        </w:rPr>
      </w:pPr>
      <w:r>
        <w:rPr>
          <w:color w:val="auto"/>
          <w:sz w:val="28"/>
          <w:szCs w:val="26"/>
        </w:rPr>
        <w:t>с</w:t>
      </w:r>
      <w:r w:rsidRPr="009342F0">
        <w:rPr>
          <w:color w:val="auto"/>
          <w:sz w:val="28"/>
          <w:szCs w:val="26"/>
        </w:rPr>
        <w:t>татистика</w:t>
      </w:r>
      <w:r>
        <w:rPr>
          <w:color w:val="auto"/>
          <w:sz w:val="28"/>
          <w:szCs w:val="26"/>
        </w:rPr>
        <w:t xml:space="preserve"> о долгах</w:t>
      </w:r>
      <w:r w:rsidRPr="009342F0">
        <w:rPr>
          <w:color w:val="auto"/>
          <w:sz w:val="28"/>
          <w:szCs w:val="26"/>
        </w:rPr>
        <w:t>.</w:t>
      </w:r>
    </w:p>
    <w:p w14:paraId="07CD6F50" w14:textId="77777777" w:rsidR="00E14D87" w:rsidRPr="00E14D87" w:rsidRDefault="00E14D87" w:rsidP="002A3420">
      <w:pPr>
        <w:pStyle w:val="a6"/>
        <w:spacing w:before="0" w:beforeAutospacing="0" w:after="0" w:afterAutospacing="0" w:line="360" w:lineRule="auto"/>
        <w:contextualSpacing/>
        <w:jc w:val="both"/>
        <w:rPr>
          <w:bCs/>
          <w:color w:val="000000"/>
          <w:sz w:val="28"/>
          <w:szCs w:val="28"/>
        </w:rPr>
      </w:pPr>
    </w:p>
    <w:p w14:paraId="6F33F2AD" w14:textId="77777777" w:rsidR="00E14D87" w:rsidRPr="009342F0" w:rsidRDefault="00E14D87" w:rsidP="002A3420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_Toc66743792"/>
      <w:bookmarkStart w:id="50" w:name="_Toc67342893"/>
      <w:bookmarkStart w:id="51" w:name="_Toc165545864"/>
      <w:r w:rsidRPr="009342F0">
        <w:rPr>
          <w:rFonts w:ascii="Times New Roman" w:hAnsi="Times New Roman" w:cs="Times New Roman"/>
          <w:b/>
          <w:bCs/>
          <w:color w:val="auto"/>
          <w:sz w:val="28"/>
          <w:szCs w:val="28"/>
        </w:rPr>
        <w:t>4.7 Требования к защите информации от несанкционированного доступа</w:t>
      </w:r>
      <w:bookmarkEnd w:id="49"/>
      <w:bookmarkEnd w:id="50"/>
      <w:bookmarkEnd w:id="51"/>
    </w:p>
    <w:p w14:paraId="27953778" w14:textId="77777777" w:rsidR="009342F0" w:rsidRPr="009342F0" w:rsidRDefault="009342F0" w:rsidP="002A3420">
      <w:pPr>
        <w:spacing w:after="0" w:line="360" w:lineRule="auto"/>
        <w:ind w:firstLine="709"/>
        <w:jc w:val="both"/>
        <w:rPr>
          <w:sz w:val="28"/>
          <w:szCs w:val="26"/>
        </w:rPr>
      </w:pPr>
      <w:r w:rsidRPr="009342F0">
        <w:rPr>
          <w:sz w:val="28"/>
          <w:szCs w:val="26"/>
        </w:rPr>
        <w:t>Для защиты информации от несанкционированного доступа следует предусмотреть следующие меры:</w:t>
      </w:r>
    </w:p>
    <w:p w14:paraId="227DADF8" w14:textId="0AAE96F1" w:rsidR="009342F0" w:rsidRPr="009342F0" w:rsidRDefault="009342F0" w:rsidP="00E74AE8">
      <w:pPr>
        <w:pStyle w:val="a7"/>
        <w:numPr>
          <w:ilvl w:val="0"/>
          <w:numId w:val="12"/>
        </w:numPr>
        <w:spacing w:after="0" w:line="360" w:lineRule="auto"/>
        <w:ind w:left="0" w:firstLine="0"/>
        <w:jc w:val="both"/>
        <w:rPr>
          <w:sz w:val="28"/>
          <w:szCs w:val="26"/>
        </w:rPr>
      </w:pPr>
      <w:r>
        <w:rPr>
          <w:sz w:val="28"/>
          <w:szCs w:val="26"/>
        </w:rPr>
        <w:t>п</w:t>
      </w:r>
      <w:r w:rsidRPr="009342F0">
        <w:rPr>
          <w:sz w:val="28"/>
          <w:szCs w:val="26"/>
        </w:rPr>
        <w:t>ользователи, не прошедшие процедуру авторизации/регистрации, не должны иметь доступ ко всем функциям приложения;</w:t>
      </w:r>
    </w:p>
    <w:p w14:paraId="4A87BF7C" w14:textId="78E2680E" w:rsidR="009342F0" w:rsidRPr="009342F0" w:rsidRDefault="009342F0" w:rsidP="00E74AE8">
      <w:pPr>
        <w:pStyle w:val="a7"/>
        <w:numPr>
          <w:ilvl w:val="0"/>
          <w:numId w:val="12"/>
        </w:numPr>
        <w:spacing w:after="0" w:line="360" w:lineRule="auto"/>
        <w:ind w:left="0" w:firstLine="0"/>
        <w:jc w:val="both"/>
        <w:rPr>
          <w:sz w:val="28"/>
          <w:szCs w:val="26"/>
        </w:rPr>
      </w:pPr>
      <w:r>
        <w:rPr>
          <w:sz w:val="28"/>
          <w:szCs w:val="26"/>
        </w:rPr>
        <w:t>Д</w:t>
      </w:r>
      <w:r w:rsidRPr="009342F0">
        <w:rPr>
          <w:sz w:val="28"/>
          <w:szCs w:val="26"/>
        </w:rPr>
        <w:t>оступ к системе должен осуществляться посредством логина и пароля;</w:t>
      </w:r>
    </w:p>
    <w:p w14:paraId="54C9E152" w14:textId="1F3B4BAE" w:rsidR="009342F0" w:rsidRPr="009342F0" w:rsidRDefault="009342F0" w:rsidP="00E74AE8">
      <w:pPr>
        <w:pStyle w:val="a7"/>
        <w:numPr>
          <w:ilvl w:val="0"/>
          <w:numId w:val="12"/>
        </w:numPr>
        <w:spacing w:after="0" w:line="360" w:lineRule="auto"/>
        <w:ind w:left="0" w:firstLine="0"/>
        <w:jc w:val="both"/>
        <w:rPr>
          <w:sz w:val="28"/>
          <w:szCs w:val="26"/>
        </w:rPr>
      </w:pPr>
      <w:r>
        <w:rPr>
          <w:sz w:val="28"/>
          <w:szCs w:val="26"/>
        </w:rPr>
        <w:t>з</w:t>
      </w:r>
      <w:r w:rsidRPr="009342F0">
        <w:rPr>
          <w:sz w:val="28"/>
          <w:szCs w:val="26"/>
        </w:rPr>
        <w:t>ащита системы должна обеспечиваться программно-техническими средствами и организационными мерами на всех этапах обработки информации и во всех режимах функционирования;</w:t>
      </w:r>
    </w:p>
    <w:p w14:paraId="503316D8" w14:textId="42573082" w:rsidR="009342F0" w:rsidRPr="009342F0" w:rsidRDefault="009342F0" w:rsidP="00E74AE8">
      <w:pPr>
        <w:pStyle w:val="a7"/>
        <w:numPr>
          <w:ilvl w:val="0"/>
          <w:numId w:val="12"/>
        </w:numPr>
        <w:spacing w:after="0" w:line="360" w:lineRule="auto"/>
        <w:ind w:left="0" w:firstLine="0"/>
        <w:jc w:val="both"/>
        <w:rPr>
          <w:sz w:val="28"/>
          <w:szCs w:val="26"/>
        </w:rPr>
      </w:pPr>
      <w:r>
        <w:rPr>
          <w:sz w:val="28"/>
          <w:szCs w:val="26"/>
        </w:rPr>
        <w:lastRenderedPageBreak/>
        <w:t>р</w:t>
      </w:r>
      <w:r w:rsidRPr="009342F0">
        <w:rPr>
          <w:sz w:val="28"/>
          <w:szCs w:val="26"/>
        </w:rPr>
        <w:t>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72DD7556" w14:textId="77777777" w:rsidR="00E14D87" w:rsidRPr="00E14D87" w:rsidRDefault="00E14D87" w:rsidP="002A3420">
      <w:pPr>
        <w:jc w:val="both"/>
        <w:rPr>
          <w:rFonts w:cs="Times New Roman"/>
          <w:b/>
          <w:bCs/>
          <w:sz w:val="28"/>
          <w:szCs w:val="28"/>
        </w:rPr>
      </w:pPr>
    </w:p>
    <w:p w14:paraId="34EB54EF" w14:textId="77777777" w:rsidR="00E14D87" w:rsidRPr="002A3420" w:rsidRDefault="00E14D87" w:rsidP="002A3420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2" w:name="_Toc66743793"/>
      <w:bookmarkStart w:id="53" w:name="_Toc67342894"/>
      <w:bookmarkStart w:id="54" w:name="_Toc165545865"/>
      <w:r w:rsidRPr="002A3420">
        <w:rPr>
          <w:rFonts w:ascii="Times New Roman" w:hAnsi="Times New Roman" w:cs="Times New Roman"/>
          <w:b/>
          <w:bCs/>
          <w:color w:val="auto"/>
          <w:sz w:val="28"/>
          <w:szCs w:val="28"/>
        </w:rPr>
        <w:t>4.8 Требования по сохранности информации при авариях</w:t>
      </w:r>
      <w:bookmarkEnd w:id="52"/>
      <w:bookmarkEnd w:id="53"/>
      <w:bookmarkEnd w:id="54"/>
    </w:p>
    <w:p w14:paraId="432635DB" w14:textId="77777777" w:rsidR="00E14D87" w:rsidRPr="00E14D87" w:rsidRDefault="00E14D8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14D87">
        <w:rPr>
          <w:sz w:val="28"/>
          <w:szCs w:val="28"/>
        </w:rPr>
        <w:t xml:space="preserve">Система должна обеспечивать возможность сохранения информации в случае возникновения следующих аварийных ситуаций: </w:t>
      </w:r>
    </w:p>
    <w:p w14:paraId="2BECF504" w14:textId="77777777" w:rsidR="00E14D87" w:rsidRPr="00E14D87" w:rsidRDefault="00E14D87" w:rsidP="00E74AE8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E14D87">
        <w:rPr>
          <w:sz w:val="28"/>
          <w:szCs w:val="28"/>
        </w:rPr>
        <w:t xml:space="preserve">при частичном разрушении данных;  </w:t>
      </w:r>
    </w:p>
    <w:p w14:paraId="3C8067DB" w14:textId="7B8846BE" w:rsidR="00E14D87" w:rsidRPr="00E14D87" w:rsidRDefault="00E14D87" w:rsidP="00E74AE8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E14D87">
        <w:rPr>
          <w:sz w:val="28"/>
          <w:szCs w:val="28"/>
        </w:rPr>
        <w:t xml:space="preserve">при механических и электронных сбоях и отказах в работе компьютеров за счет резервирования компонентов системы. </w:t>
      </w:r>
    </w:p>
    <w:p w14:paraId="251D0863" w14:textId="77777777" w:rsidR="00E14D87" w:rsidRPr="00E14D87" w:rsidRDefault="00E14D8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E14D87">
        <w:rPr>
          <w:sz w:val="28"/>
          <w:szCs w:val="28"/>
        </w:rPr>
        <w:t>Система должна автоматически восстанавливаться в рабочее состояние при перезапуске аппаратных средств.</w:t>
      </w:r>
    </w:p>
    <w:p w14:paraId="65D790E9" w14:textId="77777777" w:rsidR="00E14D87" w:rsidRPr="00E14D87" w:rsidRDefault="00E14D8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14D87">
        <w:rPr>
          <w:sz w:val="28"/>
          <w:szCs w:val="28"/>
        </w:rPr>
        <w:t>В Системе должно быть обеспечено резервное копирование данных.</w:t>
      </w:r>
    </w:p>
    <w:p w14:paraId="19DF1769" w14:textId="77777777" w:rsidR="00E14D87" w:rsidRPr="00E14D87" w:rsidRDefault="00E14D8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14:paraId="1E91C5AD" w14:textId="77777777" w:rsidR="00E14D87" w:rsidRPr="002A3420" w:rsidRDefault="00E14D87" w:rsidP="002A3420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5" w:name="_Toc66743794"/>
      <w:bookmarkStart w:id="56" w:name="_Toc67342895"/>
      <w:bookmarkStart w:id="57" w:name="_Toc165545866"/>
      <w:r w:rsidRPr="002A3420">
        <w:rPr>
          <w:rFonts w:ascii="Times New Roman" w:hAnsi="Times New Roman" w:cs="Times New Roman"/>
          <w:b/>
          <w:bCs/>
          <w:color w:val="auto"/>
          <w:sz w:val="28"/>
          <w:szCs w:val="28"/>
        </w:rPr>
        <w:t>4.9 Требования к защите от влияния внешних воздействий</w:t>
      </w:r>
      <w:bookmarkEnd w:id="55"/>
      <w:bookmarkEnd w:id="56"/>
      <w:bookmarkEnd w:id="57"/>
    </w:p>
    <w:p w14:paraId="59594FF8" w14:textId="77777777" w:rsidR="00E14D87" w:rsidRPr="00E14D87" w:rsidRDefault="00E14D87" w:rsidP="002A3420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 w:rsidRPr="00E14D87">
        <w:rPr>
          <w:sz w:val="28"/>
          <w:szCs w:val="28"/>
          <w:shd w:val="clear" w:color="auto" w:fill="FFFFFF"/>
        </w:rPr>
        <w:t>Защита от влияния внешних воздействий должна обеспечиваться средствами программно-технического комплекса Заказчика.</w:t>
      </w:r>
    </w:p>
    <w:p w14:paraId="525DB9EE" w14:textId="77777777" w:rsidR="00E14D87" w:rsidRPr="00E14D87" w:rsidRDefault="00E14D87" w:rsidP="002A3420">
      <w:pPr>
        <w:spacing w:after="0"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shd w:val="clear" w:color="auto" w:fill="FFFFFF"/>
        </w:rPr>
      </w:pPr>
    </w:p>
    <w:p w14:paraId="70B2BB52" w14:textId="77777777" w:rsidR="00E14D87" w:rsidRPr="002A3420" w:rsidRDefault="00E14D87" w:rsidP="002A3420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8" w:name="_Toc66743795"/>
      <w:bookmarkStart w:id="59" w:name="_Toc67342896"/>
      <w:bookmarkStart w:id="60" w:name="_Toc165545867"/>
      <w:r w:rsidRPr="002A3420">
        <w:rPr>
          <w:rFonts w:ascii="Times New Roman" w:hAnsi="Times New Roman" w:cs="Times New Roman"/>
          <w:b/>
          <w:bCs/>
          <w:color w:val="auto"/>
          <w:sz w:val="28"/>
          <w:szCs w:val="28"/>
        </w:rPr>
        <w:t>4.10 Требования по стандартизации и унификации</w:t>
      </w:r>
      <w:bookmarkEnd w:id="58"/>
      <w:bookmarkEnd w:id="59"/>
      <w:bookmarkEnd w:id="60"/>
    </w:p>
    <w:p w14:paraId="0FB0272A" w14:textId="677F7715" w:rsidR="00377D6A" w:rsidRDefault="002A3420" w:rsidP="002A3420">
      <w:pPr>
        <w:spacing w:after="0" w:line="360" w:lineRule="auto"/>
        <w:ind w:firstLine="709"/>
        <w:jc w:val="both"/>
        <w:rPr>
          <w:sz w:val="28"/>
          <w:szCs w:val="26"/>
        </w:rPr>
      </w:pPr>
      <w:r w:rsidRPr="002A3420">
        <w:rPr>
          <w:sz w:val="28"/>
          <w:szCs w:val="26"/>
        </w:rPr>
        <w:t>Система должна соответствовать требованиям стандартизации и унификации, включая понятный интерфейс, удобные навигационные элементы и использование стандартных методов реализации функций.</w:t>
      </w:r>
    </w:p>
    <w:p w14:paraId="200855F8" w14:textId="77777777" w:rsidR="00E74AE8" w:rsidRDefault="00E74AE8" w:rsidP="002A3420">
      <w:pPr>
        <w:spacing w:after="0" w:line="360" w:lineRule="auto"/>
        <w:ind w:firstLine="709"/>
        <w:jc w:val="both"/>
        <w:rPr>
          <w:sz w:val="28"/>
          <w:szCs w:val="26"/>
        </w:rPr>
      </w:pPr>
    </w:p>
    <w:p w14:paraId="535EFFC3" w14:textId="7537CE21" w:rsidR="00377D6A" w:rsidRPr="00377D6A" w:rsidRDefault="00377D6A" w:rsidP="002A3420">
      <w:pPr>
        <w:spacing w:after="0" w:line="360" w:lineRule="auto"/>
        <w:ind w:firstLine="709"/>
        <w:jc w:val="both"/>
        <w:rPr>
          <w:b/>
          <w:sz w:val="28"/>
          <w:szCs w:val="26"/>
        </w:rPr>
      </w:pPr>
      <w:r w:rsidRPr="00377D6A">
        <w:rPr>
          <w:b/>
          <w:sz w:val="28"/>
          <w:szCs w:val="26"/>
        </w:rPr>
        <w:t xml:space="preserve">4.11 Требования к серверному аппаратному обеспечению  </w:t>
      </w:r>
    </w:p>
    <w:p w14:paraId="1B55464D" w14:textId="7B19787B" w:rsidR="00377D6A" w:rsidRPr="00377D6A" w:rsidRDefault="00377D6A" w:rsidP="00E74AE8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Процессор: Для узла рекомендуется минимум 4 ядра. Это обеспечит достаточную производительность для управления контейнерами и обработки запросов пользователя.</w:t>
      </w:r>
    </w:p>
    <w:p w14:paraId="3176AC0D" w14:textId="55B01011" w:rsidR="00377D6A" w:rsidRPr="00377D6A" w:rsidRDefault="00377D6A" w:rsidP="00E74AE8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Оперативная память: Не менее 8 ГБ RAM. Это количество памяти позволит комфортно развертывать и управлять приложением, а также обрабаты</w:t>
      </w:r>
      <w:r>
        <w:rPr>
          <w:sz w:val="28"/>
          <w:szCs w:val="26"/>
        </w:rPr>
        <w:t>вать базовые задачи</w:t>
      </w:r>
      <w:r w:rsidRPr="00377D6A">
        <w:rPr>
          <w:sz w:val="28"/>
          <w:szCs w:val="26"/>
        </w:rPr>
        <w:t>.</w:t>
      </w:r>
    </w:p>
    <w:p w14:paraId="30B32B6A" w14:textId="77777777" w:rsidR="00377D6A" w:rsidRPr="00377D6A" w:rsidRDefault="00377D6A" w:rsidP="00E74AE8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lastRenderedPageBreak/>
        <w:t>Хранилище: Не менее 50 ГБ на SSD. SSD ускорит запуск контейнеров и доступ к файлам, что критично для производительности приложений в контейнерах.</w:t>
      </w:r>
    </w:p>
    <w:p w14:paraId="6495604A" w14:textId="5E654154" w:rsidR="00377D6A" w:rsidRPr="00377D6A" w:rsidRDefault="00377D6A" w:rsidP="00E74AE8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Сетевое подключение: Минимальная рекомендуемая скорость сети — 1 Гбит/с. Это обеспечит адекватную пропускную способность для взаимодействия узлов и обработки входящих запросов.</w:t>
      </w:r>
    </w:p>
    <w:p w14:paraId="519BEE78" w14:textId="77777777" w:rsidR="00377D6A" w:rsidRPr="00377D6A" w:rsidRDefault="00377D6A" w:rsidP="00E74AE8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Безопасность: Настройка сетевого экрана и использование шифрования для обеспечения безопасности данных. Важно также следить за обновлениями безопасности для всех компонентов системы.</w:t>
      </w:r>
    </w:p>
    <w:p w14:paraId="66184789" w14:textId="77777777" w:rsidR="00377D6A" w:rsidRPr="00377D6A" w:rsidRDefault="00377D6A" w:rsidP="00E74AE8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Бесперебойное питание: Использование ИБП поможет избежать непредвиденных остановок системы в случае проблем с электроэнергией.</w:t>
      </w:r>
    </w:p>
    <w:p w14:paraId="4C7D39B8" w14:textId="225AE62A" w:rsidR="00377D6A" w:rsidRDefault="00377D6A" w:rsidP="00E74AE8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 xml:space="preserve">Отказоустойчивость: Для критически важных компонентов </w:t>
      </w:r>
      <w:r>
        <w:rPr>
          <w:sz w:val="28"/>
          <w:szCs w:val="26"/>
        </w:rPr>
        <w:t xml:space="preserve">требуется возможность </w:t>
      </w:r>
      <w:r w:rsidRPr="00377D6A">
        <w:rPr>
          <w:sz w:val="28"/>
          <w:szCs w:val="26"/>
        </w:rPr>
        <w:t>резервного копирования и восстановления данных.</w:t>
      </w:r>
    </w:p>
    <w:p w14:paraId="143CB0ED" w14:textId="77777777" w:rsidR="00377D6A" w:rsidRPr="00377D6A" w:rsidRDefault="00377D6A" w:rsidP="00377D6A">
      <w:pPr>
        <w:spacing w:after="0" w:line="360" w:lineRule="auto"/>
        <w:jc w:val="both"/>
        <w:rPr>
          <w:sz w:val="28"/>
          <w:szCs w:val="26"/>
        </w:rPr>
      </w:pPr>
    </w:p>
    <w:p w14:paraId="0DCC19C3" w14:textId="6E93A1CA" w:rsidR="00377D6A" w:rsidRDefault="00377D6A" w:rsidP="00377D6A">
      <w:pPr>
        <w:spacing w:after="0" w:line="360" w:lineRule="auto"/>
        <w:ind w:firstLine="709"/>
        <w:jc w:val="both"/>
        <w:rPr>
          <w:b/>
          <w:sz w:val="28"/>
          <w:szCs w:val="26"/>
        </w:rPr>
      </w:pPr>
      <w:r w:rsidRPr="00377D6A">
        <w:rPr>
          <w:b/>
          <w:sz w:val="28"/>
          <w:szCs w:val="26"/>
        </w:rPr>
        <w:t xml:space="preserve">4.12 Требования к </w:t>
      </w:r>
      <w:r>
        <w:rPr>
          <w:b/>
          <w:sz w:val="28"/>
          <w:szCs w:val="26"/>
        </w:rPr>
        <w:t>пользовательскому</w:t>
      </w:r>
      <w:r w:rsidRPr="00377D6A">
        <w:rPr>
          <w:b/>
          <w:sz w:val="28"/>
          <w:szCs w:val="26"/>
        </w:rPr>
        <w:t xml:space="preserve"> аппаратному обеспечению  </w:t>
      </w:r>
    </w:p>
    <w:p w14:paraId="2DE02B7F" w14:textId="77777777" w:rsidR="00377D6A" w:rsidRPr="00377D6A" w:rsidRDefault="00377D6A" w:rsidP="00377D6A">
      <w:pPr>
        <w:pStyle w:val="a7"/>
        <w:spacing w:after="0" w:line="360" w:lineRule="auto"/>
        <w:ind w:left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Веб-браузеры:</w:t>
      </w:r>
    </w:p>
    <w:p w14:paraId="0BF16089" w14:textId="70ADBBCF" w:rsidR="00377D6A" w:rsidRPr="00377D6A" w:rsidRDefault="00377D6A" w:rsidP="00E74AE8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Поддержка последних в</w:t>
      </w:r>
      <w:r w:rsidR="00E74AE8">
        <w:rPr>
          <w:sz w:val="28"/>
          <w:szCs w:val="26"/>
        </w:rPr>
        <w:t xml:space="preserve">ерсий популярных веб-браузеров: </w:t>
      </w:r>
      <w:bookmarkStart w:id="61" w:name="_GoBack"/>
      <w:bookmarkEnd w:id="61"/>
      <w:proofErr w:type="spellStart"/>
      <w:r w:rsidRPr="00377D6A">
        <w:rPr>
          <w:sz w:val="28"/>
          <w:szCs w:val="26"/>
        </w:rPr>
        <w:t>Google</w:t>
      </w:r>
      <w:proofErr w:type="spellEnd"/>
      <w:r w:rsidRPr="00377D6A">
        <w:rPr>
          <w:sz w:val="28"/>
          <w:szCs w:val="26"/>
        </w:rPr>
        <w:t xml:space="preserve"> </w:t>
      </w:r>
      <w:proofErr w:type="spellStart"/>
      <w:r w:rsidRPr="00377D6A">
        <w:rPr>
          <w:sz w:val="28"/>
          <w:szCs w:val="26"/>
        </w:rPr>
        <w:t>Chrome</w:t>
      </w:r>
      <w:proofErr w:type="spellEnd"/>
      <w:r w:rsidRPr="00377D6A">
        <w:rPr>
          <w:sz w:val="28"/>
          <w:szCs w:val="26"/>
        </w:rPr>
        <w:t xml:space="preserve">, </w:t>
      </w:r>
      <w:proofErr w:type="spellStart"/>
      <w:r w:rsidRPr="00377D6A">
        <w:rPr>
          <w:sz w:val="28"/>
          <w:szCs w:val="26"/>
        </w:rPr>
        <w:t>Mozilla</w:t>
      </w:r>
      <w:proofErr w:type="spellEnd"/>
      <w:r w:rsidRPr="00377D6A">
        <w:rPr>
          <w:sz w:val="28"/>
          <w:szCs w:val="26"/>
        </w:rPr>
        <w:t xml:space="preserve"> </w:t>
      </w:r>
      <w:proofErr w:type="spellStart"/>
      <w:r w:rsidRPr="00377D6A">
        <w:rPr>
          <w:sz w:val="28"/>
          <w:szCs w:val="26"/>
        </w:rPr>
        <w:t>Firefox</w:t>
      </w:r>
      <w:proofErr w:type="spellEnd"/>
      <w:r w:rsidRPr="00377D6A">
        <w:rPr>
          <w:sz w:val="28"/>
          <w:szCs w:val="26"/>
        </w:rPr>
        <w:t xml:space="preserve">, </w:t>
      </w:r>
      <w:proofErr w:type="spellStart"/>
      <w:r w:rsidRPr="00377D6A">
        <w:rPr>
          <w:sz w:val="28"/>
          <w:szCs w:val="26"/>
        </w:rPr>
        <w:t>Safari</w:t>
      </w:r>
      <w:proofErr w:type="spellEnd"/>
      <w:r w:rsidRPr="00377D6A">
        <w:rPr>
          <w:sz w:val="28"/>
          <w:szCs w:val="26"/>
        </w:rPr>
        <w:t xml:space="preserve"> и </w:t>
      </w:r>
      <w:proofErr w:type="spellStart"/>
      <w:r w:rsidRPr="00377D6A">
        <w:rPr>
          <w:sz w:val="28"/>
          <w:szCs w:val="26"/>
        </w:rPr>
        <w:t>Microsoft</w:t>
      </w:r>
      <w:proofErr w:type="spellEnd"/>
      <w:r w:rsidRPr="00377D6A">
        <w:rPr>
          <w:sz w:val="28"/>
          <w:szCs w:val="26"/>
        </w:rPr>
        <w:t xml:space="preserve"> </w:t>
      </w:r>
      <w:proofErr w:type="spellStart"/>
      <w:r w:rsidRPr="00377D6A">
        <w:rPr>
          <w:sz w:val="28"/>
          <w:szCs w:val="26"/>
        </w:rPr>
        <w:t>Edge</w:t>
      </w:r>
      <w:proofErr w:type="spellEnd"/>
      <w:r w:rsidRPr="00377D6A">
        <w:rPr>
          <w:sz w:val="28"/>
          <w:szCs w:val="26"/>
        </w:rPr>
        <w:t>.</w:t>
      </w:r>
    </w:p>
    <w:p w14:paraId="4611207D" w14:textId="77777777" w:rsidR="00377D6A" w:rsidRPr="00377D6A" w:rsidRDefault="00377D6A" w:rsidP="00E74AE8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Обеспечение совместимости и оптимальной работы на этих браузерах.</w:t>
      </w:r>
    </w:p>
    <w:p w14:paraId="1A184882" w14:textId="77777777" w:rsidR="00377D6A" w:rsidRPr="00377D6A" w:rsidRDefault="00377D6A" w:rsidP="00377D6A">
      <w:pPr>
        <w:pStyle w:val="a7"/>
        <w:spacing w:after="0" w:line="360" w:lineRule="auto"/>
        <w:ind w:left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Операционные системы:</w:t>
      </w:r>
    </w:p>
    <w:p w14:paraId="30A268B0" w14:textId="53B4F51D" w:rsidR="00377D6A" w:rsidRPr="00377D6A" w:rsidRDefault="00377D6A" w:rsidP="00E74AE8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 xml:space="preserve">Совместимость с последними стабильными версиями операционных систем, включая </w:t>
      </w:r>
      <w:proofErr w:type="spellStart"/>
      <w:r w:rsidRPr="00377D6A">
        <w:rPr>
          <w:sz w:val="28"/>
          <w:szCs w:val="26"/>
        </w:rPr>
        <w:t>Windows</w:t>
      </w:r>
      <w:proofErr w:type="spellEnd"/>
      <w:r w:rsidRPr="00377D6A">
        <w:rPr>
          <w:sz w:val="28"/>
          <w:szCs w:val="26"/>
        </w:rPr>
        <w:t xml:space="preserve"> 10 и выше, </w:t>
      </w:r>
      <w:proofErr w:type="spellStart"/>
      <w:r w:rsidRPr="00377D6A">
        <w:rPr>
          <w:sz w:val="28"/>
          <w:szCs w:val="26"/>
        </w:rPr>
        <w:t>macOS</w:t>
      </w:r>
      <w:proofErr w:type="spellEnd"/>
      <w:r w:rsidRPr="00377D6A">
        <w:rPr>
          <w:sz w:val="28"/>
          <w:szCs w:val="26"/>
        </w:rPr>
        <w:t xml:space="preserve"> X и выше, </w:t>
      </w:r>
      <w:proofErr w:type="spellStart"/>
      <w:r w:rsidRPr="00377D6A">
        <w:rPr>
          <w:sz w:val="28"/>
          <w:szCs w:val="26"/>
        </w:rPr>
        <w:t>Linux</w:t>
      </w:r>
      <w:proofErr w:type="spellEnd"/>
      <w:r w:rsidRPr="00377D6A">
        <w:rPr>
          <w:sz w:val="28"/>
          <w:szCs w:val="26"/>
        </w:rPr>
        <w:t>.</w:t>
      </w:r>
    </w:p>
    <w:p w14:paraId="6196EA06" w14:textId="77777777" w:rsidR="00377D6A" w:rsidRPr="00377D6A" w:rsidRDefault="00377D6A" w:rsidP="00377D6A">
      <w:pPr>
        <w:pStyle w:val="a7"/>
        <w:spacing w:after="0" w:line="360" w:lineRule="auto"/>
        <w:ind w:left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Аппаратные требования:</w:t>
      </w:r>
    </w:p>
    <w:p w14:paraId="759CC9F5" w14:textId="77777777" w:rsidR="00377D6A" w:rsidRPr="00377D6A" w:rsidRDefault="00377D6A" w:rsidP="00E74AE8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Процессор: минимум 1 ГГц или выше.</w:t>
      </w:r>
    </w:p>
    <w:p w14:paraId="1AFCBDC8" w14:textId="77777777" w:rsidR="00377D6A" w:rsidRPr="00377D6A" w:rsidRDefault="00377D6A" w:rsidP="00E74AE8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Оперативная память: минимум 2 ГБ.</w:t>
      </w:r>
    </w:p>
    <w:p w14:paraId="6D096C35" w14:textId="77777777" w:rsidR="00377D6A" w:rsidRPr="00377D6A" w:rsidRDefault="00377D6A" w:rsidP="00E74AE8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Доступное место на жестком диске: минимум 200 МБ для кэша браузера и временных файлов.</w:t>
      </w:r>
    </w:p>
    <w:p w14:paraId="1D892332" w14:textId="77777777" w:rsidR="00377D6A" w:rsidRPr="00377D6A" w:rsidRDefault="00377D6A" w:rsidP="00377D6A">
      <w:pPr>
        <w:pStyle w:val="a7"/>
        <w:spacing w:after="0" w:line="360" w:lineRule="auto"/>
        <w:ind w:left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Сетевое подключение:</w:t>
      </w:r>
    </w:p>
    <w:p w14:paraId="3117E50B" w14:textId="77777777" w:rsidR="00377D6A" w:rsidRPr="00377D6A" w:rsidRDefault="00377D6A" w:rsidP="00E74AE8">
      <w:pPr>
        <w:pStyle w:val="a7"/>
        <w:numPr>
          <w:ilvl w:val="0"/>
          <w:numId w:val="18"/>
        </w:numPr>
        <w:spacing w:after="0" w:line="360" w:lineRule="auto"/>
        <w:jc w:val="both"/>
        <w:rPr>
          <w:sz w:val="28"/>
          <w:szCs w:val="26"/>
        </w:rPr>
      </w:pPr>
      <w:r w:rsidRPr="00377D6A">
        <w:rPr>
          <w:sz w:val="28"/>
          <w:szCs w:val="26"/>
        </w:rPr>
        <w:lastRenderedPageBreak/>
        <w:t xml:space="preserve">Стабильное </w:t>
      </w:r>
      <w:proofErr w:type="spellStart"/>
      <w:r w:rsidRPr="00377D6A">
        <w:rPr>
          <w:sz w:val="28"/>
          <w:szCs w:val="26"/>
        </w:rPr>
        <w:t>интернет-соединение</w:t>
      </w:r>
      <w:proofErr w:type="spellEnd"/>
      <w:r w:rsidRPr="00377D6A">
        <w:rPr>
          <w:sz w:val="28"/>
          <w:szCs w:val="26"/>
        </w:rPr>
        <w:t xml:space="preserve"> со скоростью не менее 512 Кбит/с для базовых операций и не менее 2 Мбит/с для операций, требующих высокой пропускной способности.</w:t>
      </w:r>
    </w:p>
    <w:p w14:paraId="7CBAB374" w14:textId="77777777" w:rsidR="00377D6A" w:rsidRPr="00377D6A" w:rsidRDefault="00377D6A" w:rsidP="00377D6A">
      <w:pPr>
        <w:pStyle w:val="a7"/>
        <w:spacing w:after="0" w:line="360" w:lineRule="auto"/>
        <w:ind w:left="709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Безопасность:</w:t>
      </w:r>
    </w:p>
    <w:p w14:paraId="21836EE4" w14:textId="77777777" w:rsidR="00377D6A" w:rsidRPr="00377D6A" w:rsidRDefault="00377D6A" w:rsidP="00E74AE8">
      <w:pPr>
        <w:pStyle w:val="a7"/>
        <w:numPr>
          <w:ilvl w:val="0"/>
          <w:numId w:val="17"/>
        </w:numPr>
        <w:spacing w:after="0" w:line="360" w:lineRule="auto"/>
        <w:jc w:val="both"/>
        <w:rPr>
          <w:sz w:val="28"/>
          <w:szCs w:val="26"/>
        </w:rPr>
      </w:pPr>
      <w:r w:rsidRPr="00377D6A">
        <w:rPr>
          <w:sz w:val="28"/>
          <w:szCs w:val="26"/>
        </w:rPr>
        <w:t>Использование HTTPS для защиты данных, передаваемых между клиентом и сервером.</w:t>
      </w:r>
    </w:p>
    <w:p w14:paraId="4A41DD25" w14:textId="77777777" w:rsidR="00377D6A" w:rsidRPr="00377D6A" w:rsidRDefault="00377D6A" w:rsidP="00E74AE8">
      <w:pPr>
        <w:pStyle w:val="a7"/>
        <w:numPr>
          <w:ilvl w:val="0"/>
          <w:numId w:val="17"/>
        </w:numPr>
        <w:spacing w:after="0" w:line="360" w:lineRule="auto"/>
        <w:jc w:val="both"/>
        <w:rPr>
          <w:sz w:val="28"/>
          <w:szCs w:val="26"/>
        </w:rPr>
      </w:pPr>
      <w:r w:rsidRPr="00377D6A">
        <w:rPr>
          <w:sz w:val="28"/>
          <w:szCs w:val="26"/>
        </w:rPr>
        <w:t xml:space="preserve">Актуальные антивирусные и </w:t>
      </w:r>
      <w:proofErr w:type="spellStart"/>
      <w:r w:rsidRPr="00377D6A">
        <w:rPr>
          <w:sz w:val="28"/>
          <w:szCs w:val="26"/>
        </w:rPr>
        <w:t>антималварные</w:t>
      </w:r>
      <w:proofErr w:type="spellEnd"/>
      <w:r w:rsidRPr="00377D6A">
        <w:rPr>
          <w:sz w:val="28"/>
          <w:szCs w:val="26"/>
        </w:rPr>
        <w:t xml:space="preserve"> решения для защиты конечных точек.</w:t>
      </w:r>
    </w:p>
    <w:p w14:paraId="30B2B819" w14:textId="77777777" w:rsidR="00377D6A" w:rsidRPr="00377D6A" w:rsidRDefault="00377D6A" w:rsidP="00377D6A">
      <w:pPr>
        <w:spacing w:after="0" w:line="360" w:lineRule="auto"/>
        <w:jc w:val="both"/>
        <w:rPr>
          <w:b/>
          <w:sz w:val="28"/>
          <w:szCs w:val="26"/>
        </w:rPr>
      </w:pPr>
    </w:p>
    <w:p w14:paraId="438C93FC" w14:textId="2CE42B83" w:rsidR="00377D6A" w:rsidRPr="00377D6A" w:rsidRDefault="00377D6A" w:rsidP="00377D6A">
      <w:pPr>
        <w:spacing w:after="0" w:line="360" w:lineRule="auto"/>
        <w:jc w:val="both"/>
        <w:rPr>
          <w:sz w:val="28"/>
          <w:szCs w:val="26"/>
        </w:rPr>
      </w:pPr>
    </w:p>
    <w:p w14:paraId="18516BF8" w14:textId="7B1C37B5" w:rsidR="00E14D87" w:rsidRPr="00377D6A" w:rsidRDefault="00377D6A" w:rsidP="00377D6A">
      <w:r w:rsidRPr="00377D6A">
        <w:t xml:space="preserve"> </w:t>
      </w:r>
      <w:r w:rsidR="00E14D87" w:rsidRPr="00377D6A">
        <w:br w:type="page"/>
      </w:r>
    </w:p>
    <w:p w14:paraId="6E55A38D" w14:textId="24CBDB1C" w:rsidR="00E14D87" w:rsidRPr="002A3420" w:rsidRDefault="00E14D87" w:rsidP="002A3420">
      <w:pPr>
        <w:pStyle w:val="1"/>
      </w:pPr>
      <w:bookmarkStart w:id="62" w:name="_Toc66743797"/>
      <w:bookmarkStart w:id="63" w:name="_Toc67342898"/>
      <w:bookmarkStart w:id="64" w:name="_Toc165545868"/>
      <w:r w:rsidRPr="00E14D87">
        <w:lastRenderedPageBreak/>
        <w:t>5 СОСТАВ И СОДЕРЖАНИЕ РАБОТ ПО СОЗДАНИЮ СИСТЕМЫ</w:t>
      </w:r>
      <w:bookmarkEnd w:id="62"/>
      <w:bookmarkEnd w:id="63"/>
      <w:bookmarkEnd w:id="64"/>
    </w:p>
    <w:p w14:paraId="516E9B83" w14:textId="47914E75" w:rsidR="00E14D87" w:rsidRPr="00E14D87" w:rsidRDefault="00E14D87" w:rsidP="00652A2F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E14D87">
        <w:rPr>
          <w:rFonts w:cs="Times New Roman"/>
          <w:sz w:val="28"/>
          <w:szCs w:val="28"/>
        </w:rPr>
        <w:t>Осуществление всего комплекса </w:t>
      </w:r>
      <w:bookmarkStart w:id="65" w:name="keyword9"/>
      <w:bookmarkEnd w:id="65"/>
      <w:r w:rsidRPr="00E14D87">
        <w:rPr>
          <w:rStyle w:val="keyword"/>
          <w:rFonts w:cs="Times New Roman"/>
          <w:sz w:val="28"/>
          <w:szCs w:val="28"/>
        </w:rPr>
        <w:t>работ</w:t>
      </w:r>
      <w:r w:rsidRPr="00E14D87">
        <w:rPr>
          <w:rFonts w:cs="Times New Roman"/>
          <w:sz w:val="28"/>
          <w:szCs w:val="28"/>
        </w:rPr>
        <w:t> по созданию должно осуществляться в несколько очередей. Спецификация </w:t>
      </w:r>
      <w:r w:rsidRPr="00E14D87">
        <w:rPr>
          <w:rStyle w:val="keyword"/>
          <w:rFonts w:cs="Times New Roman"/>
          <w:sz w:val="28"/>
          <w:szCs w:val="28"/>
        </w:rPr>
        <w:t>работ</w:t>
      </w:r>
      <w:r w:rsidRPr="00E14D87">
        <w:rPr>
          <w:rFonts w:cs="Times New Roman"/>
          <w:sz w:val="28"/>
          <w:szCs w:val="28"/>
        </w:rPr>
        <w:t> по созданию первой очереди </w:t>
      </w:r>
      <w:bookmarkStart w:id="66" w:name="keyword11"/>
      <w:bookmarkEnd w:id="66"/>
      <w:r w:rsidRPr="00E14D87">
        <w:rPr>
          <w:rStyle w:val="keyword"/>
          <w:rFonts w:cs="Times New Roman"/>
          <w:sz w:val="28"/>
          <w:szCs w:val="28"/>
        </w:rPr>
        <w:t>АИС «</w:t>
      </w:r>
      <w:r w:rsidR="00493B31">
        <w:rPr>
          <w:rStyle w:val="keyword"/>
          <w:rFonts w:cs="Times New Roman"/>
          <w:sz w:val="28"/>
          <w:szCs w:val="28"/>
        </w:rPr>
        <w:t>Долговая яма</w:t>
      </w:r>
      <w:r w:rsidRPr="00E14D87">
        <w:rPr>
          <w:rStyle w:val="keyword"/>
          <w:rFonts w:cs="Times New Roman"/>
          <w:sz w:val="28"/>
          <w:szCs w:val="28"/>
        </w:rPr>
        <w:t>»</w:t>
      </w:r>
      <w:r w:rsidRPr="00E14D87">
        <w:rPr>
          <w:rFonts w:cs="Times New Roman"/>
          <w:sz w:val="28"/>
          <w:szCs w:val="28"/>
        </w:rPr>
        <w:t xml:space="preserve"> в объеме требований настоящего ТЗ приведена в </w:t>
      </w:r>
      <w:bookmarkStart w:id="67" w:name="закладка1"/>
      <w:r w:rsidRPr="00E14D87">
        <w:rPr>
          <w:rFonts w:cs="Times New Roman"/>
          <w:sz w:val="28"/>
          <w:szCs w:val="28"/>
        </w:rPr>
        <w:fldChar w:fldCharType="begin"/>
      </w:r>
      <w:r w:rsidRPr="00E14D87">
        <w:rPr>
          <w:rFonts w:cs="Times New Roman"/>
          <w:sz w:val="28"/>
          <w:szCs w:val="28"/>
        </w:rPr>
        <w:instrText xml:space="preserve"> REF таблица11 \h </w:instrText>
      </w:r>
      <w:r>
        <w:rPr>
          <w:rFonts w:cs="Times New Roman"/>
          <w:sz w:val="28"/>
          <w:szCs w:val="28"/>
        </w:rPr>
        <w:instrText xml:space="preserve"> \* MERGEFORMAT </w:instrText>
      </w:r>
      <w:r w:rsidRPr="00E14D87">
        <w:rPr>
          <w:rFonts w:cs="Times New Roman"/>
          <w:sz w:val="28"/>
          <w:szCs w:val="28"/>
        </w:rPr>
      </w:r>
      <w:r w:rsidRPr="00E14D87">
        <w:rPr>
          <w:rFonts w:cs="Times New Roman"/>
          <w:sz w:val="28"/>
          <w:szCs w:val="28"/>
        </w:rPr>
        <w:fldChar w:fldCharType="separate"/>
      </w:r>
      <w:r w:rsidRPr="00E14D87">
        <w:rPr>
          <w:rFonts w:cs="Times New Roman"/>
          <w:sz w:val="28"/>
          <w:szCs w:val="28"/>
        </w:rPr>
        <w:t>Таблица 1</w:t>
      </w:r>
      <w:r w:rsidRPr="00E14D87">
        <w:rPr>
          <w:rFonts w:cs="Times New Roman"/>
          <w:sz w:val="28"/>
          <w:szCs w:val="28"/>
        </w:rPr>
        <w:fldChar w:fldCharType="end"/>
      </w:r>
      <w:bookmarkEnd w:id="67"/>
      <w:r w:rsidRPr="00E14D87">
        <w:rPr>
          <w:rFonts w:cs="Times New Roman"/>
          <w:sz w:val="28"/>
          <w:szCs w:val="28"/>
        </w:rPr>
        <w:t>.</w:t>
      </w:r>
      <w:r w:rsidR="00652A2F" w:rsidRPr="00E14D87">
        <w:rPr>
          <w:rFonts w:cs="Times New Roman"/>
          <w:sz w:val="28"/>
          <w:szCs w:val="28"/>
        </w:rPr>
        <w:t xml:space="preserve"> </w:t>
      </w:r>
    </w:p>
    <w:p w14:paraId="07A6164A" w14:textId="77777777" w:rsidR="00E14D87" w:rsidRPr="00E14D87" w:rsidRDefault="00E14D87" w:rsidP="00E14D87">
      <w:pPr>
        <w:rPr>
          <w:rFonts w:cs="Times New Roman"/>
        </w:rPr>
      </w:pPr>
    </w:p>
    <w:tbl>
      <w:tblPr>
        <w:tblStyle w:val="af"/>
        <w:tblW w:w="10093" w:type="dxa"/>
        <w:tblLook w:val="04A0" w:firstRow="1" w:lastRow="0" w:firstColumn="1" w:lastColumn="0" w:noHBand="0" w:noVBand="1"/>
      </w:tblPr>
      <w:tblGrid>
        <w:gridCol w:w="2668"/>
        <w:gridCol w:w="2694"/>
        <w:gridCol w:w="2519"/>
        <w:gridCol w:w="2212"/>
      </w:tblGrid>
      <w:tr w:rsidR="00652A2F" w:rsidRPr="00E035FF" w14:paraId="7DCB723E" w14:textId="77777777" w:rsidTr="00652A2F">
        <w:trPr>
          <w:trHeight w:val="579"/>
        </w:trPr>
        <w:tc>
          <w:tcPr>
            <w:tcW w:w="0" w:type="auto"/>
            <w:hideMark/>
          </w:tcPr>
          <w:p w14:paraId="5156DD37" w14:textId="3EB30D6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652A2F">
              <w:rPr>
                <w:rFonts w:cs="Times New Roman"/>
                <w:color w:val="auto"/>
                <w:sz w:val="24"/>
                <w:szCs w:val="24"/>
              </w:rPr>
              <w:t>С</w:t>
            </w:r>
            <w:r w:rsidRPr="00E035FF">
              <w:rPr>
                <w:rFonts w:cs="Times New Roman"/>
                <w:color w:val="auto"/>
                <w:sz w:val="24"/>
                <w:szCs w:val="24"/>
              </w:rPr>
              <w:t>тадия работ</w:t>
            </w:r>
          </w:p>
        </w:tc>
        <w:tc>
          <w:tcPr>
            <w:tcW w:w="0" w:type="auto"/>
            <w:hideMark/>
          </w:tcPr>
          <w:p w14:paraId="0C716D90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Выполняемые работы</w:t>
            </w:r>
          </w:p>
        </w:tc>
        <w:tc>
          <w:tcPr>
            <w:tcW w:w="0" w:type="auto"/>
            <w:hideMark/>
          </w:tcPr>
          <w:p w14:paraId="7684D3F9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Сроки</w:t>
            </w:r>
          </w:p>
        </w:tc>
        <w:tc>
          <w:tcPr>
            <w:tcW w:w="0" w:type="auto"/>
            <w:hideMark/>
          </w:tcPr>
          <w:p w14:paraId="60C4ED2B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Итоги выполнения работы</w:t>
            </w:r>
          </w:p>
        </w:tc>
      </w:tr>
      <w:tr w:rsidR="00652A2F" w:rsidRPr="00E035FF" w14:paraId="007321A8" w14:textId="77777777" w:rsidTr="00652A2F">
        <w:trPr>
          <w:trHeight w:val="853"/>
        </w:trPr>
        <w:tc>
          <w:tcPr>
            <w:tcW w:w="0" w:type="auto"/>
            <w:hideMark/>
          </w:tcPr>
          <w:p w14:paraId="00EABCBF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Формирование требований</w:t>
            </w:r>
          </w:p>
        </w:tc>
        <w:tc>
          <w:tcPr>
            <w:tcW w:w="0" w:type="auto"/>
            <w:hideMark/>
          </w:tcPr>
          <w:p w14:paraId="4857A78E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Проведение анализа и формирование требований к системе "Долговая яма"</w:t>
            </w:r>
          </w:p>
        </w:tc>
        <w:tc>
          <w:tcPr>
            <w:tcW w:w="0" w:type="auto"/>
            <w:hideMark/>
          </w:tcPr>
          <w:p w14:paraId="65C3C6F4" w14:textId="1600C5C3" w:rsidR="00E035FF" w:rsidRPr="00E035FF" w:rsidRDefault="00652A2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Выполнено</w:t>
            </w:r>
          </w:p>
        </w:tc>
        <w:tc>
          <w:tcPr>
            <w:tcW w:w="0" w:type="auto"/>
            <w:hideMark/>
          </w:tcPr>
          <w:p w14:paraId="22B4782D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Отчет о результатах анализа требований</w:t>
            </w:r>
          </w:p>
        </w:tc>
      </w:tr>
      <w:tr w:rsidR="00652A2F" w:rsidRPr="00E035FF" w14:paraId="5A9966DD" w14:textId="77777777" w:rsidTr="00652A2F">
        <w:trPr>
          <w:trHeight w:val="564"/>
        </w:trPr>
        <w:tc>
          <w:tcPr>
            <w:tcW w:w="0" w:type="auto"/>
            <w:hideMark/>
          </w:tcPr>
          <w:p w14:paraId="5BDECC32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Проектирование</w:t>
            </w:r>
          </w:p>
        </w:tc>
        <w:tc>
          <w:tcPr>
            <w:tcW w:w="0" w:type="auto"/>
            <w:hideMark/>
          </w:tcPr>
          <w:p w14:paraId="0D4C93C7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Разработка технического проекта системы</w:t>
            </w:r>
          </w:p>
        </w:tc>
        <w:tc>
          <w:tcPr>
            <w:tcW w:w="0" w:type="auto"/>
            <w:hideMark/>
          </w:tcPr>
          <w:p w14:paraId="4DCDF0AA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2 месяца с начала выполнения работ</w:t>
            </w:r>
          </w:p>
        </w:tc>
        <w:tc>
          <w:tcPr>
            <w:tcW w:w="0" w:type="auto"/>
            <w:hideMark/>
          </w:tcPr>
          <w:p w14:paraId="70968C83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Технический проект системы</w:t>
            </w:r>
          </w:p>
        </w:tc>
      </w:tr>
      <w:tr w:rsidR="00652A2F" w:rsidRPr="00E035FF" w14:paraId="7D355BEF" w14:textId="77777777" w:rsidTr="00652A2F">
        <w:trPr>
          <w:trHeight w:val="869"/>
        </w:trPr>
        <w:tc>
          <w:tcPr>
            <w:tcW w:w="0" w:type="auto"/>
            <w:hideMark/>
          </w:tcPr>
          <w:p w14:paraId="4A0C0E11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Разработка дизайна и пользовательского интерфейса</w:t>
            </w:r>
          </w:p>
        </w:tc>
        <w:tc>
          <w:tcPr>
            <w:tcW w:w="0" w:type="auto"/>
            <w:hideMark/>
          </w:tcPr>
          <w:p w14:paraId="4B847D97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1 месяц с начала выполнения работ</w:t>
            </w:r>
          </w:p>
        </w:tc>
        <w:tc>
          <w:tcPr>
            <w:tcW w:w="0" w:type="auto"/>
            <w:hideMark/>
          </w:tcPr>
          <w:p w14:paraId="34D2D469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Дизайн и пользовательский интерфейс системы</w:t>
            </w:r>
          </w:p>
        </w:tc>
        <w:tc>
          <w:tcPr>
            <w:tcW w:w="0" w:type="auto"/>
            <w:hideMark/>
          </w:tcPr>
          <w:p w14:paraId="172B8FB9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</w:p>
        </w:tc>
      </w:tr>
      <w:tr w:rsidR="00652A2F" w:rsidRPr="00E035FF" w14:paraId="517574FE" w14:textId="77777777" w:rsidTr="00652A2F">
        <w:trPr>
          <w:trHeight w:val="564"/>
        </w:trPr>
        <w:tc>
          <w:tcPr>
            <w:tcW w:w="0" w:type="auto"/>
            <w:hideMark/>
          </w:tcPr>
          <w:p w14:paraId="0314D4B7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Разработка</w:t>
            </w:r>
          </w:p>
        </w:tc>
        <w:tc>
          <w:tcPr>
            <w:tcW w:w="0" w:type="auto"/>
            <w:hideMark/>
          </w:tcPr>
          <w:p w14:paraId="513131BE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Создание программных модулей системы</w:t>
            </w:r>
          </w:p>
        </w:tc>
        <w:tc>
          <w:tcPr>
            <w:tcW w:w="0" w:type="auto"/>
            <w:hideMark/>
          </w:tcPr>
          <w:p w14:paraId="674E27E1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4 месяца с начала выполнения работ</w:t>
            </w:r>
          </w:p>
        </w:tc>
        <w:tc>
          <w:tcPr>
            <w:tcW w:w="0" w:type="auto"/>
            <w:hideMark/>
          </w:tcPr>
          <w:p w14:paraId="3C5CDC1F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Программные модули системы</w:t>
            </w:r>
          </w:p>
        </w:tc>
      </w:tr>
      <w:tr w:rsidR="00652A2F" w:rsidRPr="00E035FF" w14:paraId="3C1DB3BA" w14:textId="77777777" w:rsidTr="00652A2F">
        <w:trPr>
          <w:trHeight w:val="579"/>
        </w:trPr>
        <w:tc>
          <w:tcPr>
            <w:tcW w:w="0" w:type="auto"/>
            <w:hideMark/>
          </w:tcPr>
          <w:p w14:paraId="2216050C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Настройка базы данных</w:t>
            </w:r>
          </w:p>
        </w:tc>
        <w:tc>
          <w:tcPr>
            <w:tcW w:w="0" w:type="auto"/>
            <w:hideMark/>
          </w:tcPr>
          <w:p w14:paraId="41CC6FDB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1 месяц с начала выполнения работ</w:t>
            </w:r>
          </w:p>
        </w:tc>
        <w:tc>
          <w:tcPr>
            <w:tcW w:w="0" w:type="auto"/>
            <w:hideMark/>
          </w:tcPr>
          <w:p w14:paraId="5AEBFDDF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Настроенная база данных</w:t>
            </w:r>
          </w:p>
        </w:tc>
        <w:tc>
          <w:tcPr>
            <w:tcW w:w="0" w:type="auto"/>
            <w:hideMark/>
          </w:tcPr>
          <w:p w14:paraId="2A7741A2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</w:p>
        </w:tc>
      </w:tr>
      <w:tr w:rsidR="00652A2F" w:rsidRPr="00E035FF" w14:paraId="1E5FCB50" w14:textId="77777777" w:rsidTr="00652A2F">
        <w:trPr>
          <w:trHeight w:val="1143"/>
        </w:trPr>
        <w:tc>
          <w:tcPr>
            <w:tcW w:w="0" w:type="auto"/>
            <w:hideMark/>
          </w:tcPr>
          <w:p w14:paraId="5A84B22C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Тестирование</w:t>
            </w:r>
          </w:p>
        </w:tc>
        <w:tc>
          <w:tcPr>
            <w:tcW w:w="0" w:type="auto"/>
            <w:hideMark/>
          </w:tcPr>
          <w:p w14:paraId="2FB42664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Проведение тестирования системы на корректность работы</w:t>
            </w:r>
          </w:p>
        </w:tc>
        <w:tc>
          <w:tcPr>
            <w:tcW w:w="0" w:type="auto"/>
            <w:hideMark/>
          </w:tcPr>
          <w:p w14:paraId="2D318D17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2 месяца с завершения разработки</w:t>
            </w:r>
          </w:p>
        </w:tc>
        <w:tc>
          <w:tcPr>
            <w:tcW w:w="0" w:type="auto"/>
            <w:hideMark/>
          </w:tcPr>
          <w:p w14:paraId="60FE7F20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Отчеты о тестировании и выявленных проблемах</w:t>
            </w:r>
          </w:p>
        </w:tc>
      </w:tr>
      <w:tr w:rsidR="00652A2F" w:rsidRPr="00E035FF" w14:paraId="0A4FDD9F" w14:textId="77777777" w:rsidTr="00652A2F">
        <w:trPr>
          <w:trHeight w:val="853"/>
        </w:trPr>
        <w:tc>
          <w:tcPr>
            <w:tcW w:w="0" w:type="auto"/>
            <w:hideMark/>
          </w:tcPr>
          <w:p w14:paraId="5C0789FD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Внедрение и эксплуатация</w:t>
            </w:r>
          </w:p>
        </w:tc>
        <w:tc>
          <w:tcPr>
            <w:tcW w:w="0" w:type="auto"/>
            <w:hideMark/>
          </w:tcPr>
          <w:p w14:paraId="28458528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Развертывание системы на тестовом сервере</w:t>
            </w:r>
          </w:p>
        </w:tc>
        <w:tc>
          <w:tcPr>
            <w:tcW w:w="0" w:type="auto"/>
            <w:hideMark/>
          </w:tcPr>
          <w:p w14:paraId="0E1205A2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1 месяц после завершения тестирования</w:t>
            </w:r>
          </w:p>
        </w:tc>
        <w:tc>
          <w:tcPr>
            <w:tcW w:w="0" w:type="auto"/>
            <w:hideMark/>
          </w:tcPr>
          <w:p w14:paraId="646ED0DF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Система развернута на тестовом сервере</w:t>
            </w:r>
          </w:p>
        </w:tc>
      </w:tr>
      <w:tr w:rsidR="00652A2F" w:rsidRPr="00E035FF" w14:paraId="267CAEE1" w14:textId="77777777" w:rsidTr="00652A2F">
        <w:trPr>
          <w:trHeight w:val="564"/>
        </w:trPr>
        <w:tc>
          <w:tcPr>
            <w:tcW w:w="0" w:type="auto"/>
            <w:hideMark/>
          </w:tcPr>
          <w:p w14:paraId="34F5D1BD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Обучение персонала</w:t>
            </w:r>
          </w:p>
        </w:tc>
        <w:tc>
          <w:tcPr>
            <w:tcW w:w="0" w:type="auto"/>
            <w:hideMark/>
          </w:tcPr>
          <w:p w14:paraId="557C033F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2 недели после развертывания</w:t>
            </w:r>
          </w:p>
        </w:tc>
        <w:tc>
          <w:tcPr>
            <w:tcW w:w="0" w:type="auto"/>
            <w:hideMark/>
          </w:tcPr>
          <w:p w14:paraId="11955B96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Обученный персонал</w:t>
            </w:r>
          </w:p>
        </w:tc>
        <w:tc>
          <w:tcPr>
            <w:tcW w:w="0" w:type="auto"/>
            <w:hideMark/>
          </w:tcPr>
          <w:p w14:paraId="29E738D9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</w:p>
        </w:tc>
      </w:tr>
      <w:tr w:rsidR="00652A2F" w:rsidRPr="00E035FF" w14:paraId="005433F9" w14:textId="77777777" w:rsidTr="00652A2F">
        <w:trPr>
          <w:trHeight w:val="869"/>
        </w:trPr>
        <w:tc>
          <w:tcPr>
            <w:tcW w:w="0" w:type="auto"/>
            <w:hideMark/>
          </w:tcPr>
          <w:p w14:paraId="184DC39C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Полноценное внедрение системы</w:t>
            </w:r>
          </w:p>
        </w:tc>
        <w:tc>
          <w:tcPr>
            <w:tcW w:w="0" w:type="auto"/>
            <w:hideMark/>
          </w:tcPr>
          <w:p w14:paraId="7A55F14A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После успешного завершения обучения персонала</w:t>
            </w:r>
          </w:p>
        </w:tc>
        <w:tc>
          <w:tcPr>
            <w:tcW w:w="0" w:type="auto"/>
            <w:hideMark/>
          </w:tcPr>
          <w:p w14:paraId="4E1697DF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  <w:r w:rsidRPr="00E035FF">
              <w:rPr>
                <w:rFonts w:cs="Times New Roman"/>
                <w:color w:val="auto"/>
                <w:sz w:val="24"/>
                <w:szCs w:val="24"/>
              </w:rPr>
              <w:t>Система внедрена и работает в реальной среде</w:t>
            </w:r>
          </w:p>
        </w:tc>
        <w:tc>
          <w:tcPr>
            <w:tcW w:w="0" w:type="auto"/>
            <w:hideMark/>
          </w:tcPr>
          <w:p w14:paraId="53CD26BE" w14:textId="77777777" w:rsidR="00E035FF" w:rsidRPr="00E035FF" w:rsidRDefault="00E035FF" w:rsidP="00652A2F">
            <w:pPr>
              <w:rPr>
                <w:rFonts w:cs="Times New Roman"/>
                <w:color w:val="auto"/>
                <w:sz w:val="24"/>
                <w:szCs w:val="24"/>
              </w:rPr>
            </w:pPr>
          </w:p>
        </w:tc>
      </w:tr>
    </w:tbl>
    <w:p w14:paraId="09B1C5D1" w14:textId="1F3F71F5" w:rsidR="00E14D87" w:rsidRDefault="00652A2F" w:rsidP="00652A2F">
      <w:pPr>
        <w:jc w:val="center"/>
        <w:rPr>
          <w:rFonts w:cs="Times New Roman"/>
          <w:sz w:val="28"/>
          <w:szCs w:val="28"/>
        </w:rPr>
      </w:pPr>
      <w:r w:rsidRPr="00E14D87">
        <w:rPr>
          <w:rFonts w:cs="Times New Roman"/>
          <w:sz w:val="28"/>
          <w:szCs w:val="28"/>
        </w:rPr>
        <w:fldChar w:fldCharType="begin"/>
      </w:r>
      <w:r w:rsidRPr="00E14D87">
        <w:rPr>
          <w:rFonts w:cs="Times New Roman"/>
          <w:sz w:val="28"/>
          <w:szCs w:val="28"/>
        </w:rPr>
        <w:instrText xml:space="preserve"> REF закладка1 \h </w:instrText>
      </w:r>
      <w:r>
        <w:rPr>
          <w:sz w:val="28"/>
          <w:szCs w:val="28"/>
        </w:rPr>
        <w:instrText xml:space="preserve"> \* MERGEFORMAT </w:instrText>
      </w:r>
      <w:r w:rsidRPr="00E14D87">
        <w:rPr>
          <w:rFonts w:cs="Times New Roman"/>
          <w:sz w:val="28"/>
          <w:szCs w:val="28"/>
        </w:rPr>
      </w:r>
      <w:r w:rsidRPr="00E14D87">
        <w:rPr>
          <w:rFonts w:cs="Times New Roman"/>
          <w:sz w:val="28"/>
          <w:szCs w:val="28"/>
        </w:rPr>
        <w:fldChar w:fldCharType="separate"/>
      </w:r>
      <w:r w:rsidRPr="00E14D87">
        <w:rPr>
          <w:rFonts w:cs="Times New Roman"/>
          <w:sz w:val="28"/>
          <w:szCs w:val="28"/>
        </w:rPr>
        <w:t>Таблица 1.</w:t>
      </w:r>
      <w:r w:rsidRPr="00E14D87">
        <w:rPr>
          <w:rFonts w:cs="Times New Roman"/>
          <w:sz w:val="28"/>
          <w:szCs w:val="28"/>
        </w:rPr>
        <w:fldChar w:fldCharType="end"/>
      </w:r>
    </w:p>
    <w:p w14:paraId="0119AF34" w14:textId="77777777" w:rsidR="00652A2F" w:rsidRPr="00652A2F" w:rsidRDefault="00652A2F" w:rsidP="00652A2F">
      <w:pPr>
        <w:jc w:val="center"/>
        <w:rPr>
          <w:rFonts w:cs="Times New Roman"/>
          <w:color w:val="auto"/>
          <w:sz w:val="24"/>
          <w:szCs w:val="24"/>
        </w:rPr>
      </w:pPr>
    </w:p>
    <w:p w14:paraId="03FE877F" w14:textId="77777777" w:rsidR="00E14D87" w:rsidRPr="00E14D87" w:rsidRDefault="00E14D87" w:rsidP="00E46046">
      <w:pPr>
        <w:pStyle w:val="1"/>
      </w:pPr>
      <w:bookmarkStart w:id="68" w:name="_Toc66200292"/>
      <w:bookmarkStart w:id="69" w:name="_Toc66743798"/>
      <w:bookmarkStart w:id="70" w:name="_Toc67342899"/>
      <w:bookmarkStart w:id="71" w:name="_Toc165545869"/>
      <w:r w:rsidRPr="00E14D87">
        <w:t>6 ПОРЯДОК КОНТРОЛЯ И ПРИЁМКИ СИСТЕМЫ</w:t>
      </w:r>
      <w:bookmarkEnd w:id="68"/>
      <w:bookmarkEnd w:id="69"/>
      <w:bookmarkEnd w:id="70"/>
      <w:bookmarkEnd w:id="71"/>
    </w:p>
    <w:p w14:paraId="56A0B8D3" w14:textId="77777777" w:rsidR="00E14D87" w:rsidRPr="00E14D87" w:rsidRDefault="00E14D87" w:rsidP="00E14D87">
      <w:pPr>
        <w:rPr>
          <w:rFonts w:cs="Times New Roman"/>
        </w:rPr>
      </w:pPr>
    </w:p>
    <w:p w14:paraId="6EDF5E80" w14:textId="77777777" w:rsidR="00E14D87" w:rsidRPr="00E14D87" w:rsidRDefault="00E14D87" w:rsidP="00E14D87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 xml:space="preserve">Испытания Подсистемы должны проводиться в соответствии с требованиями ГОСТ 34.603-92 "Информационная технология. Виды </w:t>
      </w:r>
      <w:r w:rsidRPr="00E14D87">
        <w:rPr>
          <w:color w:val="000000"/>
          <w:sz w:val="28"/>
          <w:szCs w:val="28"/>
        </w:rPr>
        <w:lastRenderedPageBreak/>
        <w:t>испытаний автоматизированных систем". При реализации Подсистемы в рамках настоящего ТЗ устанавливаются </w:t>
      </w:r>
      <w:bookmarkStart w:id="72" w:name="keyword18"/>
      <w:bookmarkEnd w:id="72"/>
      <w:r w:rsidRPr="00E14D87">
        <w:rPr>
          <w:rStyle w:val="keyword"/>
          <w:color w:val="000000"/>
          <w:sz w:val="28"/>
          <w:szCs w:val="28"/>
        </w:rPr>
        <w:t>предварительные испытания</w:t>
      </w:r>
      <w:r w:rsidRPr="00E14D87">
        <w:rPr>
          <w:color w:val="000000"/>
          <w:sz w:val="28"/>
          <w:szCs w:val="28"/>
        </w:rPr>
        <w:t> на стенде Исполнителя по созданию Подсистемы.</w:t>
      </w:r>
    </w:p>
    <w:p w14:paraId="0A394B44" w14:textId="77777777" w:rsidR="00E14D87" w:rsidRPr="00E14D87" w:rsidRDefault="00E14D87" w:rsidP="00E14D87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E14D87">
        <w:rPr>
          <w:color w:val="000000"/>
          <w:sz w:val="28"/>
          <w:szCs w:val="28"/>
        </w:rPr>
        <w:t>Испытания Подсистемы должны осуществляться в соответствии с документом "</w:t>
      </w:r>
      <w:bookmarkStart w:id="73" w:name="keyword19"/>
      <w:bookmarkEnd w:id="73"/>
      <w:r w:rsidRPr="00E14D87">
        <w:rPr>
          <w:rStyle w:val="keyword"/>
          <w:color w:val="000000"/>
          <w:sz w:val="28"/>
          <w:szCs w:val="28"/>
        </w:rPr>
        <w:t>Программа</w:t>
      </w:r>
      <w:r w:rsidRPr="00E14D87">
        <w:rPr>
          <w:color w:val="000000"/>
          <w:sz w:val="28"/>
          <w:szCs w:val="28"/>
        </w:rPr>
        <w:t> и методика испытаний", который должен устанавливать необходимый и достаточный объем испытаний, обеспечивающий требуемый уровень достоверности получаемых результатов. </w:t>
      </w:r>
      <w:bookmarkStart w:id="74" w:name="keyword20"/>
      <w:bookmarkEnd w:id="74"/>
      <w:r w:rsidRPr="00E14D87">
        <w:rPr>
          <w:rStyle w:val="keyword"/>
          <w:color w:val="000000"/>
          <w:sz w:val="28"/>
          <w:szCs w:val="28"/>
        </w:rPr>
        <w:t>Программа</w:t>
      </w:r>
      <w:r w:rsidRPr="00E14D87">
        <w:rPr>
          <w:color w:val="000000"/>
          <w:sz w:val="28"/>
          <w:szCs w:val="28"/>
        </w:rPr>
        <w:t> и методика испытаний утверждается Заказчиком.</w:t>
      </w:r>
    </w:p>
    <w:p w14:paraId="337A8F80" w14:textId="77777777" w:rsidR="000549F9" w:rsidRPr="000549F9" w:rsidRDefault="000549F9" w:rsidP="000549F9">
      <w:pPr>
        <w:spacing w:after="0" w:line="360" w:lineRule="auto"/>
        <w:ind w:firstLine="709"/>
        <w:rPr>
          <w:sz w:val="28"/>
          <w:szCs w:val="26"/>
        </w:rPr>
      </w:pPr>
      <w:r w:rsidRPr="000549F9">
        <w:rPr>
          <w:sz w:val="28"/>
          <w:szCs w:val="26"/>
        </w:rPr>
        <w:t>Виды, состав, объем и методы испытаний системы и её составных частей:</w:t>
      </w:r>
    </w:p>
    <w:p w14:paraId="7FDFE229" w14:textId="77777777" w:rsidR="000549F9" w:rsidRPr="000549F9" w:rsidRDefault="000549F9" w:rsidP="00E74AE8">
      <w:pPr>
        <w:pStyle w:val="a7"/>
        <w:numPr>
          <w:ilvl w:val="0"/>
          <w:numId w:val="6"/>
        </w:numPr>
        <w:spacing w:after="0" w:line="360" w:lineRule="auto"/>
        <w:ind w:left="0" w:firstLine="0"/>
        <w:rPr>
          <w:sz w:val="28"/>
          <w:szCs w:val="26"/>
        </w:rPr>
      </w:pPr>
      <w:r w:rsidRPr="000549F9">
        <w:rPr>
          <w:sz w:val="28"/>
          <w:szCs w:val="26"/>
        </w:rPr>
        <w:t>Испытания системы "Долговая яма" должны проводиться в соответствии с требованиями, установленными нормативными документами, применимыми к данному типу системы.</w:t>
      </w:r>
    </w:p>
    <w:p w14:paraId="4AF435BB" w14:textId="77777777" w:rsidR="000549F9" w:rsidRPr="000549F9" w:rsidRDefault="000549F9" w:rsidP="00E74AE8">
      <w:pPr>
        <w:pStyle w:val="a7"/>
        <w:numPr>
          <w:ilvl w:val="0"/>
          <w:numId w:val="6"/>
        </w:numPr>
        <w:spacing w:after="0" w:line="360" w:lineRule="auto"/>
        <w:ind w:left="0" w:firstLine="0"/>
        <w:rPr>
          <w:sz w:val="28"/>
          <w:szCs w:val="26"/>
        </w:rPr>
      </w:pPr>
      <w:r w:rsidRPr="000549F9">
        <w:rPr>
          <w:sz w:val="28"/>
          <w:szCs w:val="26"/>
        </w:rPr>
        <w:t>Устанавливаются предварительные испытания на стенде разработчика системы по созданию "Долговой ямы".</w:t>
      </w:r>
    </w:p>
    <w:p w14:paraId="15BE2413" w14:textId="77777777" w:rsidR="000549F9" w:rsidRPr="000549F9" w:rsidRDefault="000549F9" w:rsidP="000549F9">
      <w:pPr>
        <w:spacing w:after="0" w:line="360" w:lineRule="auto"/>
        <w:ind w:firstLine="709"/>
        <w:rPr>
          <w:sz w:val="28"/>
          <w:szCs w:val="26"/>
        </w:rPr>
      </w:pPr>
      <w:r w:rsidRPr="000549F9">
        <w:rPr>
          <w:sz w:val="28"/>
          <w:szCs w:val="26"/>
        </w:rPr>
        <w:t>Общие требования к приемке работ по стадиям:</w:t>
      </w:r>
    </w:p>
    <w:p w14:paraId="3A7A97E9" w14:textId="77777777" w:rsidR="000549F9" w:rsidRPr="000549F9" w:rsidRDefault="000549F9" w:rsidP="00E74AE8">
      <w:pPr>
        <w:pStyle w:val="a7"/>
        <w:numPr>
          <w:ilvl w:val="0"/>
          <w:numId w:val="6"/>
        </w:numPr>
        <w:spacing w:after="0" w:line="360" w:lineRule="auto"/>
        <w:ind w:left="0" w:firstLine="0"/>
        <w:rPr>
          <w:sz w:val="28"/>
          <w:szCs w:val="26"/>
        </w:rPr>
      </w:pPr>
      <w:r w:rsidRPr="000549F9">
        <w:rPr>
          <w:sz w:val="28"/>
          <w:szCs w:val="26"/>
        </w:rPr>
        <w:t>Приемка работ по различным стадиям разработки системы должна осуществляться специальной приемочной комиссией.</w:t>
      </w:r>
    </w:p>
    <w:p w14:paraId="0C22A987" w14:textId="77777777" w:rsidR="000549F9" w:rsidRPr="000549F9" w:rsidRDefault="000549F9" w:rsidP="00E74AE8">
      <w:pPr>
        <w:pStyle w:val="a7"/>
        <w:numPr>
          <w:ilvl w:val="0"/>
          <w:numId w:val="6"/>
        </w:numPr>
        <w:spacing w:after="0" w:line="360" w:lineRule="auto"/>
        <w:ind w:left="0" w:firstLine="0"/>
        <w:rPr>
          <w:sz w:val="28"/>
          <w:szCs w:val="26"/>
        </w:rPr>
      </w:pPr>
      <w:r w:rsidRPr="000549F9">
        <w:rPr>
          <w:sz w:val="28"/>
          <w:szCs w:val="26"/>
        </w:rPr>
        <w:t>В состав приемочной комиссии должны входить представители заказчика и исполнителя проекта.</w:t>
      </w:r>
    </w:p>
    <w:p w14:paraId="28CE5864" w14:textId="77777777" w:rsidR="000549F9" w:rsidRPr="000549F9" w:rsidRDefault="000549F9" w:rsidP="000549F9">
      <w:pPr>
        <w:spacing w:after="0" w:line="360" w:lineRule="auto"/>
        <w:ind w:firstLine="709"/>
        <w:rPr>
          <w:sz w:val="28"/>
          <w:szCs w:val="26"/>
        </w:rPr>
      </w:pPr>
      <w:r w:rsidRPr="000549F9">
        <w:rPr>
          <w:sz w:val="28"/>
          <w:szCs w:val="26"/>
        </w:rPr>
        <w:t>Статус приемочной комиссии:</w:t>
      </w:r>
    </w:p>
    <w:p w14:paraId="0F21BE96" w14:textId="77777777" w:rsidR="000549F9" w:rsidRPr="000549F9" w:rsidRDefault="000549F9" w:rsidP="00E74AE8">
      <w:pPr>
        <w:pStyle w:val="a7"/>
        <w:numPr>
          <w:ilvl w:val="0"/>
          <w:numId w:val="6"/>
        </w:numPr>
        <w:spacing w:after="0" w:line="360" w:lineRule="auto"/>
        <w:ind w:left="0" w:firstLine="0"/>
        <w:rPr>
          <w:sz w:val="28"/>
          <w:szCs w:val="26"/>
        </w:rPr>
      </w:pPr>
      <w:r w:rsidRPr="000549F9">
        <w:rPr>
          <w:sz w:val="28"/>
          <w:szCs w:val="26"/>
        </w:rPr>
        <w:t>Приемочная комиссия может быть внутренней (в составе исполнителя) или внешней (включая представителей заказчика).</w:t>
      </w:r>
    </w:p>
    <w:p w14:paraId="1C993432" w14:textId="77777777" w:rsidR="000549F9" w:rsidRPr="000549F9" w:rsidRDefault="000549F9" w:rsidP="00E74AE8">
      <w:pPr>
        <w:pStyle w:val="a7"/>
        <w:numPr>
          <w:ilvl w:val="0"/>
          <w:numId w:val="6"/>
        </w:numPr>
        <w:spacing w:after="0" w:line="360" w:lineRule="auto"/>
        <w:ind w:left="0" w:firstLine="0"/>
        <w:rPr>
          <w:sz w:val="28"/>
          <w:szCs w:val="26"/>
        </w:rPr>
      </w:pPr>
      <w:r w:rsidRPr="000549F9">
        <w:rPr>
          <w:sz w:val="28"/>
          <w:szCs w:val="26"/>
        </w:rPr>
        <w:t>Порядок согласования и утверждения приемочной документации должен быть определен заранее и согласован между сторонами.</w:t>
      </w:r>
    </w:p>
    <w:p w14:paraId="3C742261" w14:textId="77777777" w:rsidR="000549F9" w:rsidRPr="000549F9" w:rsidRDefault="000549F9" w:rsidP="000549F9">
      <w:pPr>
        <w:spacing w:after="0" w:line="360" w:lineRule="auto"/>
        <w:ind w:firstLine="709"/>
        <w:rPr>
          <w:sz w:val="28"/>
          <w:szCs w:val="26"/>
        </w:rPr>
      </w:pPr>
      <w:r w:rsidRPr="000549F9">
        <w:rPr>
          <w:sz w:val="28"/>
          <w:szCs w:val="26"/>
        </w:rPr>
        <w:t>Все процессы контроля и приемки должны осуществляться согласно установленным процедурам и срокам, с учетом требований заказчика и нормативных документов, регулирующих деятельность в данной области.</w:t>
      </w:r>
    </w:p>
    <w:p w14:paraId="6751D276" w14:textId="77777777" w:rsidR="00E14D87" w:rsidRPr="00E14D87" w:rsidRDefault="00E14D87" w:rsidP="00E14D87">
      <w:pPr>
        <w:rPr>
          <w:rFonts w:cs="Times New Roman"/>
        </w:rPr>
      </w:pPr>
    </w:p>
    <w:p w14:paraId="4903E25E" w14:textId="77777777" w:rsidR="00E14D87" w:rsidRPr="00E14D87" w:rsidRDefault="00E14D87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35100066" w14:textId="77777777" w:rsidR="00E14D87" w:rsidRPr="00E14D87" w:rsidRDefault="00E14D87" w:rsidP="00E14D87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E14D87">
        <w:rPr>
          <w:rFonts w:cs="Times New Roman"/>
          <w:sz w:val="28"/>
          <w:szCs w:val="28"/>
        </w:rPr>
        <w:lastRenderedPageBreak/>
        <w:br w:type="page"/>
      </w:r>
    </w:p>
    <w:p w14:paraId="41EC1123" w14:textId="77777777" w:rsidR="00E14D87" w:rsidRPr="00E14D87" w:rsidRDefault="00E14D87" w:rsidP="00E46046">
      <w:pPr>
        <w:pStyle w:val="1"/>
      </w:pPr>
      <w:bookmarkStart w:id="75" w:name="_Toc66743800"/>
      <w:bookmarkStart w:id="76" w:name="_Toc67342901"/>
      <w:bookmarkStart w:id="77" w:name="_Toc165545870"/>
      <w:r w:rsidRPr="00E14D87">
        <w:lastRenderedPageBreak/>
        <w:t>7 ТРЕБОВАНИЯ К СОСТАВУ И СОДЕРЖАНИЮ РАБОТ ПО ПОДГОТОВКЕ ОБЪЕКТА АВТОМАТИЗАЦИИ К ВВОДУ СИСТЕМЫ В ДЕЙСТВИЕ</w:t>
      </w:r>
      <w:bookmarkEnd w:id="75"/>
      <w:bookmarkEnd w:id="76"/>
      <w:bookmarkEnd w:id="77"/>
    </w:p>
    <w:p w14:paraId="185A3B84" w14:textId="77777777" w:rsidR="00E14D87" w:rsidRPr="00E14D87" w:rsidRDefault="00E14D87" w:rsidP="00E14D87">
      <w:pPr>
        <w:rPr>
          <w:rFonts w:cs="Times New Roman"/>
        </w:rPr>
      </w:pPr>
    </w:p>
    <w:p w14:paraId="49B424FB" w14:textId="77777777" w:rsidR="00287952" w:rsidRPr="00287952" w:rsidRDefault="00287952" w:rsidP="00287952">
      <w:pPr>
        <w:spacing w:after="0" w:line="360" w:lineRule="auto"/>
        <w:ind w:firstLine="709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При подготовке объекта автоматизации к вводу в действие системы "Долговая яма" необходимо выполнить следующие мероприятия:</w:t>
      </w:r>
    </w:p>
    <w:p w14:paraId="1EFB9DC2" w14:textId="77777777" w:rsidR="00287952" w:rsidRPr="00287952" w:rsidRDefault="00287952" w:rsidP="00287952">
      <w:pPr>
        <w:spacing w:after="0" w:line="360" w:lineRule="auto"/>
        <w:ind w:firstLine="709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Подготовка документации:</w:t>
      </w:r>
    </w:p>
    <w:p w14:paraId="35DFD685" w14:textId="77777777" w:rsidR="00287952" w:rsidRPr="00287952" w:rsidRDefault="00287952" w:rsidP="00287952">
      <w:pPr>
        <w:spacing w:after="0" w:line="360" w:lineRule="auto"/>
        <w:ind w:firstLine="709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Передача заказчику комплекта документации, включающего:</w:t>
      </w:r>
    </w:p>
    <w:p w14:paraId="67358B40" w14:textId="77777777" w:rsidR="00287952" w:rsidRPr="00287952" w:rsidRDefault="00287952" w:rsidP="00E74AE8">
      <w:pPr>
        <w:pStyle w:val="a7"/>
        <w:numPr>
          <w:ilvl w:val="0"/>
          <w:numId w:val="6"/>
        </w:numPr>
        <w:spacing w:after="0" w:line="360" w:lineRule="auto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Проектную документацию и материалы технического проекта по созданию системы.</w:t>
      </w:r>
    </w:p>
    <w:p w14:paraId="0C2BF56A" w14:textId="77777777" w:rsidR="00287952" w:rsidRPr="00287952" w:rsidRDefault="00287952" w:rsidP="00E74AE8">
      <w:pPr>
        <w:pStyle w:val="a7"/>
        <w:numPr>
          <w:ilvl w:val="0"/>
          <w:numId w:val="6"/>
        </w:numPr>
        <w:spacing w:after="0" w:line="360" w:lineRule="auto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Конструкторскую, программную и эксплуатационную документацию на систему.</w:t>
      </w:r>
    </w:p>
    <w:p w14:paraId="0D728AD9" w14:textId="77777777" w:rsidR="00287952" w:rsidRPr="00287952" w:rsidRDefault="00287952" w:rsidP="00E74AE8">
      <w:pPr>
        <w:pStyle w:val="a7"/>
        <w:numPr>
          <w:ilvl w:val="0"/>
          <w:numId w:val="6"/>
        </w:numPr>
        <w:spacing w:after="0" w:line="360" w:lineRule="auto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Сопроводительную документацию на поставляемое программно-аппаратное обеспечение.</w:t>
      </w:r>
    </w:p>
    <w:p w14:paraId="7E45682B" w14:textId="77777777" w:rsidR="00287952" w:rsidRPr="00287952" w:rsidRDefault="00287952" w:rsidP="00E74AE8">
      <w:pPr>
        <w:pStyle w:val="a7"/>
        <w:numPr>
          <w:ilvl w:val="0"/>
          <w:numId w:val="6"/>
        </w:numPr>
        <w:spacing w:after="0" w:line="360" w:lineRule="auto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Предложения по организации системно-технической поддержки функционирования системы.</w:t>
      </w:r>
    </w:p>
    <w:p w14:paraId="47BA2272" w14:textId="77777777" w:rsidR="00287952" w:rsidRPr="00287952" w:rsidRDefault="00287952" w:rsidP="00287952">
      <w:pPr>
        <w:spacing w:after="0" w:line="360" w:lineRule="auto"/>
        <w:ind w:firstLine="709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Согласование документации:</w:t>
      </w:r>
    </w:p>
    <w:p w14:paraId="4AC84DC0" w14:textId="77777777" w:rsidR="00287952" w:rsidRPr="00287952" w:rsidRDefault="00287952" w:rsidP="00E74AE8">
      <w:pPr>
        <w:pStyle w:val="a7"/>
        <w:numPr>
          <w:ilvl w:val="0"/>
          <w:numId w:val="13"/>
        </w:numPr>
        <w:spacing w:after="0" w:line="360" w:lineRule="auto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Документы должны соответствовать требованиям государственных стандартов и рекомендаций по оформлению, содержанию, форматированию, и т.д.</w:t>
      </w:r>
    </w:p>
    <w:p w14:paraId="015B8C88" w14:textId="77777777" w:rsidR="00287952" w:rsidRPr="00287952" w:rsidRDefault="00287952" w:rsidP="00E74AE8">
      <w:pPr>
        <w:pStyle w:val="a7"/>
        <w:numPr>
          <w:ilvl w:val="0"/>
          <w:numId w:val="13"/>
        </w:numPr>
        <w:spacing w:after="0" w:line="360" w:lineRule="auto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Уточнение состава и содержания комплекта документации может производиться на стадии проектирования.</w:t>
      </w:r>
    </w:p>
    <w:p w14:paraId="302ADF5A" w14:textId="77777777" w:rsidR="00287952" w:rsidRPr="00287952" w:rsidRDefault="00287952" w:rsidP="00287952">
      <w:pPr>
        <w:spacing w:after="0" w:line="360" w:lineRule="auto"/>
        <w:ind w:firstLine="709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Исполнителями данных мероприятий могут быть соответствующие специалисты заказчика и исполнителя проекта, ответственные за подготовку и передачу необходимой документации.</w:t>
      </w:r>
    </w:p>
    <w:p w14:paraId="093E09D3" w14:textId="77777777" w:rsidR="00E14D87" w:rsidRPr="00E14D87" w:rsidRDefault="00E14D87" w:rsidP="00E14D87">
      <w:pPr>
        <w:rPr>
          <w:rFonts w:cs="Times New Roman"/>
        </w:rPr>
      </w:pPr>
    </w:p>
    <w:p w14:paraId="2C0B9362" w14:textId="77777777" w:rsidR="00E14D87" w:rsidRPr="00E14D87" w:rsidRDefault="00E14D87" w:rsidP="00E14D87">
      <w:pPr>
        <w:rPr>
          <w:rFonts w:cs="Times New Roman"/>
        </w:rPr>
      </w:pPr>
    </w:p>
    <w:p w14:paraId="5321E520" w14:textId="77777777" w:rsidR="00E14D87" w:rsidRPr="00E14D87" w:rsidRDefault="00E14D87" w:rsidP="00E14D87">
      <w:pPr>
        <w:spacing w:after="0" w:line="240" w:lineRule="auto"/>
        <w:rPr>
          <w:rFonts w:cs="Times New Roman"/>
          <w:sz w:val="28"/>
          <w:szCs w:val="28"/>
        </w:rPr>
      </w:pPr>
      <w:r w:rsidRPr="00E14D87">
        <w:rPr>
          <w:rFonts w:cs="Times New Roman"/>
          <w:sz w:val="28"/>
          <w:szCs w:val="28"/>
        </w:rPr>
        <w:br w:type="page"/>
      </w:r>
    </w:p>
    <w:p w14:paraId="565FE440" w14:textId="77777777" w:rsidR="00E14D87" w:rsidRPr="00E14D87" w:rsidRDefault="00E14D87" w:rsidP="00E46046">
      <w:pPr>
        <w:pStyle w:val="1"/>
      </w:pPr>
      <w:bookmarkStart w:id="78" w:name="_Toc66200293"/>
      <w:bookmarkStart w:id="79" w:name="_Toc66743799"/>
      <w:bookmarkStart w:id="80" w:name="_Toc67342900"/>
      <w:bookmarkStart w:id="81" w:name="_Toc165545871"/>
      <w:r w:rsidRPr="00E14D87">
        <w:lastRenderedPageBreak/>
        <w:t>8 ТРЕБОВАНИЯ К ДОКУМЕНТИРОВАНИЮ</w:t>
      </w:r>
      <w:bookmarkEnd w:id="78"/>
      <w:bookmarkEnd w:id="79"/>
      <w:bookmarkEnd w:id="80"/>
      <w:bookmarkEnd w:id="81"/>
    </w:p>
    <w:p w14:paraId="37C44D1B" w14:textId="77777777" w:rsidR="00E14D87" w:rsidRPr="00E14D87" w:rsidRDefault="00E14D87" w:rsidP="00E14D87">
      <w:pPr>
        <w:rPr>
          <w:rFonts w:cs="Times New Roman"/>
        </w:rPr>
      </w:pPr>
    </w:p>
    <w:p w14:paraId="00CEE732" w14:textId="77777777" w:rsidR="00E14D87" w:rsidRPr="00287952" w:rsidRDefault="00E14D87" w:rsidP="00287952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2" w:name="_Toc165545872"/>
      <w:r w:rsidRPr="00287952">
        <w:rPr>
          <w:rFonts w:ascii="Times New Roman" w:hAnsi="Times New Roman" w:cs="Times New Roman"/>
          <w:b/>
          <w:bCs/>
          <w:color w:val="auto"/>
          <w:sz w:val="28"/>
          <w:szCs w:val="28"/>
        </w:rPr>
        <w:t>8.1. Общие требования к документированию</w:t>
      </w:r>
      <w:bookmarkEnd w:id="82"/>
    </w:p>
    <w:p w14:paraId="3AF70776" w14:textId="14A63A14" w:rsidR="00E14D87" w:rsidRDefault="00287952" w:rsidP="00287952">
      <w:pPr>
        <w:spacing w:after="0" w:line="360" w:lineRule="auto"/>
        <w:ind w:firstLine="709"/>
        <w:jc w:val="both"/>
        <w:rPr>
          <w:sz w:val="28"/>
          <w:szCs w:val="26"/>
        </w:rPr>
      </w:pPr>
      <w:r w:rsidRPr="00287952">
        <w:rPr>
          <w:sz w:val="28"/>
          <w:szCs w:val="26"/>
        </w:rPr>
        <w:t>Документы должны быть представлены в следующих форматах: оригинал на бумажном носителе и копия на магнитном носителе. Исходные тексты программ должны быть представлены только на магнитном носителе в оригинале. Кроме того, предусматривается возможность предоставления комплекта документации и текстов программ на компакт-дисках. Все документы должны быть оформлены на русском языке и соответствовать комплекту поставки, установленному компанией-изготовителем.</w:t>
      </w:r>
    </w:p>
    <w:p w14:paraId="4DC0740E" w14:textId="77777777" w:rsidR="00287952" w:rsidRPr="00287952" w:rsidRDefault="00287952" w:rsidP="00287952">
      <w:pPr>
        <w:spacing w:after="0" w:line="360" w:lineRule="auto"/>
        <w:ind w:firstLine="709"/>
        <w:jc w:val="both"/>
        <w:rPr>
          <w:sz w:val="28"/>
          <w:szCs w:val="26"/>
        </w:rPr>
      </w:pPr>
    </w:p>
    <w:p w14:paraId="31E60270" w14:textId="77777777" w:rsidR="00E14D87" w:rsidRPr="00287952" w:rsidRDefault="00E14D87" w:rsidP="00287952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3" w:name="_Toc165545873"/>
      <w:r w:rsidRPr="00287952">
        <w:rPr>
          <w:rFonts w:ascii="Times New Roman" w:hAnsi="Times New Roman" w:cs="Times New Roman"/>
          <w:b/>
          <w:bCs/>
          <w:color w:val="auto"/>
          <w:sz w:val="28"/>
          <w:szCs w:val="28"/>
        </w:rPr>
        <w:t>8.2. Перечень подлежащих разработке документов</w:t>
      </w:r>
      <w:bookmarkEnd w:id="83"/>
    </w:p>
    <w:p w14:paraId="206C5D9A" w14:textId="77777777" w:rsidR="00287952" w:rsidRPr="00287952" w:rsidRDefault="00287952" w:rsidP="00287952">
      <w:pPr>
        <w:spacing w:after="0" w:line="360" w:lineRule="auto"/>
        <w:ind w:firstLine="709"/>
        <w:rPr>
          <w:sz w:val="28"/>
          <w:szCs w:val="26"/>
        </w:rPr>
      </w:pPr>
      <w:r w:rsidRPr="00287952">
        <w:rPr>
          <w:sz w:val="28"/>
          <w:szCs w:val="26"/>
        </w:rPr>
        <w:t>При создании системы "Долговая яма" должен быть подготовлен и передан заказчику комплект документации, включающий следующие элементы:</w:t>
      </w:r>
    </w:p>
    <w:p w14:paraId="784FABEB" w14:textId="0AC9DF77" w:rsidR="00287952" w:rsidRPr="00287952" w:rsidRDefault="00287952" w:rsidP="00E74AE8">
      <w:pPr>
        <w:pStyle w:val="a7"/>
        <w:numPr>
          <w:ilvl w:val="0"/>
          <w:numId w:val="14"/>
        </w:numPr>
        <w:spacing w:after="0" w:line="360" w:lineRule="auto"/>
        <w:ind w:left="357" w:hanging="357"/>
        <w:rPr>
          <w:sz w:val="28"/>
          <w:szCs w:val="26"/>
        </w:rPr>
      </w:pPr>
      <w:r>
        <w:rPr>
          <w:sz w:val="28"/>
          <w:szCs w:val="26"/>
        </w:rPr>
        <w:t>п</w:t>
      </w:r>
      <w:r w:rsidRPr="00287952">
        <w:rPr>
          <w:sz w:val="28"/>
          <w:szCs w:val="26"/>
        </w:rPr>
        <w:t>роектная документация и материалы технико-рабочего проекта, относящиеся к разработке системы;</w:t>
      </w:r>
    </w:p>
    <w:p w14:paraId="23834172" w14:textId="12A7930B" w:rsidR="00287952" w:rsidRPr="00287952" w:rsidRDefault="00287952" w:rsidP="00E74AE8">
      <w:pPr>
        <w:pStyle w:val="a7"/>
        <w:numPr>
          <w:ilvl w:val="0"/>
          <w:numId w:val="14"/>
        </w:numPr>
        <w:spacing w:after="0" w:line="360" w:lineRule="auto"/>
        <w:ind w:left="357" w:hanging="357"/>
        <w:rPr>
          <w:sz w:val="28"/>
          <w:szCs w:val="26"/>
        </w:rPr>
      </w:pPr>
      <w:r>
        <w:rPr>
          <w:sz w:val="28"/>
          <w:szCs w:val="26"/>
        </w:rPr>
        <w:t>к</w:t>
      </w:r>
      <w:r w:rsidRPr="00287952">
        <w:rPr>
          <w:sz w:val="28"/>
          <w:szCs w:val="26"/>
        </w:rPr>
        <w:t>онструкторская, программная и эксплуатационная документация на систему;</w:t>
      </w:r>
    </w:p>
    <w:p w14:paraId="7D727B9E" w14:textId="191DC538" w:rsidR="00287952" w:rsidRPr="00287952" w:rsidRDefault="00287952" w:rsidP="00E74AE8">
      <w:pPr>
        <w:pStyle w:val="a7"/>
        <w:numPr>
          <w:ilvl w:val="0"/>
          <w:numId w:val="14"/>
        </w:numPr>
        <w:spacing w:after="0" w:line="360" w:lineRule="auto"/>
        <w:ind w:left="357" w:hanging="357"/>
        <w:rPr>
          <w:sz w:val="28"/>
          <w:szCs w:val="26"/>
        </w:rPr>
      </w:pPr>
      <w:r>
        <w:rPr>
          <w:sz w:val="28"/>
          <w:szCs w:val="26"/>
        </w:rPr>
        <w:t>с</w:t>
      </w:r>
      <w:r w:rsidRPr="00287952">
        <w:rPr>
          <w:sz w:val="28"/>
          <w:szCs w:val="26"/>
        </w:rPr>
        <w:t>опроводительная документация на поставляемые программно-аппаратные средства, входящие в комплект поставки от производителя;</w:t>
      </w:r>
    </w:p>
    <w:p w14:paraId="2BFD47FF" w14:textId="45E0790F" w:rsidR="00287952" w:rsidRPr="00287952" w:rsidRDefault="00287952" w:rsidP="00E74AE8">
      <w:pPr>
        <w:pStyle w:val="a7"/>
        <w:numPr>
          <w:ilvl w:val="0"/>
          <w:numId w:val="14"/>
        </w:numPr>
        <w:spacing w:after="0" w:line="360" w:lineRule="auto"/>
        <w:ind w:left="357" w:hanging="357"/>
        <w:rPr>
          <w:sz w:val="28"/>
          <w:szCs w:val="26"/>
        </w:rPr>
      </w:pPr>
      <w:r>
        <w:rPr>
          <w:sz w:val="28"/>
          <w:szCs w:val="26"/>
        </w:rPr>
        <w:t>п</w:t>
      </w:r>
      <w:r w:rsidRPr="00287952">
        <w:rPr>
          <w:sz w:val="28"/>
          <w:szCs w:val="26"/>
        </w:rPr>
        <w:t>редложения по организации системно-технической поддержки функционирования системы.</w:t>
      </w:r>
    </w:p>
    <w:p w14:paraId="2EA0479E" w14:textId="77573087" w:rsidR="00E14D87" w:rsidRPr="00287952" w:rsidRDefault="00287952" w:rsidP="00287952">
      <w:pPr>
        <w:spacing w:after="0" w:line="360" w:lineRule="auto"/>
        <w:ind w:firstLine="709"/>
      </w:pPr>
      <w:r w:rsidRPr="00287952">
        <w:rPr>
          <w:sz w:val="28"/>
          <w:szCs w:val="26"/>
        </w:rPr>
        <w:t>Состав и содержание комплекта документации могут быть уточнены на этапе проектирования. Все подготовленные документы должны соответствовать требованиям государственных стандартов и рекомендаций по оформлению, содержанию, форматированию и терминологии.</w:t>
      </w:r>
      <w:r w:rsidR="00E14D87" w:rsidRPr="00287952">
        <w:br w:type="page"/>
      </w:r>
    </w:p>
    <w:p w14:paraId="55E83FCE" w14:textId="77777777" w:rsidR="00E14D87" w:rsidRPr="00E14D87" w:rsidRDefault="00E14D87" w:rsidP="00E14D87">
      <w:pPr>
        <w:pStyle w:val="a8"/>
      </w:pPr>
      <w:bookmarkStart w:id="84" w:name="_Toc165545874"/>
      <w:r w:rsidRPr="00E14D87">
        <w:lastRenderedPageBreak/>
        <w:t>9 ИСТОЧНИКИ РАЗРАБОТКИ</w:t>
      </w:r>
      <w:bookmarkEnd w:id="84"/>
    </w:p>
    <w:p w14:paraId="49E49FA5" w14:textId="77777777" w:rsidR="00E14D87" w:rsidRPr="00E14D87" w:rsidRDefault="00E14D87" w:rsidP="00E14D87">
      <w:pPr>
        <w:rPr>
          <w:rFonts w:cs="Times New Roman"/>
        </w:rPr>
      </w:pPr>
    </w:p>
    <w:p w14:paraId="62CD66AA" w14:textId="77777777" w:rsidR="00E14D87" w:rsidRPr="00E14D87" w:rsidRDefault="00E14D87" w:rsidP="00E14D87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E14D87">
        <w:rPr>
          <w:rFonts w:cs="Times New Roman"/>
          <w:sz w:val="28"/>
          <w:szCs w:val="28"/>
        </w:rPr>
        <w:t>Техническое задание разработано на основе следующих документов и информационных материалов:</w:t>
      </w:r>
    </w:p>
    <w:p w14:paraId="7CE86CE8" w14:textId="77777777" w:rsidR="00E14D87" w:rsidRPr="00E14D87" w:rsidRDefault="00E14D87" w:rsidP="00E74AE8">
      <w:pPr>
        <w:pStyle w:val="a7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E14D87">
        <w:rPr>
          <w:rFonts w:cs="Times New Roman"/>
          <w:sz w:val="28"/>
          <w:szCs w:val="28"/>
        </w:rPr>
        <w:t xml:space="preserve">Договор № … от … между </w:t>
      </w:r>
      <w:proofErr w:type="gramStart"/>
      <w:r w:rsidRPr="00E14D87">
        <w:rPr>
          <w:rFonts w:cs="Times New Roman"/>
          <w:sz w:val="28"/>
          <w:szCs w:val="28"/>
        </w:rPr>
        <w:t>… .</w:t>
      </w:r>
      <w:proofErr w:type="gramEnd"/>
    </w:p>
    <w:p w14:paraId="7BA708B9" w14:textId="77777777" w:rsidR="00E14D87" w:rsidRPr="00E14D87" w:rsidRDefault="00E14D87" w:rsidP="00E74AE8">
      <w:pPr>
        <w:pStyle w:val="aa"/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E14D87">
        <w:rPr>
          <w:rFonts w:ascii="Times New Roman" w:hAnsi="Times New Roman"/>
          <w:color w:val="000000"/>
          <w:sz w:val="28"/>
          <w:szCs w:val="28"/>
        </w:rPr>
        <w:t>ГОСТ 34.003-90. Информационная технология. Комплекс стандартов на автоматизированные системы. Автоматизированные системы. Термин и определения.</w:t>
      </w:r>
    </w:p>
    <w:p w14:paraId="52069891" w14:textId="77777777" w:rsidR="00E14D87" w:rsidRPr="00E14D87" w:rsidRDefault="00E14D87" w:rsidP="00E74AE8">
      <w:pPr>
        <w:pStyle w:val="aa"/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E14D87">
        <w:rPr>
          <w:rFonts w:ascii="Times New Roman" w:hAnsi="Times New Roman"/>
          <w:color w:val="000000"/>
          <w:sz w:val="28"/>
          <w:szCs w:val="28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6217DA26" w14:textId="77777777" w:rsidR="00E14D87" w:rsidRPr="00E14D87" w:rsidRDefault="00E14D87" w:rsidP="00E74AE8">
      <w:pPr>
        <w:pStyle w:val="aa"/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E14D87">
        <w:rPr>
          <w:rFonts w:ascii="Times New Roman" w:hAnsi="Times New Roman"/>
          <w:color w:val="000000"/>
          <w:sz w:val="28"/>
          <w:szCs w:val="28"/>
        </w:rPr>
        <w:t>ГОСТ 34.601-90. Информационная технология. Комплекс стандартов на автоматизированные системы. Стадии создания.</w:t>
      </w:r>
    </w:p>
    <w:p w14:paraId="4818DE16" w14:textId="77777777" w:rsidR="00E14D87" w:rsidRPr="00E14D87" w:rsidRDefault="00E14D87" w:rsidP="00E74AE8">
      <w:pPr>
        <w:pStyle w:val="aa"/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E14D87">
        <w:rPr>
          <w:rFonts w:ascii="Times New Roman" w:hAnsi="Times New Roman"/>
          <w:color w:val="000000"/>
          <w:sz w:val="28"/>
          <w:szCs w:val="28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7D0CDC9D" w14:textId="77777777" w:rsidR="00E14D87" w:rsidRPr="00E14D87" w:rsidRDefault="00E14D87" w:rsidP="00E74AE8">
      <w:pPr>
        <w:pStyle w:val="aa"/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E14D87">
        <w:rPr>
          <w:rFonts w:ascii="Times New Roman" w:hAnsi="Times New Roman"/>
          <w:color w:val="000000"/>
          <w:sz w:val="28"/>
          <w:szCs w:val="28"/>
        </w:rPr>
        <w:t>ГОСТ 34.603-92. Информационная технология. Комплекс стандартов на автоматизированные системы. Виды испытаний автоматизированных систем.</w:t>
      </w:r>
    </w:p>
    <w:p w14:paraId="71785F14" w14:textId="77777777" w:rsidR="00E14D87" w:rsidRPr="00E14D87" w:rsidRDefault="00E14D87" w:rsidP="00E74AE8">
      <w:pPr>
        <w:pStyle w:val="aa"/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E14D87">
        <w:rPr>
          <w:rFonts w:ascii="Times New Roman" w:hAnsi="Times New Roman"/>
          <w:color w:val="000000"/>
          <w:sz w:val="28"/>
          <w:szCs w:val="28"/>
        </w:rPr>
        <w:t>ГОСТ Р 54296-2010/ISO/PAS 17002:2004 Оценка соответствия. Конфиденциальность. Принципы и требования.</w:t>
      </w:r>
    </w:p>
    <w:p w14:paraId="31E47FC6" w14:textId="77777777" w:rsidR="00E14D87" w:rsidRPr="00E14D87" w:rsidRDefault="00E14D87" w:rsidP="00E74AE8">
      <w:pPr>
        <w:pStyle w:val="aa"/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E14D87">
        <w:rPr>
          <w:rFonts w:ascii="Times New Roman" w:hAnsi="Times New Roman"/>
          <w:color w:val="000000"/>
          <w:sz w:val="28"/>
          <w:szCs w:val="28"/>
        </w:rPr>
        <w:t>ГОСТ Р 58833-2020 Защита информации. Идентификация и аутентификация. Общие положения.</w:t>
      </w:r>
    </w:p>
    <w:p w14:paraId="26068C00" w14:textId="77777777" w:rsidR="00E14D87" w:rsidRPr="00E14D87" w:rsidRDefault="00E14D87" w:rsidP="00E74AE8">
      <w:pPr>
        <w:pStyle w:val="aa"/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E14D87">
        <w:rPr>
          <w:rFonts w:ascii="Times New Roman" w:hAnsi="Times New Roman"/>
          <w:color w:val="000000"/>
          <w:sz w:val="28"/>
          <w:szCs w:val="28"/>
        </w:rPr>
        <w:t>РД 50-34.698-90. Автоматизированные системы. Требования к содержанию документов.</w:t>
      </w:r>
    </w:p>
    <w:p w14:paraId="643590E6" w14:textId="77777777" w:rsidR="00E14D87" w:rsidRPr="00E14D87" w:rsidRDefault="00E14D87" w:rsidP="00E74AE8">
      <w:pPr>
        <w:pStyle w:val="aa"/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hAnsi="Times New Roman"/>
        </w:rPr>
      </w:pPr>
      <w:r w:rsidRPr="00E14D87">
        <w:rPr>
          <w:rFonts w:ascii="Times New Roman" w:hAnsi="Times New Roman"/>
          <w:color w:val="000000"/>
          <w:sz w:val="28"/>
          <w:szCs w:val="28"/>
        </w:rPr>
        <w:t>ГОСТ Р 50922-2006. Защита информации.</w:t>
      </w:r>
    </w:p>
    <w:p w14:paraId="7604AA88" w14:textId="77777777" w:rsidR="00E14D87" w:rsidRPr="00E14D87" w:rsidRDefault="00E14D87" w:rsidP="00E14D87">
      <w:pPr>
        <w:pStyle w:val="aa"/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C0F2196" w14:textId="77777777" w:rsidR="00E14D87" w:rsidRPr="00E14D87" w:rsidRDefault="00E14D87" w:rsidP="00E14D87">
      <w:pPr>
        <w:pStyle w:val="aa"/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B884CD6" w14:textId="77777777" w:rsidR="00E14D87" w:rsidRPr="00E14D87" w:rsidRDefault="00E14D87" w:rsidP="00E14D87">
      <w:pPr>
        <w:pStyle w:val="aa"/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F88350" w14:textId="77777777" w:rsidR="00E14D87" w:rsidRPr="00E14D87" w:rsidRDefault="00E14D87" w:rsidP="00E14D87">
      <w:pPr>
        <w:pStyle w:val="aa"/>
        <w:spacing w:line="360" w:lineRule="auto"/>
        <w:contextualSpacing/>
        <w:jc w:val="both"/>
        <w:rPr>
          <w:rFonts w:ascii="Times New Roman" w:hAnsi="Times New Roman"/>
        </w:rPr>
      </w:pPr>
    </w:p>
    <w:p w14:paraId="56D2582C" w14:textId="77777777" w:rsidR="00E14D87" w:rsidRPr="00E14D87" w:rsidRDefault="00E14D87" w:rsidP="00E14D87">
      <w:pPr>
        <w:rPr>
          <w:rFonts w:cs="Times New Roman"/>
        </w:rPr>
      </w:pPr>
    </w:p>
    <w:p w14:paraId="5E8D6E18" w14:textId="77777777" w:rsidR="00E14D87" w:rsidRPr="00E14D87" w:rsidRDefault="00E14D87" w:rsidP="00E14D87">
      <w:pPr>
        <w:pStyle w:val="11"/>
      </w:pPr>
      <w:r w:rsidRPr="00E14D87">
        <w:t xml:space="preserve">СОСТАВИЛИ </w:t>
      </w:r>
    </w:p>
    <w:tbl>
      <w:tblPr>
        <w:tblW w:w="45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101"/>
        <w:gridCol w:w="2101"/>
        <w:gridCol w:w="2101"/>
        <w:gridCol w:w="1261"/>
        <w:gridCol w:w="841"/>
      </w:tblGrid>
      <w:tr w:rsidR="00E14D87" w:rsidRPr="00E14D87" w14:paraId="5A744E10" w14:textId="77777777" w:rsidTr="00377D6A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72C56DF3" w14:textId="77777777" w:rsidR="00E14D87" w:rsidRPr="00E14D87" w:rsidRDefault="00E14D87" w:rsidP="00377D6A">
            <w:pPr>
              <w:pStyle w:val="ab"/>
            </w:pPr>
            <w:r w:rsidRPr="00E14D87">
              <w:t>Наименование организации, предприятия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1B17FE50" w14:textId="77777777" w:rsidR="00E14D87" w:rsidRPr="00E14D87" w:rsidRDefault="00E14D87" w:rsidP="00377D6A">
            <w:pPr>
              <w:pStyle w:val="ab"/>
            </w:pPr>
            <w:r w:rsidRPr="00E14D87">
              <w:t>Должность исполнителя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0284006F" w14:textId="77777777" w:rsidR="00E14D87" w:rsidRPr="00E14D87" w:rsidRDefault="00E14D87" w:rsidP="00377D6A">
            <w:pPr>
              <w:pStyle w:val="ab"/>
            </w:pPr>
            <w:r w:rsidRPr="00E14D87">
              <w:t>Фамилия имя, отчество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1D114CBC" w14:textId="77777777" w:rsidR="00E14D87" w:rsidRPr="00E14D87" w:rsidRDefault="00E14D87" w:rsidP="00377D6A">
            <w:pPr>
              <w:pStyle w:val="ab"/>
            </w:pPr>
            <w:r w:rsidRPr="00E14D87">
              <w:t>Подпись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3BB99ACC" w14:textId="77777777" w:rsidR="00E14D87" w:rsidRPr="00E14D87" w:rsidRDefault="00E14D87" w:rsidP="00377D6A">
            <w:pPr>
              <w:pStyle w:val="ab"/>
            </w:pPr>
            <w:r w:rsidRPr="00E14D87">
              <w:t>Дата</w:t>
            </w:r>
          </w:p>
        </w:tc>
      </w:tr>
      <w:tr w:rsidR="00E14D87" w:rsidRPr="00E14D87" w14:paraId="1395843C" w14:textId="77777777" w:rsidTr="00377D6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3AE3A05E" w14:textId="77777777" w:rsidR="00E14D87" w:rsidRPr="00E14D87" w:rsidRDefault="00E14D87" w:rsidP="00377D6A">
            <w:pPr>
              <w:pStyle w:val="ab"/>
            </w:pPr>
            <w:r w:rsidRPr="00E14D8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498C06D9" w14:textId="77777777" w:rsidR="00E14D87" w:rsidRPr="00E14D87" w:rsidRDefault="00E14D87" w:rsidP="00377D6A">
            <w:pPr>
              <w:pStyle w:val="ab"/>
            </w:pPr>
            <w:r w:rsidRPr="00E14D8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1BEF7E5D" w14:textId="77777777" w:rsidR="00E14D87" w:rsidRPr="00E14D87" w:rsidRDefault="00E14D87" w:rsidP="00377D6A">
            <w:pPr>
              <w:pStyle w:val="ab"/>
            </w:pPr>
            <w:r w:rsidRPr="00E14D8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4DCF6CDB" w14:textId="77777777" w:rsidR="00E14D87" w:rsidRPr="00E14D87" w:rsidRDefault="00E14D87" w:rsidP="00377D6A">
            <w:pPr>
              <w:pStyle w:val="ab"/>
            </w:pPr>
            <w:r w:rsidRPr="00E14D8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298FFACE" w14:textId="77777777" w:rsidR="00E14D87" w:rsidRPr="00E14D87" w:rsidRDefault="00E14D87" w:rsidP="00377D6A">
            <w:pPr>
              <w:pStyle w:val="ab"/>
            </w:pPr>
            <w:r w:rsidRPr="00E14D87">
              <w:t> </w:t>
            </w:r>
          </w:p>
        </w:tc>
      </w:tr>
    </w:tbl>
    <w:p w14:paraId="69FEABA4" w14:textId="77777777" w:rsidR="00E14D87" w:rsidRPr="00E14D87" w:rsidRDefault="00E14D87" w:rsidP="00E14D87">
      <w:pPr>
        <w:pStyle w:val="11"/>
      </w:pPr>
      <w:r w:rsidRPr="00E14D87">
        <w:t xml:space="preserve">СОГЛАСОВАНО </w:t>
      </w:r>
    </w:p>
    <w:tbl>
      <w:tblPr>
        <w:tblW w:w="45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101"/>
        <w:gridCol w:w="2101"/>
        <w:gridCol w:w="2101"/>
        <w:gridCol w:w="1261"/>
        <w:gridCol w:w="841"/>
      </w:tblGrid>
      <w:tr w:rsidR="00E14D87" w:rsidRPr="00E14D87" w14:paraId="6F3BD935" w14:textId="77777777" w:rsidTr="00377D6A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6A0B951B" w14:textId="77777777" w:rsidR="00E14D87" w:rsidRPr="00E14D87" w:rsidRDefault="00E14D87" w:rsidP="00377D6A">
            <w:pPr>
              <w:pStyle w:val="ab"/>
            </w:pPr>
            <w:r w:rsidRPr="00E14D87">
              <w:t>Наименование организации, предприятия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5964278A" w14:textId="77777777" w:rsidR="00E14D87" w:rsidRPr="00E14D87" w:rsidRDefault="00E14D87" w:rsidP="00377D6A">
            <w:pPr>
              <w:pStyle w:val="ab"/>
            </w:pPr>
            <w:r w:rsidRPr="00E14D87">
              <w:t>Должность исполнителя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724DC733" w14:textId="77777777" w:rsidR="00E14D87" w:rsidRPr="00E14D87" w:rsidRDefault="00E14D87" w:rsidP="00377D6A">
            <w:pPr>
              <w:pStyle w:val="ab"/>
            </w:pPr>
            <w:r w:rsidRPr="00E14D87">
              <w:t>Фамилия имя, отчество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2CDFE936" w14:textId="77777777" w:rsidR="00E14D87" w:rsidRPr="00E14D87" w:rsidRDefault="00E14D87" w:rsidP="00377D6A">
            <w:pPr>
              <w:pStyle w:val="ab"/>
            </w:pPr>
            <w:r w:rsidRPr="00E14D87">
              <w:t>Подпись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250295DC" w14:textId="77777777" w:rsidR="00E14D87" w:rsidRPr="00E14D87" w:rsidRDefault="00E14D87" w:rsidP="00377D6A">
            <w:pPr>
              <w:pStyle w:val="ab"/>
            </w:pPr>
            <w:r w:rsidRPr="00E14D87">
              <w:t>Дата</w:t>
            </w:r>
          </w:p>
        </w:tc>
      </w:tr>
      <w:tr w:rsidR="00E14D87" w:rsidRPr="00E14D87" w14:paraId="55380FFD" w14:textId="77777777" w:rsidTr="00377D6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6608C09C" w14:textId="77777777" w:rsidR="00E14D87" w:rsidRPr="00E14D87" w:rsidRDefault="00E14D87" w:rsidP="00377D6A">
            <w:pPr>
              <w:pStyle w:val="ab"/>
            </w:pPr>
            <w:r w:rsidRPr="00E14D8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78D21256" w14:textId="77777777" w:rsidR="00E14D87" w:rsidRPr="00E14D87" w:rsidRDefault="00E14D87" w:rsidP="00377D6A">
            <w:pPr>
              <w:pStyle w:val="ab"/>
            </w:pPr>
            <w:r w:rsidRPr="00E14D8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2E165C23" w14:textId="77777777" w:rsidR="00E14D87" w:rsidRPr="00E14D87" w:rsidRDefault="00E14D87" w:rsidP="00377D6A">
            <w:pPr>
              <w:pStyle w:val="ab"/>
            </w:pPr>
            <w:r w:rsidRPr="00E14D8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2AD97DF6" w14:textId="77777777" w:rsidR="00E14D87" w:rsidRPr="00E14D87" w:rsidRDefault="00E14D87" w:rsidP="00377D6A">
            <w:pPr>
              <w:pStyle w:val="ab"/>
            </w:pPr>
            <w:r w:rsidRPr="00E14D8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14:paraId="74C218A3" w14:textId="77777777" w:rsidR="00E14D87" w:rsidRPr="00E14D87" w:rsidRDefault="00E14D87" w:rsidP="00377D6A">
            <w:pPr>
              <w:pStyle w:val="ab"/>
            </w:pPr>
            <w:r w:rsidRPr="00E14D87">
              <w:t> </w:t>
            </w:r>
          </w:p>
        </w:tc>
      </w:tr>
    </w:tbl>
    <w:p w14:paraId="62CA309A" w14:textId="77777777" w:rsidR="00E14D87" w:rsidRPr="00E14D87" w:rsidRDefault="00E14D87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01B78008" w14:textId="77777777" w:rsidR="00E14D87" w:rsidRPr="00E14D87" w:rsidRDefault="00E14D87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77B75E96" w14:textId="77777777" w:rsidR="00E14D87" w:rsidRPr="00E14D87" w:rsidRDefault="00E14D87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50B49CBA" w14:textId="77777777" w:rsidR="00E14D87" w:rsidRPr="00E14D87" w:rsidRDefault="00E14D87" w:rsidP="00E14D87">
      <w:pPr>
        <w:pStyle w:val="a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3BED5C45" w14:textId="77777777" w:rsidR="00E14D87" w:rsidRPr="00E14D87" w:rsidRDefault="00E14D87" w:rsidP="00E14D87">
      <w:pPr>
        <w:rPr>
          <w:rFonts w:cs="Times New Roman"/>
        </w:rPr>
      </w:pPr>
    </w:p>
    <w:p w14:paraId="1BF98E99" w14:textId="77777777" w:rsidR="00E14D87" w:rsidRPr="00E14D87" w:rsidRDefault="00E14D87" w:rsidP="00E14D87">
      <w:pPr>
        <w:rPr>
          <w:rFonts w:cs="Times New Roman"/>
        </w:rPr>
      </w:pPr>
    </w:p>
    <w:p w14:paraId="4FE03AA7" w14:textId="77777777" w:rsidR="00E14D87" w:rsidRPr="00E14D87" w:rsidRDefault="00E14D87" w:rsidP="00E14D87">
      <w:pPr>
        <w:spacing w:after="0" w:line="240" w:lineRule="auto"/>
        <w:rPr>
          <w:rFonts w:cs="Times New Roman"/>
          <w:b/>
          <w:sz w:val="24"/>
          <w:szCs w:val="24"/>
        </w:rPr>
      </w:pPr>
    </w:p>
    <w:p w14:paraId="683705E9" w14:textId="77777777" w:rsidR="00E14D87" w:rsidRPr="00E14D87" w:rsidRDefault="00E14D87" w:rsidP="00E14D87">
      <w:pPr>
        <w:jc w:val="center"/>
        <w:rPr>
          <w:rFonts w:cs="Times New Roman"/>
          <w:b/>
          <w:sz w:val="24"/>
          <w:szCs w:val="24"/>
        </w:rPr>
      </w:pPr>
    </w:p>
    <w:p w14:paraId="21EAB568" w14:textId="77777777" w:rsidR="00E14D87" w:rsidRPr="00E14D87" w:rsidRDefault="00E14D87" w:rsidP="00E14D87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14:paraId="443E10A0" w14:textId="77777777" w:rsidR="00E14D87" w:rsidRPr="00E14D87" w:rsidRDefault="00E14D87" w:rsidP="00E14D87">
      <w:pPr>
        <w:rPr>
          <w:rFonts w:cs="Times New Roman"/>
        </w:rPr>
      </w:pPr>
    </w:p>
    <w:p w14:paraId="4651F28B" w14:textId="77777777" w:rsidR="00C85A89" w:rsidRPr="00E14D87" w:rsidRDefault="00C85A89">
      <w:pPr>
        <w:rPr>
          <w:rFonts w:cs="Times New Roman"/>
        </w:rPr>
      </w:pPr>
    </w:p>
    <w:sectPr w:rsidR="00C85A89" w:rsidRPr="00E14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2566D"/>
    <w:multiLevelType w:val="hybridMultilevel"/>
    <w:tmpl w:val="9E7C9684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" w15:restartNumberingAfterBreak="0">
    <w:nsid w:val="38C22B3C"/>
    <w:multiLevelType w:val="hybridMultilevel"/>
    <w:tmpl w:val="110EB6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DB6615"/>
    <w:multiLevelType w:val="hybridMultilevel"/>
    <w:tmpl w:val="F29E1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E7078"/>
    <w:multiLevelType w:val="hybridMultilevel"/>
    <w:tmpl w:val="E77E8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C851D3"/>
    <w:multiLevelType w:val="hybridMultilevel"/>
    <w:tmpl w:val="3CA63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07F5D0F"/>
    <w:multiLevelType w:val="hybridMultilevel"/>
    <w:tmpl w:val="BDF6F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3472B"/>
    <w:multiLevelType w:val="hybridMultilevel"/>
    <w:tmpl w:val="F724E8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AF77F6"/>
    <w:multiLevelType w:val="hybridMultilevel"/>
    <w:tmpl w:val="CE8C82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9F538DE"/>
    <w:multiLevelType w:val="hybridMultilevel"/>
    <w:tmpl w:val="41AE4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6A0C31"/>
    <w:multiLevelType w:val="hybridMultilevel"/>
    <w:tmpl w:val="EBA00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5575274"/>
    <w:multiLevelType w:val="hybridMultilevel"/>
    <w:tmpl w:val="F59AD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E0487"/>
    <w:multiLevelType w:val="hybridMultilevel"/>
    <w:tmpl w:val="D8A27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76A637F"/>
    <w:multiLevelType w:val="hybridMultilevel"/>
    <w:tmpl w:val="A21A7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A05F0"/>
    <w:multiLevelType w:val="hybridMultilevel"/>
    <w:tmpl w:val="54B87B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9557538"/>
    <w:multiLevelType w:val="hybridMultilevel"/>
    <w:tmpl w:val="78445F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B88662A"/>
    <w:multiLevelType w:val="hybridMultilevel"/>
    <w:tmpl w:val="4EE4EB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C133447"/>
    <w:multiLevelType w:val="hybridMultilevel"/>
    <w:tmpl w:val="A9C479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DD76477"/>
    <w:multiLevelType w:val="hybridMultilevel"/>
    <w:tmpl w:val="1DBC14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5"/>
  </w:num>
  <w:num w:numId="5">
    <w:abstractNumId w:val="17"/>
  </w:num>
  <w:num w:numId="6">
    <w:abstractNumId w:val="7"/>
  </w:num>
  <w:num w:numId="7">
    <w:abstractNumId w:val="6"/>
  </w:num>
  <w:num w:numId="8">
    <w:abstractNumId w:val="5"/>
  </w:num>
  <w:num w:numId="9">
    <w:abstractNumId w:val="12"/>
  </w:num>
  <w:num w:numId="10">
    <w:abstractNumId w:val="10"/>
  </w:num>
  <w:num w:numId="11">
    <w:abstractNumId w:val="8"/>
  </w:num>
  <w:num w:numId="12">
    <w:abstractNumId w:val="9"/>
  </w:num>
  <w:num w:numId="13">
    <w:abstractNumId w:val="3"/>
  </w:num>
  <w:num w:numId="14">
    <w:abstractNumId w:val="11"/>
  </w:num>
  <w:num w:numId="15">
    <w:abstractNumId w:val="13"/>
  </w:num>
  <w:num w:numId="16">
    <w:abstractNumId w:val="4"/>
  </w:num>
  <w:num w:numId="17">
    <w:abstractNumId w:val="14"/>
  </w:num>
  <w:num w:numId="18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8A"/>
    <w:rsid w:val="000549F9"/>
    <w:rsid w:val="000A6180"/>
    <w:rsid w:val="0016629D"/>
    <w:rsid w:val="001E2C42"/>
    <w:rsid w:val="00287952"/>
    <w:rsid w:val="002A3420"/>
    <w:rsid w:val="00377D6A"/>
    <w:rsid w:val="00441D9E"/>
    <w:rsid w:val="00493B31"/>
    <w:rsid w:val="00527615"/>
    <w:rsid w:val="005B23BB"/>
    <w:rsid w:val="006019E7"/>
    <w:rsid w:val="00652A2F"/>
    <w:rsid w:val="00687B4E"/>
    <w:rsid w:val="007E39B1"/>
    <w:rsid w:val="00847D26"/>
    <w:rsid w:val="008B42F3"/>
    <w:rsid w:val="008E09BA"/>
    <w:rsid w:val="009342F0"/>
    <w:rsid w:val="00971062"/>
    <w:rsid w:val="009C6336"/>
    <w:rsid w:val="00AE26BA"/>
    <w:rsid w:val="00B0618A"/>
    <w:rsid w:val="00C101F2"/>
    <w:rsid w:val="00C85A89"/>
    <w:rsid w:val="00E035FF"/>
    <w:rsid w:val="00E14D87"/>
    <w:rsid w:val="00E46046"/>
    <w:rsid w:val="00E74AE8"/>
    <w:rsid w:val="00EB3EBA"/>
    <w:rsid w:val="00EC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2407"/>
  <w15:chartTrackingRefBased/>
  <w15:docId w15:val="{82EE16F5-FAF6-4038-83A7-66B3B13B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18A"/>
    <w:pPr>
      <w:spacing w:line="256" w:lineRule="auto"/>
    </w:pPr>
    <w:rPr>
      <w:rFonts w:ascii="Times New Roman" w:eastAsia="Arial Unicode MS" w:hAnsi="Times New Roman" w:cs="Arial Unicode MS"/>
      <w:color w:val="000000"/>
      <w:kern w:val="0"/>
      <w:u w:color="000000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E46046"/>
    <w:pPr>
      <w:keepNext/>
      <w:keepLines/>
      <w:spacing w:after="0" w:line="360" w:lineRule="auto"/>
      <w:ind w:right="991"/>
      <w:contextualSpacing/>
      <w:jc w:val="center"/>
      <w:outlineLvl w:val="0"/>
    </w:pPr>
    <w:rPr>
      <w:rFonts w:eastAsiaTheme="majorEastAsia" w:cstheme="majorBidi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6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Обычный Char Char"/>
    <w:link w:val="11"/>
    <w:locked/>
    <w:rsid w:val="00B0618A"/>
    <w:rPr>
      <w:rFonts w:ascii="Times New Roman" w:eastAsia="Times New Roman" w:hAnsi="Times New Roman" w:cs="Times New Roman"/>
      <w:sz w:val="24"/>
      <w:szCs w:val="24"/>
      <w:u w:color="000000"/>
      <w:lang w:eastAsia="ru-RU"/>
    </w:rPr>
  </w:style>
  <w:style w:type="paragraph" w:customStyle="1" w:styleId="11">
    <w:name w:val="Обычный1"/>
    <w:basedOn w:val="a"/>
    <w:link w:val="CharChar"/>
    <w:rsid w:val="00B0618A"/>
    <w:pPr>
      <w:spacing w:after="0" w:line="360" w:lineRule="auto"/>
      <w:ind w:firstLine="851"/>
      <w:jc w:val="both"/>
    </w:pPr>
    <w:rPr>
      <w:rFonts w:eastAsia="Times New Roman" w:cs="Times New Roman"/>
      <w:color w:val="auto"/>
      <w:kern w:val="2"/>
      <w:sz w:val="24"/>
      <w:szCs w:val="24"/>
      <w14:ligatures w14:val="standardContextual"/>
    </w:rPr>
  </w:style>
  <w:style w:type="paragraph" w:customStyle="1" w:styleId="a3">
    <w:name w:val="Подзаголовок (титульная)"/>
    <w:basedOn w:val="11"/>
    <w:next w:val="11"/>
    <w:autoRedefine/>
    <w:uiPriority w:val="99"/>
    <w:rsid w:val="00B0618A"/>
    <w:pPr>
      <w:ind w:firstLine="0"/>
      <w:jc w:val="center"/>
    </w:pPr>
    <w:rPr>
      <w:b/>
      <w:sz w:val="28"/>
      <w:lang w:val="en-US"/>
    </w:rPr>
  </w:style>
  <w:style w:type="paragraph" w:customStyle="1" w:styleId="12">
    <w:name w:val="Дата1"/>
    <w:basedOn w:val="11"/>
    <w:next w:val="11"/>
    <w:autoRedefine/>
    <w:rsid w:val="00B0618A"/>
    <w:pPr>
      <w:ind w:firstLine="0"/>
      <w:jc w:val="center"/>
    </w:pPr>
    <w:rPr>
      <w:b/>
    </w:rPr>
  </w:style>
  <w:style w:type="character" w:customStyle="1" w:styleId="10">
    <w:name w:val="Заголовок 1 Знак"/>
    <w:basedOn w:val="a0"/>
    <w:link w:val="1"/>
    <w:uiPriority w:val="9"/>
    <w:rsid w:val="00E46046"/>
    <w:rPr>
      <w:rFonts w:ascii="Times New Roman" w:eastAsiaTheme="majorEastAsia" w:hAnsi="Times New Roman" w:cstheme="majorBidi"/>
      <w:b/>
      <w:kern w:val="0"/>
      <w:sz w:val="28"/>
      <w:szCs w:val="32"/>
      <w:u w:color="000000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B0618A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B0618A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0618A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B0618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u w:color="000000"/>
      <w:lang w:eastAsia="ru-RU"/>
      <w14:ligatures w14:val="none"/>
    </w:rPr>
  </w:style>
  <w:style w:type="character" w:customStyle="1" w:styleId="a5">
    <w:name w:val="Обычный (веб) Знак"/>
    <w:basedOn w:val="a0"/>
    <w:link w:val="a6"/>
    <w:uiPriority w:val="99"/>
    <w:locked/>
    <w:rsid w:val="00B0618A"/>
    <w:rPr>
      <w:rFonts w:ascii="Times New Roman" w:eastAsia="Times New Roman" w:hAnsi="Times New Roman" w:cs="Times New Roman"/>
      <w:sz w:val="24"/>
      <w:szCs w:val="24"/>
      <w:u w:color="000000"/>
      <w:lang w:eastAsia="ru-RU"/>
    </w:rPr>
  </w:style>
  <w:style w:type="paragraph" w:styleId="a6">
    <w:name w:val="Normal (Web)"/>
    <w:basedOn w:val="a"/>
    <w:link w:val="a5"/>
    <w:uiPriority w:val="99"/>
    <w:unhideWhenUsed/>
    <w:rsid w:val="00B0618A"/>
    <w:pPr>
      <w:spacing w:before="100" w:beforeAutospacing="1" w:after="100" w:afterAutospacing="1" w:line="240" w:lineRule="auto"/>
    </w:pPr>
    <w:rPr>
      <w:rFonts w:eastAsia="Times New Roman" w:cs="Times New Roman"/>
      <w:color w:val="auto"/>
      <w:kern w:val="2"/>
      <w:sz w:val="24"/>
      <w:szCs w:val="24"/>
      <w14:ligatures w14:val="standardContextual"/>
    </w:rPr>
  </w:style>
  <w:style w:type="paragraph" w:styleId="a7">
    <w:name w:val="List Paragraph"/>
    <w:basedOn w:val="a"/>
    <w:uiPriority w:val="34"/>
    <w:qFormat/>
    <w:rsid w:val="00E14D87"/>
    <w:pPr>
      <w:pBdr>
        <w:top w:val="nil"/>
        <w:left w:val="nil"/>
        <w:bottom w:val="nil"/>
        <w:right w:val="nil"/>
        <w:between w:val="nil"/>
        <w:bar w:val="nil"/>
      </w:pBdr>
      <w:spacing w:line="259" w:lineRule="auto"/>
      <w:ind w:left="720"/>
      <w:contextualSpacing/>
    </w:pPr>
    <w:rPr>
      <w:bdr w:val="nil"/>
    </w:rPr>
  </w:style>
  <w:style w:type="paragraph" w:styleId="a8">
    <w:name w:val="Title"/>
    <w:basedOn w:val="a"/>
    <w:next w:val="a"/>
    <w:link w:val="a9"/>
    <w:qFormat/>
    <w:rsid w:val="00E14D87"/>
    <w:pPr>
      <w:spacing w:before="240" w:after="60" w:line="240" w:lineRule="auto"/>
      <w:jc w:val="center"/>
      <w:outlineLvl w:val="0"/>
    </w:pPr>
    <w:rPr>
      <w:rFonts w:eastAsia="Times New Roman" w:cs="Times New Roman"/>
      <w:b/>
      <w:bCs/>
      <w:color w:val="auto"/>
      <w:kern w:val="28"/>
      <w:sz w:val="28"/>
      <w:szCs w:val="32"/>
    </w:rPr>
  </w:style>
  <w:style w:type="character" w:customStyle="1" w:styleId="a9">
    <w:name w:val="Заголовок Знак"/>
    <w:basedOn w:val="a0"/>
    <w:link w:val="a8"/>
    <w:rsid w:val="00E14D87"/>
    <w:rPr>
      <w:rFonts w:ascii="Times New Roman" w:eastAsia="Times New Roman" w:hAnsi="Times New Roman" w:cs="Times New Roman"/>
      <w:b/>
      <w:bCs/>
      <w:kern w:val="28"/>
      <w:sz w:val="28"/>
      <w:szCs w:val="32"/>
      <w:u w:color="000000"/>
      <w:lang w:eastAsia="ru-RU"/>
      <w14:ligatures w14:val="none"/>
    </w:rPr>
  </w:style>
  <w:style w:type="character" w:customStyle="1" w:styleId="keyword">
    <w:name w:val="keyword"/>
    <w:rsid w:val="00E14D87"/>
  </w:style>
  <w:style w:type="paragraph" w:styleId="aa">
    <w:name w:val="No Spacing"/>
    <w:uiPriority w:val="1"/>
    <w:qFormat/>
    <w:rsid w:val="00E14D87"/>
    <w:pPr>
      <w:spacing w:after="0" w:line="240" w:lineRule="auto"/>
    </w:pPr>
    <w:rPr>
      <w:rFonts w:ascii="Calibri" w:eastAsia="Calibri" w:hAnsi="Calibri" w:cs="Times New Roman"/>
      <w:kern w:val="0"/>
      <w:sz w:val="24"/>
      <w:szCs w:val="24"/>
      <w14:ligatures w14:val="none"/>
    </w:rPr>
  </w:style>
  <w:style w:type="paragraph" w:customStyle="1" w:styleId="ab">
    <w:name w:val="Таблица текст"/>
    <w:basedOn w:val="11"/>
    <w:autoRedefine/>
    <w:rsid w:val="00E14D87"/>
    <w:pPr>
      <w:spacing w:line="240" w:lineRule="auto"/>
      <w:ind w:firstLine="0"/>
      <w:jc w:val="left"/>
    </w:pPr>
    <w:rPr>
      <w:kern w:val="0"/>
      <w14:ligatures w14:val="none"/>
    </w:rPr>
  </w:style>
  <w:style w:type="character" w:styleId="ac">
    <w:name w:val="Strong"/>
    <w:basedOn w:val="a0"/>
    <w:uiPriority w:val="22"/>
    <w:qFormat/>
    <w:rsid w:val="009342F0"/>
    <w:rPr>
      <w:b/>
      <w:bCs/>
    </w:rPr>
  </w:style>
  <w:style w:type="character" w:styleId="ad">
    <w:name w:val="Emphasis"/>
    <w:basedOn w:val="a0"/>
    <w:uiPriority w:val="20"/>
    <w:qFormat/>
    <w:rsid w:val="000549F9"/>
    <w:rPr>
      <w:i/>
      <w:iCs/>
    </w:rPr>
  </w:style>
  <w:style w:type="table" w:styleId="ae">
    <w:name w:val="Table Grid"/>
    <w:basedOn w:val="a1"/>
    <w:uiPriority w:val="39"/>
    <w:rsid w:val="00652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Grid Table Light"/>
    <w:basedOn w:val="a1"/>
    <w:uiPriority w:val="40"/>
    <w:rsid w:val="00652A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23</Pages>
  <Words>3765</Words>
  <Characters>21467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Aluhug</dc:creator>
  <cp:keywords/>
  <dc:description/>
  <cp:lastModifiedBy>Алексей</cp:lastModifiedBy>
  <cp:revision>13</cp:revision>
  <dcterms:created xsi:type="dcterms:W3CDTF">2024-04-30T20:26:00Z</dcterms:created>
  <dcterms:modified xsi:type="dcterms:W3CDTF">2024-05-02T10:19:00Z</dcterms:modified>
</cp:coreProperties>
</file>