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5E6" w:rsidRPr="008F7219" w:rsidRDefault="00A205E6" w:rsidP="00A205E6">
      <w:pPr>
        <w:jc w:val="center"/>
        <w:rPr>
          <w:b/>
          <w:smallCaps/>
          <w:spacing w:val="30"/>
          <w:sz w:val="24"/>
          <w:szCs w:val="24"/>
        </w:rPr>
      </w:pPr>
      <w:r w:rsidRPr="008F7219">
        <w:rPr>
          <w:b/>
          <w:smallCaps/>
          <w:spacing w:val="30"/>
          <w:sz w:val="24"/>
          <w:szCs w:val="24"/>
        </w:rPr>
        <w:t xml:space="preserve">A Collegium </w:t>
      </w:r>
      <w:proofErr w:type="spellStart"/>
      <w:r w:rsidRPr="008F7219">
        <w:rPr>
          <w:b/>
          <w:smallCaps/>
          <w:spacing w:val="30"/>
          <w:sz w:val="24"/>
          <w:szCs w:val="24"/>
        </w:rPr>
        <w:t>Seraphicum</w:t>
      </w:r>
      <w:proofErr w:type="spellEnd"/>
      <w:r w:rsidRPr="008F7219">
        <w:rPr>
          <w:b/>
          <w:smallCaps/>
          <w:spacing w:val="30"/>
          <w:sz w:val="24"/>
          <w:szCs w:val="24"/>
        </w:rPr>
        <w:t xml:space="preserve"> Házirendje</w:t>
      </w:r>
    </w:p>
    <w:p w:rsidR="00A205E6" w:rsidRPr="00EA10E4" w:rsidRDefault="00A205E6" w:rsidP="00A205E6">
      <w:pPr>
        <w:jc w:val="center"/>
      </w:pPr>
    </w:p>
    <w:p w:rsidR="00A205E6" w:rsidRPr="00EA10E4" w:rsidRDefault="00A205E6" w:rsidP="00A205E6">
      <w:pPr>
        <w:jc w:val="both"/>
      </w:pPr>
      <w:r w:rsidRPr="00EA10E4">
        <w:tab/>
        <w:t xml:space="preserve">A kollégium lakói beköltözésükkel </w:t>
      </w:r>
      <w:r w:rsidRPr="001D209A">
        <w:rPr>
          <w:b/>
          <w:bCs/>
        </w:rPr>
        <w:t>elfogadják a házirendet</w:t>
      </w:r>
      <w:r w:rsidRPr="00EA10E4">
        <w:t xml:space="preserve">, és egyben kötelezettséget vállalnak arra, hogy az együttélés írott és íratlan szabályait, normáit betartják. Messzemenően figyelembe veszik valamennyi lakótársuknak a pihenéshez, a tanuláshoz, a tisztasághoz és egészséghez, az emberi méltóság megőrzéséhez való jogát, amelynek érdekében önként lemondanak minden olyan tettről, cselekvésről, amely társaikat ezekben gátolja, zavarja. </w:t>
      </w:r>
    </w:p>
    <w:p w:rsidR="00A205E6" w:rsidRPr="00EA10E4" w:rsidRDefault="00A205E6" w:rsidP="00A205E6">
      <w:pPr>
        <w:ind w:left="397" w:hanging="397"/>
        <w:jc w:val="both"/>
      </w:pPr>
      <w:r w:rsidRPr="00EA10E4">
        <w:t>1.</w:t>
      </w:r>
      <w:r w:rsidRPr="00EA10E4">
        <w:tab/>
        <w:t xml:space="preserve">A kollégiumban kizárólag oda felvett hallgatók lakhatnak. A lakók </w:t>
      </w:r>
      <w:r w:rsidRPr="001D209A">
        <w:rPr>
          <w:b/>
          <w:bCs/>
        </w:rPr>
        <w:t>szobabeosztás</w:t>
      </w:r>
      <w:r w:rsidRPr="001D209A">
        <w:t>át</w:t>
      </w:r>
      <w:r w:rsidRPr="00EA10E4">
        <w:t xml:space="preserve"> a kollé</w:t>
      </w:r>
      <w:r>
        <w:t>gium Diákbizottsága</w:t>
      </w:r>
      <w:r w:rsidRPr="00EA10E4">
        <w:t xml:space="preserve"> készíti el</w:t>
      </w:r>
      <w:r>
        <w:t>, melyet a kollégium igazgatója hagy jóvá</w:t>
      </w:r>
      <w:r w:rsidRPr="00EA10E4">
        <w:t xml:space="preserve">. Ennek egyoldalú megváltoztatása a kollégiumi lakhatásból való kizárást vonja maga után. </w:t>
      </w:r>
    </w:p>
    <w:p w:rsidR="00A205E6" w:rsidRPr="00EA10E4" w:rsidRDefault="00A205E6" w:rsidP="00A205E6">
      <w:pPr>
        <w:ind w:left="397" w:hanging="397"/>
        <w:jc w:val="both"/>
      </w:pPr>
      <w:r w:rsidRPr="00EA10E4">
        <w:t>2.</w:t>
      </w:r>
      <w:r w:rsidRPr="00EA10E4">
        <w:tab/>
        <w:t>A kollégiumban beléptető-rendszer működik.</w:t>
      </w:r>
    </w:p>
    <w:p w:rsidR="00A205E6" w:rsidRPr="00EA10E4" w:rsidRDefault="00A205E6" w:rsidP="00A205E6">
      <w:pPr>
        <w:ind w:left="426" w:hanging="426"/>
        <w:jc w:val="both"/>
      </w:pPr>
      <w:r w:rsidRPr="00EA10E4">
        <w:t>3.</w:t>
      </w:r>
      <w:r w:rsidRPr="00EA10E4">
        <w:tab/>
      </w:r>
      <w:r w:rsidRPr="001D209A">
        <w:rPr>
          <w:b/>
          <w:bCs/>
        </w:rPr>
        <w:t>Vendéget fogadni</w:t>
      </w:r>
      <w:r w:rsidRPr="00EA10E4">
        <w:t xml:space="preserve"> 8</w:t>
      </w:r>
      <w:r w:rsidRPr="00EA10E4">
        <w:rPr>
          <w:vertAlign w:val="superscript"/>
        </w:rPr>
        <w:t>00</w:t>
      </w:r>
      <w:r w:rsidRPr="00EA10E4">
        <w:t>–22</w:t>
      </w:r>
      <w:r w:rsidRPr="00EA10E4">
        <w:rPr>
          <w:vertAlign w:val="superscript"/>
        </w:rPr>
        <w:t>00</w:t>
      </w:r>
      <w:r w:rsidRPr="00EA10E4">
        <w:t xml:space="preserve"> óra között lehet. Külön bejelentést nem kell tenni, de az aulában elhelyezett beíró füzetben kötelező a vendégfogadás regisztrálása. A vendégnek 22</w:t>
      </w:r>
      <w:r w:rsidRPr="00EA10E4">
        <w:rPr>
          <w:vertAlign w:val="superscript"/>
        </w:rPr>
        <w:t>00</w:t>
      </w:r>
      <w:r w:rsidRPr="00EA10E4">
        <w:t xml:space="preserve"> órá</w:t>
      </w:r>
      <w:r>
        <w:t>ig el kell hagynia a kollégium területét</w:t>
      </w:r>
      <w:r w:rsidRPr="00EA10E4">
        <w:t>! A vendég beengedését és távozását a vendégül látónak kell felügyelnie. A házirend előírásai a vendégre nézve is kötelezőek. A vendég magaviseletéért a vendég</w:t>
      </w:r>
      <w:r>
        <w:t xml:space="preserve">ül </w:t>
      </w:r>
      <w:r w:rsidRPr="00EA10E4">
        <w:t>látó teljes körű felelősséggel tartozik.</w:t>
      </w:r>
    </w:p>
    <w:p w:rsidR="00A205E6" w:rsidRPr="00EA10E4" w:rsidRDefault="00A205E6" w:rsidP="00A205E6">
      <w:pPr>
        <w:ind w:left="397" w:hanging="397"/>
        <w:jc w:val="both"/>
      </w:pPr>
      <w:r w:rsidRPr="00EA10E4">
        <w:t>4.</w:t>
      </w:r>
      <w:r w:rsidRPr="00EA10E4">
        <w:tab/>
      </w:r>
      <w:r>
        <w:t>A</w:t>
      </w:r>
      <w:r w:rsidRPr="00EA10E4">
        <w:t xml:space="preserve"> folyosókon </w:t>
      </w:r>
      <w:r w:rsidRPr="001D209A">
        <w:rPr>
          <w:b/>
          <w:bCs/>
        </w:rPr>
        <w:t>csendet</w:t>
      </w:r>
      <w:r w:rsidRPr="00EA10E4">
        <w:t xml:space="preserve"> kérünk a nyugodt tanulás és pihenés érdekében. A szobákból mások nyugalma érdekében hangoskodás, hangos zene, vagy más zavaró zaj nem szűrődhet ki. Vizsgaidőszakban a csend megtartása a kollégium egész területén fokozottan érvényes! A rendszeresen zajongó hallgató kollégiumi jogviszonyát a</w:t>
      </w:r>
      <w:r>
        <w:t>z igazgató</w:t>
      </w:r>
      <w:r w:rsidRPr="00EA10E4">
        <w:t xml:space="preserve"> rendkívüli felmondással megszűntetheti.</w:t>
      </w:r>
    </w:p>
    <w:p w:rsidR="00A205E6" w:rsidRPr="00EA10E4" w:rsidRDefault="00A205E6" w:rsidP="00A205E6">
      <w:pPr>
        <w:ind w:left="397" w:hanging="397"/>
        <w:jc w:val="both"/>
      </w:pPr>
      <w:r w:rsidRPr="00EA10E4">
        <w:t>5.</w:t>
      </w:r>
      <w:r w:rsidRPr="00EA10E4">
        <w:tab/>
        <w:t xml:space="preserve">A kollégiumban minden lakó köteles betartani a </w:t>
      </w:r>
      <w:r w:rsidRPr="001D209A">
        <w:rPr>
          <w:b/>
          <w:bCs/>
        </w:rPr>
        <w:t>tűzrendészeti</w:t>
      </w:r>
      <w:r w:rsidRPr="00EA10E4">
        <w:t xml:space="preserve"> és balesetvédelmi </w:t>
      </w:r>
      <w:r w:rsidRPr="001D209A">
        <w:rPr>
          <w:b/>
          <w:bCs/>
        </w:rPr>
        <w:t>szabályok</w:t>
      </w:r>
      <w:r w:rsidRPr="00EA10E4">
        <w:t>at. A kollégium</w:t>
      </w:r>
      <w:r>
        <w:t xml:space="preserve"> épületének</w:t>
      </w:r>
      <w:r w:rsidRPr="00EA10E4">
        <w:t xml:space="preserve"> egész területén TILOS a dohányzás. Ennek megszegése fegyelmi felelősséget von maga után. </w:t>
      </w:r>
      <w:r>
        <w:t xml:space="preserve">Dohányozni csak a kijelölt területen lehet. </w:t>
      </w:r>
      <w:r w:rsidRPr="00EA10E4">
        <w:t>A fentiek be nem tartása esetén</w:t>
      </w:r>
      <w:r>
        <w:t xml:space="preserve"> </w:t>
      </w:r>
      <w:r w:rsidRPr="00EA10E4">
        <w:t>a kollégiumi tagság azonnal megszüntethető.</w:t>
      </w:r>
    </w:p>
    <w:p w:rsidR="00A205E6" w:rsidRPr="00EA10E4" w:rsidRDefault="00A205E6" w:rsidP="00A205E6">
      <w:pPr>
        <w:ind w:left="397" w:hanging="397"/>
        <w:jc w:val="both"/>
      </w:pPr>
      <w:r w:rsidRPr="00EA10E4">
        <w:tab/>
        <w:t>A lakószobákban szigorúan tilos tűzveszélyes anyagok és készülékek, valamint az egészségre, környezetre és a biztonságra veszélyt jelentő anyagok, tárgyak használata.</w:t>
      </w:r>
      <w:r>
        <w:t xml:space="preserve"> </w:t>
      </w:r>
      <w:r w:rsidRPr="00EA10E4">
        <w:t xml:space="preserve">Tűz esetén azonnal jelezni kell a tűzjelző gombbal (klauzúrában, a szerverszekrénnyel szemben található). Értesíteni kell a kollégium vezetőségét és a lehetőségekhez képest meg kell kezdeni a tűz oltását. A tűzveszély jelzésére szaggatott csengetés és a tűzjelző </w:t>
      </w:r>
      <w:r>
        <w:t>csengő</w:t>
      </w:r>
      <w:r w:rsidRPr="00EA10E4">
        <w:t xml:space="preserve"> együttes működtetése figyelmeztet.</w:t>
      </w:r>
    </w:p>
    <w:p w:rsidR="00A205E6" w:rsidRPr="00EA10E4" w:rsidRDefault="00A205E6" w:rsidP="00A205E6">
      <w:pPr>
        <w:ind w:left="397" w:hanging="397"/>
        <w:jc w:val="both"/>
      </w:pPr>
      <w:r w:rsidRPr="00EA10E4">
        <w:tab/>
        <w:t>A felmerülő veszélyhelyzeteket, üzemzavart, meghibásodást, hiányosságokat a kollégium vezetésénél azonnal jelenteni kell. Egyidejűleg törekedni kell azok megszüntetésére, a balesetveszély elhárítására.</w:t>
      </w:r>
    </w:p>
    <w:p w:rsidR="00A205E6" w:rsidRPr="00EA10E4" w:rsidRDefault="00A205E6" w:rsidP="00A205E6">
      <w:pPr>
        <w:ind w:left="397" w:hanging="397"/>
        <w:jc w:val="both"/>
      </w:pPr>
      <w:r w:rsidRPr="00EA10E4">
        <w:t>6.</w:t>
      </w:r>
      <w:r w:rsidRPr="00EA10E4">
        <w:tab/>
        <w:t>A szobákban sz</w:t>
      </w:r>
      <w:r>
        <w:t>ámítógépet</w:t>
      </w:r>
      <w:r w:rsidRPr="00EA10E4">
        <w:t xml:space="preserve"> lehet használni. Más nagy teljesítményű fogyasztók használata szigorúan tilos! E szabály be nem tartása esetén a hallgató a plusz energiafogyasztás megtérítésére kötelezhető!</w:t>
      </w:r>
    </w:p>
    <w:p w:rsidR="00A205E6" w:rsidRPr="00EA10E4" w:rsidRDefault="000673CD" w:rsidP="00A205E6">
      <w:pPr>
        <w:ind w:left="397" w:hanging="397"/>
        <w:jc w:val="both"/>
      </w:pPr>
      <w:r>
        <w:t>7</w:t>
      </w:r>
      <w:r w:rsidR="00A205E6" w:rsidRPr="00EA10E4">
        <w:t>.</w:t>
      </w:r>
      <w:r w:rsidR="00A205E6" w:rsidRPr="00EA10E4">
        <w:tab/>
        <w:t xml:space="preserve">A takarítószemélyzet tanév közben csak a folyosókat, WC-ket, zuhanyzókat és a közös helyiségeket takarítja. A lakószobák </w:t>
      </w:r>
      <w:r w:rsidR="00A205E6" w:rsidRPr="001D209A">
        <w:rPr>
          <w:b/>
          <w:bCs/>
        </w:rPr>
        <w:t>takarítás</w:t>
      </w:r>
      <w:r w:rsidR="00A205E6" w:rsidRPr="00EA10E4">
        <w:t>a, a kollégiumi hűtők és a hallgatói konyha rendszeres rendben tartása a hallgatók feladata. A tisztaságot, a szobák rendeltetésszerű használatát és a berendezési tárgyak épségét a kollégium vezetősége rendszeresen ellenőrzi. A szoba takarítatlansága figyelmeztetést von maga után. Többszöri figyelmeztetés után a szoba lakóinak a kollégiumi jogviszonyát a</w:t>
      </w:r>
      <w:r w:rsidR="00A205E6">
        <w:t>z igazgató</w:t>
      </w:r>
      <w:r w:rsidR="00A205E6" w:rsidRPr="00EA10E4">
        <w:t xml:space="preserve"> megszűntetheti. A takarításhoz szükséges eszközök a vizesblokkokban találhatók.</w:t>
      </w:r>
    </w:p>
    <w:p w:rsidR="00A205E6" w:rsidRPr="00EA10E4" w:rsidRDefault="000673CD" w:rsidP="00A205E6">
      <w:pPr>
        <w:ind w:left="397" w:hanging="397"/>
        <w:jc w:val="both"/>
      </w:pPr>
      <w:r>
        <w:t>8</w:t>
      </w:r>
      <w:r w:rsidR="00A205E6" w:rsidRPr="00EA10E4">
        <w:t>.</w:t>
      </w:r>
      <w:r w:rsidR="00A205E6" w:rsidRPr="00EA10E4">
        <w:tab/>
        <w:t>A falakra, ajtókra és egyéb berendezési tárgyakra ragasztani, szögelni tilos! Az okozott kárt meg kell téríteni.</w:t>
      </w:r>
    </w:p>
    <w:p w:rsidR="00A205E6" w:rsidRPr="00EA10E4" w:rsidRDefault="000673CD" w:rsidP="00A205E6">
      <w:pPr>
        <w:ind w:left="397" w:hanging="397"/>
        <w:jc w:val="both"/>
      </w:pPr>
      <w:r>
        <w:t>9</w:t>
      </w:r>
      <w:r w:rsidR="00A205E6" w:rsidRPr="00EA10E4">
        <w:t>.</w:t>
      </w:r>
      <w:r w:rsidR="00A205E6" w:rsidRPr="00EA10E4">
        <w:tab/>
        <w:t>A szobákban és a közös helyiségekben (kivéve az étkező, konyha) főzni, élelmiszert tárolni, valamint étkezni – az ÁNTSZ rendelkezése értelmében – tilos!</w:t>
      </w:r>
    </w:p>
    <w:p w:rsidR="00A205E6" w:rsidRPr="00EA10E4" w:rsidRDefault="000673CD" w:rsidP="00A205E6">
      <w:pPr>
        <w:ind w:left="397" w:hanging="397"/>
        <w:jc w:val="both"/>
      </w:pPr>
      <w:r>
        <w:t>10</w:t>
      </w:r>
      <w:r w:rsidR="00A205E6" w:rsidRPr="00EA10E4">
        <w:t>.</w:t>
      </w:r>
      <w:r w:rsidR="00A205E6" w:rsidRPr="00EA10E4">
        <w:tab/>
        <w:t>Aki beteg, rosszul van vagy baleset érte, azonnal értesítse a kollégium vezetőségét, hogy intézkedni tudjon. A kollégium orvosi ellátásának helye és ideje a faliújságon található.</w:t>
      </w:r>
    </w:p>
    <w:p w:rsidR="00A205E6" w:rsidRPr="001D209A" w:rsidRDefault="000673CD" w:rsidP="00A205E6">
      <w:pPr>
        <w:ind w:left="397" w:hanging="397"/>
        <w:jc w:val="both"/>
        <w:rPr>
          <w:b/>
          <w:bCs/>
        </w:rPr>
      </w:pPr>
      <w:r>
        <w:t>11</w:t>
      </w:r>
      <w:r w:rsidR="00A205E6" w:rsidRPr="00EA10E4">
        <w:t>.</w:t>
      </w:r>
      <w:r w:rsidR="00A205E6" w:rsidRPr="00EA10E4">
        <w:tab/>
      </w:r>
      <w:r w:rsidR="00A205E6">
        <w:t>A lakószobákból, a</w:t>
      </w:r>
      <w:r w:rsidR="00A205E6" w:rsidRPr="00EA10E4">
        <w:t xml:space="preserve"> konyhákból, vizesblokkokból egyéb közösségi helységekből való távozáskor </w:t>
      </w:r>
      <w:r w:rsidR="00A205E6" w:rsidRPr="001D209A">
        <w:rPr>
          <w:b/>
          <w:bCs/>
        </w:rPr>
        <w:t>el kell oltani a villanyt</w:t>
      </w:r>
      <w:r w:rsidR="00A205E6" w:rsidRPr="00EA10E4">
        <w:t xml:space="preserve">, </w:t>
      </w:r>
      <w:r w:rsidR="00A205E6" w:rsidRPr="001D209A">
        <w:rPr>
          <w:b/>
          <w:bCs/>
        </w:rPr>
        <w:t>le kell kapcsolni az elektromos fogyasztókat, el kell zárni a vízcsapot és be kell zárni az ablakokat.</w:t>
      </w:r>
    </w:p>
    <w:p w:rsidR="00A205E6" w:rsidRPr="00EA10E4" w:rsidRDefault="000673CD" w:rsidP="00A205E6">
      <w:pPr>
        <w:ind w:left="397" w:hanging="397"/>
        <w:jc w:val="both"/>
      </w:pPr>
      <w:r>
        <w:t>12</w:t>
      </w:r>
      <w:r w:rsidR="00A205E6" w:rsidRPr="00EA10E4">
        <w:t>.</w:t>
      </w:r>
      <w:r w:rsidR="00A205E6" w:rsidRPr="00EA10E4">
        <w:tab/>
        <w:t>Ellenőrzéskor és rendkívüli esetben a lakószobák ajtaját a kollégium vezetése kinyithatja.</w:t>
      </w:r>
    </w:p>
    <w:p w:rsidR="00A205E6" w:rsidRPr="00EA10E4" w:rsidRDefault="000673CD" w:rsidP="00A205E6">
      <w:pPr>
        <w:ind w:left="397" w:hanging="397"/>
        <w:jc w:val="both"/>
      </w:pPr>
      <w:r>
        <w:t>13</w:t>
      </w:r>
      <w:r w:rsidR="00A205E6" w:rsidRPr="00EA10E4">
        <w:t>.</w:t>
      </w:r>
      <w:r w:rsidR="00A205E6" w:rsidRPr="00EA10E4">
        <w:tab/>
        <w:t>A kollégium területén nem kollégiumi tulajdont képező értéktárgyakért a kollégium nem vállal anyagi felelősséget.</w:t>
      </w:r>
    </w:p>
    <w:p w:rsidR="00A205E6" w:rsidRPr="00EA10E4" w:rsidRDefault="000673CD" w:rsidP="00A205E6">
      <w:pPr>
        <w:ind w:left="397" w:hanging="397"/>
        <w:jc w:val="both"/>
      </w:pPr>
      <w:r>
        <w:t>14</w:t>
      </w:r>
      <w:r w:rsidR="00A205E6" w:rsidRPr="00EA10E4">
        <w:t>.</w:t>
      </w:r>
      <w:r w:rsidR="00A205E6" w:rsidRPr="00EA10E4">
        <w:tab/>
        <w:t>A tanulótermek, konditerem és az étkezők használatára és rendjére a helyiségekben található külön utasítás érvényes.</w:t>
      </w:r>
    </w:p>
    <w:p w:rsidR="00A205E6" w:rsidRPr="00EA10E4" w:rsidRDefault="000673CD" w:rsidP="00A205E6">
      <w:pPr>
        <w:ind w:left="397" w:hanging="397"/>
        <w:jc w:val="both"/>
      </w:pPr>
      <w:r>
        <w:t>15</w:t>
      </w:r>
      <w:r w:rsidR="00A205E6" w:rsidRPr="00EA10E4">
        <w:t>.</w:t>
      </w:r>
      <w:r w:rsidR="00A205E6" w:rsidRPr="00EA10E4">
        <w:tab/>
        <w:t xml:space="preserve">Az </w:t>
      </w:r>
      <w:r w:rsidR="00A205E6" w:rsidRPr="00681CC8">
        <w:rPr>
          <w:b/>
          <w:bCs/>
        </w:rPr>
        <w:t>alapvető viselkedési kultúra</w:t>
      </w:r>
      <w:r w:rsidR="00A205E6" w:rsidRPr="00EA10E4">
        <w:t xml:space="preserve"> minden egyetemistától és főiskolástól elvárt.</w:t>
      </w:r>
    </w:p>
    <w:p w:rsidR="00A205E6" w:rsidRPr="00EA10E4" w:rsidRDefault="000673CD" w:rsidP="00A205E6">
      <w:pPr>
        <w:ind w:left="397" w:hanging="397"/>
        <w:jc w:val="both"/>
      </w:pPr>
      <w:r>
        <w:t>16</w:t>
      </w:r>
      <w:r w:rsidR="00A205E6" w:rsidRPr="00EA10E4">
        <w:t>.</w:t>
      </w:r>
      <w:r w:rsidR="00A205E6" w:rsidRPr="00EA10E4">
        <w:tab/>
        <w:t>Aki az egyházi és világi hatóságok előtt a kollégium jó hírét lejáratja, kollégiumi tagsága azonnali hatállyal me</w:t>
      </w:r>
      <w:r>
        <w:t>gszü</w:t>
      </w:r>
      <w:r w:rsidR="00A205E6" w:rsidRPr="00EA10E4">
        <w:t>ntethető.</w:t>
      </w:r>
    </w:p>
    <w:p w:rsidR="00A205E6" w:rsidRPr="00681CC8" w:rsidRDefault="000673CD" w:rsidP="00A205E6">
      <w:pPr>
        <w:ind w:left="397" w:hanging="397"/>
        <w:jc w:val="both"/>
        <w:rPr>
          <w:i/>
          <w:iCs/>
        </w:rPr>
      </w:pPr>
      <w:r>
        <w:t>17</w:t>
      </w:r>
      <w:r w:rsidR="00A205E6" w:rsidRPr="00EA10E4">
        <w:t>.</w:t>
      </w:r>
      <w:r w:rsidR="00A205E6" w:rsidRPr="00EA10E4">
        <w:tab/>
      </w:r>
      <w:r>
        <w:t xml:space="preserve">A </w:t>
      </w:r>
      <w:proofErr w:type="spellStart"/>
      <w:r w:rsidRPr="000673CD">
        <w:rPr>
          <w:b/>
        </w:rPr>
        <w:t>Veni</w:t>
      </w:r>
      <w:proofErr w:type="spellEnd"/>
      <w:r w:rsidRPr="000673CD">
        <w:rPr>
          <w:b/>
        </w:rPr>
        <w:t xml:space="preserve"> </w:t>
      </w:r>
      <w:proofErr w:type="spellStart"/>
      <w:r w:rsidRPr="000673CD">
        <w:rPr>
          <w:b/>
        </w:rPr>
        <w:t>Sanctén</w:t>
      </w:r>
      <w:proofErr w:type="spellEnd"/>
      <w:r>
        <w:t xml:space="preserve"> és </w:t>
      </w:r>
      <w:r w:rsidRPr="000673CD">
        <w:rPr>
          <w:b/>
        </w:rPr>
        <w:t xml:space="preserve">Te </w:t>
      </w:r>
      <w:proofErr w:type="spellStart"/>
      <w:r w:rsidRPr="000673CD">
        <w:rPr>
          <w:b/>
        </w:rPr>
        <w:t>Deumon</w:t>
      </w:r>
      <w:proofErr w:type="spellEnd"/>
      <w:r w:rsidR="00A205E6" w:rsidRPr="000673CD">
        <w:rPr>
          <w:b/>
        </w:rPr>
        <w:t xml:space="preserve"> minden</w:t>
      </w:r>
      <w:r w:rsidR="00A205E6" w:rsidRPr="00EA10E4">
        <w:t xml:space="preserve"> kollégistától elvárt a </w:t>
      </w:r>
      <w:r>
        <w:rPr>
          <w:b/>
          <w:bCs/>
        </w:rPr>
        <w:t>részvétel. A szakkollégisták kötelezettségei ezen felül: részvétel a kollégium</w:t>
      </w:r>
      <w:r w:rsidR="00A205E6" w:rsidRPr="00681CC8">
        <w:rPr>
          <w:b/>
          <w:bCs/>
        </w:rPr>
        <w:t xml:space="preserve"> </w:t>
      </w:r>
      <w:r w:rsidR="00A205E6">
        <w:rPr>
          <w:b/>
          <w:bCs/>
        </w:rPr>
        <w:t>ÉVI EGY</w:t>
      </w:r>
      <w:r>
        <w:rPr>
          <w:b/>
          <w:bCs/>
        </w:rPr>
        <w:t xml:space="preserve"> lelkigyakorlatán,</w:t>
      </w:r>
      <w:r w:rsidR="00A205E6" w:rsidRPr="00681CC8">
        <w:rPr>
          <w:b/>
          <w:bCs/>
        </w:rPr>
        <w:t xml:space="preserve"> </w:t>
      </w:r>
      <w:r>
        <w:rPr>
          <w:b/>
          <w:bCs/>
        </w:rPr>
        <w:t>HAVI EGY</w:t>
      </w:r>
      <w:r w:rsidR="00A205E6" w:rsidRPr="00681CC8">
        <w:rPr>
          <w:b/>
          <w:bCs/>
        </w:rPr>
        <w:t xml:space="preserve"> </w:t>
      </w:r>
      <w:proofErr w:type="spellStart"/>
      <w:r w:rsidR="00A205E6" w:rsidRPr="00681CC8">
        <w:rPr>
          <w:b/>
          <w:bCs/>
        </w:rPr>
        <w:t>Fer</w:t>
      </w:r>
      <w:r>
        <w:rPr>
          <w:b/>
          <w:bCs/>
        </w:rPr>
        <w:t>encESTen</w:t>
      </w:r>
      <w:proofErr w:type="spellEnd"/>
      <w:r>
        <w:rPr>
          <w:b/>
          <w:bCs/>
        </w:rPr>
        <w:t>, a munkacsoportok munkájában, továbbá egy választható tanegység elvégzése.</w:t>
      </w:r>
      <w:r w:rsidR="00A205E6">
        <w:t xml:space="preserve"> Ez alól </w:t>
      </w:r>
      <w:r w:rsidR="00A205E6" w:rsidRPr="00681CC8">
        <w:rPr>
          <w:i/>
          <w:iCs/>
        </w:rPr>
        <w:t>kizárólag az igazgató adhat felmentést.</w:t>
      </w:r>
    </w:p>
    <w:p w:rsidR="00A205E6" w:rsidRPr="00EA10E4" w:rsidRDefault="00A205E6" w:rsidP="00A205E6">
      <w:pPr>
        <w:ind w:left="397" w:hanging="397"/>
        <w:jc w:val="both"/>
      </w:pPr>
      <w:r w:rsidRPr="00EA10E4">
        <w:t>19.</w:t>
      </w:r>
      <w:r w:rsidRPr="00EA10E4">
        <w:tab/>
        <w:t>A leány és fiú hallgatók egymás szobáiban 8</w:t>
      </w:r>
      <w:r w:rsidRPr="00EA10E4">
        <w:rPr>
          <w:vertAlign w:val="superscript"/>
        </w:rPr>
        <w:t>00</w:t>
      </w:r>
      <w:r w:rsidRPr="00EA10E4">
        <w:t>–22</w:t>
      </w:r>
      <w:r w:rsidRPr="00EA10E4">
        <w:rPr>
          <w:vertAlign w:val="superscript"/>
        </w:rPr>
        <w:t>00</w:t>
      </w:r>
      <w:r w:rsidRPr="00EA10E4">
        <w:t xml:space="preserve"> között tartózkodhatnak, a vendégül látó hallgató szobatársainak belegyezésével! A szobában lakók pihenését, tanulását feleslegesen ne zavarjuk!</w:t>
      </w:r>
    </w:p>
    <w:p w:rsidR="00A205E6" w:rsidRPr="00EA10E4" w:rsidRDefault="00A205E6" w:rsidP="00A205E6">
      <w:pPr>
        <w:ind w:left="397" w:hanging="397"/>
        <w:jc w:val="both"/>
      </w:pPr>
      <w:r w:rsidRPr="00EA10E4">
        <w:t>20.</w:t>
      </w:r>
      <w:r w:rsidRPr="00EA10E4">
        <w:tab/>
        <w:t>Amelyik szobában lakók tartózkodnak, azt belülről bezárni tilos (rosszullét, tűzeset stb. miatt ekkor kívülről nem tudunk segítséget nyújtani)! Kizárólag a kollégium által biztosított kulcsot lehet használni. A zár vagy kulcs megrongálódását azonnal jelenteni kell!</w:t>
      </w:r>
    </w:p>
    <w:p w:rsidR="00A205E6" w:rsidRPr="00EA10E4" w:rsidRDefault="00A205E6" w:rsidP="00A205E6">
      <w:pPr>
        <w:ind w:left="397" w:hanging="397"/>
        <w:jc w:val="both"/>
      </w:pPr>
      <w:r w:rsidRPr="00EA10E4">
        <w:t>21.</w:t>
      </w:r>
      <w:r w:rsidRPr="00EA10E4">
        <w:tab/>
        <w:t xml:space="preserve">Bárminemű szándékos rongálásért a </w:t>
      </w:r>
      <w:proofErr w:type="gramStart"/>
      <w:r w:rsidRPr="00EA10E4">
        <w:t>hallgató(</w:t>
      </w:r>
      <w:proofErr w:type="gramEnd"/>
      <w:r w:rsidRPr="00EA10E4">
        <w:t xml:space="preserve">k) az okozott kár megtérítésére kötelezhető(k)! </w:t>
      </w:r>
    </w:p>
    <w:p w:rsidR="00A205E6" w:rsidRDefault="00A205E6" w:rsidP="00A205E6">
      <w:pPr>
        <w:jc w:val="center"/>
        <w:rPr>
          <w:b/>
        </w:rPr>
      </w:pPr>
      <w:r w:rsidRPr="00EA10E4">
        <w:rPr>
          <w:b/>
        </w:rPr>
        <w:t>Annak</w:t>
      </w:r>
      <w:r>
        <w:rPr>
          <w:b/>
        </w:rPr>
        <w:t>,</w:t>
      </w:r>
      <w:r w:rsidRPr="00EA10E4">
        <w:rPr>
          <w:b/>
        </w:rPr>
        <w:t xml:space="preserve"> aki a kollégium közösségi életére és rendjére vonatkozó utasításokat</w:t>
      </w:r>
      <w:r w:rsidRPr="00EA10E4">
        <w:rPr>
          <w:b/>
        </w:rPr>
        <w:br/>
        <w:t>sorozatosan megszegi, a kollégiumot el kell hagynia!</w:t>
      </w:r>
    </w:p>
    <w:p w:rsidR="00A205E6" w:rsidRPr="00507C53" w:rsidRDefault="00A205E6" w:rsidP="00A205E6">
      <w:pPr>
        <w:jc w:val="center"/>
        <w:rPr>
          <w:b/>
        </w:rPr>
      </w:pPr>
    </w:p>
    <w:p w:rsidR="00A205E6" w:rsidRPr="00EA10E4" w:rsidRDefault="00A205E6" w:rsidP="00A205E6">
      <w:pPr>
        <w:jc w:val="both"/>
      </w:pPr>
      <w:r w:rsidRPr="00EA10E4">
        <w:t>Pécs, 20</w:t>
      </w:r>
      <w:r w:rsidR="00B45967">
        <w:t>25</w:t>
      </w:r>
      <w:bookmarkStart w:id="0" w:name="_GoBack"/>
      <w:bookmarkEnd w:id="0"/>
      <w:r w:rsidRPr="00EA10E4">
        <w:t xml:space="preserve">. </w:t>
      </w:r>
      <w:r w:rsidR="003625DA">
        <w:t>szeptember 1</w:t>
      </w:r>
      <w:r w:rsidRPr="00EA10E4">
        <w:t>.</w:t>
      </w:r>
      <w:r>
        <w:t xml:space="preserve">      </w:t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 xml:space="preserve">      </w:t>
      </w:r>
      <w:proofErr w:type="spellStart"/>
      <w:r>
        <w:t>Dobosiné</w:t>
      </w:r>
      <w:proofErr w:type="spellEnd"/>
      <w:r>
        <w:t xml:space="preserve"> </w:t>
      </w:r>
      <w:proofErr w:type="spellStart"/>
      <w:r>
        <w:t>Rizmayer</w:t>
      </w:r>
      <w:proofErr w:type="spellEnd"/>
      <w:r>
        <w:t xml:space="preserve"> Rita</w:t>
      </w:r>
    </w:p>
    <w:p w:rsidR="00A205E6" w:rsidRDefault="00A205E6" w:rsidP="00A205E6">
      <w:pPr>
        <w:ind w:left="8080"/>
        <w:jc w:val="both"/>
      </w:pPr>
      <w:proofErr w:type="gramStart"/>
      <w:r>
        <w:t>igazgató</w:t>
      </w:r>
      <w:proofErr w:type="gramEnd"/>
    </w:p>
    <w:p w:rsidR="00A205E6" w:rsidRDefault="00A205E6" w:rsidP="00A205E6">
      <w:pPr>
        <w:ind w:left="2832" w:firstLine="708"/>
        <w:jc w:val="both"/>
      </w:pPr>
      <w:r>
        <w:t>A házirendet elfogadom:</w:t>
      </w:r>
    </w:p>
    <w:p w:rsidR="00A205E6" w:rsidRDefault="00A205E6" w:rsidP="00A205E6">
      <w:pPr>
        <w:ind w:left="2832" w:firstLine="708"/>
        <w:jc w:val="both"/>
      </w:pPr>
    </w:p>
    <w:p w:rsidR="00A205E6" w:rsidRDefault="00A205E6" w:rsidP="00A205E6">
      <w:pPr>
        <w:jc w:val="both"/>
      </w:pPr>
      <w:r>
        <w:tab/>
      </w:r>
      <w:r>
        <w:tab/>
      </w:r>
      <w:r>
        <w:tab/>
      </w:r>
      <w:r>
        <w:tab/>
      </w:r>
      <w:r>
        <w:tab/>
        <w:t>______________________</w:t>
      </w:r>
    </w:p>
    <w:p w:rsidR="00A205E6" w:rsidRPr="00EA10E4" w:rsidRDefault="00A205E6" w:rsidP="00A205E6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aláírás</w:t>
      </w:r>
      <w:proofErr w:type="gramEnd"/>
    </w:p>
    <w:p w:rsidR="00BF0EE4" w:rsidRDefault="00BF0EE4"/>
    <w:sectPr w:rsidR="00BF0EE4" w:rsidSect="00EA10E4">
      <w:pgSz w:w="11907" w:h="16840" w:code="9"/>
      <w:pgMar w:top="680" w:right="680" w:bottom="680" w:left="680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5E6"/>
    <w:rsid w:val="000673CD"/>
    <w:rsid w:val="003625DA"/>
    <w:rsid w:val="00A1094C"/>
    <w:rsid w:val="00A205E6"/>
    <w:rsid w:val="00B45967"/>
    <w:rsid w:val="00BF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B9EF1"/>
  <w15:chartTrackingRefBased/>
  <w15:docId w15:val="{52D26E40-90C9-4583-BF16-DEBAC7C7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205E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726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2024-07-12T09:07:00Z</dcterms:created>
  <dcterms:modified xsi:type="dcterms:W3CDTF">2025-04-30T08:59:00Z</dcterms:modified>
</cp:coreProperties>
</file>