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essages-specification"/>
      <w:bookmarkEnd w:id="21"/>
      <w:r>
        <w:t xml:space="preserve">Messages Specification</w:t>
      </w:r>
    </w:p>
    <w:p>
      <w:pPr>
        <w:pStyle w:val="Heading3"/>
      </w:pPr>
      <w:bookmarkStart w:id="22" w:name="address-allocation-messages"/>
      <w:bookmarkEnd w:id="22"/>
      <w:r>
        <w:t xml:space="preserve">Address Allocation Messages</w:t>
      </w:r>
    </w:p>
    <w:p>
      <w:pPr>
        <w:pStyle w:val="FirstParagraph"/>
      </w:pPr>
      <w:r>
        <w:t xml:space="preserve">The following Messages used to manage URL address allocation are specified in this doc. Where,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&lt;type&gt;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"hyperty"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"object"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number" : &lt;integer&gt;</w:t>
      </w:r>
      <w:r>
        <w:t xml:space="preserve"> </w:t>
      </w:r>
      <w:r>
        <w:t xml:space="preserve">is the number of addresses to be allocated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&lt;scheme&gt;</w:t>
      </w:r>
      <w:r>
        <w:t xml:space="preserve"> </w:t>
      </w:r>
      <w:r>
        <w:t xml:space="preserve">defines the URL scheme to be used in the address allocation and depends on requested address allocation</w:t>
      </w:r>
      <w:r>
        <w:t xml:space="preserve"> </w:t>
      </w:r>
      <w:r>
        <w:rPr>
          <w:rStyle w:val="VerbatimChar"/>
        </w:rPr>
        <w:t xml:space="preserve">&lt;type&gt;</w:t>
      </w:r>
      <w:r>
        <w:t xml:space="preserve"> 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hyperty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"hyperty"</w:t>
      </w:r>
      <w:r>
        <w:t xml:space="preserve"> </w:t>
      </w:r>
      <w:r>
        <w:t xml:space="preserve">address types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connection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ctxt</w:t>
      </w:r>
      <w:r>
        <w:t xml:space="preserve"> </w:t>
      </w:r>
      <w:r>
        <w:t xml:space="preserve">are valid for</w:t>
      </w:r>
      <w:r>
        <w:t xml:space="preserve"> </w:t>
      </w:r>
      <w:r>
        <w:rPr>
          <w:rStyle w:val="VerbatimChar"/>
        </w:rPr>
        <w:t xml:space="preserve">"object"</w:t>
      </w:r>
      <w:r>
        <w:t xml:space="preserve"> </w:t>
      </w:r>
      <w:r>
        <w:t xml:space="preserve">type addresses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"allocationKey" : &lt;key&gt;</w:t>
      </w:r>
      <w:r>
        <w:t xml:space="preserve"> </w:t>
      </w:r>
      <w:r>
        <w:t xml:space="preserve">a key to be used in a address block deallocation request. Any string is valid but it is suggested to use something associated with the Runtime Instance URL e.g.</w:t>
      </w:r>
      <w:r>
        <w:t xml:space="preserve"> </w:t>
      </w:r>
      <w:r>
        <w:rPr>
          <w:rStyle w:val="VerbatimChar"/>
        </w:rPr>
        <w:t xml:space="preserve">hyperty-runtime://&lt;sp-domain&gt;/&lt;runtime-instance-identifier&gt;</w:t>
      </w:r>
    </w:p>
    <w:p>
      <w:pPr>
        <w:pStyle w:val="Heading4"/>
      </w:pPr>
      <w:bookmarkStart w:id="23" w:name="address-allocation-request"/>
      <w:bookmarkEnd w:id="23"/>
      <w:r>
        <w:t xml:space="preserve">Address allocation request</w:t>
      </w:r>
    </w:p>
    <w:p>
      <w:pPr>
        <w:pStyle w:val="FirstParagraph"/>
      </w:pPr>
      <w:r>
        <w:rPr>
          <w:b/>
        </w:rPr>
        <w:t xml:space="preserve">Message requesting address allocation</w:t>
      </w:r>
    </w:p>
    <w:p>
      <w:pPr>
        <w:pStyle w:val="BodyText"/>
      </w:pPr>
      <w:r>
        <w:t xml:space="preserve">Message sent by the Hyperty Runtime Registry function to Message Node Address Allocation function.</w:t>
      </w:r>
    </w:p>
    <w:p>
      <w:pPr>
        <w:pStyle w:val="SourceCode"/>
      </w:pPr>
      <w:r>
        <w:rPr>
          <w:rStyle w:val="VerbatimChar"/>
        </w:rPr>
        <w:t xml:space="preserve">"id" : "&lt;1&gt;"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"hyperty-runtime://&lt;sp-domain&gt;/&lt;runtime-instance-identifier&gt;/registry/allocation",</w:t>
      </w:r>
      <w:r>
        <w:br w:type="textWrapping"/>
      </w:r>
      <w:r>
        <w:rPr>
          <w:rStyle w:val="VerbatimChar"/>
        </w:rPr>
        <w:t xml:space="preserve">"to"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"body" : { "value" : {"number" : &lt;integer&gt; , "scheme" : &lt;scheme&gt;, "allocationKey" : "&lt;key&gt;"} }</w:t>
      </w:r>
    </w:p>
    <w:p>
      <w:pPr>
        <w:pStyle w:val="FirstParagraph"/>
      </w:pPr>
      <w:r>
        <w:rPr>
          <w:b/>
        </w:rPr>
        <w:t xml:space="preserve">Response Message returning the requested addresses allocation</w:t>
      </w:r>
    </w:p>
    <w:p>
      <w:pPr>
        <w:pStyle w:val="BodyText"/>
      </w:pPr>
      <w:r>
        <w:t xml:space="preserve">Message sent by the Message Node Address Allocation function to Hyperty Runtime Registry function.</w:t>
      </w:r>
    </w:p>
    <w:p>
      <w:pPr>
        <w:pStyle w:val="SourceCode"/>
      </w:pPr>
      <w:r>
        <w:rPr>
          <w:rStyle w:val="VerbatimChar"/>
        </w:rPr>
        <w:t xml:space="preserve">"id" : "&lt;1&gt;"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"to" : "hyperty-runtime://sp1/runalice/registry/allocation",</w:t>
      </w:r>
      <w:r>
        <w:br w:type="textWrapping"/>
      </w:r>
      <w:r>
        <w:rPr>
          <w:rStyle w:val="VerbatimChar"/>
        </w:rPr>
        <w:t xml:space="preserve">"body" : { "code": 200, "value" : {"allocated": ["&lt;scheme&gt;://&lt;sp-domain&gt;/&lt;identifier&gt;", ...]} }</w:t>
      </w:r>
    </w:p>
    <w:p>
      <w:pPr>
        <w:pStyle w:val="Heading4"/>
      </w:pPr>
      <w:bookmarkStart w:id="24" w:name="address-deallocation-request-for-one-block-of-addresses"/>
      <w:bookmarkEnd w:id="24"/>
      <w:r>
        <w:t xml:space="preserve">Address deallocation request for one block of addresses</w:t>
      </w:r>
    </w:p>
    <w:p>
      <w:pPr>
        <w:pStyle w:val="FirstParagraph"/>
      </w:pPr>
      <w:r>
        <w:rPr>
          <w:b/>
        </w:rPr>
        <w:t xml:space="preserve">Message to request address deallocation for one block of addresses</w:t>
      </w:r>
    </w:p>
    <w:p>
      <w:pPr>
        <w:pStyle w:val="BodyText"/>
      </w:pPr>
      <w:r>
        <w:t xml:space="preserve">Message sent by the Hyperty Runtime Registry function to Message Node Address Allocation function.</w:t>
      </w:r>
    </w:p>
    <w:p>
      <w:pPr>
        <w:pStyle w:val="SourceCode"/>
      </w:pPr>
      <w:r>
        <w:rPr>
          <w:rStyle w:val="VerbatimChar"/>
        </w:rPr>
        <w:t xml:space="preserve">"id" : "&lt;3&gt;"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"hyperty-runtime://&lt;sp-domain&gt;/&lt;runtime-instance-identifier&gt;/registry/allocation",</w:t>
      </w:r>
      <w:r>
        <w:br w:type="textWrapping"/>
      </w:r>
      <w:r>
        <w:rPr>
          <w:rStyle w:val="VerbatimChar"/>
        </w:rPr>
        <w:t xml:space="preserve">"to"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"body" : { "resource" : "&lt;key&gt;" }</w:t>
      </w:r>
    </w:p>
    <w:p>
      <w:pPr>
        <w:pStyle w:val="FirstParagraph"/>
      </w:pPr>
      <w:r>
        <w:rPr>
          <w:b/>
        </w:rPr>
        <w:t xml:space="preserve">Response to Message requesting address deallocation for one specific set of addresses</w:t>
      </w:r>
    </w:p>
    <w:p>
      <w:pPr>
        <w:pStyle w:val="BodyText"/>
      </w:pPr>
      <w:r>
        <w:t xml:space="preserve">Message sent by the Message Node Address Allocation function to Hyperty Runtime Registry function.</w:t>
      </w:r>
    </w:p>
    <w:p>
      <w:pPr>
        <w:pStyle w:val="SourceCode"/>
      </w:pPr>
      <w:r>
        <w:rPr>
          <w:rStyle w:val="VerbatimChar"/>
        </w:rPr>
        <w:t xml:space="preserve">"id" : "3"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"to" : "hyperty-runtime://sp1/runalice/registry/allocation",</w:t>
      </w:r>
      <w:r>
        <w:br w:type="textWrapping"/>
      </w:r>
      <w:r>
        <w:rPr>
          <w:rStyle w:val="VerbatimChar"/>
        </w:rPr>
        <w:t xml:space="preserve">"body" : { "code": 200 }</w:t>
      </w:r>
    </w:p>
    <w:p>
      <w:pPr>
        <w:pStyle w:val="Heading4"/>
      </w:pPr>
      <w:bookmarkStart w:id="25" w:name="address-deallocation-request-for-one-or-more-addresses"/>
      <w:bookmarkEnd w:id="25"/>
      <w:r>
        <w:t xml:space="preserve">Address deallocation request for one or more addresses</w:t>
      </w:r>
    </w:p>
    <w:p>
      <w:pPr>
        <w:pStyle w:val="FirstParagraph"/>
      </w:pPr>
      <w:r>
        <w:rPr>
          <w:b/>
        </w:rPr>
        <w:t xml:space="preserve">Message to request address deallocation for one or more addresses</w:t>
      </w:r>
    </w:p>
    <w:p>
      <w:pPr>
        <w:pStyle w:val="BodyText"/>
      </w:pPr>
      <w:r>
        <w:t xml:space="preserve">Message sent by the Hyperty Runtime Registry function to Message Node Address Allocation function.</w:t>
      </w:r>
    </w:p>
    <w:p>
      <w:pPr>
        <w:pStyle w:val="SourceCode"/>
      </w:pPr>
      <w:r>
        <w:rPr>
          <w:rStyle w:val="VerbatimChar"/>
        </w:rPr>
        <w:t xml:space="preserve">"id" : "&lt;2&gt;"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"hyperty-runtime://&lt;sp-domain&gt;/&lt;runtime-instance-identifier&gt;/registry/allocation",</w:t>
      </w:r>
      <w:r>
        <w:br w:type="textWrapping"/>
      </w:r>
      <w:r>
        <w:rPr>
          <w:rStyle w:val="VerbatimChar"/>
        </w:rPr>
        <w:t xml:space="preserve">"to"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"body" : { "childrenResources" : {"["&lt;scheme&gt;://&lt;sp-domain&gt;/&lt;identifier&gt;", ...]} }</w:t>
      </w:r>
    </w:p>
    <w:p>
      <w:pPr>
        <w:pStyle w:val="FirstParagraph"/>
      </w:pPr>
      <w:r>
        <w:rPr>
          <w:b/>
        </w:rPr>
        <w:t xml:space="preserve">Response to Message requesting address deallocation for one specific set of addresses</w:t>
      </w:r>
    </w:p>
    <w:p>
      <w:pPr>
        <w:pStyle w:val="BodyText"/>
      </w:pPr>
      <w:r>
        <w:t xml:space="preserve">Message sent by the Message Node Address Allocation function to Hyperty Runtime Registry function.</w:t>
      </w:r>
    </w:p>
    <w:p>
      <w:pPr>
        <w:pStyle w:val="SourceCode"/>
      </w:pPr>
      <w:r>
        <w:rPr>
          <w:rStyle w:val="VerbatimChar"/>
        </w:rPr>
        <w:t xml:space="preserve">"id" : "2"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"domain://msg-node.&lt;sp-domain&gt;/&lt;type&gt;-address-allocation",</w:t>
      </w:r>
      <w:r>
        <w:br w:type="textWrapping"/>
      </w:r>
      <w:r>
        <w:rPr>
          <w:rStyle w:val="VerbatimChar"/>
        </w:rPr>
        <w:t xml:space="preserve">"to" : "hyperty-runtime://sp1/runalice/registry/allocation",</w:t>
      </w:r>
      <w:r>
        <w:br w:type="textWrapping"/>
      </w:r>
      <w:r>
        <w:rPr>
          <w:rStyle w:val="VerbatimChar"/>
        </w:rPr>
        <w:t xml:space="preserve">"body" : { "code": 200  }</w:t>
      </w:r>
    </w:p>
    <w:p>
      <w:pPr>
        <w:pStyle w:val="Heading3"/>
      </w:pPr>
      <w:bookmarkStart w:id="26" w:name="registration-messages"/>
      <w:bookmarkEnd w:id="26"/>
      <w:r>
        <w:t xml:space="preserve">Registration Messages</w:t>
      </w:r>
    </w:p>
    <w:p>
      <w:pPr>
        <w:pStyle w:val="FirstParagraph"/>
      </w:pPr>
      <w:r>
        <w:t xml:space="preserve">This doc specifies Messages to be used to manage registrations in the Domain Registry, where,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&lt;RegistryDataObject&gt;</w:t>
      </w:r>
      <w:r>
        <w:t xml:space="preserve"> </w:t>
      </w:r>
      <w:r>
        <w:t xml:space="preserve">is a JSON object compliant with</w:t>
      </w:r>
      <w:r>
        <w:t xml:space="preserve"> </w:t>
      </w:r>
      <w:hyperlink r:id="rId27">
        <w:r>
          <w:rPr>
            <w:rStyle w:val="Hyperlink"/>
          </w:rPr>
          <w:t xml:space="preserve">RegistryDataObject data model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&lt;userURL&gt;</w:t>
      </w:r>
      <w:r>
        <w:t xml:space="preserve"> </w:t>
      </w:r>
      <w:r>
        <w:t xml:space="preserve">is the a user address compliant with</w:t>
      </w:r>
      <w:r>
        <w:t xml:space="preserve"> </w:t>
      </w:r>
      <w:hyperlink r:id="rId28">
        <w:r>
          <w:rPr>
            <w:rStyle w:val="Hyperlink"/>
          </w:rPr>
          <w:t xml:space="preserve">UserURL data model</w:t>
        </w:r>
      </w:hyperlink>
      <w:r>
        <w:t xml:space="preserve">. Example:</w:t>
      </w:r>
      <w:r>
        <w:t xml:space="preserve"> </w:t>
      </w:r>
      <w:r>
        <w:rPr>
          <w:rStyle w:val="VerbatimChar"/>
        </w:rPr>
        <w:t xml:space="preserve">user://example.com/bob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&lt;DiscoveredHypertyInstance&gt;</w:t>
      </w:r>
      <w:r>
        <w:t xml:space="preserve"> </w:t>
      </w:r>
      <w:r>
        <w:t xml:space="preserve">is a JSON object compliant with</w:t>
      </w:r>
      <w:r>
        <w:t xml:space="preserve"> </w:t>
      </w:r>
      <w:hyperlink r:id="rId29">
        <w:r>
          <w:rPr>
            <w:rStyle w:val="Hyperlink"/>
          </w:rPr>
          <w:t xml:space="preserve">HypertyInstance data model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&lt;DiscoveredDataObjectInstance&gt;</w:t>
      </w:r>
      <w:r>
        <w:t xml:space="preserve"> </w:t>
      </w:r>
      <w:r>
        <w:t xml:space="preserve">is a JSON object compliant with</w:t>
      </w:r>
      <w:r>
        <w:t xml:space="preserve"> </w:t>
      </w:r>
      <w:hyperlink r:id="rId29">
        <w:r>
          <w:rPr>
            <w:rStyle w:val="Hyperlink"/>
          </w:rPr>
          <w:t xml:space="preserve">HypertyDataObjectInstance data model</w:t>
        </w:r>
      </w:hyperlink>
      <w:r>
        <w:t xml:space="preserve">.</w:t>
      </w:r>
    </w:p>
    <w:p>
      <w:pPr>
        <w:pStyle w:val="Heading4"/>
      </w:pPr>
      <w:bookmarkStart w:id="30" w:name="registration-request"/>
      <w:bookmarkEnd w:id="30"/>
      <w:r>
        <w:t xml:space="preserve">Registration request</w:t>
      </w:r>
    </w:p>
    <w:p>
      <w:pPr>
        <w:pStyle w:val="FirstParagraph"/>
      </w:pPr>
      <w:r>
        <w:t xml:space="preserve">Message sent by the Hyperty Runtime Registry function to Registry Domain server (Connector or Protostub).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"hyperty-runtime://&lt;sp-domain&gt;/&lt;runtime-instance-identifier&gt;/registry",</w:t>
      </w:r>
      <w:r>
        <w:br w:type="textWrapping"/>
      </w:r>
      <w:r>
        <w:rPr>
          <w:rStyle w:val="VerbatimChar"/>
        </w:rPr>
        <w:t xml:space="preserve">"to" : "domain://registry.&lt;sp-domain&gt;",</w:t>
      </w:r>
      <w:r>
        <w:br w:type="textWrapping"/>
      </w:r>
      <w:r>
        <w:rPr>
          <w:rStyle w:val="VerbatimChar"/>
        </w:rPr>
        <w:t xml:space="preserve">"body" : { "value" : &lt;RegistryDataObject&gt; }</w:t>
      </w:r>
    </w:p>
    <w:p>
      <w:pPr>
        <w:pStyle w:val="FirstParagraph"/>
      </w:pPr>
      <w:r>
        <w:t xml:space="preserve">Message sent by the Registry Domain server (Connector or Protostub) to Hyperty Runtime Registry function.</w:t>
      </w:r>
    </w:p>
    <w:p>
      <w:pPr>
        <w:pStyle w:val="SourceCode"/>
      </w:pPr>
      <w:r>
        <w:rPr>
          <w:rStyle w:val="VerbatimChar"/>
        </w:rPr>
        <w:t xml:space="preserve">"id" : "&lt;1&gt;"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"domain://registry.&lt;sp-domain&gt;",</w:t>
      </w:r>
      <w:r>
        <w:br w:type="textWrapping"/>
      </w:r>
      <w:r>
        <w:rPr>
          <w:rStyle w:val="VerbatimChar"/>
        </w:rPr>
        <w:t xml:space="preserve">"to" : "hyperty-runtime://&lt;sp-domain&gt;/&lt;runtime-instance-identifier&gt;/registry",</w:t>
      </w:r>
      <w:r>
        <w:br w:type="textWrapping"/>
      </w:r>
      <w:r>
        <w:rPr>
          <w:rStyle w:val="VerbatimChar"/>
        </w:rPr>
        <w:t xml:space="preserve">"body" : { "code": 200 }</w:t>
      </w:r>
    </w:p>
    <w:p>
      <w:pPr>
        <w:pStyle w:val="Heading4"/>
      </w:pPr>
      <w:bookmarkStart w:id="31" w:name="unregistration-request"/>
      <w:bookmarkEnd w:id="31"/>
      <w:r>
        <w:t xml:space="preserve">Unregistration request</w:t>
      </w:r>
    </w:p>
    <w:p>
      <w:pPr>
        <w:pStyle w:val="FirstParagraph"/>
      </w:pPr>
      <w:r>
        <w:t xml:space="preserve">Message sent by the Hyperty Runtime Registry function to Registry Domain server (Connector or Protostub).</w:t>
      </w:r>
    </w:p>
    <w:p>
      <w:pPr>
        <w:pStyle w:val="SourceCode"/>
      </w:pPr>
      <w:r>
        <w:rPr>
          <w:rStyle w:val="VerbatimChar"/>
        </w:rPr>
        <w:t xml:space="preserve">"id" : "4"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"hyperty-runtime://&lt;sp-domain&gt;/&lt;runtime-instance-identifier&gt;/registry",</w:t>
      </w:r>
      <w:r>
        <w:br w:type="textWrapping"/>
      </w:r>
      <w:r>
        <w:rPr>
          <w:rStyle w:val="VerbatimChar"/>
        </w:rPr>
        <w:t xml:space="preserve">"to" : "domain://registry.&lt;sp-domain&gt;",</w:t>
      </w:r>
      <w:r>
        <w:br w:type="textWrapping"/>
      </w:r>
      <w:r>
        <w:rPr>
          <w:rStyle w:val="VerbatimChar"/>
        </w:rPr>
        <w:t xml:space="preserve">"body" : { "value" : &lt;RegistryDataObject&gt; }</w:t>
      </w:r>
    </w:p>
    <w:p>
      <w:pPr>
        <w:pStyle w:val="FirstParagraph"/>
      </w:pPr>
      <w:r>
        <w:t xml:space="preserve">Message sent by the Registry Domain server (Connector or Protostub) to Hyperty Runtime Registry function.</w:t>
      </w:r>
    </w:p>
    <w:p>
      <w:pPr>
        <w:pStyle w:val="SourceCode"/>
      </w:pPr>
      <w:r>
        <w:rPr>
          <w:rStyle w:val="VerbatimChar"/>
        </w:rPr>
        <w:t xml:space="preserve">"id" : "&lt;4&gt;"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"domain://registry.&lt;sp-domain&gt;",</w:t>
      </w:r>
      <w:r>
        <w:br w:type="textWrapping"/>
      </w:r>
      <w:r>
        <w:rPr>
          <w:rStyle w:val="VerbatimChar"/>
        </w:rPr>
        <w:t xml:space="preserve">"to" : "hyperty-runtime://&lt;sp-domain&gt;/&lt;runtime-instance-identifier&gt;/registry",</w:t>
      </w:r>
      <w:r>
        <w:br w:type="textWrapping"/>
      </w:r>
      <w:r>
        <w:rPr>
          <w:rStyle w:val="VerbatimChar"/>
        </w:rPr>
        <w:t xml:space="preserve">"body" : { "code": 200 }</w:t>
      </w:r>
    </w:p>
    <w:p>
      <w:pPr>
        <w:pStyle w:val="Heading4"/>
      </w:pPr>
      <w:bookmarkStart w:id="32" w:name="hyperty-instance-query-per-user"/>
      <w:bookmarkEnd w:id="32"/>
      <w:r>
        <w:t xml:space="preserve">Hyperty Instance Query per User</w:t>
      </w:r>
    </w:p>
    <w:p>
      <w:pPr>
        <w:pStyle w:val="FirstParagraph"/>
      </w:pPr>
      <w:r>
        <w:t xml:space="preserve">Message sent by an Hyperty Instance to Registry Domain server (Connector or Protostub).</w:t>
      </w:r>
    </w:p>
    <w:p>
      <w:pPr>
        <w:pStyle w:val="SourceCode"/>
      </w:pPr>
      <w:r>
        <w:rPr>
          <w:rStyle w:val="VerbatimChar"/>
        </w:rPr>
        <w:t xml:space="preserve">"id" : "2",</w:t>
      </w:r>
      <w:r>
        <w:br w:type="textWrapping"/>
      </w:r>
      <w:r>
        <w:rPr>
          <w:rStyle w:val="VerbatimChar"/>
        </w:rPr>
        <w:t xml:space="preserve">"type" : "READ",</w:t>
      </w:r>
      <w:r>
        <w:br w:type="textWrapping"/>
      </w:r>
      <w:r>
        <w:rPr>
          <w:rStyle w:val="VerbatimChar"/>
        </w:rPr>
        <w:t xml:space="preserve">"from" : "hyperty://&lt;sp-domain&gt;/&lt;hyperty-instance-identifier&gt;",</w:t>
      </w:r>
      <w:r>
        <w:br w:type="textWrapping"/>
      </w:r>
      <w:r>
        <w:rPr>
          <w:rStyle w:val="VerbatimChar"/>
        </w:rPr>
        <w:t xml:space="preserve">"to" : "domain://registry.&lt;sp1&gt;"</w:t>
      </w:r>
      <w:r>
        <w:br w:type="textWrapping"/>
      </w:r>
      <w:r>
        <w:rPr>
          <w:rStyle w:val="VerbatimChar"/>
        </w:rPr>
        <w:t xml:space="preserve">"body" : { "resource" : "/hyperty-instance/user/&lt;userURL&gt;" }</w:t>
      </w:r>
    </w:p>
    <w:p>
      <w:pPr>
        <w:pStyle w:val="FirstParagraph"/>
      </w:pPr>
      <w:r>
        <w:rPr>
          <w:b/>
        </w:rPr>
        <w:t xml:space="preserve">Response Message returning the discovered Hyperty Instances</w:t>
      </w:r>
    </w:p>
    <w:p>
      <w:pPr>
        <w:pStyle w:val="BodyText"/>
      </w:pPr>
      <w:r>
        <w:t xml:space="preserve">Message sent by Registry Domain server (Connector or Protostub) to an Hyperty Instance.</w:t>
      </w:r>
    </w:p>
    <w:p>
      <w:pPr>
        <w:pStyle w:val="SourceCode"/>
      </w:pPr>
      <w:r>
        <w:rPr>
          <w:rStyle w:val="VerbatimChar"/>
        </w:rPr>
        <w:t xml:space="preserve">"id" : "2"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"domain://registry.&lt;sp-domain&gt;",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"code": 200, "value" : ["&lt;discoveredHypertyInstance&gt;"] }</w:t>
      </w:r>
    </w:p>
    <w:p>
      <w:pPr>
        <w:pStyle w:val="Heading4"/>
      </w:pPr>
      <w:bookmarkStart w:id="33" w:name="data-object-query-per-user"/>
      <w:bookmarkEnd w:id="33"/>
      <w:r>
        <w:t xml:space="preserve">Data Object Query per User</w:t>
      </w:r>
    </w:p>
    <w:p>
      <w:pPr>
        <w:pStyle w:val="FirstParagraph"/>
      </w:pPr>
      <w:r>
        <w:t xml:space="preserve">Message sent by an Hyperty Instance to Registry Domain server (Connector or Protostub).</w:t>
      </w:r>
    </w:p>
    <w:p>
      <w:pPr>
        <w:pStyle w:val="SourceCode"/>
      </w:pPr>
      <w:r>
        <w:rPr>
          <w:rStyle w:val="VerbatimChar"/>
        </w:rPr>
        <w:t xml:space="preserve">"id" : "3",</w:t>
      </w:r>
      <w:r>
        <w:br w:type="textWrapping"/>
      </w:r>
      <w:r>
        <w:rPr>
          <w:rStyle w:val="VerbatimChar"/>
        </w:rPr>
        <w:t xml:space="preserve">"type" : "READ",</w:t>
      </w:r>
      <w:r>
        <w:br w:type="textWrapping"/>
      </w:r>
      <w:r>
        <w:rPr>
          <w:rStyle w:val="VerbatimChar"/>
        </w:rPr>
        <w:t xml:space="preserve">"from" : "hyperty://&lt;sp-domain&gt;/&lt;hyperty-instance-identifier&gt;",</w:t>
      </w:r>
      <w:r>
        <w:br w:type="textWrapping"/>
      </w:r>
      <w:r>
        <w:rPr>
          <w:rStyle w:val="VerbatimChar"/>
        </w:rPr>
        <w:t xml:space="preserve">"to" : "domain://registry.&lt;sp-domain&gt;"</w:t>
      </w:r>
      <w:r>
        <w:br w:type="textWrapping"/>
      </w:r>
      <w:r>
        <w:rPr>
          <w:rStyle w:val="VerbatimChar"/>
        </w:rPr>
        <w:t xml:space="preserve">"body" : { "resource" : "/hyperty-data-object-instance/&lt;scheme&gt;/owner/&lt;userURL&gt;" }</w:t>
      </w:r>
    </w:p>
    <w:p>
      <w:pPr>
        <w:pStyle w:val="FirstParagraph"/>
      </w:pPr>
      <w:r>
        <w:rPr>
          <w:b/>
        </w:rPr>
        <w:t xml:space="preserve">Response Message returning the discovered Hyperty Data Object Instances</w:t>
      </w:r>
    </w:p>
    <w:p>
      <w:pPr>
        <w:pStyle w:val="BodyText"/>
      </w:pPr>
      <w:r>
        <w:t xml:space="preserve">Message sent by Registry Domain server (Connector or Protostub) to an Hyperty Instance.</w:t>
      </w:r>
    </w:p>
    <w:p>
      <w:pPr>
        <w:pStyle w:val="SourceCode"/>
      </w:pPr>
      <w:r>
        <w:rPr>
          <w:rStyle w:val="VerbatimChar"/>
        </w:rPr>
        <w:t xml:space="preserve">"id" : "3"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"domain://registry.&lt;sp-domain&gt;",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"code": 200, "value" : ["&lt;DiscoveredDataObjectInstance&gt;"] }</w:t>
      </w:r>
    </w:p>
    <w:p>
      <w:pPr>
        <w:pStyle w:val="Heading3"/>
      </w:pPr>
      <w:bookmarkStart w:id="34" w:name="hyperty-data-object-synchronisation-messages"/>
      <w:bookmarkEnd w:id="34"/>
      <w:r>
        <w:t xml:space="preserve">Hyperty Data Object Synchronisation Messages</w:t>
      </w:r>
    </w:p>
    <w:p>
      <w:pPr>
        <w:pStyle w:val="FirstParagraph"/>
      </w:pPr>
      <w:r>
        <w:t xml:space="preserve">This doc specifies Messages that are used to manage Hyperty Data Object Synchronisation, including:</w:t>
      </w:r>
    </w:p>
    <w:p>
      <w:pPr>
        <w:pStyle w:val="Compact"/>
        <w:numPr>
          <w:numId w:val="1004"/>
          <w:ilvl w:val="0"/>
        </w:numPr>
      </w:pPr>
      <w:hyperlink w:anchor="synchronisation-management-by-syncher-reporter">
        <w:r>
          <w:rPr>
            <w:rStyle w:val="Hyperlink"/>
          </w:rPr>
          <w:t xml:space="preserve">Synchronisation Management Messages by Syncher Reporter</w:t>
        </w:r>
      </w:hyperlink>
    </w:p>
    <w:p>
      <w:pPr>
        <w:pStyle w:val="Compact"/>
        <w:numPr>
          <w:numId w:val="1004"/>
          <w:ilvl w:val="0"/>
        </w:numPr>
      </w:pPr>
      <w:hyperlink w:anchor="synchronisation-management-by-syncher-observer">
        <w:r>
          <w:rPr>
            <w:rStyle w:val="Hyperlink"/>
          </w:rPr>
          <w:t xml:space="preserve">Synchronisation Management by Syncher Observer</w:t>
        </w:r>
      </w:hyperlink>
    </w:p>
    <w:p>
      <w:pPr>
        <w:pStyle w:val="Compact"/>
        <w:numPr>
          <w:numId w:val="1004"/>
          <w:ilvl w:val="0"/>
        </w:numPr>
      </w:pPr>
      <w:hyperlink w:anchor="synchronisation-management-by-sync-manager-reporter">
        <w:r>
          <w:rPr>
            <w:rStyle w:val="Hyperlink"/>
          </w:rPr>
          <w:t xml:space="preserve">Synchronisation management by Sync Manager Reporter</w:t>
        </w:r>
      </w:hyperlink>
    </w:p>
    <w:p>
      <w:pPr>
        <w:pStyle w:val="Compact"/>
        <w:numPr>
          <w:numId w:val="1004"/>
          <w:ilvl w:val="0"/>
        </w:numPr>
      </w:pPr>
      <w:hyperlink w:anchor="synchronisation-management-by-sync-manager-observer">
        <w:r>
          <w:rPr>
            <w:rStyle w:val="Hyperlink"/>
          </w:rPr>
          <w:t xml:space="preserve">Synchronisation management by Sync Manager Observer</w:t>
        </w:r>
      </w:hyperlink>
    </w:p>
    <w:p>
      <w:pPr>
        <w:pStyle w:val="Compact"/>
        <w:numPr>
          <w:numId w:val="1004"/>
          <w:ilvl w:val="0"/>
        </w:numPr>
      </w:pPr>
      <w:hyperlink w:anchor="synchronisation-management-by-message-node">
        <w:r>
          <w:rPr>
            <w:rStyle w:val="Hyperlink"/>
          </w:rPr>
          <w:t xml:space="preserve">Synchronisation Management by Message Node</w:t>
        </w:r>
      </w:hyperlink>
    </w:p>
    <w:p>
      <w:pPr>
        <w:pStyle w:val="Compact"/>
        <w:numPr>
          <w:numId w:val="1004"/>
          <w:ilvl w:val="0"/>
        </w:numPr>
      </w:pPr>
      <w:hyperlink w:anchor="synchronisation-messages-among-synchers">
        <w:r>
          <w:rPr>
            <w:rStyle w:val="Hyperlink"/>
          </w:rPr>
          <w:t xml:space="preserve">Synchronisation Messages among Synchers</w:t>
        </w:r>
      </w:hyperlink>
    </w:p>
    <w:p>
      <w:pPr>
        <w:pStyle w:val="FirstParagraph"/>
      </w:pPr>
      <w:r>
        <w:t xml:space="preserve">where,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&lt;ObjectURL&gt;</w:t>
      </w:r>
      <w:r>
        <w:t xml:space="preserve"> </w:t>
      </w:r>
      <w:r>
        <w:t xml:space="preserve">is any valid</w:t>
      </w:r>
      <w:r>
        <w:t xml:space="preserve"> </w:t>
      </w:r>
      <w:hyperlink r:id="rId35">
        <w:r>
          <w:rPr>
            <w:rStyle w:val="Hyperlink"/>
          </w:rPr>
          <w:t xml:space="preserve">Data Object URL</w:t>
        </w:r>
      </w:hyperlink>
      <w:r>
        <w:t xml:space="preserve"> </w:t>
      </w:r>
      <w:r>
        <w:t xml:space="preserve">including CommunicationURL, ConnectionURL and ContextURL. Example:</w:t>
      </w:r>
      <w:r>
        <w:t xml:space="preserve"> </w:t>
      </w:r>
      <w:r>
        <w:rPr>
          <w:rStyle w:val="VerbatimChar"/>
        </w:rPr>
        <w:t xml:space="preserve">"comm://example.com/&lt;alice&gt;/123456"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&lt;json object&gt;</w:t>
      </w:r>
      <w:r>
        <w:t xml:space="preserve"> </w:t>
      </w:r>
      <w:r>
        <w:t xml:space="preserve">is the Data Object instance itself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&lt;ChildDataObject&gt;</w:t>
      </w:r>
      <w:r>
        <w:t xml:space="preserve"> </w:t>
      </w:r>
      <w:r>
        <w:t xml:space="preserve">is a Child Data Object instance itself</w:t>
      </w:r>
    </w:p>
    <w:p>
      <w:pPr>
        <w:pStyle w:val="Heading4"/>
      </w:pPr>
      <w:bookmarkStart w:id="36" w:name="synchronisation-management-by-syncher-reporter"/>
      <w:bookmarkEnd w:id="36"/>
      <w:r>
        <w:t xml:space="preserve">Synchronisation Management by Syncher Reporter</w:t>
      </w:r>
    </w:p>
    <w:p>
      <w:pPr>
        <w:pStyle w:val="Heading5"/>
      </w:pPr>
      <w:bookmarkStart w:id="37" w:name="hyperty-data-object-creation"/>
      <w:bookmarkEnd w:id="37"/>
      <w:r>
        <w:t xml:space="preserve">Hyperty Data Object Creation</w:t>
      </w:r>
    </w:p>
    <w:p>
      <w:pPr>
        <w:pStyle w:val="FirstParagraph"/>
      </w:pPr>
      <w:r>
        <w:t xml:space="preserve">Message sent by the Reporter Syncher Hyperty to Reporter Runtime Sync Manager.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"hyperty://&lt;sp-domain&gt;/&lt;hyperty-instance-identifier&gt;",</w:t>
      </w:r>
      <w:r>
        <w:br w:type="textWrapping"/>
      </w:r>
      <w:r>
        <w:rPr>
          <w:rStyle w:val="VerbatimChar"/>
        </w:rPr>
        <w:t xml:space="preserve">"to"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"body" : { "resource" : "&lt;ObjectURL&gt;", "authorise" : [{"HypertyURL"}], "value" : "&lt;json object&gt; , "schema" : "hyperty-catalogue://&lt;sp-domain&gt;/dataObjectSchema/&lt;schema-identifier&gt;" 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rPr>
          <w:rStyle w:val="VerbatimChar"/>
        </w:rPr>
        <w:t xml:space="preserve">"resource"</w:t>
      </w:r>
      <w:r>
        <w:t xml:space="preserve"> </w:t>
      </w:r>
      <w:r>
        <w:t xml:space="preserve">is present in the body in case the ObjectURL is already known by the reporter eg in a Reporter delegation procedure.</w:t>
      </w:r>
    </w:p>
    <w:p>
      <w:pPr>
        <w:pStyle w:val="Heading6"/>
      </w:pPr>
      <w:bookmarkStart w:id="38" w:name="response"/>
      <w:bookmarkEnd w:id="38"/>
      <w:r>
        <w:t xml:space="preserve">Response</w:t>
      </w:r>
    </w:p>
    <w:p>
      <w:pPr>
        <w:pStyle w:val="FirstParagraph"/>
      </w:pPr>
      <w:r>
        <w:t xml:space="preserve">Reporter Runtime Sync Manager Response Message sent to the Reporter Syncher Hyperty to confirm Object Data creation.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 : "200", "value" : "{ "resource" : "&lt;ObjectURL&gt;", "childrenResources" : [{"&lt;resource-children-name&gt;"}] } }</w:t>
      </w:r>
    </w:p>
    <w:p>
      <w:pPr>
        <w:pStyle w:val="FirstParagraph"/>
      </w:pPr>
      <w:r>
        <w:t xml:space="preserve">Reporter Runtime Sync Manager forwards to the Reporter Syncher Hyperty, Response Messages sent by invited Observer Hyperties.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 : "1XX\2XX" , "source" : "hyperty://&lt;sp-domain&gt;/&lt;hyperty-observer-instance-identifier&gt;" }</w:t>
      </w:r>
    </w:p>
    <w:p>
      <w:pPr>
        <w:pStyle w:val="Heading5"/>
      </w:pPr>
      <w:bookmarkStart w:id="39" w:name="delete-data-object-requested-by-reporter"/>
      <w:bookmarkEnd w:id="39"/>
      <w:r>
        <w:t xml:space="preserve">Delete Data Object requested by Reporter</w:t>
      </w:r>
    </w:p>
    <w:p>
      <w:pPr>
        <w:pStyle w:val="FirstParagraph"/>
      </w:pPr>
      <w:r>
        <w:t xml:space="preserve">Message sent by Object Reporter Hyperty to Reporter Runtime Sync Manager.</w:t>
      </w:r>
    </w:p>
    <w:p>
      <w:pPr>
        <w:pStyle w:val="SourceCode"/>
      </w:pPr>
      <w:r>
        <w:rPr>
          <w:rStyle w:val="VerbatimChar"/>
        </w:rPr>
        <w:t xml:space="preserve">"id" : "6"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"hyperty://&lt;sp-domain&gt;/&lt;hyperty-instance-identifier&gt;",</w:t>
      </w:r>
      <w:r>
        <w:br w:type="textWrapping"/>
      </w:r>
      <w:r>
        <w:rPr>
          <w:rStyle w:val="VerbatimChar"/>
        </w:rPr>
        <w:t xml:space="preserve">"to"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"body" : { "resource" : "&lt;ObjectURL&gt;" }</w:t>
      </w:r>
    </w:p>
    <w:p>
      <w:pPr>
        <w:pStyle w:val="Heading6"/>
      </w:pPr>
      <w:bookmarkStart w:id="40" w:name="response-1"/>
      <w:bookmarkEnd w:id="40"/>
      <w:r>
        <w:t xml:space="preserve">Response</w:t>
      </w:r>
    </w:p>
    <w:p>
      <w:pPr>
        <w:pStyle w:val="FirstParagraph"/>
      </w:pPr>
      <w:r>
        <w:t xml:space="preserve">Response Message sent back by Reporter Runtime Sync Manager to Object Reporter Hyperty.</w:t>
      </w:r>
    </w:p>
    <w:p>
      <w:pPr>
        <w:pStyle w:val="SourceCode"/>
      </w:pPr>
      <w:r>
        <w:rPr>
          <w:rStyle w:val="VerbatimChar"/>
        </w:rPr>
        <w:t xml:space="preserve">"id" : "6"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"to" : "hyperty://&lt;sp-domain&gt;/&lt;hyperty-instance-identifier&gt;",</w:t>
      </w:r>
      <w:r>
        <w:br w:type="textWrapping"/>
      </w:r>
      <w:r>
        <w:rPr>
          <w:rStyle w:val="VerbatimChar"/>
        </w:rPr>
        <w:t xml:space="preserve">"body" : { "code" : "200" }</w:t>
      </w:r>
    </w:p>
    <w:p>
      <w:pPr>
        <w:pStyle w:val="Heading4"/>
      </w:pPr>
      <w:bookmarkStart w:id="41" w:name="synchronisation-management-by-syncher-observer"/>
      <w:bookmarkEnd w:id="41"/>
      <w:r>
        <w:t xml:space="preserve">Synchronisation Management by Syncher Observer</w:t>
      </w:r>
    </w:p>
    <w:p>
      <w:pPr>
        <w:pStyle w:val="Heading5"/>
      </w:pPr>
      <w:bookmarkStart w:id="42" w:name="hyperty-request-to-be-an-observer"/>
      <w:bookmarkEnd w:id="42"/>
      <w:r>
        <w:t xml:space="preserve">Hyperty request to be an Observer</w:t>
      </w:r>
    </w:p>
    <w:p>
      <w:pPr>
        <w:pStyle w:val="FirstParagraph"/>
      </w:pPr>
      <w:r>
        <w:t xml:space="preserve">Message sent by Observer (candidate) Hyperty Instance to the Observer Runtime Sync Manager.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"SUBSCRIBE",</w:t>
      </w:r>
      <w:r>
        <w:br w:type="textWrapping"/>
      </w:r>
      <w:r>
        <w:rPr>
          <w:rStyle w:val="VerbatimChar"/>
        </w:rPr>
        <w:t xml:space="preserve">"from"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"resource" : "&lt;ObjectURL&gt;" , "childrenResources" : [{"&lt;resource-children-name&gt;"}], "schema" : "hyperty-catalogue://&lt;sp-domain&gt;/dataObjectSchema/&lt;schema-identifier&gt;" }</w:t>
      </w:r>
    </w:p>
    <w:p>
      <w:pPr>
        <w:pStyle w:val="Heading6"/>
      </w:pPr>
      <w:bookmarkStart w:id="43" w:name="response-2"/>
      <w:bookmarkEnd w:id="43"/>
      <w:r>
        <w:t xml:space="preserve">Response</w:t>
      </w:r>
    </w:p>
    <w:p>
      <w:pPr>
        <w:pStyle w:val="FirstParagraph"/>
      </w:pPr>
      <w:r>
        <w:t xml:space="preserve">200OK Response Message sent back by Observer Runtime Sync Manager to Observer Hyperty Instance containing in the body the most updated version of Data Object.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"body" : { "code" : "2XX", "value" : "&lt;data object&gt;"  }</w:t>
      </w:r>
    </w:p>
    <w:p>
      <w:pPr>
        <w:pStyle w:val="Heading5"/>
      </w:pPr>
      <w:bookmarkStart w:id="44" w:name="data-object-unsubscription-request-by-observer-hyperty"/>
      <w:bookmarkEnd w:id="44"/>
      <w:r>
        <w:t xml:space="preserve">Data Object Unsubscription request by Observer Hyperty</w:t>
      </w:r>
    </w:p>
    <w:p>
      <w:pPr>
        <w:pStyle w:val="FirstParagraph"/>
      </w:pPr>
      <w:r>
        <w:t xml:space="preserve">Message sent by Object Observer Hyperty to Runtime Observer Sync Manager .</w:t>
      </w:r>
    </w:p>
    <w:p>
      <w:pPr>
        <w:pStyle w:val="SourceCode"/>
      </w:pPr>
      <w:r>
        <w:rPr>
          <w:rStyle w:val="VerbatimChar"/>
        </w:rPr>
        <w:t xml:space="preserve">"id" : "7"</w:t>
      </w:r>
      <w:r>
        <w:br w:type="textWrapping"/>
      </w:r>
      <w:r>
        <w:rPr>
          <w:rStyle w:val="VerbatimChar"/>
        </w:rPr>
        <w:t xml:space="preserve">"type" : "UNSUBSCRIBE",</w:t>
      </w:r>
      <w:r>
        <w:br w:type="textWrapping"/>
      </w:r>
      <w:r>
        <w:rPr>
          <w:rStyle w:val="VerbatimChar"/>
        </w:rPr>
        <w:t xml:space="preserve">"from"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"resource" : "&lt;ObjectURL&gt;" , "childrenResources" : [{"&lt;resource-children-name&gt;"}]}</w:t>
      </w:r>
    </w:p>
    <w:p>
      <w:pPr>
        <w:pStyle w:val="Heading6"/>
      </w:pPr>
      <w:bookmarkStart w:id="45" w:name="unsubscription-response"/>
      <w:bookmarkEnd w:id="45"/>
      <w:r>
        <w:t xml:space="preserve">Unsubscription Response</w:t>
      </w:r>
    </w:p>
    <w:p>
      <w:pPr>
        <w:pStyle w:val="FirstParagraph"/>
      </w:pPr>
      <w:r>
        <w:t xml:space="preserve">Response Message sent back by Runtime Observer Sync Manager to Object Observer Hyperty.</w:t>
      </w:r>
    </w:p>
    <w:p>
      <w:pPr>
        <w:pStyle w:val="SourceCode"/>
      </w:pPr>
      <w:r>
        <w:rPr>
          <w:rStyle w:val="VerbatimChar"/>
        </w:rPr>
        <w:t xml:space="preserve">"id" : "7"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"body" : { "code" : "2XX" }</w:t>
      </w:r>
    </w:p>
    <w:p>
      <w:pPr>
        <w:pStyle w:val="FirstParagraph"/>
      </w:pPr>
      <w:r>
        <w:t xml:space="preserve">Response to Object Delete sent by Runtime Reporter</w:t>
      </w:r>
    </w:p>
    <w:p>
      <w:pPr>
        <w:pStyle w:val="Heading4"/>
      </w:pPr>
      <w:bookmarkStart w:id="46" w:name="synchronisation-management-by-sync-manager-reporter"/>
      <w:bookmarkEnd w:id="46"/>
      <w:r>
        <w:t xml:space="preserve">Synchronisation management by Sync Manager Reporter</w:t>
      </w:r>
    </w:p>
    <w:p>
      <w:pPr>
        <w:pStyle w:val="Heading5"/>
      </w:pPr>
      <w:bookmarkStart w:id="47" w:name="observer-invitation"/>
      <w:bookmarkEnd w:id="47"/>
      <w:r>
        <w:t xml:space="preserve">Observer Invitation</w:t>
      </w:r>
    </w:p>
    <w:p>
      <w:pPr>
        <w:pStyle w:val="FirstParagraph"/>
      </w:pPr>
      <w:r>
        <w:t xml:space="preserve">Message sent by the Reporter Runtime Sync Manager to invited Observer Hyperty Instance.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"to" : "hyperty://&lt;sp-domain&gt;/&lt;hyperty-observer-instance-identifier&gt;",</w:t>
      </w:r>
      <w:r>
        <w:br w:type="textWrapping"/>
      </w:r>
      <w:r>
        <w:rPr>
          <w:rStyle w:val="VerbatimChar"/>
        </w:rPr>
        <w:t xml:space="preserve">"body" : { "resource" : "&lt;ObjectURL&gt;", "childrenResources" : [{"&lt;resource-children-name&gt;"}] , "value" : "&lt;json object &gt; , "schema" : "hyperty-catalogue://&lt;sp-domain&gt;/dataObjectSchema/&lt;schema-identifier&gt;" }</w:t>
      </w:r>
    </w:p>
    <w:p>
      <w:pPr>
        <w:pStyle w:val="Heading6"/>
      </w:pPr>
      <w:bookmarkStart w:id="48" w:name="response-3"/>
      <w:bookmarkEnd w:id="48"/>
      <w:r>
        <w:t xml:space="preserve">Response</w:t>
      </w:r>
    </w:p>
    <w:p>
      <w:pPr>
        <w:pStyle w:val="FirstParagraph"/>
      </w:pPr>
      <w:r>
        <w:t xml:space="preserve">Response Message sent back by invited Hyperty Instance to the Reporter Runtime Sync Manager.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"hyperty://&lt;observer-sp-domain&gt;/&lt;hyperty-observer-instance-identifier&gt;",</w:t>
      </w:r>
      <w:r>
        <w:br w:type="textWrapping"/>
      </w:r>
      <w:r>
        <w:rPr>
          <w:rStyle w:val="VerbatimChar"/>
        </w:rPr>
        <w:t xml:space="preserve">"to" : "hyperty-runtime://&lt;sp-domain&gt;/&lt;hyperty-runtime-instance-identifier&gt;/sm",</w:t>
      </w:r>
      <w:r>
        <w:br w:type="textWrapping"/>
      </w:r>
      <w:r>
        <w:rPr>
          <w:rStyle w:val="VerbatimChar"/>
        </w:rPr>
        <w:t xml:space="preserve">"body" : { "code" : "1XX\2XX"  }</w:t>
      </w:r>
    </w:p>
    <w:p>
      <w:pPr>
        <w:pStyle w:val="Heading5"/>
      </w:pPr>
      <w:bookmarkStart w:id="49" w:name="all-observers-are-requested-to-delete-data-object"/>
      <w:bookmarkEnd w:id="49"/>
      <w:r>
        <w:t xml:space="preserve">All Observers are requested to delete Data Object</w:t>
      </w:r>
    </w:p>
    <w:p>
      <w:pPr>
        <w:pStyle w:val="FirstParagraph"/>
      </w:pPr>
      <w:r>
        <w:t xml:space="preserve">Message sent by Reporter Runtime Sync Manager to Object Changes Handler.</w:t>
      </w:r>
    </w:p>
    <w:p>
      <w:pPr>
        <w:pStyle w:val="SourceCode"/>
      </w:pPr>
      <w:r>
        <w:rPr>
          <w:rStyle w:val="VerbatimChar"/>
        </w:rPr>
        <w:t xml:space="preserve">"id" : "6"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"&lt;ObjectURL&gt;/subscription",</w:t>
      </w:r>
      <w:r>
        <w:br w:type="textWrapping"/>
      </w:r>
      <w:r>
        <w:rPr>
          <w:rStyle w:val="VerbatimChar"/>
        </w:rPr>
        <w:t xml:space="preserve">"to" : "&lt;ObjectURL&gt;/changes"</w:t>
      </w:r>
    </w:p>
    <w:p>
      <w:pPr>
        <w:pStyle w:val="Heading6"/>
      </w:pPr>
      <w:bookmarkStart w:id="50" w:name="response-to-object-delete"/>
      <w:bookmarkEnd w:id="50"/>
      <w:r>
        <w:t xml:space="preserve">Response to Object Delete</w:t>
      </w:r>
    </w:p>
    <w:p>
      <w:pPr>
        <w:pStyle w:val="FirstParagraph"/>
      </w:pPr>
      <w:r>
        <w:t xml:space="preserve">Message sent by Observer Runtime Sync Manager to Object Subscription Handler, on behalf of Observer Hyperty.</w:t>
      </w:r>
    </w:p>
    <w:p>
      <w:pPr>
        <w:pStyle w:val="SourceCode"/>
      </w:pPr>
      <w:r>
        <w:rPr>
          <w:rStyle w:val="VerbatimChar"/>
        </w:rPr>
        <w:t xml:space="preserve">"id" : "6"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"&lt;ObjectURL&gt;/changes",</w:t>
      </w:r>
      <w:r>
        <w:br w:type="textWrapping"/>
      </w:r>
      <w:r>
        <w:rPr>
          <w:rStyle w:val="VerbatimChar"/>
        </w:rPr>
        <w:t xml:space="preserve">"to" : "&lt;ObjectURL&gt;/subscription",</w:t>
      </w:r>
      <w:r>
        <w:br w:type="textWrapping"/>
      </w:r>
      <w:r>
        <w:rPr>
          <w:rStyle w:val="VerbatimChar"/>
        </w:rPr>
        <w:t xml:space="preserve">"body" : { "code" : "2XX", "source" : "hyperty-runtime://&lt;observer-sp-domain&gt;/&lt;hyperty-observer-runtime-instance-identifier&gt;" }</w:t>
      </w:r>
    </w:p>
    <w:p>
      <w:pPr>
        <w:pStyle w:val="Heading4"/>
      </w:pPr>
      <w:bookmarkStart w:id="51" w:name="synchronisation-management-by-sync-manager-observer"/>
      <w:bookmarkEnd w:id="51"/>
      <w:r>
        <w:t xml:space="preserve">Synchronisation management by Sync Manager Observer</w:t>
      </w:r>
    </w:p>
    <w:p>
      <w:pPr>
        <w:pStyle w:val="Heading5"/>
      </w:pPr>
      <w:bookmarkStart w:id="52" w:name="observer-subscription-request-sent-to-data-object-subscription-handler"/>
      <w:bookmarkEnd w:id="52"/>
      <w:r>
        <w:t xml:space="preserve">Observer Subscription request sent to Data Object Subscription Handler</w:t>
      </w:r>
    </w:p>
    <w:p>
      <w:pPr>
        <w:pStyle w:val="FirstParagraph"/>
      </w:pPr>
      <w:r>
        <w:t xml:space="preserve">Message sent by Observer Runtime Sync Manager to Data Object Subscription Handler.</w:t>
      </w:r>
    </w:p>
    <w:p>
      <w:pPr>
        <w:pStyle w:val="SourceCode"/>
      </w:pPr>
      <w:r>
        <w:rPr>
          <w:rStyle w:val="VerbatimChar"/>
        </w:rPr>
        <w:t xml:space="preserve">"id" : "2"</w:t>
      </w:r>
      <w:r>
        <w:br w:type="textWrapping"/>
      </w:r>
      <w:r>
        <w:rPr>
          <w:rStyle w:val="VerbatimChar"/>
        </w:rPr>
        <w:t xml:space="preserve">"type" : "SUBSCRIBE",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"&lt;ObjectURL&gt;/subscription",</w:t>
      </w:r>
      <w:r>
        <w:br w:type="textWrapping"/>
      </w:r>
      <w:r>
        <w:rPr>
          <w:rStyle w:val="VerbatimChar"/>
        </w:rPr>
        <w:t xml:space="preserve">"body" : {  "subscriber" : "hyperty://&lt;observer-sp-domain&gt;/&lt;hyperty-observer-instance-identifier&gt;" }</w:t>
      </w:r>
    </w:p>
    <w:p>
      <w:pPr>
        <w:pStyle w:val="Heading6"/>
      </w:pPr>
      <w:bookmarkStart w:id="53" w:name="response-4"/>
      <w:bookmarkEnd w:id="53"/>
      <w:r>
        <w:t xml:space="preserve">Response</w:t>
      </w:r>
    </w:p>
    <w:p>
      <w:pPr>
        <w:pStyle w:val="FirstParagraph"/>
      </w:pPr>
      <w:r>
        <w:t xml:space="preserve">200OK Response Message sent back by Data Object Subscription Handler to Observer Runtime Sync Manager containing in the body the most updated version of Data Object.</w:t>
      </w:r>
    </w:p>
    <w:p>
      <w:pPr>
        <w:pStyle w:val="SourceCode"/>
      </w:pPr>
      <w:r>
        <w:rPr>
          <w:rStyle w:val="VerbatimChar"/>
        </w:rPr>
        <w:t xml:space="preserve">"id" : "2"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"&lt;ObjectURL&gt;/subscription",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"code" : "2XX", "value" : "&lt;data object&gt;"  }</w:t>
      </w:r>
    </w:p>
    <w:p>
      <w:pPr>
        <w:pStyle w:val="Heading5"/>
      </w:pPr>
      <w:bookmarkStart w:id="54" w:name="observer-unsubscription-request-sent-to-data-object-subscription-handler"/>
      <w:bookmarkEnd w:id="54"/>
      <w:r>
        <w:t xml:space="preserve">Observer Unsubscription request sent to Data Object Subscription Handler</w:t>
      </w:r>
    </w:p>
    <w:p>
      <w:pPr>
        <w:pStyle w:val="FirstParagraph"/>
      </w:pPr>
      <w:r>
        <w:t xml:space="preserve">Message sent by Observer Runtime Sync Manager to Data Object Subscription Handler.</w:t>
      </w:r>
    </w:p>
    <w:p>
      <w:pPr>
        <w:pStyle w:val="SourceCode"/>
      </w:pPr>
      <w:r>
        <w:rPr>
          <w:rStyle w:val="VerbatimChar"/>
        </w:rPr>
        <w:t xml:space="preserve">"id" : "8"</w:t>
      </w:r>
      <w:r>
        <w:br w:type="textWrapping"/>
      </w:r>
      <w:r>
        <w:rPr>
          <w:rStyle w:val="VerbatimChar"/>
        </w:rPr>
        <w:t xml:space="preserve">"type" : "UNSUBSCRIBE",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"&lt;ObjectURL&gt;/subscription",</w:t>
      </w:r>
      <w:r>
        <w:br w:type="textWrapping"/>
      </w:r>
      <w:r>
        <w:rPr>
          <w:rStyle w:val="VerbatimChar"/>
        </w:rPr>
        <w:t xml:space="preserve">"body" : {  "subscriber" : "hyperty://&lt;observer-sp-domain&gt;/&lt;hyperty-observer-instance-identifier&gt;", "childrenResources" : [{"&lt;resource-children-name&gt;"}] }</w:t>
      </w:r>
    </w:p>
    <w:p>
      <w:pPr>
        <w:pStyle w:val="Heading6"/>
      </w:pPr>
      <w:bookmarkStart w:id="55" w:name="response-5"/>
      <w:bookmarkEnd w:id="55"/>
      <w:r>
        <w:t xml:space="preserve">Response</w:t>
      </w:r>
    </w:p>
    <w:p>
      <w:pPr>
        <w:pStyle w:val="FirstParagraph"/>
      </w:pPr>
      <w:r>
        <w:t xml:space="preserve">200OK Response Message sent back by Data Object Subscription Handler to Observer Runtime Sync Manager.</w:t>
      </w:r>
    </w:p>
    <w:p>
      <w:pPr>
        <w:pStyle w:val="SourceCode"/>
      </w:pPr>
      <w:r>
        <w:rPr>
          <w:rStyle w:val="VerbatimChar"/>
        </w:rPr>
        <w:t xml:space="preserve">"id" : "8"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"&lt;ObjectURL&gt;/subscription",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"code" : "2XX"   }</w:t>
      </w:r>
    </w:p>
    <w:p>
      <w:pPr>
        <w:pStyle w:val="Heading4"/>
      </w:pPr>
      <w:bookmarkStart w:id="56" w:name="synchronisation-management-by-message-node"/>
      <w:bookmarkEnd w:id="56"/>
      <w:r>
        <w:t xml:space="preserve">Synchronisation Management by Message Node</w:t>
      </w:r>
    </w:p>
    <w:p>
      <w:pPr>
        <w:pStyle w:val="Heading5"/>
      </w:pPr>
      <w:bookmarkStart w:id="57" w:name="data-sync-routing-path-setup-request-at-observer-message-node"/>
      <w:bookmarkEnd w:id="57"/>
      <w:r>
        <w:t xml:space="preserve">Data Sync Routing Path setup request at Observer Message Node</w:t>
      </w:r>
    </w:p>
    <w:p>
      <w:pPr>
        <w:pStyle w:val="FirstParagraph"/>
      </w:pPr>
      <w:r>
        <w:t xml:space="preserve">Message sent by Observer Runtime Sync Manager to Message Node to request the setup of the Data Sync Routing Path.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"SUBSCRIBE",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"domain://msg-node.&lt;observer-sp-domain&gt;/sm",</w:t>
      </w:r>
      <w:r>
        <w:br w:type="textWrapping"/>
      </w:r>
      <w:r>
        <w:rPr>
          <w:rStyle w:val="VerbatimChar"/>
        </w:rPr>
        <w:t xml:space="preserve">"body" : { "resource" : "&lt;ObjectURL&gt;" , "childrenResources" : [{"&lt;resource-children-name&gt;"}], "schema" : "hyperty-catalogue://&lt;sp-domain&gt;/dataObjectSchema/&lt;schema-identifier&gt;"}</w:t>
      </w:r>
    </w:p>
    <w:p>
      <w:pPr>
        <w:pStyle w:val="Heading6"/>
      </w:pPr>
      <w:bookmarkStart w:id="58" w:name="response-6"/>
      <w:bookmarkEnd w:id="58"/>
      <w:r>
        <w:t xml:space="preserve">Response</w:t>
      </w:r>
    </w:p>
    <w:p>
      <w:pPr>
        <w:pStyle w:val="FirstParagraph"/>
      </w:pPr>
      <w:r>
        <w:t xml:space="preserve">200OK Response Message sent back by Message Node to Observer Runtime Sync Manager.</w:t>
      </w:r>
    </w:p>
    <w:p>
      <w:pPr>
        <w:pStyle w:val="SourceCode"/>
      </w:pPr>
      <w:r>
        <w:rPr>
          <w:rStyle w:val="VerbatimChar"/>
        </w:rPr>
        <w:t xml:space="preserve">"id" : "1"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"domain://msg-node.&lt;observer-sp-domain&gt;/sm",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"code" : "2XX"  }</w:t>
      </w:r>
    </w:p>
    <w:p>
      <w:pPr>
        <w:pStyle w:val="Heading5"/>
      </w:pPr>
      <w:bookmarkStart w:id="59" w:name="request-to-remove-data-sync-routing-path-at-observer-message-node"/>
      <w:bookmarkEnd w:id="59"/>
      <w:r>
        <w:t xml:space="preserve">Request to remove Data Sync Routing Path at Observer Message Node</w:t>
      </w:r>
    </w:p>
    <w:p>
      <w:pPr>
        <w:pStyle w:val="FirstParagraph"/>
      </w:pPr>
      <w:r>
        <w:t xml:space="preserve">Message sent by Observer Runtime Sync Manager to Message Node to request the removal of the Data Sync Routing Path.</w:t>
      </w:r>
    </w:p>
    <w:p>
      <w:pPr>
        <w:pStyle w:val="SourceCode"/>
      </w:pPr>
      <w:r>
        <w:rPr>
          <w:rStyle w:val="VerbatimChar"/>
        </w:rPr>
        <w:t xml:space="preserve">"id" : "9"</w:t>
      </w:r>
      <w:r>
        <w:br w:type="textWrapping"/>
      </w:r>
      <w:r>
        <w:rPr>
          <w:rStyle w:val="VerbatimChar"/>
        </w:rPr>
        <w:t xml:space="preserve">"type" : "UNSUBSCRIBE",</w:t>
      </w:r>
      <w:r>
        <w:br w:type="textWrapping"/>
      </w:r>
      <w:r>
        <w:rPr>
          <w:rStyle w:val="VerbatimChar"/>
        </w:rPr>
        <w:t xml:space="preserve">"from"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"to" : "domain://msg-node.&lt;observer-sp-domain&gt;/sm",</w:t>
      </w:r>
      <w:r>
        <w:br w:type="textWrapping"/>
      </w:r>
      <w:r>
        <w:rPr>
          <w:rStyle w:val="VerbatimChar"/>
        </w:rPr>
        <w:t xml:space="preserve">"body" : { "resource" : "&lt;ObjectURL&gt;" , "childrenResources" : [{"&lt;resource-children-name&gt;"}] }</w:t>
      </w:r>
    </w:p>
    <w:p>
      <w:pPr>
        <w:pStyle w:val="Heading6"/>
      </w:pPr>
      <w:bookmarkStart w:id="60" w:name="response-7"/>
      <w:bookmarkEnd w:id="60"/>
      <w:r>
        <w:t xml:space="preserve">Response</w:t>
      </w:r>
    </w:p>
    <w:p>
      <w:pPr>
        <w:pStyle w:val="FirstParagraph"/>
      </w:pPr>
      <w:r>
        <w:t xml:space="preserve">200OK Response Message sent back by Message Node to Observer Runtime Sync Manager.</w:t>
      </w:r>
    </w:p>
    <w:p>
      <w:pPr>
        <w:pStyle w:val="SourceCode"/>
      </w:pPr>
      <w:r>
        <w:rPr>
          <w:rStyle w:val="VerbatimChar"/>
        </w:rPr>
        <w:t xml:space="preserve">"id" : "9"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"domain://msg-node.&lt;observer-sp-domain&gt;/sm",</w:t>
      </w:r>
      <w:r>
        <w:br w:type="textWrapping"/>
      </w:r>
      <w:r>
        <w:rPr>
          <w:rStyle w:val="VerbatimChar"/>
        </w:rPr>
        <w:t xml:space="preserve">"to" : "hyperty-runtime://&lt;observer-sp-domain&gt;/&lt;hyperty-observer-runtime-instance-identifier&gt;/sm",</w:t>
      </w:r>
      <w:r>
        <w:br w:type="textWrapping"/>
      </w:r>
      <w:r>
        <w:rPr>
          <w:rStyle w:val="VerbatimChar"/>
        </w:rPr>
        <w:t xml:space="preserve">"body" : { "code" : "2XX"  }</w:t>
      </w:r>
    </w:p>
    <w:p>
      <w:pPr>
        <w:pStyle w:val="Heading4"/>
      </w:pPr>
      <w:bookmarkStart w:id="61" w:name="synchronisation-messages-among-synchers"/>
      <w:bookmarkEnd w:id="61"/>
      <w:r>
        <w:t xml:space="preserve">Synchronisation Messages among Synchers</w:t>
      </w:r>
    </w:p>
    <w:p>
      <w:pPr>
        <w:pStyle w:val="Heading5"/>
      </w:pPr>
      <w:bookmarkStart w:id="62" w:name="data-object-update"/>
      <w:bookmarkEnd w:id="62"/>
      <w:r>
        <w:t xml:space="preserve">Data Object Update</w:t>
      </w:r>
    </w:p>
    <w:p>
      <w:pPr>
        <w:pStyle w:val="FirstParagraph"/>
      </w:pPr>
      <w:r>
        <w:t xml:space="preserve">Message sent by Object Reporter Hyperty to Data Object Changes Handler.</w:t>
      </w:r>
    </w:p>
    <w:p>
      <w:pPr>
        <w:pStyle w:val="SourceCode"/>
      </w:pPr>
      <w:r>
        <w:rPr>
          <w:rStyle w:val="VerbatimChar"/>
        </w:rPr>
        <w:t xml:space="preserve">"id" : "3"</w:t>
      </w:r>
      <w:r>
        <w:br w:type="textWrapping"/>
      </w:r>
      <w:r>
        <w:rPr>
          <w:rStyle w:val="VerbatimChar"/>
        </w:rPr>
        <w:t xml:space="preserve">"type" : "UPDATE",</w:t>
      </w:r>
      <w:r>
        <w:br w:type="textWrapping"/>
      </w:r>
      <w:r>
        <w:rPr>
          <w:rStyle w:val="VerbatimChar"/>
        </w:rPr>
        <w:t xml:space="preserve">"from" : "&lt;ObjectURL&gt;",</w:t>
      </w:r>
      <w:r>
        <w:br w:type="textWrapping"/>
      </w:r>
      <w:r>
        <w:rPr>
          <w:rStyle w:val="VerbatimChar"/>
        </w:rPr>
        <w:t xml:space="preserve">"to" : "&lt;ObjectURL&gt;/changes",</w:t>
      </w:r>
      <w:r>
        <w:br w:type="textWrapping"/>
      </w:r>
      <w:r>
        <w:rPr>
          <w:rStyle w:val="VerbatimChar"/>
        </w:rPr>
        <w:t xml:space="preserve">"body" : { "value" : "changed value"  }</w:t>
      </w:r>
    </w:p>
    <w:p>
      <w:pPr>
        <w:pStyle w:val="Heading5"/>
      </w:pPr>
      <w:bookmarkStart w:id="63" w:name="creation-of-data-object-child"/>
      <w:bookmarkEnd w:id="63"/>
      <w:r>
        <w:t xml:space="preserve">Creation of Data Object child</w:t>
      </w:r>
    </w:p>
    <w:p>
      <w:pPr>
        <w:pStyle w:val="FirstParagraph"/>
      </w:pPr>
      <w:r>
        <w:t xml:space="preserve">Message sent by Child Object Reporter Hyperty to Data Object Parent Children Handler.</w:t>
      </w:r>
    </w:p>
    <w:p>
      <w:pPr>
        <w:pStyle w:val="SourceCode"/>
      </w:pPr>
      <w:r>
        <w:rPr>
          <w:rStyle w:val="VerbatimChar"/>
        </w:rPr>
        <w:t xml:space="preserve">"id" : "4"</w:t>
      </w:r>
      <w:r>
        <w:br w:type="textWrapping"/>
      </w:r>
      <w:r>
        <w:rPr>
          <w:rStyle w:val="VerbatimChar"/>
        </w:rPr>
        <w:t xml:space="preserve">"type" : "CREATE",</w:t>
      </w:r>
      <w:r>
        <w:br w:type="textWrapping"/>
      </w:r>
      <w:r>
        <w:rPr>
          <w:rStyle w:val="VerbatimChar"/>
        </w:rPr>
        <w:t xml:space="preserve">"from" : "hyperty://&lt;sp-domain&gt;/&lt;hyperty-child-reporter-identifier&gt;",</w:t>
      </w:r>
      <w:r>
        <w:br w:type="textWrapping"/>
      </w:r>
      <w:r>
        <w:rPr>
          <w:rStyle w:val="VerbatimChar"/>
        </w:rPr>
        <w:t xml:space="preserve">"to" : "&lt;ObjectURL&gt;/children/&lt;resource-children-name&gt;",</w:t>
      </w:r>
      <w:r>
        <w:br w:type="textWrapping"/>
      </w:r>
      <w:r>
        <w:rPr>
          <w:rStyle w:val="VerbatimChar"/>
        </w:rPr>
        <w:t xml:space="preserve">"body" : { "resource" : "hyperty://&lt;sp-domain&gt;/&lt;hyperty-child-reporter-identifier&gt;#&lt;1&gt;", "value" : "{  "&lt;ChildDataObject&gt;" }  }</w:t>
      </w:r>
    </w:p>
    <w:p>
      <w:pPr>
        <w:pStyle w:val="Heading6"/>
      </w:pPr>
      <w:bookmarkStart w:id="64" w:name="response-8"/>
      <w:bookmarkEnd w:id="64"/>
      <w:r>
        <w:t xml:space="preserve">Response</w:t>
      </w:r>
    </w:p>
    <w:p>
      <w:pPr>
        <w:pStyle w:val="FirstParagraph"/>
      </w:pPr>
      <w:r>
        <w:t xml:space="preserve">(Optional) Response Message from Child Object Observer Hyperty to Child Object Reporter Hyperty.</w:t>
      </w:r>
    </w:p>
    <w:p>
      <w:pPr>
        <w:pStyle w:val="SourceCode"/>
      </w:pPr>
      <w:r>
        <w:rPr>
          <w:rStyle w:val="VerbatimChar"/>
        </w:rPr>
        <w:t xml:space="preserve">"id" : "4"</w:t>
      </w:r>
      <w:r>
        <w:br w:type="textWrapping"/>
      </w:r>
      <w:r>
        <w:rPr>
          <w:rStyle w:val="VerbatimChar"/>
        </w:rPr>
        <w:t xml:space="preserve">"type" : "RESPONSE",</w:t>
      </w:r>
      <w:r>
        <w:br w:type="textWrapping"/>
      </w:r>
      <w:r>
        <w:rPr>
          <w:rStyle w:val="VerbatimChar"/>
        </w:rPr>
        <w:t xml:space="preserve">"from" : "&lt;ObjectURL&gt;/children/&lt;resource-children-name&gt;",</w:t>
      </w:r>
      <w:r>
        <w:br w:type="textWrapping"/>
      </w:r>
      <w:r>
        <w:rPr>
          <w:rStyle w:val="VerbatimChar"/>
        </w:rPr>
        <w:t xml:space="preserve">"to" : "hyperty://&lt;sp-domain&gt;/&lt;hyperty-child-reporter-identifier&gt;",</w:t>
      </w:r>
      <w:r>
        <w:br w:type="textWrapping"/>
      </w:r>
      <w:r>
        <w:rPr>
          <w:rStyle w:val="VerbatimChar"/>
        </w:rPr>
        <w:t xml:space="preserve">"body" : { "code" : "2XX" , "source" : "hyperty://&lt;sp-domain&gt;/&lt;hyperty-child-observer-identifier&gt;"   }</w:t>
      </w:r>
    </w:p>
    <w:p>
      <w:pPr>
        <w:pStyle w:val="Heading5"/>
      </w:pPr>
      <w:bookmarkStart w:id="65" w:name="update-of-data-object-child"/>
      <w:bookmarkEnd w:id="65"/>
      <w:r>
        <w:t xml:space="preserve">Update of Data Object Child</w:t>
      </w:r>
    </w:p>
    <w:p>
      <w:pPr>
        <w:pStyle w:val="FirstParagraph"/>
      </w:pPr>
      <w:r>
        <w:t xml:space="preserve">Message sent by Child Object Reporter Hyperty to Data Object Parent Children Handler.</w:t>
      </w:r>
    </w:p>
    <w:p>
      <w:pPr>
        <w:pStyle w:val="SourceCode"/>
      </w:pPr>
      <w:r>
        <w:rPr>
          <w:rStyle w:val="VerbatimChar"/>
        </w:rPr>
        <w:t xml:space="preserve">"id" : "5"</w:t>
      </w:r>
      <w:r>
        <w:br w:type="textWrapping"/>
      </w:r>
      <w:r>
        <w:rPr>
          <w:rStyle w:val="VerbatimChar"/>
        </w:rPr>
        <w:t xml:space="preserve">"type" : "UPDATE",</w:t>
      </w:r>
      <w:r>
        <w:br w:type="textWrapping"/>
      </w:r>
      <w:r>
        <w:rPr>
          <w:rStyle w:val="VerbatimChar"/>
        </w:rPr>
        <w:t xml:space="preserve">"from" : "hyperty://&lt;sp-domain&gt;/&lt;hyperty-child-reporter-identifier&gt;",</w:t>
      </w:r>
      <w:r>
        <w:br w:type="textWrapping"/>
      </w:r>
      <w:r>
        <w:rPr>
          <w:rStyle w:val="VerbatimChar"/>
        </w:rPr>
        <w:t xml:space="preserve">"to" : "&lt;ObjectURL&gt;/children/&lt;resource-children-name&gt;",</w:t>
      </w:r>
      <w:r>
        <w:br w:type="textWrapping"/>
      </w:r>
      <w:r>
        <w:rPr>
          <w:rStyle w:val="VerbatimChar"/>
        </w:rPr>
        <w:t xml:space="preserve">"body" : { "resource" : "hyperty://&lt;sp-domain&gt;/&lt;hyperty-child-reporter-identifier&gt;#&lt;1&gt;", "value" : "{ "&lt;UpdatedChildDataObject&gt;" }  }</w:t>
      </w:r>
    </w:p>
    <w:p>
      <w:pPr>
        <w:pStyle w:val="Heading5"/>
      </w:pPr>
      <w:bookmarkStart w:id="66" w:name="delete-of-data-object-child"/>
      <w:bookmarkEnd w:id="66"/>
      <w:r>
        <w:t xml:space="preserve">Delete of Data Object Child</w:t>
      </w:r>
    </w:p>
    <w:p>
      <w:pPr>
        <w:pStyle w:val="FirstParagraph"/>
      </w:pPr>
      <w:r>
        <w:t xml:space="preserve">Message sent by Child Object Reporter Hyperty to Data Object Parent Children Handler.</w:t>
      </w:r>
    </w:p>
    <w:p>
      <w:pPr>
        <w:pStyle w:val="SourceCode"/>
      </w:pPr>
      <w:r>
        <w:rPr>
          <w:rStyle w:val="VerbatimChar"/>
        </w:rPr>
        <w:t xml:space="preserve">"id" : "5"</w:t>
      </w:r>
      <w:r>
        <w:br w:type="textWrapping"/>
      </w:r>
      <w:r>
        <w:rPr>
          <w:rStyle w:val="VerbatimChar"/>
        </w:rPr>
        <w:t xml:space="preserve">"type" : "DELETE",</w:t>
      </w:r>
      <w:r>
        <w:br w:type="textWrapping"/>
      </w:r>
      <w:r>
        <w:rPr>
          <w:rStyle w:val="VerbatimChar"/>
        </w:rPr>
        <w:t xml:space="preserve">"from" : "hyperty://&lt;sp-domain&gt;/&lt;hyperty-child-reporter-identifier&gt;",</w:t>
      </w:r>
      <w:r>
        <w:br w:type="textWrapping"/>
      </w:r>
      <w:r>
        <w:rPr>
          <w:rStyle w:val="VerbatimChar"/>
        </w:rPr>
        <w:t xml:space="preserve">"to" : "&lt;ObjectURL&gt;/children/&lt;resource-children-name&gt;",</w:t>
      </w:r>
      <w:r>
        <w:br w:type="textWrapping"/>
      </w:r>
      <w:r>
        <w:rPr>
          <w:rStyle w:val="VerbatimChar"/>
        </w:rPr>
        <w:t xml:space="preserve">"body" : { "resource" : "hyperty://&lt;sp-domain&gt;/&lt;hyperty-child-reporter-identifier&gt;#&lt;1&gt;" }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c8be48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2d34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Type="http://schemas.openxmlformats.org/officeDocument/2006/relationships/hyperlink" Id="rId35" Target="https://github.com/reTHINK-project/dev-service-framework/blob/master/docs/datamodel/address/readme.md" TargetMode="External" /><Relationship Type="http://schemas.openxmlformats.org/officeDocument/2006/relationships/hyperlink" Id="rId28" Target="https://github.com/reTHINK-project/dev-service-framework/blob/master/docs/datamodel/address/readme.md#user-url-type" TargetMode="External" /><Relationship Type="http://schemas.openxmlformats.org/officeDocument/2006/relationships/hyperlink" Id="rId29" Target="https://github.com/reTHINK-project/dev-service-framework/tree/develop/docs/datamodel/hyperty-registry#hyperty-instance" TargetMode="External" /><Relationship Type="http://schemas.openxmlformats.org/officeDocument/2006/relationships/hyperlink" Id="rId27" Target="https://github.com/reTHINK-project/dev-service-framework/tree/master/docs/datamodel/hyperty-registr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github.com/reTHINK-project/dev-service-framework/blob/master/docs/datamodel/address/readme.md" TargetMode="External" /><Relationship Type="http://schemas.openxmlformats.org/officeDocument/2006/relationships/hyperlink" Id="rId28" Target="https://github.com/reTHINK-project/dev-service-framework/blob/master/docs/datamodel/address/readme.md#user-url-type" TargetMode="External" /><Relationship Type="http://schemas.openxmlformats.org/officeDocument/2006/relationships/hyperlink" Id="rId29" Target="https://github.com/reTHINK-project/dev-service-framework/tree/develop/docs/datamodel/hyperty-registry#hyperty-instance" TargetMode="External" /><Relationship Type="http://schemas.openxmlformats.org/officeDocument/2006/relationships/hyperlink" Id="rId27" Target="https://github.com/reTHINK-project/dev-service-framework/tree/master/docs/datamodel/hyperty-regist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