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60" w:after="6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ВВЕДЕНИЕ В АРХИТЕКТУРУ ARM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22208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1" w:name="_heading=h.ahkicp24o4pl"/>
      <w:bookmarkStart w:id="2" w:name="_heading=h.ahkicp24o4pl"/>
      <w:bookmarkEnd w:id="2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Новикова Григория Андреевича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spacing w:lineRule="auto" w:line="240" w:before="12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Антон Юрьевич Кудинов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-18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</w:t>
      </w:r>
    </w:p>
    <w:p>
      <w:pPr>
        <w:pStyle w:val="Normal"/>
        <w:widowControl/>
        <w:spacing w:lineRule="auto" w:line="276" w:before="0" w:after="19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аспекты работы с языком ассемблера; Ознакомиться с архитектурой ARM; Провести детальный анализ ассемблерного кода программы первой лабораторной работы.</w:t>
      </w:r>
    </w:p>
    <w:p>
      <w:pPr>
        <w:pStyle w:val="Normal"/>
        <w:widowControl/>
        <w:spacing w:lineRule="auto" w:line="240" w:before="0" w:after="197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widowControl/>
        <w:spacing w:lineRule="auto" w:line="240" w:before="0" w:after="197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widowControl/>
        <w:spacing w:lineRule="auto" w:line="276" w:before="0" w:after="19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программную архитектуру ARM(Advanced RISC Machine). Ознакомиться с набором регистров процессора, основными отличиями ассемблерного кода архитектуры x86/x86-64 и ARM. Изучить способы адресации памяти, работу со стеком на ARM. Для программы на языке С++ сгенерировать ассемблерный листинг, после чего провести анализ,сопоставляя команды языка С++ с машинными командами. После детального анализа процессорных инструкций продемонстрировать использование ключевых особенностей архитектур ARM на конкретных участках кода.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-425" w:right="0"/>
        <w:jc w:val="both"/>
        <w:rPr>
          <w:rFonts w:ascii="Consolas" w:hAnsi="Consolas" w:eastAsia="Consolas" w:cs="Consola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shd w:val="clear" w:fill="FFFFFE"/>
        <w:ind w:hanging="1146" w:left="720"/>
        <w:jc w:val="both"/>
        <w:rPr>
          <w:b w:val="false"/>
          <w:bCs w:val="false"/>
          <w:shd w:fill="auto" w:val="clear"/>
        </w:rPr>
      </w:pPr>
      <w:r>
        <w:rPr>
          <w:rFonts w:eastAsia="Consolas" w:cs="Consolas" w:ascii="Liberation Mono" w:hAnsi="Liberation Mono"/>
          <w:b w:val="false"/>
          <w:bCs w:val="false"/>
          <w:color w:val="C678DD"/>
          <w:sz w:val="22"/>
          <w:szCs w:val="22"/>
          <w:shd w:fill="auto" w:val="clear"/>
        </w:rPr>
        <w:t xml:space="preserve">   </w:t>
      </w:r>
      <w:r>
        <w:rPr>
          <w:rFonts w:eastAsia="Consolas" w:cs="Consolas" w:ascii="Liberation Mono" w:hAnsi="Liberation Mono"/>
          <w:b w:val="false"/>
          <w:bCs w:val="false"/>
          <w:color w:val="C678DD"/>
          <w:sz w:val="22"/>
          <w:szCs w:val="22"/>
          <w:shd w:fill="auto" w:val="clear"/>
        </w:rPr>
        <w:t>#include</w:t>
      </w:r>
      <w:r>
        <w:rPr>
          <w:rFonts w:eastAsia="Consolas" w:cs="Consolas" w:ascii="Liberation Mono" w:hAnsi="Liberation Mono"/>
          <w:b w:val="false"/>
          <w:bCs w:val="false"/>
          <w:color w:val="ABB2BF"/>
          <w:sz w:val="22"/>
          <w:szCs w:val="22"/>
          <w:shd w:fill="auto" w:val="clear"/>
        </w:rPr>
        <w:t xml:space="preserve"> </w:t>
      </w:r>
      <w:r>
        <w:rPr>
          <w:rFonts w:eastAsia="Consolas" w:cs="Consolas" w:ascii="Liberation Mono" w:hAnsi="Liberation Mono"/>
          <w:b w:val="false"/>
          <w:bCs w:val="false"/>
          <w:color w:val="98C379"/>
          <w:sz w:val="22"/>
          <w:szCs w:val="22"/>
          <w:shd w:fill="auto" w:val="clear"/>
        </w:rPr>
        <w:t>&lt;limits.h&gt;</w:t>
      </w:r>
    </w:p>
    <w:p>
      <w:pPr>
        <w:pStyle w:val="Normal"/>
        <w:widowControl/>
        <w:shd w:val="clear" w:fill="FFFFFE"/>
        <w:ind w:hanging="1146" w:left="720"/>
        <w:jc w:val="both"/>
        <w:rPr>
          <w:shd w:fill="auto" w:val="clear"/>
        </w:rPr>
      </w:pPr>
      <w:r>
        <w:rPr>
          <w:color w:val="C678DD"/>
          <w:shd w:fill="auto" w:val="clear"/>
        </w:rPr>
        <w:t xml:space="preserve">      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&lt;stdio.h&gt;</w:t>
      </w:r>
    </w:p>
    <w:p>
      <w:pPr>
        <w:pStyle w:val="Normal"/>
        <w:widowControl/>
        <w:shd w:val="clear" w:fill="FFFFFE"/>
        <w:ind w:hanging="1146" w:left="720"/>
        <w:jc w:val="both"/>
        <w:rPr>
          <w:shd w:fill="auto" w:val="clear"/>
        </w:rPr>
      </w:pPr>
      <w:r>
        <w:rPr>
          <w:rFonts w:ascii="Liberation Mono" w:hAnsi="Liberation Mono"/>
          <w:color w:val="98C379"/>
          <w:sz w:val="22"/>
          <w:szCs w:val="22"/>
          <w:shd w:fill="auto" w:val="clear"/>
        </w:rPr>
        <w:t xml:space="preserve">  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&lt;stdlib.h&gt;</w:t>
      </w:r>
    </w:p>
    <w:p>
      <w:pPr>
        <w:pStyle w:val="Normal"/>
        <w:widowControl/>
        <w:shd w:val="clear" w:fill="FFFFFE"/>
        <w:ind w:hanging="1146" w:left="720"/>
        <w:jc w:val="both"/>
        <w:rPr>
          <w:shd w:fill="auto" w:val="clear"/>
        </w:rPr>
      </w:pPr>
      <w:r>
        <w:rPr>
          <w:rFonts w:ascii="Liberation Mono" w:hAnsi="Liberation Mono"/>
          <w:color w:val="98C379"/>
          <w:sz w:val="22"/>
          <w:szCs w:val="22"/>
          <w:shd w:fill="auto" w:val="clear"/>
        </w:rPr>
        <w:t xml:space="preserve">  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&lt;time.h&gt;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enum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REDAING_ERROR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WRITING_ERROR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CIRCLE_RADIUS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WRITING_SUCCESS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MonteKarlo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const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 xml:space="preserve"> 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srand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NULL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));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countPointsInCircle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/ 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RAND_MAX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/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2.0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/ 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RAND_MAX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/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2.0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if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&lt;=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CIRCLE_RADIUS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ab/>
        <w:t>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countPointsInCircle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countPointsInCircle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/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main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INT_MAX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pi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MonteKarlo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EXIT_SUCCESS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color w:val="auto"/>
        </w:rPr>
      </w:pPr>
      <w:r>
        <w:rPr>
          <w:color w:val="auto"/>
        </w:rPr>
        <w:t>Команда для компиляции:</w:t>
      </w:r>
    </w:p>
    <w:p>
      <w:pPr>
        <w:pStyle w:val="Normal"/>
        <w:ind w:hanging="0" w:left="0" w:right="0"/>
        <w:rPr>
          <w:color w:val="auto"/>
        </w:rPr>
      </w:pPr>
      <w:r>
        <w:rPr>
          <w:color w:val="auto"/>
        </w:rPr>
        <w:tab/>
      </w:r>
    </w:p>
    <w:p>
      <w:pPr>
        <w:pStyle w:val="Normal"/>
        <w:ind w:hanging="0" w:left="0" w:right="0"/>
        <w:rPr>
          <w:color w:val="auto"/>
        </w:rPr>
      </w:pPr>
      <w:r>
        <w:rPr>
          <w:rFonts w:eastAsia="Consolas" w:cs="Consolas" w:ascii="Consolas" w:hAnsi="Consolas"/>
          <w:b/>
          <w:color w:val="auto"/>
          <w:sz w:val="18"/>
          <w:szCs w:val="18"/>
        </w:rPr>
        <w:tab/>
      </w:r>
      <w:r>
        <w:rPr>
          <w:rFonts w:eastAsia="Consolas" w:cs="Consolas" w:ascii="Consolas" w:hAnsi="Consolas"/>
          <w:b/>
          <w:bCs/>
          <w:color w:val="auto"/>
          <w:sz w:val="18"/>
          <w:szCs w:val="18"/>
        </w:rPr>
        <w:t>gcc -O{0, 1, 2, 3, s, g, fast} ./lab</w:t>
      </w:r>
      <w:r>
        <w:rPr>
          <w:rFonts w:eastAsia="Consolas" w:cs="Consolas" w:ascii="Consolas" w:hAnsi="Consolas"/>
          <w:b/>
          <w:bCs/>
          <w:color w:val="auto"/>
          <w:sz w:val="18"/>
          <w:szCs w:val="18"/>
        </w:rPr>
        <w:t>4</w:t>
      </w:r>
      <w:r>
        <w:rPr>
          <w:rFonts w:eastAsia="Consolas" w:cs="Consolas" w:ascii="Consolas" w:hAnsi="Consolas"/>
          <w:b/>
          <w:bCs/>
          <w:color w:val="auto"/>
          <w:sz w:val="18"/>
          <w:szCs w:val="18"/>
        </w:rPr>
        <w:t>.c -o convert</w:t>
      </w:r>
    </w:p>
    <w:p>
      <w:pPr>
        <w:pStyle w:val="Normal"/>
        <w:widowControl/>
        <w:shd w:val="clear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</w:rPr>
      </w:pPr>
      <w:r>
        <w:rPr>
          <w:rFonts w:eastAsia="Consolas" w:cs="Consolas" w:ascii="Consolas" w:hAnsi="Consolas"/>
          <w:b/>
          <w:sz w:val="18"/>
          <w:szCs w:val="18"/>
        </w:rPr>
      </w:r>
    </w:p>
    <w:p>
      <w:pPr>
        <w:pStyle w:val="Normal"/>
        <w:widowControl/>
        <w:shd w:val="clear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</w:rPr>
      </w:pPr>
      <w:r>
        <w:rPr>
          <w:rFonts w:eastAsia="Consolas" w:cs="Consolas" w:ascii="Consolas" w:hAnsi="Consolas"/>
          <w:b/>
          <w:sz w:val="18"/>
          <w:szCs w:val="1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1146" w:left="720" w:right="0"/>
        <w:jc w:val="both"/>
        <w:rPr>
          <w:rFonts w:ascii="Consolas" w:hAnsi="Consolas" w:eastAsia="Consolas" w:cs="Consolas"/>
          <w:b/>
          <w:sz w:val="18"/>
          <w:szCs w:val="18"/>
        </w:rPr>
      </w:pPr>
      <w:r>
        <w:rPr>
          <w:rFonts w:eastAsia="Consolas" w:cs="Consolas" w:ascii="Consolas" w:hAnsi="Consolas"/>
          <w:b/>
          <w:sz w:val="18"/>
          <w:szCs w:val="1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1C1C1C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1C1C1C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76" w:before="0" w:after="197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Consolas" w:hAnsi="Consolas" w:eastAsia="Consolas" w:cs="Consola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Ассемблерный листинг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для O0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862" w:left="720" w:right="0"/>
        <w:jc w:val="both"/>
        <w:rPr>
          <w:rFonts w:ascii="Consolas" w:hAnsi="Consolas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-142" w:right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Mono" w:hAnsi="Liberation Mono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b w:val="false"/>
          <w:bCs w:val="false"/>
          <w:color w:val="000000"/>
          <w:sz w:val="22"/>
          <w:szCs w:val="22"/>
          <w:shd w:fill="auto" w:val="clear"/>
        </w:rPr>
        <w:t>MonteKarlo: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stp x29, x30, [sp, -64]!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снова сохраняем значения x29 и x30 на </w:t>
        <w:tab/>
        <w:tab/>
        <w:tab/>
        <w:tab/>
        <w:tab/>
        <w:tab/>
        <w:t xml:space="preserve">стек, чтобы отделить место, под локальные </w:t>
        <w:tab/>
        <w:tab/>
        <w:tab/>
        <w:tab/>
        <w:tab/>
        <w:tab/>
        <w:t>переменные одной функции от другой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mov x29, sp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выделяем место под локальные переменные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str w0, [sp, 28]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 x0, 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bl time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bl srand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str wzr, [sp, 60]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wzr – регистр содержащий 0, сохраняем на стек </w:t>
        <w:tab/>
        <w:tab/>
        <w:tab/>
        <w:tab/>
        <w:tab/>
        <w:t xml:space="preserve">тем самым инициализируя переменные I и </w:t>
        <w:tab/>
        <w:tab/>
        <w:tab/>
        <w:tab/>
        <w:tab/>
        <w:tab/>
        <w:t>countPointsInCircle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str wzr, [sp, 56]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b .L2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переход по метке без сохранения адреса возврата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.L5: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bl rand</w:t>
      </w:r>
    </w:p>
    <w:p>
      <w:pPr>
        <w:pStyle w:val="Normal"/>
        <w:ind w:hanging="0" w:left="0" w:right="0"/>
        <w:rPr/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scvtf d0, w0 // </w:t>
      </w:r>
      <w:bookmarkStart w:id="3" w:name="tw-target-text"/>
      <w:bookmarkEnd w:id="3"/>
      <w:r>
        <w:rPr>
          <w:rFonts w:ascii="Liberation Mono" w:hAnsi="Liberation Mono"/>
          <w:sz w:val="22"/>
          <w:szCs w:val="22"/>
        </w:rPr>
        <w:t>преобразует значение со знаком в 32-битном или 64-</w:t>
        <w:tab/>
        <w:tab/>
        <w:tab/>
        <w:tab/>
        <w:t xml:space="preserve">битном исходном регистре общего назначения в значение </w:t>
        <w:tab/>
        <w:tab/>
        <w:tab/>
        <w:tab/>
        <w:t>с плавающей запятой, используя режим округления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 x0, 281474972516352</w:t>
      </w:r>
    </w:p>
    <w:p>
      <w:pPr>
        <w:pStyle w:val="Normal"/>
        <w:ind w:hanging="0" w:left="0" w:right="0"/>
        <w:rPr/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movk x0, 0x41cf, lsl 48 // </w:t>
      </w:r>
      <w:bookmarkStart w:id="4" w:name="tw-target-text_Копия_1"/>
      <w:bookmarkEnd w:id="4"/>
      <w:r>
        <w:rPr>
          <w:rFonts w:ascii="Liberation Mono" w:hAnsi="Liberation Mono"/>
          <w:sz w:val="22"/>
          <w:szCs w:val="22"/>
        </w:rPr>
        <w:t>перемещает необязательно сдвинутое 16-</w:t>
        <w:tab/>
        <w:tab/>
        <w:tab/>
        <w:tab/>
        <w:tab/>
        <w:tab/>
        <w:tab/>
        <w:t xml:space="preserve">битное непосредственное значение в </w:t>
        <w:tab/>
        <w:tab/>
        <w:tab/>
        <w:tab/>
        <w:tab/>
        <w:tab/>
        <w:tab/>
        <w:t xml:space="preserve">регистр, сохраняя остальные биты </w:t>
        <w:tab/>
        <w:tab/>
        <w:tab/>
        <w:tab/>
        <w:tab/>
        <w:tab/>
        <w:tab/>
        <w:t>неизменными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fmov d1, x0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перемещаем занчение из x0 в x1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fdiv d1, d0, d1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делим d0 на d1 и записываем в d1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fmov d0, 1.0e+0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сохраняем константу 1.0 в d0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fsub d0, d1, d0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d0 = d1 – d0 – вычислили значение переменной x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str d0, [sp, 48]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сохранили его на стек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bl rand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scvtf d0, w0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аналогично для y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 x0, 281474972516352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movk x0, 0x41cf, lsl 48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fmov d1, x0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fdiv d1, d0, d1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fmov d0, 1.0e+0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fsub d0, d1, d0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str d0, [sp, 40]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ldr d0, [sp, 48]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fmul d1, d0, d0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d1 = x * x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ldr d0, [sp, 40]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fmul d0, d0, d0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d0 = y * y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fadd d1, d1, d0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d1 = x*x + y*y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fmov d0, 1.0e+0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fcmpe d1, d0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сравниваем x*x + y*y с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CIRCLE_RADIUS(=1.0)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bls .L7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переход по метке если x*x + y*y &lt;=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CIRCLE_RADIUS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b .L3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.L7: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ldr w0, [sp, 60]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add w0, w0, 1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увеличиваем countPointsInCircle на 1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str w0, [sp, 60]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.L3: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ldr w0, [sp, 56]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add w0, w0, 1</w:t>
        <w:tab/>
        <w:t xml:space="preserve">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увеличиваем i на 1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str w0, [sp, 56]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.L2: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ldr w1, [sp, 56]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сохраняем значение переменной i со стека в </w:t>
        <w:tab/>
        <w:tab/>
        <w:tab/>
        <w:tab/>
        <w:tab/>
        <w:t>регистр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ldr w0, [sp, 28]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аналогично для переменной countPoints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cmp w1, w0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сравниваем значения регистров и устанавливаем флаги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blt .L5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переход по метке если i &lt; countPoints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ldr w0, [sp, 60]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вычисляем возвращаемое значение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scvtf d1, w0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fmov d0, 4.0e+0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fmul d1, d1, d0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ldr w0, [sp, 28]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scvtf d0, w0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fdiv d0, d1, d0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ldp x29, x30, [sp], 64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ret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main: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stp x29, x30, [sp, -32]!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сохраняем значения регистров x29(frame </w:t>
        <w:tab/>
        <w:tab/>
        <w:tab/>
        <w:tab/>
        <w:tab/>
        <w:tab/>
        <w:t>pointer и x30(link register) на стек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mov x29, sp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сохраняем занчение регистра sp(stack pointer) в </w:t>
        <w:tab/>
        <w:tab/>
        <w:tab/>
        <w:tab/>
        <w:tab/>
        <w:t>регистр x29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mov w0, 2147483647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записываем INT_MAX в w0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str w0, [sp, 28]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записываем значение регистра w0 в стек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ldr w0, [sp, 28]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bl MonteKarlo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переходим по метке MonteKarlo и сохраняем адрес </w:t>
        <w:tab/>
        <w:tab/>
        <w:tab/>
        <w:tab/>
        <w:tab/>
        <w:t>возврата в регистре X30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str d0, [sp, 16]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mov w0, 0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обнуляем регистр w0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ldp x29, x30, [sp], 32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 xml:space="preserve">считываем старые значения x29 и x30 со </w:t>
        <w:tab/>
        <w:tab/>
        <w:tab/>
        <w:tab/>
        <w:tab/>
        <w:tab/>
        <w:tab/>
        <w:t>стека</w:t>
      </w:r>
    </w:p>
    <w:p>
      <w:pPr>
        <w:pStyle w:val="Normal"/>
        <w:ind w:hanging="0" w:left="0" w:right="0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ret // </w:t>
      </w:r>
      <w:r>
        <w:rPr>
          <w:rFonts w:ascii="Liberation Mono" w:hAnsi="Liberation Mono"/>
          <w:color w:val="000000"/>
          <w:sz w:val="22"/>
          <w:szCs w:val="22"/>
          <w:shd w:fill="auto" w:val="clear"/>
        </w:rPr>
        <w:t>выход из программы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Mono" w:hAnsi="Liberation Mono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Mono" w:hAnsi="Liberation Mono" w:eastAsia="Times New Roman" w:cs="Times New Roman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rFonts w:eastAsia="Times New Roman" w:cs="Times New Roman" w:ascii="Liberation Mono" w:hAnsi="Liberation Mono"/>
          <w:b w:val="false"/>
          <w:bCs w:val="false"/>
          <w:color w:val="000000"/>
          <w:sz w:val="22"/>
          <w:szCs w:val="22"/>
          <w:shd w:fill="auto" w:val="clear"/>
        </w:rPr>
      </w:r>
      <w:r>
        <w:br w:type="page"/>
      </w:r>
    </w:p>
    <w:p>
      <w:pPr>
        <w:pStyle w:val="Normal"/>
        <w:widowControl/>
        <w:spacing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76" w:before="0" w:after="197"/>
        <w:ind w:firstLine="56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результатам проведенного анализа было установлено, что в ассемблерном коде ARM обращение к памяти, работа с математическими функциями, работа с регистрами существенно отличаются от ассемблерного кода на x86/x86-64. Изучены основные отличия этих архитектур и изучены основы ARM.</w:t>
      </w:r>
    </w:p>
    <w:sectPr>
      <w:type w:val="nextPage"/>
      <w:pgSz w:w="11906" w:h="16838"/>
      <w:pgMar w:left="1170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Style7" w:customStyle="1">
    <w:name w:val="Ссылка указателя"/>
    <w:qFormat/>
    <w:rPr/>
  </w:style>
  <w:style w:type="paragraph" w:styleId="Style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bidi="ar-SA" w:eastAsia="zh-C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bidi="ar-SA" w:eastAsia="zh-CN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4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Contents1" w:customStyle="1">
    <w:name w:val="Contents 1"/>
    <w:basedOn w:val="Standard"/>
    <w:next w:val="Standard"/>
    <w:qFormat/>
    <w:pPr/>
    <w:rPr/>
  </w:style>
  <w:style w:type="paragraph" w:styleId="Style10" w:customStyle="1">
    <w:name w:val="Содержимое таблицы"/>
    <w:basedOn w:val="Standard"/>
    <w:qFormat/>
    <w:pPr>
      <w:suppressLineNumbers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fk439ESh45HbY01vVn8VFtKZzaw==">AMUW2mVTbA9tbDHGYJZssg7PfxNEhNnAUfMIAf4ZNHSE4qYnf1CogklojXNjWv6qHv3EId5MAt503gLOPnryNDJYluzEROviOV8akXo9zxmwD5GMw9zYypnaJqiouNN/td8X6eZ7Ykyi6wAD7RvxNKMoPHnfu5I7DQ==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LibreOffice/7.6.2.1$Linux_X86_64 LibreOffice_project/60$Build-1</Application>
  <AppVersion>15.0000</AppVersion>
  <Pages>7</Pages>
  <Words>778</Words>
  <Characters>4109</Characters>
  <CharactersWithSpaces>4963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ru-RU</dc:language>
  <cp:lastModifiedBy/>
  <dcterms:modified xsi:type="dcterms:W3CDTF">2023-12-21T09:45:15Z</dcterms:modified>
  <cp:revision>2</cp:revision>
  <dc:subject/>
  <dc:title/>
</cp:coreProperties>
</file>