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讨论内容：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刘方州介绍CNL的相关应用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LE的应用：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法律：文本的翻译，帮助识别歧义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教育：子集、最大公约数的表示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ACE的应用：（ACE团队很久没有更新）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耶鲁大学临床实践指南项目 通过ACE将指南知识转化为可计算格式（中文没有受控语言）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欧盟项目 多语言在线翻译 将抽象语法和语言片段在新的应用领域中专业化为常用表示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介绍经典案例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每个案例可看作是：提取命名实体、关系、逻辑关系，并在计算机程序中予以表示。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提取模式（逻辑关系），形如：只有……才……，要么……要么……，如果……那么……</w:t>
      </w:r>
      <w:ins w:id="0" w:author="ZZZ" w:date="2024-04-24T18:09:59Z">
        <w:r>
          <w:rPr>
            <w:rFonts w:hint="eastAsia"/>
            <w:lang w:val="en-US" w:eastAsia="zh-CN"/>
          </w:rPr>
          <w:t>，</w:t>
        </w:r>
      </w:ins>
      <w:ins w:id="1" w:author="ZZZ" w:date="2024-04-24T18:10:00Z">
        <w:r>
          <w:rPr>
            <w:rFonts w:hint="eastAsia"/>
            <w:lang w:val="en-US" w:eastAsia="zh-CN"/>
          </w:rPr>
          <w:t>这些</w:t>
        </w:r>
      </w:ins>
      <w:ins w:id="2" w:author="ZZZ" w:date="2024-04-24T18:10:04Z">
        <w:r>
          <w:rPr>
            <w:rFonts w:hint="eastAsia"/>
            <w:lang w:val="en-US" w:eastAsia="zh-CN"/>
          </w:rPr>
          <w:t>逻辑</w:t>
        </w:r>
      </w:ins>
      <w:ins w:id="3" w:author="ZZZ" w:date="2024-04-24T18:10:06Z">
        <w:r>
          <w:rPr>
            <w:rFonts w:hint="eastAsia"/>
            <w:lang w:val="en-US" w:eastAsia="zh-CN"/>
          </w:rPr>
          <w:t>表达模式</w:t>
        </w:r>
      </w:ins>
      <w:ins w:id="4" w:author="ZZZ" w:date="2024-04-24T18:10:07Z">
        <w:r>
          <w:rPr>
            <w:rFonts w:hint="eastAsia"/>
            <w:lang w:val="en-US" w:eastAsia="zh-CN"/>
          </w:rPr>
          <w:t>，</w:t>
        </w:r>
      </w:ins>
      <w:ins w:id="5" w:author="ZZZ" w:date="2024-04-24T18:10:08Z">
        <w:r>
          <w:rPr>
            <w:rFonts w:hint="eastAsia"/>
            <w:lang w:val="en-US" w:eastAsia="zh-CN"/>
          </w:rPr>
          <w:t>可以</w:t>
        </w:r>
      </w:ins>
      <w:ins w:id="6" w:author="ZZZ" w:date="2024-04-24T18:10:09Z">
        <w:r>
          <w:rPr>
            <w:rFonts w:hint="eastAsia"/>
            <w:lang w:val="en-US" w:eastAsia="zh-CN"/>
          </w:rPr>
          <w:t>看作是</w:t>
        </w:r>
      </w:ins>
      <w:ins w:id="7" w:author="ZZZ" w:date="2024-04-24T18:10:34Z">
        <w:r>
          <w:rPr>
            <w:rFonts w:hint="eastAsia"/>
            <w:lang w:val="en-US" w:eastAsia="zh-CN"/>
          </w:rPr>
          <w:t>设计</w:t>
        </w:r>
      </w:ins>
      <w:ins w:id="8" w:author="ZZZ" w:date="2024-04-24T18:10:12Z">
        <w:r>
          <w:rPr>
            <w:rFonts w:hint="eastAsia"/>
            <w:lang w:val="en-US" w:eastAsia="zh-CN"/>
          </w:rPr>
          <w:t>逻辑</w:t>
        </w:r>
      </w:ins>
      <w:ins w:id="9" w:author="ZZZ" w:date="2024-04-24T18:10:13Z">
        <w:r>
          <w:rPr>
            <w:rFonts w:hint="eastAsia"/>
            <w:lang w:val="en-US" w:eastAsia="zh-CN"/>
          </w:rPr>
          <w:t>中文</w:t>
        </w:r>
      </w:ins>
      <w:ins w:id="10" w:author="ZZZ" w:date="2024-04-24T18:10:38Z">
        <w:r>
          <w:rPr>
            <w:rFonts w:hint="eastAsia"/>
            <w:lang w:val="en-US" w:eastAsia="zh-CN"/>
          </w:rPr>
          <w:t>的</w:t>
        </w:r>
      </w:ins>
      <w:ins w:id="11" w:author="ZZZ" w:date="2024-04-24T18:10:39Z">
        <w:r>
          <w:rPr>
            <w:rFonts w:hint="eastAsia"/>
            <w:lang w:val="en-US" w:eastAsia="zh-CN"/>
          </w:rPr>
          <w:t>时候</w:t>
        </w:r>
      </w:ins>
      <w:ins w:id="12" w:author="ZZZ" w:date="2024-04-24T18:10:41Z">
        <w:r>
          <w:rPr>
            <w:rFonts w:hint="eastAsia"/>
            <w:lang w:val="en-US" w:eastAsia="zh-CN"/>
          </w:rPr>
          <w:t>期中</w:t>
        </w:r>
      </w:ins>
      <w:ins w:id="13" w:author="ZZZ" w:date="2024-04-24T18:10:24Z">
        <w:r>
          <w:rPr>
            <w:rFonts w:hint="eastAsia"/>
            <w:lang w:val="en-US" w:eastAsia="zh-CN"/>
          </w:rPr>
          <w:t>关于</w:t>
        </w:r>
      </w:ins>
      <w:ins w:id="14" w:author="ZZZ" w:date="2024-04-24T18:10:25Z">
        <w:r>
          <w:rPr>
            <w:rFonts w:hint="eastAsia"/>
            <w:lang w:val="en-US" w:eastAsia="zh-CN"/>
          </w:rPr>
          <w:t>逻辑</w:t>
        </w:r>
      </w:ins>
      <w:ins w:id="15" w:author="ZZZ" w:date="2024-04-24T18:10:28Z">
        <w:r>
          <w:rPr>
            <w:rFonts w:hint="eastAsia"/>
            <w:lang w:val="en-US" w:eastAsia="zh-CN"/>
          </w:rPr>
          <w:t>表达的</w:t>
        </w:r>
      </w:ins>
      <w:ins w:id="16" w:author="ZZZ" w:date="2024-04-24T18:10:31Z">
        <w:r>
          <w:rPr>
            <w:rFonts w:hint="eastAsia"/>
            <w:lang w:val="en-US" w:eastAsia="zh-CN"/>
          </w:rPr>
          <w:t>素材。</w:t>
        </w:r>
      </w:ins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刘方州介绍考公逻辑题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案例转ASP需要补充很多额外信息（补充什么）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难以判断对错（如何做好问题建模；先构建框架，未来要对其正确性进行证明）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王泽榕介绍医学逻辑题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有时需要补充规则的逆否命题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如何保证计算机对问题的正确理解和正确推理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后续工作：</w:t>
      </w:r>
    </w:p>
    <w:p>
      <w:pPr>
        <w:numPr>
          <w:ilvl w:val="0"/>
          <w:numId w:val="2"/>
          <w:ins w:id="18" w:author="ZZZ" w:date="2024-04-24T18:15:48Z"/>
        </w:numPr>
        <w:ind w:left="425" w:leftChars="0" w:hanging="425" w:firstLineChars="0"/>
        <w:rPr>
          <w:rFonts w:hint="eastAsia"/>
          <w:lang w:val="en-US" w:eastAsia="zh-CN"/>
        </w:rPr>
        <w:pPrChange w:id="17" w:author="ZZZ" w:date="2024-04-24T18:15:48Z">
          <w:pPr>
            <w:numPr>
              <w:ilvl w:val="0"/>
              <w:numId w:val="2"/>
            </w:numPr>
            <w:ind w:left="425" w:leftChars="0" w:hanging="425" w:firstLineChars="0"/>
          </w:pPr>
        </w:pPrChange>
      </w:pPr>
      <w:r>
        <w:rPr>
          <w:rFonts w:hint="eastAsia"/>
          <w:lang w:val="en-US" w:eastAsia="zh-CN"/>
        </w:rPr>
        <w:t>参考相关论文使用的</w:t>
      </w:r>
      <w:del w:id="19" w:author="ZZZ" w:date="2024-04-24T18:15:56Z">
        <w:r>
          <w:rPr>
            <w:rFonts w:hint="eastAsia"/>
            <w:lang w:val="en-US" w:eastAsia="zh-CN"/>
          </w:rPr>
          <w:delText>SAT考试的</w:delText>
        </w:r>
      </w:del>
      <w:bookmarkStart w:id="0" w:name="_GoBack"/>
      <w:bookmarkEnd w:id="0"/>
      <w:r>
        <w:rPr>
          <w:rFonts w:hint="eastAsia"/>
          <w:lang w:val="en-US" w:eastAsia="zh-CN"/>
        </w:rPr>
        <w:t>数据集</w:t>
      </w:r>
      <w:ins w:id="20" w:author="ZZZ" w:date="2024-04-24T18:13:42Z">
        <w:r>
          <w:rPr>
            <w:rFonts w:hint="eastAsia"/>
            <w:lang w:val="en-US" w:eastAsia="zh-CN"/>
          </w:rPr>
          <w:t>（</w:t>
        </w:r>
      </w:ins>
      <w:ins w:id="21" w:author="ZZZ" w:date="2024-04-24T18:13:44Z">
        <w: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"/>
            <w:rPrChange w:id="22" w:author="ZZZ" w:date="2024-04-24T18:14:39Z"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rPrChange>
          </w:rPr>
          <w:t xml:space="preserve">ReClor </w:t>
        </w:r>
      </w:ins>
      <w:ins w:id="24" w:author="ZZZ" w:date="2024-04-24T18:13:44Z">
        <w: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"/>
            <w:rPrChange w:id="25" w:author="ZZZ" w:date="2024-04-24T18:14:39Z"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rPrChange>
          </w:rPr>
          <w:t>数据集和</w:t>
        </w:r>
      </w:ins>
      <w:ins w:id="27" w:author="ZZZ" w:date="2024-04-24T18:13:44Z">
        <w: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"/>
            <w:rPrChange w:id="28" w:author="ZZZ" w:date="2024-04-24T18:14:39Z"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rPrChange>
          </w:rPr>
          <w:t xml:space="preserve">LogiQA </w:t>
        </w:r>
      </w:ins>
      <w:ins w:id="30" w:author="ZZZ" w:date="2024-04-24T18:13:44Z">
        <w: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"/>
            <w:rPrChange w:id="31" w:author="ZZZ" w:date="2024-04-24T18:14:39Z"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rPrChange>
          </w:rPr>
          <w:t>数据集</w:t>
        </w:r>
      </w:ins>
      <w:ins w:id="33" w:author="ZZZ" w:date="2024-04-24T18:14:19Z">
        <w: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"/>
            <w:rPrChange w:id="34" w:author="ZZZ" w:date="2024-04-24T18:14:39Z"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rPrChange>
          </w:rPr>
          <w:t>，</w:t>
        </w:r>
      </w:ins>
      <w:ins w:id="36" w:author="ZZZ" w:date="2024-04-24T18:14:22Z">
        <w: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"/>
            <w:rPrChange w:id="37" w:author="ZZZ" w:date="2024-04-24T18:14:39Z"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rPrChange>
          </w:rPr>
          <w:t>ReClor 数据集来源于 GMAT、LSAT 考试或高质量练习考试。LogiQA 数据集来源于国家公务员考试公开试题</w:t>
        </w:r>
      </w:ins>
      <w:ins w:id="39" w:author="ZZZ" w:date="2024-04-24T18:13:42Z">
        <w:r>
          <w:rPr>
            <w:rFonts w:hint="eastAsia"/>
            <w:lang w:val="en-US" w:eastAsia="zh-CN"/>
          </w:rPr>
          <w:t>）</w:t>
        </w:r>
      </w:ins>
      <w:ins w:id="40" w:author="ZZZ" w:date="2024-04-24T18:15:10Z">
        <w:r>
          <w:rPr>
            <w:rFonts w:hint="eastAsia"/>
            <w:lang w:val="en-US" w:eastAsia="zh-CN"/>
          </w:rPr>
          <w:br w:type="textWrapping"/>
        </w:r>
      </w:ins>
      <w:ins w:id="41" w:author="ZZZ" w:date="2024-04-24T18:15:16Z">
        <w:r>
          <w:rPr>
            <w:rFonts w:hint="eastAsia"/>
            <w:lang w:val="en-US" w:eastAsia="zh-CN"/>
          </w:rPr>
          <w:t>Yu, Weihao, et al. "ReClor: A Reading Comprehension Dataset Requiring Logical Reasoning." International Conference on Learning Representations. 2019:1-26.</w:t>
        </w:r>
      </w:ins>
      <w:ins w:id="42" w:author="ZZZ" w:date="2024-04-24T18:15:25Z">
        <w:r>
          <w:rPr>
            <w:rFonts w:hint="eastAsia"/>
            <w:lang w:val="en-US" w:eastAsia="zh-CN"/>
          </w:rPr>
          <w:br w:type="textWrapping"/>
        </w:r>
      </w:ins>
      <w:ins w:id="43" w:author="ZZZ" w:date="2024-04-24T18:15:38Z">
        <w:r>
          <w:rPr>
            <w:rFonts w:hint="eastAsia"/>
            <w:lang w:val="en-US" w:eastAsia="zh-CN"/>
          </w:rPr>
          <w:t>Liu J, Cui L, Liu H, et al. LogiQA: A Challenge Dataset for Machine Reading Comprehension with Logical Reasoning[J]. 2020:1-7. DOI:10.24963/ijcai.2020/497.</w:t>
        </w:r>
      </w:ins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讨论设计系统（作为最后教研系统的一部分），用于规范和细致地进行案例分析、总结</w:t>
      </w:r>
      <w:ins w:id="44" w:author="ZZZ" w:date="2024-04-24T18:11:44Z">
        <w:r>
          <w:rPr>
            <w:rFonts w:hint="eastAsia"/>
            <w:lang w:val="en-US" w:eastAsia="zh-CN"/>
          </w:rPr>
          <w:t>、</w:t>
        </w:r>
      </w:ins>
      <w:ins w:id="45" w:author="ZZZ" w:date="2024-04-24T18:11:51Z">
        <w:r>
          <w:rPr>
            <w:rFonts w:hint="eastAsia"/>
            <w:lang w:val="en-US" w:eastAsia="zh-CN"/>
          </w:rPr>
          <w:t>保存</w:t>
        </w:r>
      </w:ins>
      <w:r>
        <w:rPr>
          <w:rFonts w:hint="eastAsia"/>
          <w:lang w:val="en-US" w:eastAsia="zh-CN"/>
        </w:rPr>
        <w:t>典型逻辑模式</w:t>
      </w:r>
      <w:ins w:id="46" w:author="ZZZ" w:date="2024-04-24T18:08:32Z">
        <w:r>
          <w:rPr>
            <w:rFonts w:hint="eastAsia"/>
            <w:lang w:val="en-US" w:eastAsia="zh-CN"/>
          </w:rPr>
          <w:t>，</w:t>
        </w:r>
      </w:ins>
      <w:ins w:id="47" w:author="ZZZ" w:date="2024-04-24T18:08:30Z">
        <w:r>
          <w:rPr>
            <w:rFonts w:hint="eastAsia"/>
            <w:lang w:val="en-US" w:eastAsia="zh-CN"/>
          </w:rPr>
          <w:t>大家讨论给出一个逻辑思维案例分析的表格，大家一起可以使用</w:t>
        </w:r>
      </w:ins>
      <w:ins w:id="48" w:author="ZZZ" w:date="2024-04-24T18:08:34Z">
        <w:r>
          <w:rPr>
            <w:rFonts w:hint="eastAsia"/>
            <w:lang w:val="en-US" w:eastAsia="zh-CN"/>
          </w:rPr>
          <w:t>。</w:t>
        </w:r>
      </w:ins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思考以下两个问题：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针对中文，出现逻辑表达之后，应如何将其转化为逻辑表达式（找出模式）？必须给出定义，并从理论上证明定义的正确性。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针对不同方式的提问，应该做出什么样的回答（找出模式）？比如问题本身带有条件：如果A成立，那么还有哪些是成立的。</w:t>
      </w:r>
    </w:p>
    <w:p>
      <w:pPr>
        <w:numPr>
          <w:ilvl w:val="0"/>
          <w:numId w:val="2"/>
        </w:numPr>
        <w:ind w:left="425" w:leftChars="0" w:hanging="425" w:firstLineChars="0"/>
        <w:rPr>
          <w:ins w:id="50" w:author="ZZZ" w:date="2024-04-24T18:09:09Z"/>
          <w:rFonts w:hint="default"/>
          <w:lang w:val="en-US" w:eastAsia="zh-CN"/>
        </w:rPr>
        <w:pPrChange w:id="49" w:author="ZZZ" w:date="2024-04-24T18:08:56Z">
          <w:pPr>
            <w:numPr>
              <w:ilvl w:val="0"/>
              <w:numId w:val="2"/>
            </w:numPr>
            <w:ind w:left="425" w:leftChars="0" w:hanging="425" w:firstLineChars="0"/>
          </w:pPr>
        </w:pPrChange>
      </w:pPr>
      <w:r>
        <w:rPr>
          <w:rFonts w:hint="eastAsia"/>
          <w:lang w:val="en-US" w:eastAsia="zh-CN"/>
        </w:rPr>
        <w:t>讨论WAF转LPMLN或ASP的问题</w:t>
      </w:r>
      <w:ins w:id="51" w:author="ZZZ" w:date="2024-04-24T18:09:05Z">
        <w:r>
          <w:rPr>
            <w:rFonts w:hint="eastAsia"/>
            <w:lang w:val="en-US" w:eastAsia="zh-CN"/>
          </w:rPr>
          <w:t>（</w:t>
        </w:r>
      </w:ins>
      <w:ins w:id="52" w:author="ZZZ" w:date="2024-04-24T18:09:07Z">
        <w:r>
          <w:rPr>
            <w:rFonts w:hint="eastAsia"/>
            <w:lang w:val="en-US" w:eastAsia="zh-CN"/>
          </w:rPr>
          <w:t>下周</w:t>
        </w:r>
      </w:ins>
      <w:ins w:id="53" w:author="ZZZ" w:date="2024-04-24T18:09:32Z">
        <w:r>
          <w:rPr>
            <w:rFonts w:hint="eastAsia"/>
            <w:lang w:val="en-US" w:eastAsia="zh-CN"/>
          </w:rPr>
          <w:t>讨论</w:t>
        </w:r>
      </w:ins>
      <w:ins w:id="54" w:author="ZZZ" w:date="2024-04-24T18:09:05Z">
        <w:r>
          <w:rPr>
            <w:rFonts w:hint="eastAsia"/>
            <w:lang w:val="en-US" w:eastAsia="zh-CN"/>
          </w:rPr>
          <w:t>）</w:t>
        </w:r>
      </w:ins>
      <w:ins w:id="55" w:author="ZZZ" w:date="2024-04-24T18:07:19Z">
        <w:r>
          <w:rPr>
            <w:rFonts w:hint="eastAsia"/>
            <w:lang w:val="en-US" w:eastAsia="zh-CN"/>
          </w:rPr>
          <w:t>。</w:t>
        </w:r>
      </w:ins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  <w:pPrChange w:id="56" w:author="ZZZ" w:date="2024-04-24T18:08:56Z">
          <w:pPr>
            <w:numPr>
              <w:ilvl w:val="0"/>
              <w:numId w:val="2"/>
            </w:numPr>
            <w:ind w:left="425" w:leftChars="0" w:hanging="425" w:firstLineChars="0"/>
          </w:pPr>
        </w:pPrChange>
      </w:pPr>
      <w:ins w:id="57" w:author="ZZZ" w:date="2024-04-24T18:09:13Z">
        <w:r>
          <w:rPr>
            <w:rFonts w:hint="eastAsia"/>
            <w:lang w:val="en-US" w:eastAsia="zh-CN"/>
          </w:rPr>
          <w:t>依据</w:t>
        </w:r>
      </w:ins>
      <w:ins w:id="58" w:author="ZZZ" w:date="2024-04-24T18:09:14Z">
        <w:r>
          <w:rPr>
            <w:rFonts w:hint="eastAsia"/>
            <w:lang w:val="en-US" w:eastAsia="zh-CN"/>
          </w:rPr>
          <w:t>表格</w:t>
        </w:r>
      </w:ins>
      <w:ins w:id="59" w:author="ZZZ" w:date="2024-04-24T18:09:15Z">
        <w:r>
          <w:rPr>
            <w:rFonts w:hint="eastAsia"/>
            <w:lang w:val="en-US" w:eastAsia="zh-CN"/>
          </w:rPr>
          <w:t>，</w:t>
        </w:r>
      </w:ins>
      <w:ins w:id="60" w:author="ZZZ" w:date="2024-04-24T18:09:25Z">
        <w:r>
          <w:rPr>
            <w:rFonts w:hint="eastAsia"/>
            <w:lang w:val="en-US" w:eastAsia="zh-CN"/>
          </w:rPr>
          <w:t>继续</w:t>
        </w:r>
      </w:ins>
      <w:ins w:id="61" w:author="ZZZ" w:date="2024-04-24T18:11:21Z">
        <w:r>
          <w:rPr>
            <w:rFonts w:hint="eastAsia"/>
            <w:lang w:val="en-US" w:eastAsia="zh-CN"/>
          </w:rPr>
          <w:t>剖析</w:t>
        </w:r>
      </w:ins>
      <w:ins w:id="62" w:author="ZZZ" w:date="2024-04-24T18:09:21Z">
        <w:r>
          <w:rPr>
            <w:rFonts w:hint="eastAsia"/>
            <w:lang w:val="en-US" w:eastAsia="zh-CN"/>
          </w:rPr>
          <w:t>案例</w:t>
        </w:r>
      </w:ins>
      <w:ins w:id="63" w:author="ZZZ" w:date="2024-04-24T18:09:22Z">
        <w:r>
          <w:rPr>
            <w:rFonts w:hint="eastAsia"/>
            <w:lang w:val="en-US" w:eastAsia="zh-CN"/>
          </w:rPr>
          <w:t>（</w:t>
        </w:r>
      </w:ins>
      <w:ins w:id="64" w:author="ZZZ" w:date="2024-04-24T18:09:28Z">
        <w:r>
          <w:rPr>
            <w:rFonts w:hint="eastAsia"/>
            <w:lang w:val="en-US" w:eastAsia="zh-CN"/>
          </w:rPr>
          <w:t>下周</w:t>
        </w:r>
      </w:ins>
      <w:ins w:id="65" w:author="ZZZ" w:date="2024-04-24T18:09:29Z">
        <w:r>
          <w:rPr>
            <w:rFonts w:hint="eastAsia"/>
            <w:lang w:val="en-US" w:eastAsia="zh-CN"/>
          </w:rPr>
          <w:t>讨论</w:t>
        </w:r>
      </w:ins>
      <w:ins w:id="66" w:author="ZZZ" w:date="2024-04-24T18:09:22Z">
        <w:r>
          <w:rPr>
            <w:rFonts w:hint="eastAsia"/>
            <w:lang w:val="en-US" w:eastAsia="zh-CN"/>
          </w:rPr>
          <w:t>）</w:t>
        </w:r>
      </w:ins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如果有相关论文，继续看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学习springboot课程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5CFC86"/>
    <w:multiLevelType w:val="multilevel"/>
    <w:tmpl w:val="E25CFC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29817194"/>
    <w:multiLevelType w:val="multilevel"/>
    <w:tmpl w:val="298171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ZZ">
    <w15:presenceInfo w15:providerId="WPS Office" w15:userId="34957226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iZDQxN2FjZDM0NWMwMDZmYTIyYzliNmZkNzg0MjEifQ=="/>
  </w:docVars>
  <w:rsids>
    <w:rsidRoot w:val="3E796379"/>
    <w:rsid w:val="00543FF4"/>
    <w:rsid w:val="018F4C90"/>
    <w:rsid w:val="01EA6907"/>
    <w:rsid w:val="02340A30"/>
    <w:rsid w:val="02551A35"/>
    <w:rsid w:val="046802AD"/>
    <w:rsid w:val="05F9301F"/>
    <w:rsid w:val="067762E7"/>
    <w:rsid w:val="07ED7C6D"/>
    <w:rsid w:val="0CC634A7"/>
    <w:rsid w:val="0FD944D7"/>
    <w:rsid w:val="1161123E"/>
    <w:rsid w:val="11E164DE"/>
    <w:rsid w:val="12FC4DFD"/>
    <w:rsid w:val="1A795B83"/>
    <w:rsid w:val="1FA53BA4"/>
    <w:rsid w:val="228D1B59"/>
    <w:rsid w:val="2410419F"/>
    <w:rsid w:val="2677074C"/>
    <w:rsid w:val="26A12BEB"/>
    <w:rsid w:val="277167F4"/>
    <w:rsid w:val="290D5C79"/>
    <w:rsid w:val="295578AB"/>
    <w:rsid w:val="29D56AB0"/>
    <w:rsid w:val="2A835C53"/>
    <w:rsid w:val="2C20308D"/>
    <w:rsid w:val="2CD37E34"/>
    <w:rsid w:val="2CD87ECF"/>
    <w:rsid w:val="2F7B047E"/>
    <w:rsid w:val="2FE14EE6"/>
    <w:rsid w:val="335A65FC"/>
    <w:rsid w:val="33FB393B"/>
    <w:rsid w:val="38B05A93"/>
    <w:rsid w:val="39496BAB"/>
    <w:rsid w:val="39EC5701"/>
    <w:rsid w:val="3E796379"/>
    <w:rsid w:val="408F2FF0"/>
    <w:rsid w:val="422B6354"/>
    <w:rsid w:val="448D4A83"/>
    <w:rsid w:val="46F42970"/>
    <w:rsid w:val="485E6F4E"/>
    <w:rsid w:val="4B682D62"/>
    <w:rsid w:val="4C001C64"/>
    <w:rsid w:val="4E2734F1"/>
    <w:rsid w:val="51255696"/>
    <w:rsid w:val="515F043C"/>
    <w:rsid w:val="56AF5942"/>
    <w:rsid w:val="570D06B1"/>
    <w:rsid w:val="58C10959"/>
    <w:rsid w:val="59DC29BD"/>
    <w:rsid w:val="5ACC2F7E"/>
    <w:rsid w:val="5B164869"/>
    <w:rsid w:val="5DE930A5"/>
    <w:rsid w:val="5FA244B4"/>
    <w:rsid w:val="5FCB58C7"/>
    <w:rsid w:val="612E168D"/>
    <w:rsid w:val="61324CCE"/>
    <w:rsid w:val="61720E31"/>
    <w:rsid w:val="624A76B8"/>
    <w:rsid w:val="64583ADB"/>
    <w:rsid w:val="6563336C"/>
    <w:rsid w:val="686341AC"/>
    <w:rsid w:val="691F1B1B"/>
    <w:rsid w:val="6C765833"/>
    <w:rsid w:val="6DD32C57"/>
    <w:rsid w:val="6F1A1757"/>
    <w:rsid w:val="70E032B4"/>
    <w:rsid w:val="72A717B0"/>
    <w:rsid w:val="73E3171A"/>
    <w:rsid w:val="74A20227"/>
    <w:rsid w:val="75B1506C"/>
    <w:rsid w:val="764655D5"/>
    <w:rsid w:val="765929B4"/>
    <w:rsid w:val="76BB697E"/>
    <w:rsid w:val="792A0874"/>
    <w:rsid w:val="79A2131D"/>
    <w:rsid w:val="79CE2FA3"/>
    <w:rsid w:val="7CE7026B"/>
    <w:rsid w:val="7CEC3BB1"/>
    <w:rsid w:val="7DF1503D"/>
    <w:rsid w:val="7E48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2024-04-24T00:51:00Z</dcterms:created>
  <dc:creator>Weirdo、</dc:creator>
  <cp:lastModifiedBy>ZZZ</cp:lastModifiedBy>
  <dcterms:modified xsi:type="dcterms:W3CDTF">2024-04-24T10:15:58Z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434657DBA82142B2A251B70943C283EE_13</vt:lpwstr>
  </property>
</Properties>
</file>