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1BF5" w14:textId="58C9E661" w:rsidR="00B72A44" w:rsidRPr="000B2573" w:rsidRDefault="005C5BDA" w:rsidP="005C5BDA">
      <w:pPr>
        <w:jc w:val="center"/>
        <w:rPr>
          <w:rFonts w:ascii="Copperplate Gothic Bold" w:hAnsi="Copperplate Gothic Bold"/>
          <w:sz w:val="72"/>
          <w:szCs w:val="72"/>
          <w:lang w:val="en-US"/>
        </w:rPr>
      </w:pPr>
      <w:r w:rsidRPr="000B2573">
        <w:rPr>
          <w:rFonts w:ascii="Copperplate Gothic Bold" w:hAnsi="Copperplate Gothic Bold"/>
          <w:b/>
          <w:bCs/>
          <w:sz w:val="72"/>
          <w:szCs w:val="72"/>
          <w:u w:val="single"/>
          <w:lang w:val="en-US"/>
        </w:rPr>
        <w:t>Elevator Pitch</w:t>
      </w:r>
    </w:p>
    <w:p w14:paraId="334464ED" w14:textId="216C8D2A" w:rsidR="00303511" w:rsidRDefault="005C5BDA" w:rsidP="005C5BDA">
      <w:pPr>
        <w:rPr>
          <w:rFonts w:ascii="Copperplate Gothic Bold" w:hAnsi="Copperplate Gothic Bold"/>
          <w:sz w:val="32"/>
          <w:szCs w:val="32"/>
          <w:lang w:val="en-US"/>
        </w:rPr>
      </w:pPr>
      <w:r w:rsidRPr="00C63F2B">
        <w:rPr>
          <w:rFonts w:ascii="Copperplate Gothic Bold" w:hAnsi="Copperplate Gothic Bold"/>
          <w:sz w:val="32"/>
          <w:szCs w:val="32"/>
          <w:lang w:val="en-US"/>
        </w:rPr>
        <w:t>Card games. There are many different card games out there. Too many to name</w:t>
      </w:r>
      <w:r w:rsidR="00A47015" w:rsidRPr="00C63F2B">
        <w:rPr>
          <w:rFonts w:ascii="Copperplate Gothic Bold" w:hAnsi="Copperplate Gothic Bold"/>
          <w:sz w:val="32"/>
          <w:szCs w:val="32"/>
          <w:lang w:val="en-US"/>
        </w:rPr>
        <w:t xml:space="preserve"> &amp; learn</w:t>
      </w:r>
      <w:r w:rsidR="008344E8" w:rsidRPr="00C63F2B">
        <w:rPr>
          <w:rFonts w:ascii="Copperplate Gothic Bold" w:hAnsi="Copperplate Gothic Bold"/>
          <w:sz w:val="32"/>
          <w:szCs w:val="32"/>
          <w:lang w:val="en-US"/>
        </w:rPr>
        <w:t>, t</w:t>
      </w:r>
      <w:r w:rsidR="001A243D" w:rsidRPr="00C63F2B">
        <w:rPr>
          <w:rFonts w:ascii="Copperplate Gothic Bold" w:hAnsi="Copperplate Gothic Bold"/>
          <w:sz w:val="32"/>
          <w:szCs w:val="32"/>
          <w:lang w:val="en-US"/>
        </w:rPr>
        <w:t>oo little time to play them in</w:t>
      </w:r>
      <w:r w:rsidR="008344E8" w:rsidRPr="00C63F2B">
        <w:rPr>
          <w:rFonts w:ascii="Copperplate Gothic Bold" w:hAnsi="Copperplate Gothic Bold"/>
          <w:sz w:val="32"/>
          <w:szCs w:val="32"/>
          <w:lang w:val="en-US"/>
        </w:rPr>
        <w:t xml:space="preserve"> and</w:t>
      </w:r>
      <w:r w:rsidR="00C63F2B" w:rsidRPr="00C63F2B">
        <w:rPr>
          <w:rFonts w:ascii="Copperplate Gothic Bold" w:hAnsi="Copperplate Gothic Bold"/>
          <w:sz w:val="32"/>
          <w:szCs w:val="32"/>
          <w:lang w:val="en-US"/>
        </w:rPr>
        <w:t>,</w:t>
      </w:r>
      <w:r w:rsidR="008344E8" w:rsidRPr="00C63F2B">
        <w:rPr>
          <w:rFonts w:ascii="Copperplate Gothic Bold" w:hAnsi="Copperplate Gothic Bold"/>
          <w:sz w:val="32"/>
          <w:szCs w:val="32"/>
          <w:lang w:val="en-US"/>
        </w:rPr>
        <w:t xml:space="preserve"> many times no one to play them with</w:t>
      </w:r>
      <w:r w:rsidR="001A243D" w:rsidRPr="00C63F2B">
        <w:rPr>
          <w:rFonts w:ascii="Copperplate Gothic Bold" w:hAnsi="Copperplate Gothic Bold"/>
          <w:sz w:val="32"/>
          <w:szCs w:val="32"/>
          <w:lang w:val="en-US"/>
        </w:rPr>
        <w:t xml:space="preserve">. </w:t>
      </w:r>
      <w:r w:rsidR="008344E8" w:rsidRPr="00C63F2B">
        <w:rPr>
          <w:rFonts w:ascii="Copperplate Gothic Bold" w:hAnsi="Copperplate Gothic Bold"/>
          <w:sz w:val="32"/>
          <w:szCs w:val="32"/>
          <w:lang w:val="en-US"/>
        </w:rPr>
        <w:t xml:space="preserve">Then there’s availability issues with card games and card packs. </w:t>
      </w:r>
      <w:r w:rsidR="001A243D" w:rsidRPr="00C63F2B">
        <w:rPr>
          <w:rFonts w:ascii="Copperplate Gothic Bold" w:hAnsi="Copperplate Gothic Bold"/>
          <w:sz w:val="32"/>
          <w:szCs w:val="32"/>
          <w:lang w:val="en-US"/>
        </w:rPr>
        <w:t xml:space="preserve">Wouldn’t it be nice to bring everything you love about card games together without all the problems? Well, the solution has arrived: </w:t>
      </w:r>
      <w:proofErr w:type="spellStart"/>
      <w:r w:rsidR="001A243D" w:rsidRPr="000B2573">
        <w:rPr>
          <w:rFonts w:ascii="Copperplate Gothic Bold" w:hAnsi="Copperplate Gothic Bold"/>
          <w:b/>
          <w:bCs/>
          <w:i/>
          <w:iCs/>
          <w:sz w:val="40"/>
          <w:szCs w:val="40"/>
          <w:u w:val="single"/>
          <w:lang w:val="en-US"/>
        </w:rPr>
        <w:t>Cardshark</w:t>
      </w:r>
      <w:proofErr w:type="spellEnd"/>
      <w:r w:rsidR="001A243D" w:rsidRPr="000B2573">
        <w:rPr>
          <w:rFonts w:ascii="Copperplate Gothic Bold" w:hAnsi="Copperplate Gothic Bold"/>
          <w:b/>
          <w:bCs/>
          <w:i/>
          <w:iCs/>
          <w:sz w:val="40"/>
          <w:szCs w:val="40"/>
          <w:u w:val="single"/>
          <w:lang w:val="en-US"/>
        </w:rPr>
        <w:t xml:space="preserve"> Haven</w:t>
      </w:r>
      <w:r w:rsidR="001A243D" w:rsidRPr="000B2573">
        <w:rPr>
          <w:rFonts w:ascii="Copperplate Gothic Bold" w:hAnsi="Copperplate Gothic Bold"/>
          <w:sz w:val="40"/>
          <w:szCs w:val="40"/>
          <w:lang w:val="en-US"/>
        </w:rPr>
        <w:t>!</w:t>
      </w:r>
      <w:r w:rsidR="00A47015" w:rsidRPr="00C63F2B">
        <w:rPr>
          <w:rFonts w:ascii="Copperplate Gothic Bold" w:hAnsi="Copperplate Gothic Bold"/>
          <w:sz w:val="32"/>
          <w:szCs w:val="32"/>
          <w:lang w:val="en-US"/>
        </w:rPr>
        <w:t xml:space="preserve"> A website where you can learn card games</w:t>
      </w:r>
      <w:r w:rsidR="008344E8" w:rsidRPr="00C63F2B">
        <w:rPr>
          <w:rFonts w:ascii="Copperplate Gothic Bold" w:hAnsi="Copperplate Gothic Bold"/>
          <w:sz w:val="32"/>
          <w:szCs w:val="32"/>
          <w:lang w:val="en-US"/>
        </w:rPr>
        <w:t>, practice them</w:t>
      </w:r>
      <w:r w:rsidR="00A47015" w:rsidRPr="00C63F2B">
        <w:rPr>
          <w:rFonts w:ascii="Copperplate Gothic Bold" w:hAnsi="Copperplate Gothic Bold"/>
          <w:sz w:val="32"/>
          <w:szCs w:val="32"/>
          <w:lang w:val="en-US"/>
        </w:rPr>
        <w:t xml:space="preserve">, play against other players or an AI, purchase different cards packs and card games and even keep a game going long after it’s started. </w:t>
      </w:r>
      <w:r w:rsidR="008344E8" w:rsidRPr="00C63F2B">
        <w:rPr>
          <w:rFonts w:ascii="Copperplate Gothic Bold" w:hAnsi="Copperplate Gothic Bold"/>
          <w:sz w:val="32"/>
          <w:szCs w:val="32"/>
          <w:lang w:val="en-US"/>
        </w:rPr>
        <w:t>As card game lovers ourselves</w:t>
      </w:r>
      <w:r w:rsidR="00A0164B" w:rsidRPr="00C63F2B">
        <w:rPr>
          <w:rFonts w:ascii="Copperplate Gothic Bold" w:hAnsi="Copperplate Gothic Bold"/>
          <w:sz w:val="32"/>
          <w:szCs w:val="32"/>
          <w:lang w:val="en-US"/>
        </w:rPr>
        <w:t>, we’d love nothing more than to find others like ourselves and share in our passion for card games, so we aim to go all in and make sure we bring as much as possible to the card table! Are you in?</w:t>
      </w:r>
    </w:p>
    <w:p w14:paraId="6495F9CD" w14:textId="1E33C633" w:rsidR="00152FCB" w:rsidRDefault="00303511" w:rsidP="00152FCB">
      <w:pPr>
        <w:jc w:val="center"/>
        <w:rPr>
          <w:rFonts w:ascii="Copperplate Gothic Bold" w:hAnsi="Copperplate Gothic Bold"/>
          <w:sz w:val="72"/>
          <w:szCs w:val="72"/>
          <w:lang w:val="en-US"/>
        </w:rPr>
      </w:pPr>
      <w:r>
        <w:rPr>
          <w:rFonts w:ascii="Copperplate Gothic Bold" w:hAnsi="Copperplate Gothic Bold"/>
          <w:b/>
          <w:bCs/>
          <w:sz w:val="72"/>
          <w:szCs w:val="72"/>
          <w:u w:val="single"/>
          <w:lang w:val="en-US"/>
        </w:rPr>
        <w:t>Feedback</w:t>
      </w:r>
    </w:p>
    <w:p w14:paraId="434752E4" w14:textId="24E4D071" w:rsidR="0056744E" w:rsidRDefault="0056744E" w:rsidP="0056744E">
      <w:pPr>
        <w:rPr>
          <w:rFonts w:ascii="Copperplate Gothic Bold" w:hAnsi="Copperplate Gothic Bold"/>
          <w:sz w:val="32"/>
          <w:szCs w:val="32"/>
          <w:lang w:val="en-US"/>
        </w:rPr>
      </w:pPr>
      <w:r>
        <w:rPr>
          <w:rFonts w:ascii="Copperplate Gothic Bold" w:hAnsi="Copperplate Gothic Bold"/>
          <w:b/>
          <w:bCs/>
          <w:i/>
          <w:iCs/>
          <w:sz w:val="32"/>
          <w:szCs w:val="32"/>
          <w:u w:val="single"/>
          <w:lang w:val="en-US"/>
        </w:rPr>
        <w:t>Federica</w:t>
      </w:r>
      <w:r>
        <w:rPr>
          <w:rFonts w:ascii="Copperplate Gothic Bold" w:hAnsi="Copperplate Gothic Bold"/>
          <w:sz w:val="32"/>
          <w:szCs w:val="32"/>
          <w:lang w:val="en-US"/>
        </w:rPr>
        <w:t>:</w:t>
      </w:r>
      <w:r w:rsidR="001F5113">
        <w:rPr>
          <w:rFonts w:ascii="Copperplate Gothic Bold" w:hAnsi="Copperplate Gothic Bold"/>
          <w:sz w:val="32"/>
          <w:szCs w:val="32"/>
          <w:lang w:val="en-US"/>
        </w:rPr>
        <w:t xml:space="preserve"> </w:t>
      </w:r>
      <w:r w:rsidR="005919EA">
        <w:rPr>
          <w:rFonts w:ascii="Copperplate Gothic Bold" w:hAnsi="Copperplate Gothic Bold"/>
          <w:sz w:val="32"/>
          <w:szCs w:val="32"/>
          <w:lang w:val="en-US"/>
        </w:rPr>
        <w:t>“</w:t>
      </w:r>
      <w:r w:rsidR="005919EA" w:rsidRPr="005919EA">
        <w:rPr>
          <w:rFonts w:ascii="Copperplate Gothic Bold" w:hAnsi="Copperplate Gothic Bold"/>
          <w:sz w:val="32"/>
          <w:szCs w:val="32"/>
          <w:lang w:val="en-US"/>
        </w:rPr>
        <w:t>My feedback on this? Positive! If I read this somewhere, I’d at least write down the name of the website. Sounds very interesting, and I’m not even the most addicted card game player.</w:t>
      </w:r>
      <w:r w:rsidR="005919EA">
        <w:rPr>
          <w:rFonts w:ascii="Copperplate Gothic Bold" w:hAnsi="Copperplate Gothic Bold"/>
          <w:sz w:val="32"/>
          <w:szCs w:val="32"/>
          <w:lang w:val="en-US"/>
        </w:rPr>
        <w:t>”</w:t>
      </w:r>
      <w:r w:rsidR="00890F88">
        <w:rPr>
          <w:rFonts w:ascii="Copperplate Gothic Bold" w:hAnsi="Copperplate Gothic Bold"/>
          <w:sz w:val="32"/>
          <w:szCs w:val="32"/>
          <w:lang w:val="en-US"/>
        </w:rPr>
        <w:t xml:space="preserve"> She is sold on the idea and was very well informed just from what I said.</w:t>
      </w:r>
    </w:p>
    <w:p w14:paraId="791D3333" w14:textId="27DA4CCF" w:rsidR="00890F88" w:rsidRDefault="00890F88" w:rsidP="0056744E">
      <w:pPr>
        <w:rPr>
          <w:rFonts w:ascii="Copperplate Gothic Bold" w:hAnsi="Copperplate Gothic Bold"/>
          <w:sz w:val="32"/>
          <w:szCs w:val="32"/>
          <w:lang w:val="en-US"/>
        </w:rPr>
      </w:pPr>
      <w:r>
        <w:rPr>
          <w:rFonts w:ascii="Copperplate Gothic Bold" w:hAnsi="Copperplate Gothic Bold"/>
          <w:b/>
          <w:bCs/>
          <w:i/>
          <w:iCs/>
          <w:sz w:val="32"/>
          <w:szCs w:val="32"/>
          <w:u w:val="single"/>
          <w:lang w:val="en-US"/>
        </w:rPr>
        <w:t>Carri-Ann (sister)</w:t>
      </w:r>
      <w:r>
        <w:rPr>
          <w:rFonts w:ascii="Copperplate Gothic Bold" w:hAnsi="Copperplate Gothic Bold"/>
          <w:sz w:val="32"/>
          <w:szCs w:val="32"/>
          <w:lang w:val="en-US"/>
        </w:rPr>
        <w:t>: “It’s very enticing. I would go check it out.”</w:t>
      </w:r>
    </w:p>
    <w:p w14:paraId="31F0E27E" w14:textId="3C19950A" w:rsidR="007227C0" w:rsidRPr="00890F88" w:rsidRDefault="00890F88" w:rsidP="0056744E">
      <w:pPr>
        <w:rPr>
          <w:rFonts w:ascii="Copperplate Gothic Bold" w:hAnsi="Copperplate Gothic Bold"/>
          <w:sz w:val="32"/>
          <w:szCs w:val="32"/>
          <w:lang w:val="en-US"/>
        </w:rPr>
      </w:pPr>
      <w:r>
        <w:rPr>
          <w:rFonts w:ascii="Copperplate Gothic Bold" w:hAnsi="Copperplate Gothic Bold"/>
          <w:b/>
          <w:bCs/>
          <w:i/>
          <w:iCs/>
          <w:sz w:val="32"/>
          <w:szCs w:val="32"/>
          <w:u w:val="single"/>
          <w:lang w:val="en-US"/>
        </w:rPr>
        <w:t>Thompson (from our class)</w:t>
      </w:r>
      <w:r>
        <w:rPr>
          <w:rFonts w:ascii="Copperplate Gothic Bold" w:hAnsi="Copperplate Gothic Bold"/>
          <w:sz w:val="32"/>
          <w:szCs w:val="32"/>
          <w:lang w:val="en-US"/>
        </w:rPr>
        <w:t>: “</w:t>
      </w:r>
      <w:r w:rsidRPr="00890F88">
        <w:rPr>
          <w:rFonts w:ascii="Copperplate Gothic Bold" w:hAnsi="Copperplate Gothic Bold"/>
          <w:sz w:val="32"/>
          <w:szCs w:val="32"/>
          <w:lang w:val="en-US"/>
        </w:rPr>
        <w:t xml:space="preserve">I think it's persuasive enough to spark my interest about card games and now </w:t>
      </w:r>
      <w:r>
        <w:rPr>
          <w:rFonts w:ascii="Copperplate Gothic Bold" w:hAnsi="Copperplate Gothic Bold"/>
          <w:sz w:val="32"/>
          <w:szCs w:val="32"/>
          <w:lang w:val="en-US"/>
        </w:rPr>
        <w:t>I’</w:t>
      </w:r>
      <w:r w:rsidRPr="00890F88">
        <w:rPr>
          <w:rFonts w:ascii="Copperplate Gothic Bold" w:hAnsi="Copperplate Gothic Bold"/>
          <w:sz w:val="32"/>
          <w:szCs w:val="32"/>
          <w:lang w:val="en-US"/>
        </w:rPr>
        <w:t xml:space="preserve">m curious to know more </w:t>
      </w:r>
      <w:r w:rsidRPr="00890F88">
        <w:rPr>
          <w:rFonts w:ascii="Copperplate Gothic Bold" w:hAnsi="Copperplate Gothic Bold"/>
          <w:sz w:val="32"/>
          <w:szCs w:val="32"/>
          <w:lang w:val="en-US"/>
        </w:rPr>
        <w:lastRenderedPageBreak/>
        <w:t>about the website, how it functions etc. It also spans through the stipulated time of 20-30 seconds. It</w:t>
      </w:r>
      <w:r>
        <w:rPr>
          <w:rFonts w:ascii="Copperplate Gothic Bold" w:hAnsi="Copperplate Gothic Bold"/>
          <w:sz w:val="32"/>
          <w:szCs w:val="32"/>
          <w:lang w:val="en-US"/>
        </w:rPr>
        <w:t>’</w:t>
      </w:r>
      <w:r w:rsidRPr="00890F88">
        <w:rPr>
          <w:rFonts w:ascii="Copperplate Gothic Bold" w:hAnsi="Copperplate Gothic Bold"/>
          <w:sz w:val="32"/>
          <w:szCs w:val="32"/>
          <w:lang w:val="en-US"/>
        </w:rPr>
        <w:t>s interesting and memorable as well. It</w:t>
      </w:r>
      <w:r w:rsidR="008767CE">
        <w:rPr>
          <w:rFonts w:ascii="Copperplate Gothic Bold" w:hAnsi="Copperplate Gothic Bold"/>
          <w:sz w:val="32"/>
          <w:szCs w:val="32"/>
          <w:lang w:val="en-US"/>
        </w:rPr>
        <w:t>'</w:t>
      </w:r>
      <w:r w:rsidRPr="00890F88">
        <w:rPr>
          <w:rFonts w:ascii="Copperplate Gothic Bold" w:hAnsi="Copperplate Gothic Bold"/>
          <w:sz w:val="32"/>
          <w:szCs w:val="32"/>
          <w:lang w:val="en-US"/>
        </w:rPr>
        <w:t>s also natural in conversation.</w:t>
      </w:r>
    </w:p>
    <w:sectPr w:rsidR="007227C0" w:rsidRPr="00890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DA"/>
    <w:rsid w:val="000B2573"/>
    <w:rsid w:val="00152FCB"/>
    <w:rsid w:val="001A243D"/>
    <w:rsid w:val="001F5113"/>
    <w:rsid w:val="00270548"/>
    <w:rsid w:val="00303511"/>
    <w:rsid w:val="005174C9"/>
    <w:rsid w:val="005411D2"/>
    <w:rsid w:val="0056744E"/>
    <w:rsid w:val="005919EA"/>
    <w:rsid w:val="005C5BDA"/>
    <w:rsid w:val="007227C0"/>
    <w:rsid w:val="00756B14"/>
    <w:rsid w:val="007B5926"/>
    <w:rsid w:val="008344E8"/>
    <w:rsid w:val="008767CE"/>
    <w:rsid w:val="00890F88"/>
    <w:rsid w:val="008F5663"/>
    <w:rsid w:val="00A0164B"/>
    <w:rsid w:val="00A47015"/>
    <w:rsid w:val="00C63F2B"/>
    <w:rsid w:val="00DA27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A391"/>
  <w15:chartTrackingRefBased/>
  <w15:docId w15:val="{1317C261-53DF-4F7E-8185-F646712E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2761</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Reace Roeloffze</dc:creator>
  <cp:keywords/>
  <dc:description/>
  <cp:lastModifiedBy>Reace Roeloffze</cp:lastModifiedBy>
  <cp:revision>9</cp:revision>
  <dcterms:created xsi:type="dcterms:W3CDTF">2022-01-20T17:02:00Z</dcterms:created>
  <dcterms:modified xsi:type="dcterms:W3CDTF">2022-02-04T09:38:00Z</dcterms:modified>
</cp:coreProperties>
</file>