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9429" w14:textId="3D8BC0C1" w:rsidR="00CD46BF" w:rsidRPr="00992C38" w:rsidRDefault="00C32200" w:rsidP="00917E31">
      <w:pPr>
        <w:keepNext/>
        <w:pBdr>
          <w:top w:val="thinThickMediumGap" w:sz="24" w:space="1" w:color="auto"/>
        </w:pBdr>
        <w:jc w:val="center"/>
        <w:rPr>
          <w:rFonts w:asciiTheme="minorHAnsi" w:hAnsiTheme="minorHAnsi" w:cstheme="minorHAnsi"/>
          <w:b/>
          <w:sz w:val="40"/>
          <w:szCs w:val="40"/>
        </w:rPr>
      </w:pPr>
      <w:proofErr w:type="spellStart"/>
      <w:r>
        <w:rPr>
          <w:rFonts w:asciiTheme="minorHAnsi" w:hAnsiTheme="minorHAnsi" w:cstheme="minorHAnsi"/>
          <w:b/>
          <w:sz w:val="40"/>
          <w:szCs w:val="40"/>
        </w:rPr>
        <w:t>SagayaMary</w:t>
      </w:r>
      <w:proofErr w:type="spellEnd"/>
      <w:r>
        <w:rPr>
          <w:rFonts w:asciiTheme="minorHAnsi" w:hAnsiTheme="minorHAnsi" w:cstheme="minorHAnsi"/>
          <w:b/>
          <w:sz w:val="40"/>
          <w:szCs w:val="40"/>
        </w:rPr>
        <w:t xml:space="preserve"> Sagayaradj</w:t>
      </w:r>
    </w:p>
    <w:p w14:paraId="151A78CD" w14:textId="44101A15" w:rsidR="00271D26" w:rsidRDefault="00271D26" w:rsidP="00271D26">
      <w:pPr>
        <w:spacing w:before="60" w:line="200" w:lineRule="exact"/>
        <w:jc w:val="center"/>
        <w:rPr>
          <w:rFonts w:asciiTheme="minorHAnsi" w:hAnsiTheme="minorHAnsi" w:cstheme="minorHAnsi"/>
          <w:sz w:val="20"/>
          <w:szCs w:val="20"/>
        </w:rPr>
      </w:pPr>
      <w:r w:rsidRPr="00992C38">
        <w:rPr>
          <w:rFonts w:asciiTheme="minorHAnsi" w:hAnsiTheme="minorHAnsi" w:cstheme="minorHAnsi"/>
          <w:sz w:val="20"/>
        </w:rPr>
        <w:t>B</w:t>
      </w:r>
      <w:r w:rsidR="005F4C6B">
        <w:rPr>
          <w:rFonts w:asciiTheme="minorHAnsi" w:hAnsiTheme="minorHAnsi" w:cstheme="minorHAnsi"/>
          <w:sz w:val="20"/>
        </w:rPr>
        <w:t>ASF</w:t>
      </w:r>
      <w:r w:rsidRPr="00992C38">
        <w:rPr>
          <w:rFonts w:asciiTheme="minorHAnsi" w:hAnsiTheme="minorHAnsi" w:cstheme="minorHAnsi"/>
          <w:sz w:val="20"/>
        </w:rPr>
        <w:t xml:space="preserve">, </w:t>
      </w:r>
      <w:r w:rsidR="002929E4">
        <w:rPr>
          <w:rFonts w:asciiTheme="minorHAnsi" w:hAnsiTheme="minorHAnsi" w:cstheme="minorHAnsi"/>
          <w:sz w:val="20"/>
          <w:szCs w:val="20"/>
        </w:rPr>
        <w:t xml:space="preserve">Division of </w:t>
      </w:r>
      <w:r w:rsidR="006C2A4A">
        <w:rPr>
          <w:rFonts w:asciiTheme="minorHAnsi" w:hAnsiTheme="minorHAnsi" w:cstheme="minorHAnsi"/>
          <w:sz w:val="20"/>
          <w:szCs w:val="20"/>
        </w:rPr>
        <w:t>Research Technology</w:t>
      </w:r>
      <w:r w:rsidR="0037662C">
        <w:rPr>
          <w:rFonts w:asciiTheme="minorHAnsi" w:hAnsiTheme="minorHAnsi" w:cstheme="minorHAnsi"/>
          <w:sz w:val="20"/>
        </w:rPr>
        <w:t>.</w:t>
      </w:r>
    </w:p>
    <w:p w14:paraId="33990C31" w14:textId="06FC5569" w:rsidR="00271D26" w:rsidRPr="0037662C" w:rsidRDefault="00271D26" w:rsidP="0037662C">
      <w:pPr>
        <w:spacing w:before="60" w:line="200" w:lineRule="exact"/>
        <w:jc w:val="center"/>
        <w:rPr>
          <w:rFonts w:asciiTheme="minorHAnsi" w:hAnsiTheme="minorHAnsi" w:cstheme="minorHAnsi"/>
          <w:sz w:val="20"/>
          <w:szCs w:val="20"/>
        </w:rPr>
      </w:pPr>
      <w:r>
        <w:rPr>
          <w:rFonts w:asciiTheme="minorHAnsi" w:hAnsiTheme="minorHAnsi" w:cstheme="minorHAnsi"/>
          <w:sz w:val="20"/>
          <w:szCs w:val="20"/>
        </w:rPr>
        <w:t>Mobile</w:t>
      </w:r>
      <w:r w:rsidRPr="00992C38">
        <w:rPr>
          <w:rFonts w:asciiTheme="minorHAnsi" w:hAnsiTheme="minorHAnsi" w:cstheme="minorHAnsi"/>
          <w:sz w:val="20"/>
          <w:szCs w:val="20"/>
        </w:rPr>
        <w:t xml:space="preserve">: </w:t>
      </w:r>
      <w:r>
        <w:rPr>
          <w:rFonts w:asciiTheme="minorHAnsi" w:hAnsiTheme="minorHAnsi" w:cstheme="minorHAnsi"/>
          <w:sz w:val="20"/>
          <w:szCs w:val="20"/>
        </w:rPr>
        <w:t>510-449-1711</w:t>
      </w:r>
      <w:r w:rsidRPr="00992C38">
        <w:rPr>
          <w:rFonts w:asciiTheme="minorHAnsi" w:hAnsiTheme="minorHAnsi" w:cstheme="minorHAnsi"/>
          <w:sz w:val="20"/>
          <w:szCs w:val="20"/>
        </w:rPr>
        <w:t xml:space="preserve">; e-mail: </w:t>
      </w:r>
      <w:r w:rsidR="00DF2F7D">
        <w:rPr>
          <w:rStyle w:val="Hyperlink"/>
          <w:rFonts w:asciiTheme="minorHAnsi" w:hAnsiTheme="minorHAnsi" w:cstheme="minorHAnsi"/>
          <w:sz w:val="20"/>
          <w:szCs w:val="20"/>
        </w:rPr>
        <w:t>reachsagaya@gmail.com</w:t>
      </w:r>
    </w:p>
    <w:p w14:paraId="2701C7C5" w14:textId="01108752" w:rsidR="00992C38" w:rsidRDefault="00BD0F36" w:rsidP="006436A0">
      <w:pPr>
        <w:pStyle w:val="Heading2"/>
        <w:spacing w:before="80" w:after="60" w:line="240" w:lineRule="auto"/>
        <w:jc w:val="center"/>
        <w:rPr>
          <w:rFonts w:asciiTheme="minorHAnsi" w:hAnsiTheme="minorHAnsi" w:cstheme="minorHAnsi"/>
          <w:sz w:val="28"/>
          <w:szCs w:val="28"/>
        </w:rPr>
      </w:pPr>
      <w:r w:rsidRPr="00C83318">
        <w:rPr>
          <w:rFonts w:asciiTheme="minorHAnsi" w:hAnsiTheme="minorHAnsi" w:cstheme="minorHAnsi"/>
          <w:sz w:val="28"/>
          <w:szCs w:val="28"/>
        </w:rPr>
        <w:t>Scientist</w:t>
      </w:r>
      <w:r>
        <w:rPr>
          <w:rFonts w:asciiTheme="minorHAnsi" w:hAnsiTheme="minorHAnsi" w:cstheme="minorHAnsi"/>
          <w:sz w:val="28"/>
          <w:szCs w:val="28"/>
        </w:rPr>
        <w:t xml:space="preserve">, </w:t>
      </w:r>
      <w:r w:rsidR="006C2A4A">
        <w:rPr>
          <w:rFonts w:asciiTheme="minorHAnsi" w:hAnsiTheme="minorHAnsi" w:cstheme="minorHAnsi"/>
          <w:sz w:val="28"/>
          <w:szCs w:val="28"/>
        </w:rPr>
        <w:t>Computational Genomics</w:t>
      </w:r>
      <w:r w:rsidR="007850BB">
        <w:rPr>
          <w:rFonts w:asciiTheme="minorHAnsi" w:hAnsiTheme="minorHAnsi" w:cstheme="minorHAnsi"/>
          <w:sz w:val="28"/>
          <w:szCs w:val="28"/>
        </w:rPr>
        <w:t xml:space="preserve"> </w:t>
      </w:r>
    </w:p>
    <w:p w14:paraId="36D4D5CA" w14:textId="5A15957D" w:rsidR="007D3F58" w:rsidRPr="007B5AB0" w:rsidRDefault="007D3F58" w:rsidP="007D3F58">
      <w:pPr>
        <w:pStyle w:val="Heading2"/>
        <w:pBdr>
          <w:bottom w:val="thinThickThinSmallGap" w:sz="24" w:space="1" w:color="auto"/>
        </w:pBdr>
        <w:shd w:val="clear" w:color="auto" w:fill="D9D9D9" w:themeFill="background1" w:themeFillShade="D9"/>
        <w:spacing w:before="80" w:line="240" w:lineRule="auto"/>
        <w:rPr>
          <w:rFonts w:asciiTheme="minorHAnsi" w:hAnsiTheme="minorHAnsi" w:cstheme="minorHAnsi"/>
          <w:smallCaps/>
        </w:rPr>
      </w:pPr>
      <w:r>
        <w:rPr>
          <w:rFonts w:asciiTheme="minorHAnsi" w:hAnsiTheme="minorHAnsi" w:cstheme="minorHAnsi"/>
          <w:smallCaps/>
        </w:rPr>
        <w:t>PROFESSIONAL SUMMARY</w:t>
      </w:r>
    </w:p>
    <w:p w14:paraId="71F013B6" w14:textId="77777777" w:rsidR="007D3F58" w:rsidRDefault="007D3F58" w:rsidP="007D3F58">
      <w:pPr>
        <w:pStyle w:val="Heading2"/>
        <w:jc w:val="both"/>
        <w:rPr>
          <w:rFonts w:asciiTheme="minorHAnsi" w:hAnsiTheme="minorHAnsi" w:cstheme="minorHAnsi"/>
          <w:b w:val="0"/>
          <w:sz w:val="22"/>
          <w:szCs w:val="22"/>
        </w:rPr>
      </w:pPr>
      <w:r w:rsidRPr="007D3F58">
        <w:rPr>
          <w:rFonts w:asciiTheme="minorHAnsi" w:hAnsiTheme="minorHAnsi" w:cstheme="minorHAnsi"/>
          <w:b w:val="0"/>
          <w:sz w:val="22"/>
          <w:szCs w:val="22"/>
        </w:rPr>
        <w:t>Results-driven technology professional with 15+ years of experience designing, developing, and managing large-scale data systems, bioinformatic pipelines, and computational platforms in regulated research and enterprise environments. Proven ability to deliver complex IT projects on time, collaborate across multidisciplinary teams, and communicate technical solutions to diverse stakeholders. Proficient in Python, R, JavaScript, Linux/Unix, HPC cluster systems, cloud environments, database development, and Agile/DevOps workflows.</w:t>
      </w:r>
    </w:p>
    <w:p w14:paraId="6599972A" w14:textId="0AB317A6" w:rsidR="007D3F58" w:rsidRPr="009B6C0B" w:rsidRDefault="007D3F58" w:rsidP="007D3F58">
      <w:pPr>
        <w:pStyle w:val="Heading2"/>
        <w:pBdr>
          <w:bottom w:val="thinThickThinSmallGap" w:sz="24" w:space="1" w:color="auto"/>
        </w:pBdr>
        <w:shd w:val="clear" w:color="auto" w:fill="D9D9D9" w:themeFill="background1" w:themeFillShade="D9"/>
        <w:spacing w:before="80" w:line="240" w:lineRule="auto"/>
        <w:rPr>
          <w:rFonts w:asciiTheme="minorHAnsi" w:hAnsiTheme="minorHAnsi" w:cstheme="minorHAnsi"/>
          <w:smallCaps/>
        </w:rPr>
      </w:pPr>
      <w:r>
        <w:rPr>
          <w:rFonts w:asciiTheme="minorHAnsi" w:hAnsiTheme="minorHAnsi" w:cstheme="minorHAnsi"/>
          <w:smallCaps/>
        </w:rPr>
        <w:t>CORE COMPETENCIES</w:t>
      </w:r>
      <w:r w:rsidRPr="009B6C0B">
        <w:rPr>
          <w:rFonts w:asciiTheme="minorHAnsi" w:hAnsiTheme="minorHAnsi" w:cstheme="minorHAnsi"/>
          <w:smallCaps/>
        </w:rPr>
        <w:t xml:space="preserve"> </w:t>
      </w:r>
    </w:p>
    <w:p w14:paraId="2BEEB5BC" w14:textId="69341FCE" w:rsidR="007D3F58" w:rsidRPr="007D3F58" w:rsidRDefault="007D3F58" w:rsidP="007D3F58">
      <w:pPr>
        <w:spacing w:after="50"/>
        <w:rPr>
          <w:rFonts w:asciiTheme="minorHAnsi" w:hAnsiTheme="minorHAnsi" w:cstheme="minorHAnsi"/>
          <w:sz w:val="22"/>
          <w:szCs w:val="22"/>
        </w:rPr>
      </w:pPr>
      <w:r w:rsidRPr="007D3F58">
        <w:rPr>
          <w:rFonts w:asciiTheme="minorHAnsi" w:hAnsiTheme="minorHAnsi" w:cstheme="minorHAnsi"/>
          <w:b/>
          <w:bCs/>
          <w:sz w:val="22"/>
          <w:szCs w:val="22"/>
        </w:rPr>
        <w:t>Programming &amp; Scripting</w:t>
      </w:r>
      <w:r w:rsidRPr="007D3F58">
        <w:rPr>
          <w:rFonts w:asciiTheme="minorHAnsi" w:hAnsiTheme="minorHAnsi" w:cstheme="minorHAnsi"/>
          <w:b/>
          <w:bCs/>
          <w:sz w:val="22"/>
          <w:szCs w:val="22"/>
        </w:rPr>
        <w:t>:</w:t>
      </w:r>
      <w:r w:rsidRPr="007D3F58">
        <w:rPr>
          <w:rFonts w:asciiTheme="minorHAnsi" w:hAnsiTheme="minorHAnsi" w:cstheme="minorHAnsi"/>
          <w:sz w:val="22"/>
          <w:szCs w:val="22"/>
        </w:rPr>
        <w:t xml:space="preserve"> Python</w:t>
      </w:r>
      <w:r w:rsidRPr="007D3F58">
        <w:rPr>
          <w:rFonts w:asciiTheme="minorHAnsi" w:hAnsiTheme="minorHAnsi" w:cstheme="minorHAnsi"/>
          <w:sz w:val="22"/>
          <w:szCs w:val="22"/>
        </w:rPr>
        <w:t>, R, JavaScript, Bash/Shell, Linux/Unix</w:t>
      </w:r>
    </w:p>
    <w:p w14:paraId="7FBEBEE4" w14:textId="5F40A004" w:rsidR="007D3F58" w:rsidRPr="007D3F58" w:rsidRDefault="007D3F58" w:rsidP="007D3F58">
      <w:pPr>
        <w:spacing w:after="50"/>
        <w:rPr>
          <w:rFonts w:asciiTheme="minorHAnsi" w:hAnsiTheme="minorHAnsi" w:cstheme="minorHAnsi"/>
          <w:sz w:val="22"/>
          <w:szCs w:val="22"/>
        </w:rPr>
      </w:pPr>
      <w:r w:rsidRPr="007D3F58">
        <w:rPr>
          <w:rFonts w:asciiTheme="minorHAnsi" w:hAnsiTheme="minorHAnsi" w:cstheme="minorHAnsi"/>
          <w:b/>
          <w:bCs/>
          <w:sz w:val="22"/>
          <w:szCs w:val="22"/>
        </w:rPr>
        <w:t>Systems &amp; Infrastructure</w:t>
      </w:r>
      <w:r w:rsidRPr="007D3F58">
        <w:rPr>
          <w:rFonts w:asciiTheme="minorHAnsi" w:hAnsiTheme="minorHAnsi" w:cstheme="minorHAnsi"/>
          <w:b/>
          <w:bCs/>
          <w:sz w:val="22"/>
          <w:szCs w:val="22"/>
        </w:rPr>
        <w:t>:</w:t>
      </w:r>
      <w:r w:rsidRPr="007D3F58">
        <w:rPr>
          <w:rFonts w:asciiTheme="minorHAnsi" w:hAnsiTheme="minorHAnsi" w:cstheme="minorHAnsi"/>
          <w:sz w:val="22"/>
          <w:szCs w:val="22"/>
        </w:rPr>
        <w:t xml:space="preserve"> HPC</w:t>
      </w:r>
      <w:r w:rsidRPr="007D3F58">
        <w:rPr>
          <w:rFonts w:asciiTheme="minorHAnsi" w:hAnsiTheme="minorHAnsi" w:cstheme="minorHAnsi"/>
          <w:sz w:val="22"/>
          <w:szCs w:val="22"/>
        </w:rPr>
        <w:t xml:space="preserve"> Cluster Administration, Cloud Computing, Docker Containers, LIMS</w:t>
      </w:r>
    </w:p>
    <w:p w14:paraId="53AE409D" w14:textId="08896E22" w:rsidR="007D3F58" w:rsidRPr="007D3F58" w:rsidRDefault="007D3F58" w:rsidP="007D3F58">
      <w:pPr>
        <w:spacing w:after="50"/>
        <w:rPr>
          <w:rFonts w:asciiTheme="minorHAnsi" w:hAnsiTheme="minorHAnsi" w:cstheme="minorHAnsi"/>
          <w:sz w:val="22"/>
          <w:szCs w:val="22"/>
        </w:rPr>
      </w:pPr>
      <w:r w:rsidRPr="007D3F58">
        <w:rPr>
          <w:rFonts w:asciiTheme="minorHAnsi" w:hAnsiTheme="minorHAnsi" w:cstheme="minorHAnsi"/>
          <w:b/>
          <w:bCs/>
          <w:sz w:val="22"/>
          <w:szCs w:val="22"/>
        </w:rPr>
        <w:t>Databases &amp; Data Management</w:t>
      </w:r>
      <w:r w:rsidRPr="007D3F58">
        <w:rPr>
          <w:rFonts w:asciiTheme="minorHAnsi" w:hAnsiTheme="minorHAnsi" w:cstheme="minorHAnsi"/>
          <w:b/>
          <w:bCs/>
          <w:sz w:val="22"/>
          <w:szCs w:val="22"/>
        </w:rPr>
        <w:t>:</w:t>
      </w:r>
      <w:r w:rsidRPr="007D3F58">
        <w:rPr>
          <w:rFonts w:asciiTheme="minorHAnsi" w:hAnsiTheme="minorHAnsi" w:cstheme="minorHAnsi"/>
          <w:sz w:val="22"/>
          <w:szCs w:val="22"/>
        </w:rPr>
        <w:t xml:space="preserve"> Graph</w:t>
      </w:r>
      <w:r w:rsidRPr="007D3F58">
        <w:rPr>
          <w:rFonts w:asciiTheme="minorHAnsi" w:hAnsiTheme="minorHAnsi" w:cstheme="minorHAnsi"/>
          <w:sz w:val="22"/>
          <w:szCs w:val="22"/>
        </w:rPr>
        <w:t xml:space="preserve"> Databases</w:t>
      </w:r>
      <w:r>
        <w:rPr>
          <w:rFonts w:asciiTheme="minorHAnsi" w:hAnsiTheme="minorHAnsi" w:cstheme="minorHAnsi"/>
          <w:sz w:val="22"/>
          <w:szCs w:val="22"/>
        </w:rPr>
        <w:t xml:space="preserve"> (Pangenome)</w:t>
      </w:r>
      <w:r w:rsidRPr="007D3F58">
        <w:rPr>
          <w:rFonts w:asciiTheme="minorHAnsi" w:hAnsiTheme="minorHAnsi" w:cstheme="minorHAnsi"/>
          <w:sz w:val="22"/>
          <w:szCs w:val="22"/>
        </w:rPr>
        <w:t>, Relational Databases, Large-scale NGS Data</w:t>
      </w:r>
    </w:p>
    <w:p w14:paraId="5EF1B6C0" w14:textId="6156ABCA" w:rsidR="007D3F58" w:rsidRPr="007D3F58" w:rsidRDefault="007D3F58" w:rsidP="007D3F58">
      <w:pPr>
        <w:spacing w:after="50"/>
        <w:rPr>
          <w:rFonts w:asciiTheme="minorHAnsi" w:hAnsiTheme="minorHAnsi" w:cstheme="minorHAnsi"/>
          <w:sz w:val="22"/>
          <w:szCs w:val="22"/>
        </w:rPr>
      </w:pPr>
      <w:r w:rsidRPr="007D3F58">
        <w:rPr>
          <w:rFonts w:asciiTheme="minorHAnsi" w:hAnsiTheme="minorHAnsi" w:cstheme="minorHAnsi"/>
          <w:b/>
          <w:bCs/>
          <w:sz w:val="22"/>
          <w:szCs w:val="22"/>
        </w:rPr>
        <w:t>DevOps &amp; Collaboration Tools:</w:t>
      </w:r>
      <w:r w:rsidRPr="007D3F58">
        <w:rPr>
          <w:rFonts w:asciiTheme="minorHAnsi" w:hAnsiTheme="minorHAnsi" w:cstheme="minorHAnsi"/>
          <w:sz w:val="22"/>
          <w:szCs w:val="22"/>
        </w:rPr>
        <w:t xml:space="preserve">  Git, Bamboo, JIRA, Confluence</w:t>
      </w:r>
      <w:r>
        <w:rPr>
          <w:rFonts w:asciiTheme="minorHAnsi" w:hAnsiTheme="minorHAnsi" w:cstheme="minorHAnsi"/>
          <w:sz w:val="22"/>
          <w:szCs w:val="22"/>
        </w:rPr>
        <w:t xml:space="preserve"> </w:t>
      </w:r>
      <w:r w:rsidRPr="007D3F58">
        <w:rPr>
          <w:rFonts w:asciiTheme="minorHAnsi" w:hAnsiTheme="minorHAnsi" w:cstheme="minorHAnsi"/>
          <w:sz w:val="22"/>
          <w:szCs w:val="22"/>
        </w:rPr>
        <w:t xml:space="preserve">(Atlassian Suite), SharePoint, </w:t>
      </w:r>
      <w:proofErr w:type="spellStart"/>
      <w:r w:rsidRPr="007D3F58">
        <w:rPr>
          <w:rFonts w:asciiTheme="minorHAnsi" w:hAnsiTheme="minorHAnsi" w:cstheme="minorHAnsi"/>
          <w:sz w:val="22"/>
          <w:szCs w:val="22"/>
        </w:rPr>
        <w:t>Leankit</w:t>
      </w:r>
      <w:proofErr w:type="spellEnd"/>
      <w:r>
        <w:rPr>
          <w:rFonts w:asciiTheme="minorHAnsi" w:hAnsiTheme="minorHAnsi" w:cstheme="minorHAnsi"/>
          <w:sz w:val="22"/>
          <w:szCs w:val="22"/>
        </w:rPr>
        <w:t>.</w:t>
      </w:r>
    </w:p>
    <w:p w14:paraId="79FCDD48" w14:textId="7292C02F" w:rsidR="007D3F58" w:rsidRPr="007D3F58" w:rsidRDefault="007D3F58" w:rsidP="007D3F58">
      <w:pPr>
        <w:spacing w:after="50"/>
        <w:rPr>
          <w:rFonts w:asciiTheme="minorHAnsi" w:hAnsiTheme="minorHAnsi" w:cstheme="minorHAnsi"/>
          <w:sz w:val="22"/>
          <w:szCs w:val="22"/>
        </w:rPr>
      </w:pPr>
      <w:r w:rsidRPr="007D3F58">
        <w:rPr>
          <w:rFonts w:asciiTheme="minorHAnsi" w:hAnsiTheme="minorHAnsi" w:cstheme="minorHAnsi"/>
          <w:b/>
          <w:bCs/>
          <w:sz w:val="22"/>
          <w:szCs w:val="22"/>
        </w:rPr>
        <w:t>Data Analysis &amp; Visualization</w:t>
      </w:r>
      <w:r w:rsidRPr="007D3F58">
        <w:rPr>
          <w:rFonts w:asciiTheme="minorHAnsi" w:hAnsiTheme="minorHAnsi" w:cstheme="minorHAnsi"/>
          <w:b/>
          <w:bCs/>
          <w:sz w:val="22"/>
          <w:szCs w:val="22"/>
        </w:rPr>
        <w:t>:</w:t>
      </w:r>
      <w:r w:rsidRPr="007D3F58">
        <w:rPr>
          <w:rFonts w:asciiTheme="minorHAnsi" w:hAnsiTheme="minorHAnsi" w:cstheme="minorHAnsi"/>
          <w:sz w:val="22"/>
          <w:szCs w:val="22"/>
        </w:rPr>
        <w:t xml:space="preserve"> Statistical</w:t>
      </w:r>
      <w:r w:rsidRPr="007D3F58">
        <w:rPr>
          <w:rFonts w:asciiTheme="minorHAnsi" w:hAnsiTheme="minorHAnsi" w:cstheme="minorHAnsi"/>
          <w:sz w:val="22"/>
          <w:szCs w:val="22"/>
        </w:rPr>
        <w:t xml:space="preserve"> analysis, interactive dashboards, GWAS visualization tools, SAS</w:t>
      </w:r>
    </w:p>
    <w:p w14:paraId="74C204D2" w14:textId="3E1845E7" w:rsidR="007D3F58" w:rsidRPr="007D3F58" w:rsidRDefault="007D3F58" w:rsidP="007D3F58">
      <w:pPr>
        <w:spacing w:after="100"/>
        <w:rPr>
          <w:rFonts w:asciiTheme="minorHAnsi" w:hAnsiTheme="minorHAnsi" w:cstheme="minorHAnsi"/>
          <w:sz w:val="22"/>
          <w:szCs w:val="22"/>
        </w:rPr>
      </w:pPr>
      <w:r w:rsidRPr="007D3F58">
        <w:rPr>
          <w:rFonts w:asciiTheme="minorHAnsi" w:hAnsiTheme="minorHAnsi" w:cstheme="minorHAnsi"/>
          <w:b/>
          <w:bCs/>
          <w:sz w:val="22"/>
          <w:szCs w:val="22"/>
        </w:rPr>
        <w:t>Project &amp; IT Governance</w:t>
      </w:r>
      <w:r w:rsidRPr="007D3F58">
        <w:rPr>
          <w:rFonts w:asciiTheme="minorHAnsi" w:hAnsiTheme="minorHAnsi" w:cstheme="minorHAnsi"/>
          <w:b/>
          <w:bCs/>
          <w:sz w:val="22"/>
          <w:szCs w:val="22"/>
        </w:rPr>
        <w:t>:</w:t>
      </w:r>
      <w:r w:rsidRPr="007D3F58">
        <w:rPr>
          <w:rFonts w:asciiTheme="minorHAnsi" w:hAnsiTheme="minorHAnsi" w:cstheme="minorHAnsi"/>
          <w:sz w:val="22"/>
          <w:szCs w:val="22"/>
        </w:rPr>
        <w:t xml:space="preserve"> Agile</w:t>
      </w:r>
      <w:r w:rsidRPr="007D3F58">
        <w:rPr>
          <w:rFonts w:asciiTheme="minorHAnsi" w:hAnsiTheme="minorHAnsi" w:cstheme="minorHAnsi"/>
          <w:sz w:val="22"/>
          <w:szCs w:val="22"/>
        </w:rPr>
        <w:t>/Scrum, budget management, IP/regulatory compliance</w:t>
      </w:r>
      <w:r>
        <w:rPr>
          <w:rFonts w:asciiTheme="minorHAnsi" w:hAnsiTheme="minorHAnsi" w:cstheme="minorHAnsi"/>
          <w:sz w:val="22"/>
          <w:szCs w:val="22"/>
        </w:rPr>
        <w:t>.</w:t>
      </w:r>
    </w:p>
    <w:p w14:paraId="66595F5F" w14:textId="77777777" w:rsidR="002D763D" w:rsidRPr="009B6C0B" w:rsidRDefault="002D763D" w:rsidP="002D763D">
      <w:pPr>
        <w:pStyle w:val="Heading2"/>
        <w:pBdr>
          <w:bottom w:val="thinThickThinSmallGap" w:sz="24" w:space="1" w:color="auto"/>
        </w:pBdr>
        <w:shd w:val="clear" w:color="auto" w:fill="D9D9D9" w:themeFill="background1" w:themeFillShade="D9"/>
        <w:spacing w:before="80" w:line="240" w:lineRule="auto"/>
        <w:rPr>
          <w:rFonts w:asciiTheme="minorHAnsi" w:hAnsiTheme="minorHAnsi" w:cstheme="minorHAnsi"/>
          <w:smallCaps/>
        </w:rPr>
      </w:pPr>
      <w:r>
        <w:rPr>
          <w:rFonts w:asciiTheme="minorHAnsi" w:hAnsiTheme="minorHAnsi" w:cstheme="minorHAnsi"/>
          <w:smallCaps/>
        </w:rPr>
        <w:t>EDUCATION</w:t>
      </w:r>
      <w:r w:rsidRPr="009B6C0B">
        <w:rPr>
          <w:rFonts w:asciiTheme="minorHAnsi" w:hAnsiTheme="minorHAnsi" w:cstheme="minorHAnsi"/>
          <w:smallCaps/>
        </w:rPr>
        <w:t xml:space="preserve"> </w:t>
      </w:r>
    </w:p>
    <w:p w14:paraId="0DACAB0A" w14:textId="77777777" w:rsidR="002D763D" w:rsidRPr="0060743C" w:rsidRDefault="002D763D" w:rsidP="002D763D">
      <w:pPr>
        <w:spacing w:before="60"/>
        <w:jc w:val="both"/>
        <w:rPr>
          <w:rFonts w:asciiTheme="minorHAnsi" w:hAnsiTheme="minorHAnsi" w:cstheme="minorHAnsi"/>
        </w:rPr>
      </w:pPr>
      <w:r>
        <w:rPr>
          <w:rFonts w:asciiTheme="minorHAnsi" w:hAnsiTheme="minorHAnsi" w:cstheme="minorHAnsi"/>
          <w:b/>
        </w:rPr>
        <w:t>2018 – 2022</w:t>
      </w:r>
      <w:r>
        <w:rPr>
          <w:rFonts w:asciiTheme="minorHAnsi" w:hAnsiTheme="minorHAnsi" w:cstheme="minorHAnsi"/>
          <w:b/>
        </w:rPr>
        <w:tab/>
        <w:t>Ph.D.</w:t>
      </w:r>
      <w:r w:rsidRPr="00992C38">
        <w:rPr>
          <w:rFonts w:asciiTheme="minorHAnsi" w:hAnsiTheme="minorHAnsi" w:cstheme="minorHAnsi"/>
          <w:b/>
        </w:rPr>
        <w:t xml:space="preserve">, </w:t>
      </w:r>
      <w:r>
        <w:rPr>
          <w:rFonts w:asciiTheme="minorHAnsi" w:hAnsiTheme="minorHAnsi" w:cstheme="minorHAnsi"/>
          <w:b/>
        </w:rPr>
        <w:t>in Integrative Genetics and Genomics</w:t>
      </w:r>
      <w:r>
        <w:rPr>
          <w:rFonts w:asciiTheme="minorHAnsi" w:hAnsiTheme="minorHAnsi" w:cstheme="minorHAnsi"/>
        </w:rPr>
        <w:t xml:space="preserve"> University of California. Davis</w:t>
      </w:r>
      <w:r w:rsidRPr="00992C38">
        <w:rPr>
          <w:rFonts w:asciiTheme="minorHAnsi" w:hAnsiTheme="minorHAnsi" w:cstheme="minorHAnsi"/>
        </w:rPr>
        <w:t xml:space="preserve">, </w:t>
      </w:r>
      <w:r>
        <w:rPr>
          <w:rFonts w:asciiTheme="minorHAnsi" w:hAnsiTheme="minorHAnsi" w:cstheme="minorHAnsi"/>
        </w:rPr>
        <w:t>CA, USA</w:t>
      </w:r>
      <w:r w:rsidRPr="00992C38">
        <w:rPr>
          <w:rFonts w:asciiTheme="minorHAnsi" w:hAnsiTheme="minorHAnsi" w:cstheme="minorHAnsi"/>
        </w:rPr>
        <w:t>.</w:t>
      </w:r>
    </w:p>
    <w:p w14:paraId="342A44D9" w14:textId="77777777" w:rsidR="002D763D" w:rsidRDefault="002D763D" w:rsidP="002D763D">
      <w:pPr>
        <w:spacing w:before="60"/>
        <w:ind w:left="1800" w:hanging="1800"/>
        <w:jc w:val="both"/>
        <w:rPr>
          <w:rFonts w:asciiTheme="minorHAnsi" w:hAnsiTheme="minorHAnsi" w:cstheme="minorHAnsi"/>
          <w:i/>
          <w:sz w:val="22"/>
          <w:szCs w:val="22"/>
        </w:rPr>
      </w:pPr>
      <w:r>
        <w:rPr>
          <w:rFonts w:asciiTheme="minorHAnsi" w:hAnsiTheme="minorHAnsi" w:cstheme="minorHAnsi"/>
          <w:b/>
        </w:rPr>
        <w:tab/>
      </w:r>
      <w:r w:rsidRPr="006E02A2">
        <w:rPr>
          <w:rFonts w:asciiTheme="minorHAnsi" w:hAnsiTheme="minorHAnsi" w:cstheme="minorHAnsi"/>
          <w:b/>
          <w:sz w:val="22"/>
          <w:szCs w:val="22"/>
        </w:rPr>
        <w:t>Dissertation title:</w:t>
      </w:r>
      <w:r w:rsidRPr="006E02A2">
        <w:rPr>
          <w:rFonts w:asciiTheme="minorHAnsi" w:hAnsiTheme="minorHAnsi" w:cstheme="minorHAnsi"/>
          <w:sz w:val="22"/>
          <w:szCs w:val="22"/>
        </w:rPr>
        <w:t xml:space="preserve"> </w:t>
      </w:r>
      <w:r w:rsidRPr="00E835BE">
        <w:rPr>
          <w:rFonts w:asciiTheme="minorHAnsi" w:hAnsiTheme="minorHAnsi" w:cstheme="minorHAnsi"/>
          <w:i/>
          <w:sz w:val="22"/>
          <w:szCs w:val="22"/>
        </w:rPr>
        <w:t>Generation and analysis of a telomere-to-telomere reference assembly and pangenome of lettuce (Lactuca spp.) with reference to repertoires of disease resistance genes</w:t>
      </w:r>
      <w:r>
        <w:rPr>
          <w:rFonts w:asciiTheme="minorHAnsi" w:hAnsiTheme="minorHAnsi" w:cstheme="minorHAnsi"/>
          <w:i/>
          <w:sz w:val="22"/>
          <w:szCs w:val="22"/>
        </w:rPr>
        <w:t>.</w:t>
      </w:r>
    </w:p>
    <w:p w14:paraId="54A004BC" w14:textId="77777777" w:rsidR="002D763D" w:rsidRPr="0060743C" w:rsidRDefault="002D763D" w:rsidP="002D763D">
      <w:pPr>
        <w:spacing w:before="60"/>
        <w:jc w:val="both"/>
        <w:rPr>
          <w:rFonts w:asciiTheme="minorHAnsi" w:hAnsiTheme="minorHAnsi" w:cstheme="minorHAnsi"/>
        </w:rPr>
      </w:pPr>
      <w:r>
        <w:rPr>
          <w:rFonts w:asciiTheme="minorHAnsi" w:hAnsiTheme="minorHAnsi" w:cstheme="minorHAnsi"/>
          <w:b/>
        </w:rPr>
        <w:t xml:space="preserve">2005 – 2008 </w:t>
      </w:r>
      <w:r>
        <w:rPr>
          <w:rFonts w:asciiTheme="minorHAnsi" w:hAnsiTheme="minorHAnsi" w:cstheme="minorHAnsi"/>
          <w:b/>
        </w:rPr>
        <w:tab/>
      </w:r>
      <w:r w:rsidRPr="00992C38">
        <w:rPr>
          <w:rFonts w:asciiTheme="minorHAnsi" w:hAnsiTheme="minorHAnsi" w:cstheme="minorHAnsi"/>
          <w:b/>
        </w:rPr>
        <w:t xml:space="preserve">M.S., </w:t>
      </w:r>
      <w:r>
        <w:rPr>
          <w:rFonts w:asciiTheme="minorHAnsi" w:hAnsiTheme="minorHAnsi" w:cstheme="minorHAnsi"/>
          <w:b/>
        </w:rPr>
        <w:t>in Hort and Agronomy</w:t>
      </w:r>
      <w:r>
        <w:rPr>
          <w:rFonts w:asciiTheme="minorHAnsi" w:hAnsiTheme="minorHAnsi" w:cstheme="minorHAnsi"/>
        </w:rPr>
        <w:t>. University of California. Davis</w:t>
      </w:r>
      <w:r w:rsidRPr="00992C38">
        <w:rPr>
          <w:rFonts w:asciiTheme="minorHAnsi" w:hAnsiTheme="minorHAnsi" w:cstheme="minorHAnsi"/>
        </w:rPr>
        <w:t xml:space="preserve">, </w:t>
      </w:r>
      <w:r>
        <w:rPr>
          <w:rFonts w:asciiTheme="minorHAnsi" w:hAnsiTheme="minorHAnsi" w:cstheme="minorHAnsi"/>
        </w:rPr>
        <w:t>CA, USA</w:t>
      </w:r>
      <w:r w:rsidRPr="00992C38">
        <w:rPr>
          <w:rFonts w:asciiTheme="minorHAnsi" w:hAnsiTheme="minorHAnsi" w:cstheme="minorHAnsi"/>
        </w:rPr>
        <w:t>.</w:t>
      </w:r>
    </w:p>
    <w:p w14:paraId="5B9A5AEA" w14:textId="77777777" w:rsidR="002D763D" w:rsidRDefault="002D763D" w:rsidP="00CF1639">
      <w:pPr>
        <w:spacing w:before="60"/>
        <w:ind w:left="1800"/>
        <w:jc w:val="both"/>
        <w:rPr>
          <w:rFonts w:asciiTheme="minorHAnsi" w:hAnsiTheme="minorHAnsi" w:cstheme="minorHAnsi"/>
          <w:i/>
          <w:sz w:val="22"/>
          <w:szCs w:val="22"/>
        </w:rPr>
      </w:pPr>
      <w:r w:rsidRPr="006E02A2">
        <w:rPr>
          <w:rFonts w:asciiTheme="minorHAnsi" w:hAnsiTheme="minorHAnsi" w:cstheme="minorHAnsi"/>
          <w:b/>
          <w:sz w:val="22"/>
          <w:szCs w:val="22"/>
        </w:rPr>
        <w:t>Dissertation title:</w:t>
      </w:r>
      <w:r w:rsidRPr="006E02A2">
        <w:rPr>
          <w:rFonts w:asciiTheme="minorHAnsi" w:hAnsiTheme="minorHAnsi" w:cstheme="minorHAnsi"/>
          <w:sz w:val="22"/>
          <w:szCs w:val="22"/>
        </w:rPr>
        <w:t xml:space="preserve"> </w:t>
      </w:r>
      <w:r w:rsidRPr="006E02A2">
        <w:rPr>
          <w:rFonts w:asciiTheme="minorHAnsi" w:hAnsiTheme="minorHAnsi" w:cstheme="minorHAnsi"/>
          <w:i/>
          <w:sz w:val="22"/>
          <w:szCs w:val="22"/>
        </w:rPr>
        <w:t>Microarray-based Research for Identification of Significant Transcription Regulators Mediating Aroma Biosynthesis in Apple</w:t>
      </w:r>
    </w:p>
    <w:p w14:paraId="0470DA10" w14:textId="77777777" w:rsidR="00CF1639" w:rsidRPr="00CF6B75" w:rsidRDefault="00CF1639" w:rsidP="00CF1639">
      <w:pPr>
        <w:pStyle w:val="Heading2"/>
        <w:pBdr>
          <w:bottom w:val="thinThickThinSmallGap" w:sz="24" w:space="1" w:color="auto"/>
        </w:pBdr>
        <w:shd w:val="clear" w:color="auto" w:fill="D9D9D9" w:themeFill="background1" w:themeFillShade="D9"/>
        <w:spacing w:before="80" w:line="240" w:lineRule="auto"/>
        <w:rPr>
          <w:rFonts w:asciiTheme="minorHAnsi" w:hAnsiTheme="minorHAnsi" w:cstheme="minorHAnsi"/>
          <w:smallCaps/>
        </w:rPr>
      </w:pPr>
      <w:r>
        <w:rPr>
          <w:rFonts w:asciiTheme="minorHAnsi" w:hAnsiTheme="minorHAnsi" w:cstheme="minorHAnsi"/>
          <w:smallCaps/>
        </w:rPr>
        <w:t>PROFESSIONAL EXPERIENCE</w:t>
      </w:r>
    </w:p>
    <w:p w14:paraId="3CD7A683" w14:textId="7F67C3CF" w:rsidR="00C34A0A" w:rsidRPr="004E21E6" w:rsidRDefault="00C34A0A" w:rsidP="00C34A0A">
      <w:pPr>
        <w:spacing w:before="60"/>
        <w:jc w:val="both"/>
        <w:rPr>
          <w:rFonts w:asciiTheme="minorHAnsi" w:hAnsiTheme="minorHAnsi" w:cstheme="minorHAnsi"/>
          <w:b/>
        </w:rPr>
      </w:pPr>
      <w:r w:rsidRPr="004E21E6">
        <w:rPr>
          <w:rFonts w:asciiTheme="minorHAnsi" w:hAnsiTheme="minorHAnsi" w:cstheme="minorHAnsi"/>
          <w:b/>
          <w:sz w:val="26"/>
          <w:szCs w:val="26"/>
        </w:rPr>
        <w:t>B</w:t>
      </w:r>
      <w:r>
        <w:rPr>
          <w:rFonts w:asciiTheme="minorHAnsi" w:hAnsiTheme="minorHAnsi" w:cstheme="minorHAnsi"/>
          <w:b/>
          <w:sz w:val="26"/>
          <w:szCs w:val="26"/>
        </w:rPr>
        <w:t xml:space="preserve">ASF, </w:t>
      </w:r>
      <w:r w:rsidR="00B206E5">
        <w:rPr>
          <w:rFonts w:asciiTheme="minorHAnsi" w:hAnsiTheme="minorHAnsi" w:cstheme="minorHAnsi"/>
          <w:b/>
          <w:sz w:val="26"/>
          <w:szCs w:val="26"/>
        </w:rPr>
        <w:t>Davis</w:t>
      </w:r>
      <w:r>
        <w:rPr>
          <w:rFonts w:asciiTheme="minorHAnsi" w:hAnsiTheme="minorHAnsi" w:cstheme="minorHAnsi"/>
          <w:b/>
          <w:sz w:val="26"/>
          <w:szCs w:val="26"/>
        </w:rPr>
        <w:t>, CA</w:t>
      </w:r>
    </w:p>
    <w:p w14:paraId="381BB3DA" w14:textId="09B28CD8" w:rsidR="00C34A0A" w:rsidRDefault="00C34A0A" w:rsidP="00C34A0A">
      <w:pPr>
        <w:pBdr>
          <w:bottom w:val="single" w:sz="4" w:space="1" w:color="808080" w:themeColor="background1" w:themeShade="80"/>
        </w:pBdr>
        <w:ind w:firstLine="216"/>
        <w:jc w:val="both"/>
        <w:rPr>
          <w:rFonts w:asciiTheme="minorHAnsi" w:hAnsiTheme="minorHAnsi" w:cstheme="minorHAnsi"/>
        </w:rPr>
      </w:pPr>
      <w:r w:rsidRPr="00992C38">
        <w:rPr>
          <w:rFonts w:asciiTheme="minorHAnsi" w:hAnsiTheme="minorHAnsi" w:cstheme="minorHAnsi"/>
          <w:b/>
        </w:rPr>
        <w:t>Scientist</w:t>
      </w:r>
      <w:r>
        <w:rPr>
          <w:rFonts w:asciiTheme="minorHAnsi" w:hAnsiTheme="minorHAnsi" w:cstheme="minorHAnsi"/>
          <w:b/>
        </w:rPr>
        <w:t xml:space="preserve"> –</w:t>
      </w:r>
      <w:r w:rsidR="00B87282">
        <w:rPr>
          <w:rFonts w:asciiTheme="minorHAnsi" w:hAnsiTheme="minorHAnsi" w:cstheme="minorHAnsi"/>
          <w:b/>
        </w:rPr>
        <w:t xml:space="preserve"> </w:t>
      </w:r>
      <w:r w:rsidR="00CF1639">
        <w:rPr>
          <w:rFonts w:asciiTheme="minorHAnsi" w:hAnsiTheme="minorHAnsi" w:cstheme="minorHAnsi"/>
          <w:b/>
        </w:rPr>
        <w:t>Computational Biology</w:t>
      </w:r>
      <w:r w:rsidR="00224D2D">
        <w:rPr>
          <w:rFonts w:asciiTheme="minorHAnsi" w:hAnsiTheme="minorHAnsi" w:cstheme="minorHAnsi"/>
          <w:b/>
        </w:rPr>
        <w:t xml:space="preserve"> </w:t>
      </w:r>
      <w:r w:rsidR="00ED08E0">
        <w:rPr>
          <w:rFonts w:asciiTheme="minorHAnsi" w:hAnsiTheme="minorHAnsi" w:cstheme="minorHAnsi"/>
          <w:b/>
        </w:rPr>
        <w:t>(</w:t>
      </w:r>
      <w:r w:rsidR="00CF1639">
        <w:rPr>
          <w:rFonts w:asciiTheme="minorHAnsi" w:hAnsiTheme="minorHAnsi" w:cstheme="minorHAnsi"/>
          <w:b/>
        </w:rPr>
        <w:t xml:space="preserve">Research Technology) </w:t>
      </w:r>
      <w:r w:rsidR="00CF1639">
        <w:rPr>
          <w:rFonts w:asciiTheme="minorHAnsi" w:hAnsiTheme="minorHAnsi" w:cstheme="minorHAnsi"/>
          <w:b/>
        </w:rPr>
        <w:tab/>
      </w:r>
      <w:r>
        <w:rPr>
          <w:rFonts w:asciiTheme="minorHAnsi" w:hAnsiTheme="minorHAnsi" w:cstheme="minorHAnsi"/>
        </w:rPr>
        <w:t xml:space="preserve">                      </w:t>
      </w:r>
      <w:r w:rsidR="00B87282">
        <w:rPr>
          <w:rFonts w:asciiTheme="minorHAnsi" w:hAnsiTheme="minorHAnsi" w:cstheme="minorHAnsi"/>
        </w:rPr>
        <w:tab/>
      </w:r>
      <w:r w:rsidR="00B87282">
        <w:rPr>
          <w:rFonts w:asciiTheme="minorHAnsi" w:hAnsiTheme="minorHAnsi" w:cstheme="minorHAnsi"/>
        </w:rPr>
        <w:tab/>
      </w:r>
      <w:r w:rsidR="00B87282">
        <w:rPr>
          <w:rFonts w:asciiTheme="minorHAnsi" w:hAnsiTheme="minorHAnsi" w:cstheme="minorHAnsi"/>
        </w:rPr>
        <w:tab/>
      </w:r>
      <w:r w:rsidR="00F16A06">
        <w:rPr>
          <w:rFonts w:asciiTheme="minorHAnsi" w:hAnsiTheme="minorHAnsi" w:cstheme="minorHAnsi"/>
        </w:rPr>
        <w:tab/>
      </w:r>
      <w:r>
        <w:rPr>
          <w:rFonts w:asciiTheme="minorHAnsi" w:hAnsiTheme="minorHAnsi" w:cstheme="minorHAnsi"/>
        </w:rPr>
        <w:t>201</w:t>
      </w:r>
      <w:r w:rsidR="00A656B5">
        <w:rPr>
          <w:rFonts w:asciiTheme="minorHAnsi" w:hAnsiTheme="minorHAnsi" w:cstheme="minorHAnsi"/>
        </w:rPr>
        <w:t xml:space="preserve">8 </w:t>
      </w:r>
      <w:r w:rsidRPr="00992C38">
        <w:rPr>
          <w:rFonts w:asciiTheme="minorHAnsi" w:hAnsiTheme="minorHAnsi" w:cstheme="minorHAnsi"/>
        </w:rPr>
        <w:t>-</w:t>
      </w:r>
      <w:r w:rsidR="00396DF2">
        <w:rPr>
          <w:rFonts w:asciiTheme="minorHAnsi" w:hAnsiTheme="minorHAnsi" w:cstheme="minorHAnsi"/>
        </w:rPr>
        <w:t xml:space="preserve"> </w:t>
      </w:r>
      <w:r w:rsidRPr="00992C38">
        <w:rPr>
          <w:rFonts w:asciiTheme="minorHAnsi" w:hAnsiTheme="minorHAnsi" w:cstheme="minorHAnsi"/>
        </w:rPr>
        <w:t>present</w:t>
      </w:r>
    </w:p>
    <w:p w14:paraId="1BD6D772" w14:textId="77777777"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Architected and maintained enterprise-scale bioinformatic pipelines and graph-based pan-genome databases on HPC cluster systems in a Linux/Unix environment, supporting data-driven decision-making across global R&amp;D teams.</w:t>
      </w:r>
    </w:p>
    <w:p w14:paraId="1C13EC82" w14:textId="11F8FC99"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 xml:space="preserve">Developed interactive data visualization platforms in </w:t>
      </w:r>
      <w:r>
        <w:rPr>
          <w:rFonts w:asciiTheme="minorHAnsi" w:hAnsiTheme="minorHAnsi" w:cstheme="minorHAnsi"/>
          <w:sz w:val="22"/>
          <w:szCs w:val="22"/>
        </w:rPr>
        <w:t xml:space="preserve">R and </w:t>
      </w:r>
      <w:r w:rsidRPr="00CD6266">
        <w:rPr>
          <w:rFonts w:asciiTheme="minorHAnsi" w:hAnsiTheme="minorHAnsi" w:cstheme="minorHAnsi"/>
          <w:sz w:val="22"/>
          <w:szCs w:val="22"/>
        </w:rPr>
        <w:t>Python, enabling non-technical stakeholders to explore large-scale genomic datasets independently.</w:t>
      </w:r>
    </w:p>
    <w:p w14:paraId="436504A1" w14:textId="2BBD76DE"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Led the design and deployment of reproducible, version-controlled computational workflows (</w:t>
      </w:r>
      <w:r>
        <w:rPr>
          <w:rFonts w:asciiTheme="minorHAnsi" w:hAnsiTheme="minorHAnsi" w:cstheme="minorHAnsi"/>
          <w:sz w:val="22"/>
          <w:szCs w:val="22"/>
        </w:rPr>
        <w:t xml:space="preserve">using </w:t>
      </w:r>
      <w:proofErr w:type="spellStart"/>
      <w:r>
        <w:rPr>
          <w:rFonts w:asciiTheme="minorHAnsi" w:hAnsiTheme="minorHAnsi" w:cstheme="minorHAnsi"/>
          <w:sz w:val="22"/>
          <w:szCs w:val="22"/>
        </w:rPr>
        <w:t>nextflow</w:t>
      </w:r>
      <w:proofErr w:type="spellEnd"/>
      <w:r>
        <w:rPr>
          <w:rFonts w:asciiTheme="minorHAnsi" w:hAnsiTheme="minorHAnsi" w:cstheme="minorHAnsi"/>
          <w:sz w:val="22"/>
          <w:szCs w:val="22"/>
        </w:rPr>
        <w:t xml:space="preserve">, singularity, </w:t>
      </w:r>
      <w:r w:rsidRPr="00CD6266">
        <w:rPr>
          <w:rFonts w:asciiTheme="minorHAnsi" w:hAnsiTheme="minorHAnsi" w:cstheme="minorHAnsi"/>
          <w:sz w:val="22"/>
          <w:szCs w:val="22"/>
        </w:rPr>
        <w:t xml:space="preserve">Git, Docker) for </w:t>
      </w:r>
      <w:r w:rsidRPr="00CD6266">
        <w:rPr>
          <w:rFonts w:asciiTheme="minorHAnsi" w:hAnsiTheme="minorHAnsi" w:cstheme="minorHAnsi"/>
          <w:i/>
          <w:iCs/>
          <w:sz w:val="22"/>
          <w:szCs w:val="22"/>
        </w:rPr>
        <w:t>de novo</w:t>
      </w:r>
      <w:r w:rsidRPr="00CD6266">
        <w:rPr>
          <w:rFonts w:asciiTheme="minorHAnsi" w:hAnsiTheme="minorHAnsi" w:cstheme="minorHAnsi"/>
          <w:sz w:val="22"/>
          <w:szCs w:val="22"/>
        </w:rPr>
        <w:t xml:space="preserve"> genome assembly and annotation, improving data quality and pipeline reproducibility across sites.</w:t>
      </w:r>
    </w:p>
    <w:p w14:paraId="156F6052" w14:textId="77777777"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Managed IT components of multiple international consortium projects, including a $4.8M lettuce genome initiative, coordinating data governance, compute resource allocation, and cross-institutional data sharing.</w:t>
      </w:r>
    </w:p>
    <w:p w14:paraId="6CCED65E" w14:textId="77777777"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Oversaw departmental budget planning for technology resources and provided technical consultation to the legal team for patent documentation and IP strategy.</w:t>
      </w:r>
    </w:p>
    <w:p w14:paraId="5602D746" w14:textId="77777777"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Mentored technical staff in NGS data analysis, pipeline development, and best practices for data management and documentation.</w:t>
      </w:r>
    </w:p>
    <w:p w14:paraId="72B99B03" w14:textId="77777777" w:rsidR="00CD6266" w:rsidRDefault="00CD6266" w:rsidP="00CD6266">
      <w:pPr>
        <w:pStyle w:val="ListParagraph"/>
        <w:spacing w:before="40"/>
        <w:ind w:left="450"/>
        <w:jc w:val="both"/>
        <w:rPr>
          <w:rFonts w:asciiTheme="minorHAnsi" w:hAnsiTheme="minorHAnsi" w:cstheme="minorHAnsi"/>
          <w:sz w:val="22"/>
          <w:szCs w:val="22"/>
        </w:rPr>
      </w:pPr>
    </w:p>
    <w:p w14:paraId="67A7D342" w14:textId="4B742CF7" w:rsidR="004F55F6" w:rsidRPr="004E21E6" w:rsidRDefault="004F55F6" w:rsidP="004F55F6">
      <w:pPr>
        <w:spacing w:before="60"/>
        <w:jc w:val="both"/>
        <w:rPr>
          <w:rFonts w:asciiTheme="minorHAnsi" w:hAnsiTheme="minorHAnsi" w:cstheme="minorHAnsi"/>
          <w:b/>
        </w:rPr>
      </w:pPr>
      <w:r w:rsidRPr="004E21E6">
        <w:rPr>
          <w:rFonts w:asciiTheme="minorHAnsi" w:hAnsiTheme="minorHAnsi" w:cstheme="minorHAnsi"/>
          <w:b/>
          <w:sz w:val="26"/>
          <w:szCs w:val="26"/>
        </w:rPr>
        <w:lastRenderedPageBreak/>
        <w:t>Bayer</w:t>
      </w:r>
      <w:r>
        <w:rPr>
          <w:rFonts w:asciiTheme="minorHAnsi" w:hAnsiTheme="minorHAnsi" w:cstheme="minorHAnsi"/>
          <w:b/>
          <w:sz w:val="26"/>
          <w:szCs w:val="26"/>
        </w:rPr>
        <w:t xml:space="preserve">, </w:t>
      </w:r>
      <w:proofErr w:type="spellStart"/>
      <w:proofErr w:type="gramStart"/>
      <w:r>
        <w:rPr>
          <w:rFonts w:asciiTheme="minorHAnsi" w:hAnsiTheme="minorHAnsi" w:cstheme="minorHAnsi"/>
          <w:b/>
          <w:sz w:val="26"/>
          <w:szCs w:val="26"/>
        </w:rPr>
        <w:t>W.Sacramento</w:t>
      </w:r>
      <w:proofErr w:type="spellEnd"/>
      <w:proofErr w:type="gramEnd"/>
      <w:r>
        <w:rPr>
          <w:rFonts w:asciiTheme="minorHAnsi" w:hAnsiTheme="minorHAnsi" w:cstheme="minorHAnsi"/>
          <w:b/>
          <w:sz w:val="26"/>
          <w:szCs w:val="26"/>
        </w:rPr>
        <w:t>, CA</w:t>
      </w:r>
    </w:p>
    <w:p w14:paraId="2C607A79" w14:textId="73BD3C89" w:rsidR="004F55F6" w:rsidRPr="008B5E04" w:rsidRDefault="00CB5D7C" w:rsidP="004F55F6">
      <w:pPr>
        <w:pBdr>
          <w:bottom w:val="single" w:sz="4" w:space="1" w:color="808080" w:themeColor="background1" w:themeShade="80"/>
        </w:pBdr>
        <w:ind w:firstLine="216"/>
        <w:jc w:val="both"/>
        <w:rPr>
          <w:rFonts w:asciiTheme="minorHAnsi" w:hAnsiTheme="minorHAnsi" w:cstheme="minorHAnsi"/>
        </w:rPr>
      </w:pPr>
      <w:r w:rsidRPr="00992C38">
        <w:rPr>
          <w:rFonts w:asciiTheme="minorHAnsi" w:hAnsiTheme="minorHAnsi" w:cstheme="minorHAnsi"/>
          <w:b/>
        </w:rPr>
        <w:t>Scientist</w:t>
      </w:r>
      <w:r>
        <w:rPr>
          <w:rFonts w:asciiTheme="minorHAnsi" w:hAnsiTheme="minorHAnsi" w:cstheme="minorHAnsi"/>
          <w:b/>
        </w:rPr>
        <w:t xml:space="preserve"> –</w:t>
      </w:r>
      <w:r w:rsidR="004F55F6">
        <w:rPr>
          <w:rFonts w:asciiTheme="minorHAnsi" w:hAnsiTheme="minorHAnsi" w:cstheme="minorHAnsi"/>
          <w:b/>
        </w:rPr>
        <w:t xml:space="preserve"> </w:t>
      </w:r>
      <w:r w:rsidR="004F55F6" w:rsidRPr="00992C38">
        <w:rPr>
          <w:rFonts w:asciiTheme="minorHAnsi" w:hAnsiTheme="minorHAnsi" w:cstheme="minorHAnsi"/>
          <w:b/>
        </w:rPr>
        <w:t>Genomics</w:t>
      </w:r>
      <w:r w:rsidR="004F55F6">
        <w:rPr>
          <w:rFonts w:asciiTheme="minorHAnsi" w:hAnsiTheme="minorHAnsi" w:cstheme="minorHAnsi"/>
          <w:b/>
        </w:rPr>
        <w:t xml:space="preserve"> / Bioinformatics</w:t>
      </w:r>
      <w:r w:rsidR="004F55F6">
        <w:rPr>
          <w:rFonts w:asciiTheme="minorHAnsi" w:hAnsiTheme="minorHAnsi" w:cstheme="minorHAnsi"/>
        </w:rPr>
        <w:tab/>
      </w:r>
      <w:r w:rsidR="004F55F6">
        <w:rPr>
          <w:rFonts w:asciiTheme="minorHAnsi" w:hAnsiTheme="minorHAnsi" w:cstheme="minorHAnsi"/>
        </w:rPr>
        <w:tab/>
      </w:r>
      <w:r w:rsidR="004F55F6">
        <w:rPr>
          <w:rFonts w:asciiTheme="minorHAnsi" w:hAnsiTheme="minorHAnsi" w:cstheme="minorHAnsi"/>
        </w:rPr>
        <w:tab/>
      </w:r>
      <w:r w:rsidR="004F55F6">
        <w:rPr>
          <w:rFonts w:asciiTheme="minorHAnsi" w:hAnsiTheme="minorHAnsi" w:cstheme="minorHAnsi"/>
        </w:rPr>
        <w:tab/>
      </w:r>
      <w:r w:rsidR="004F55F6">
        <w:rPr>
          <w:rFonts w:asciiTheme="minorHAnsi" w:hAnsiTheme="minorHAnsi" w:cstheme="minorHAnsi"/>
        </w:rPr>
        <w:tab/>
      </w:r>
      <w:r w:rsidR="004F55F6">
        <w:rPr>
          <w:rFonts w:asciiTheme="minorHAnsi" w:hAnsiTheme="minorHAnsi" w:cstheme="minorHAnsi"/>
        </w:rPr>
        <w:tab/>
      </w:r>
      <w:r w:rsidR="004F55F6">
        <w:rPr>
          <w:rFonts w:asciiTheme="minorHAnsi" w:hAnsiTheme="minorHAnsi" w:cstheme="minorHAnsi"/>
        </w:rPr>
        <w:tab/>
      </w:r>
      <w:r w:rsidR="004F55F6" w:rsidRPr="00992C38">
        <w:rPr>
          <w:rFonts w:asciiTheme="minorHAnsi" w:hAnsiTheme="minorHAnsi" w:cstheme="minorHAnsi"/>
        </w:rPr>
        <w:tab/>
      </w:r>
      <w:r w:rsidR="004F55F6">
        <w:rPr>
          <w:rFonts w:asciiTheme="minorHAnsi" w:hAnsiTheme="minorHAnsi" w:cstheme="minorHAnsi"/>
        </w:rPr>
        <w:tab/>
      </w:r>
      <w:r w:rsidR="004F55F6">
        <w:rPr>
          <w:rFonts w:asciiTheme="minorHAnsi" w:hAnsiTheme="minorHAnsi" w:cstheme="minorHAnsi"/>
        </w:rPr>
        <w:tab/>
        <w:t xml:space="preserve">                      </w:t>
      </w:r>
      <w:r w:rsidR="001849CA">
        <w:rPr>
          <w:rFonts w:asciiTheme="minorHAnsi" w:hAnsiTheme="minorHAnsi" w:cstheme="minorHAnsi"/>
        </w:rPr>
        <w:t xml:space="preserve">     </w:t>
      </w:r>
      <w:r w:rsidR="004F55F6">
        <w:rPr>
          <w:rFonts w:asciiTheme="minorHAnsi" w:hAnsiTheme="minorHAnsi" w:cstheme="minorHAnsi"/>
        </w:rPr>
        <w:t>2010</w:t>
      </w:r>
      <w:r w:rsidR="004F55F6" w:rsidRPr="00992C38">
        <w:rPr>
          <w:rFonts w:asciiTheme="minorHAnsi" w:hAnsiTheme="minorHAnsi" w:cstheme="minorHAnsi"/>
        </w:rPr>
        <w:t>-</w:t>
      </w:r>
      <w:r w:rsidR="004F55F6">
        <w:rPr>
          <w:rFonts w:asciiTheme="minorHAnsi" w:hAnsiTheme="minorHAnsi" w:cstheme="minorHAnsi"/>
        </w:rPr>
        <w:t>201</w:t>
      </w:r>
      <w:r w:rsidR="00B003A3">
        <w:rPr>
          <w:rFonts w:asciiTheme="minorHAnsi" w:hAnsiTheme="minorHAnsi" w:cstheme="minorHAnsi"/>
        </w:rPr>
        <w:t>7</w:t>
      </w:r>
    </w:p>
    <w:p w14:paraId="4AC09D5F" w14:textId="3A0284B6"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Built and standardized enterprise genomics platforms — including pipelines, databases, and LIMS systems</w:t>
      </w:r>
      <w:r>
        <w:rPr>
          <w:rFonts w:asciiTheme="minorHAnsi" w:hAnsiTheme="minorHAnsi" w:cstheme="minorHAnsi"/>
          <w:sz w:val="22"/>
          <w:szCs w:val="22"/>
        </w:rPr>
        <w:t xml:space="preserve"> </w:t>
      </w:r>
      <w:r w:rsidRPr="00CD6266">
        <w:rPr>
          <w:rFonts w:asciiTheme="minorHAnsi" w:hAnsiTheme="minorHAnsi" w:cstheme="minorHAnsi"/>
          <w:sz w:val="22"/>
          <w:szCs w:val="22"/>
        </w:rPr>
        <w:t>improving data governance, operational efficiency, and research reproducibility across global sites.</w:t>
      </w:r>
    </w:p>
    <w:p w14:paraId="5A622AD0" w14:textId="77777777"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Directed large-scale NGS variant discovery workflows (GATK/</w:t>
      </w:r>
      <w:proofErr w:type="spellStart"/>
      <w:r w:rsidRPr="00CD6266">
        <w:rPr>
          <w:rFonts w:asciiTheme="minorHAnsi" w:hAnsiTheme="minorHAnsi" w:cstheme="minorHAnsi"/>
          <w:sz w:val="22"/>
          <w:szCs w:val="22"/>
        </w:rPr>
        <w:t>FreeBayes</w:t>
      </w:r>
      <w:proofErr w:type="spellEnd"/>
      <w:r w:rsidRPr="00CD6266">
        <w:rPr>
          <w:rFonts w:asciiTheme="minorHAnsi" w:hAnsiTheme="minorHAnsi" w:cstheme="minorHAnsi"/>
          <w:sz w:val="22"/>
          <w:szCs w:val="22"/>
        </w:rPr>
        <w:t>), delivering scalable, decision-ready datasets to R&amp;D and breeding stakeholders under tight project timelines.</w:t>
      </w:r>
    </w:p>
    <w:p w14:paraId="03115D96" w14:textId="5A4CE3C1"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Designed, documented, and maintained bioinformatic protocols and workflows using Git, Bamboo, Docker, Confluence, JIRA, and SharePoint</w:t>
      </w:r>
      <w:r>
        <w:rPr>
          <w:rFonts w:asciiTheme="minorHAnsi" w:hAnsiTheme="minorHAnsi" w:cstheme="minorHAnsi"/>
          <w:sz w:val="22"/>
          <w:szCs w:val="22"/>
        </w:rPr>
        <w:t xml:space="preserve">, </w:t>
      </w:r>
      <w:r w:rsidRPr="00CD6266">
        <w:rPr>
          <w:rFonts w:asciiTheme="minorHAnsi" w:hAnsiTheme="minorHAnsi" w:cstheme="minorHAnsi"/>
          <w:sz w:val="22"/>
          <w:szCs w:val="22"/>
        </w:rPr>
        <w:t>ensuring knowledge continuity and compliance across distributed teams.</w:t>
      </w:r>
    </w:p>
    <w:p w14:paraId="4C3FE5CF" w14:textId="77777777"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Led cross-functional IT and science initiatives simultaneously, communicating complex technical strategies clearly to diverse stakeholders including scientists, breeders, and program managers.</w:t>
      </w:r>
    </w:p>
    <w:p w14:paraId="4A601762" w14:textId="77777777" w:rsidR="00CD6266" w:rsidRPr="00CD6266" w:rsidRDefault="00CD6266" w:rsidP="00CD6266">
      <w:pPr>
        <w:pStyle w:val="ListParagraph"/>
        <w:numPr>
          <w:ilvl w:val="0"/>
          <w:numId w:val="10"/>
        </w:numPr>
        <w:spacing w:before="40"/>
        <w:jc w:val="both"/>
        <w:rPr>
          <w:rFonts w:asciiTheme="minorHAnsi" w:hAnsiTheme="minorHAnsi" w:cstheme="minorHAnsi"/>
          <w:sz w:val="22"/>
          <w:szCs w:val="22"/>
        </w:rPr>
      </w:pPr>
      <w:r w:rsidRPr="00CD6266">
        <w:rPr>
          <w:rFonts w:asciiTheme="minorHAnsi" w:hAnsiTheme="minorHAnsi" w:cstheme="minorHAnsi"/>
          <w:sz w:val="22"/>
          <w:szCs w:val="22"/>
        </w:rPr>
        <w:t>Executed end-to-end NGS-based TILLING programs from wet-lab data generation through computational analysis and reporting, integrating multiple data systems and platforms.</w:t>
      </w:r>
    </w:p>
    <w:p w14:paraId="7F88D744" w14:textId="77777777" w:rsidR="00AD65AC" w:rsidRPr="00CD6266" w:rsidRDefault="00AD65AC" w:rsidP="00CD6266">
      <w:pPr>
        <w:spacing w:before="40"/>
        <w:ind w:left="90"/>
        <w:jc w:val="both"/>
        <w:rPr>
          <w:rFonts w:asciiTheme="minorHAnsi" w:hAnsiTheme="minorHAnsi" w:cstheme="minorHAnsi"/>
          <w:sz w:val="22"/>
          <w:szCs w:val="22"/>
        </w:rPr>
      </w:pPr>
      <w:r w:rsidRPr="00CD6266">
        <w:rPr>
          <w:rFonts w:asciiTheme="minorHAnsi" w:hAnsiTheme="minorHAnsi" w:cstheme="minorHAnsi"/>
          <w:b/>
          <w:sz w:val="26"/>
          <w:szCs w:val="26"/>
        </w:rPr>
        <w:t xml:space="preserve">Bayer, </w:t>
      </w:r>
      <w:proofErr w:type="spellStart"/>
      <w:proofErr w:type="gramStart"/>
      <w:r w:rsidRPr="00CD6266">
        <w:rPr>
          <w:rFonts w:asciiTheme="minorHAnsi" w:hAnsiTheme="minorHAnsi" w:cstheme="minorHAnsi"/>
          <w:b/>
          <w:sz w:val="26"/>
          <w:szCs w:val="26"/>
        </w:rPr>
        <w:t>W.Sacramento</w:t>
      </w:r>
      <w:proofErr w:type="spellEnd"/>
      <w:proofErr w:type="gramEnd"/>
      <w:r w:rsidRPr="00CD6266">
        <w:rPr>
          <w:rFonts w:asciiTheme="minorHAnsi" w:hAnsiTheme="minorHAnsi" w:cstheme="minorHAnsi"/>
          <w:b/>
          <w:sz w:val="26"/>
          <w:szCs w:val="26"/>
        </w:rPr>
        <w:t>, CA</w:t>
      </w:r>
    </w:p>
    <w:p w14:paraId="3FB754E6" w14:textId="5B839D1E" w:rsidR="00AD65AC" w:rsidRDefault="009818B8" w:rsidP="00AD65AC">
      <w:pPr>
        <w:pBdr>
          <w:bottom w:val="single" w:sz="4" w:space="1" w:color="808080" w:themeColor="background1" w:themeShade="80"/>
        </w:pBdr>
        <w:ind w:firstLine="216"/>
        <w:jc w:val="both"/>
        <w:rPr>
          <w:rFonts w:asciiTheme="minorHAnsi" w:hAnsiTheme="minorHAnsi" w:cstheme="minorHAnsi"/>
        </w:rPr>
      </w:pPr>
      <w:r>
        <w:rPr>
          <w:rFonts w:asciiTheme="minorHAnsi" w:hAnsiTheme="minorHAnsi" w:cstheme="minorHAnsi"/>
          <w:b/>
        </w:rPr>
        <w:t xml:space="preserve">Scientist </w:t>
      </w:r>
      <w:r w:rsidRPr="00992C38">
        <w:rPr>
          <w:rFonts w:asciiTheme="minorHAnsi" w:hAnsiTheme="minorHAnsi" w:cstheme="minorHAnsi"/>
          <w:b/>
        </w:rPr>
        <w:t>–</w:t>
      </w:r>
      <w:r w:rsidR="00AD65AC" w:rsidRPr="00992C38">
        <w:rPr>
          <w:rFonts w:asciiTheme="minorHAnsi" w:hAnsiTheme="minorHAnsi" w:cstheme="minorHAnsi"/>
          <w:b/>
        </w:rPr>
        <w:t xml:space="preserve"> </w:t>
      </w:r>
      <w:r w:rsidR="00BE56CA">
        <w:rPr>
          <w:rFonts w:asciiTheme="minorHAnsi" w:hAnsiTheme="minorHAnsi" w:cstheme="minorHAnsi"/>
          <w:b/>
        </w:rPr>
        <w:t xml:space="preserve">Division of </w:t>
      </w:r>
      <w:r w:rsidR="00D85822">
        <w:rPr>
          <w:rFonts w:asciiTheme="minorHAnsi" w:hAnsiTheme="minorHAnsi" w:cstheme="minorHAnsi"/>
          <w:b/>
        </w:rPr>
        <w:t>Microbial Genomics (Short-term Assignment)</w:t>
      </w:r>
      <w:r w:rsidR="00AD65AC" w:rsidRPr="00992C38">
        <w:rPr>
          <w:rFonts w:asciiTheme="minorHAnsi" w:hAnsiTheme="minorHAnsi" w:cstheme="minorHAnsi"/>
        </w:rPr>
        <w:tab/>
      </w:r>
      <w:r w:rsidR="00AD65AC">
        <w:rPr>
          <w:rFonts w:asciiTheme="minorHAnsi" w:hAnsiTheme="minorHAnsi" w:cstheme="minorHAnsi"/>
        </w:rPr>
        <w:tab/>
      </w:r>
      <w:r w:rsidR="00AD65AC">
        <w:rPr>
          <w:rFonts w:asciiTheme="minorHAnsi" w:hAnsiTheme="minorHAnsi" w:cstheme="minorHAnsi"/>
        </w:rPr>
        <w:tab/>
      </w:r>
      <w:r w:rsidR="00AD65AC">
        <w:rPr>
          <w:rFonts w:asciiTheme="minorHAnsi" w:hAnsiTheme="minorHAnsi" w:cstheme="minorHAnsi"/>
        </w:rPr>
        <w:tab/>
      </w:r>
      <w:r w:rsidR="00AD65AC">
        <w:rPr>
          <w:rFonts w:asciiTheme="minorHAnsi" w:hAnsiTheme="minorHAnsi" w:cstheme="minorHAnsi"/>
        </w:rPr>
        <w:tab/>
      </w:r>
      <w:r w:rsidR="00AD65AC">
        <w:rPr>
          <w:rFonts w:asciiTheme="minorHAnsi" w:hAnsiTheme="minorHAnsi" w:cstheme="minorHAnsi"/>
        </w:rPr>
        <w:tab/>
      </w:r>
      <w:r w:rsidR="00D85822">
        <w:rPr>
          <w:rFonts w:asciiTheme="minorHAnsi" w:hAnsiTheme="minorHAnsi" w:cstheme="minorHAnsi"/>
        </w:rPr>
        <w:t xml:space="preserve"> </w:t>
      </w:r>
      <w:r w:rsidR="001849CA">
        <w:rPr>
          <w:rFonts w:asciiTheme="minorHAnsi" w:hAnsiTheme="minorHAnsi" w:cstheme="minorHAnsi"/>
        </w:rPr>
        <w:t xml:space="preserve">         </w:t>
      </w:r>
      <w:r w:rsidR="00AD65AC" w:rsidRPr="00992C38">
        <w:rPr>
          <w:rFonts w:asciiTheme="minorHAnsi" w:hAnsiTheme="minorHAnsi" w:cstheme="minorHAnsi"/>
        </w:rPr>
        <w:t>20</w:t>
      </w:r>
      <w:r w:rsidR="00D85822">
        <w:rPr>
          <w:rFonts w:asciiTheme="minorHAnsi" w:hAnsiTheme="minorHAnsi" w:cstheme="minorHAnsi"/>
        </w:rPr>
        <w:t>18</w:t>
      </w:r>
    </w:p>
    <w:p w14:paraId="5923150A" w14:textId="52C4C7E0" w:rsidR="00CD6266" w:rsidRPr="00CD6266" w:rsidRDefault="00CD6266" w:rsidP="00CD6266">
      <w:pPr>
        <w:pStyle w:val="ListParagraph"/>
        <w:numPr>
          <w:ilvl w:val="0"/>
          <w:numId w:val="10"/>
        </w:numPr>
        <w:rPr>
          <w:rFonts w:asciiTheme="minorHAnsi" w:hAnsiTheme="minorHAnsi" w:cstheme="minorHAnsi"/>
          <w:sz w:val="22"/>
          <w:szCs w:val="22"/>
        </w:rPr>
      </w:pPr>
      <w:r w:rsidRPr="00CD6266">
        <w:rPr>
          <w:rFonts w:asciiTheme="minorHAnsi" w:hAnsiTheme="minorHAnsi" w:cstheme="minorHAnsi"/>
          <w:sz w:val="22"/>
          <w:szCs w:val="22"/>
        </w:rPr>
        <w:t>Established NGS-based high-throughput screening infrastructure and trained the microbial team on new computational workflows for biocontrol research.</w:t>
      </w:r>
    </w:p>
    <w:p w14:paraId="76762355" w14:textId="177C416B" w:rsidR="00C10D39" w:rsidRPr="00C10D39" w:rsidRDefault="00C10D39" w:rsidP="00C10D39">
      <w:pPr>
        <w:spacing w:before="60"/>
        <w:jc w:val="both"/>
        <w:rPr>
          <w:rFonts w:asciiTheme="minorHAnsi" w:hAnsiTheme="minorHAnsi" w:cstheme="minorHAnsi"/>
          <w:b/>
        </w:rPr>
      </w:pPr>
      <w:r w:rsidRPr="004E21E6">
        <w:rPr>
          <w:rFonts w:asciiTheme="minorHAnsi" w:hAnsiTheme="minorHAnsi" w:cstheme="minorHAnsi"/>
          <w:b/>
          <w:sz w:val="26"/>
          <w:szCs w:val="26"/>
        </w:rPr>
        <w:t>Bayer</w:t>
      </w:r>
      <w:r>
        <w:rPr>
          <w:rFonts w:asciiTheme="minorHAnsi" w:hAnsiTheme="minorHAnsi" w:cstheme="minorHAnsi"/>
          <w:b/>
          <w:sz w:val="26"/>
          <w:szCs w:val="26"/>
        </w:rPr>
        <w:t xml:space="preserve">, </w:t>
      </w:r>
      <w:proofErr w:type="spellStart"/>
      <w:proofErr w:type="gramStart"/>
      <w:r>
        <w:rPr>
          <w:rFonts w:asciiTheme="minorHAnsi" w:hAnsiTheme="minorHAnsi" w:cstheme="minorHAnsi"/>
          <w:b/>
          <w:sz w:val="26"/>
          <w:szCs w:val="26"/>
        </w:rPr>
        <w:t>W.Sacramento</w:t>
      </w:r>
      <w:proofErr w:type="spellEnd"/>
      <w:proofErr w:type="gramEnd"/>
      <w:r>
        <w:rPr>
          <w:rFonts w:asciiTheme="minorHAnsi" w:hAnsiTheme="minorHAnsi" w:cstheme="minorHAnsi"/>
          <w:b/>
          <w:sz w:val="26"/>
          <w:szCs w:val="26"/>
        </w:rPr>
        <w:t>, CA</w:t>
      </w:r>
    </w:p>
    <w:p w14:paraId="3B56A48A" w14:textId="77777777" w:rsidR="00AD30A7" w:rsidRDefault="00AD30A7" w:rsidP="00AD30A7">
      <w:pPr>
        <w:pBdr>
          <w:bottom w:val="single" w:sz="4" w:space="1" w:color="808080" w:themeColor="background1" w:themeShade="80"/>
        </w:pBdr>
        <w:ind w:firstLine="216"/>
        <w:jc w:val="both"/>
        <w:rPr>
          <w:rFonts w:asciiTheme="minorHAnsi" w:hAnsiTheme="minorHAnsi" w:cstheme="minorHAnsi"/>
        </w:rPr>
      </w:pPr>
      <w:r>
        <w:rPr>
          <w:rFonts w:asciiTheme="minorHAnsi" w:hAnsiTheme="minorHAnsi" w:cstheme="minorHAnsi"/>
          <w:b/>
        </w:rPr>
        <w:t>Research Assistant</w:t>
      </w:r>
      <w:r w:rsidRPr="00992C38">
        <w:rPr>
          <w:rFonts w:asciiTheme="minorHAnsi" w:hAnsiTheme="minorHAnsi" w:cstheme="minorHAnsi"/>
          <w:b/>
        </w:rPr>
        <w:t xml:space="preserve"> - Molecular </w:t>
      </w:r>
      <w:r>
        <w:rPr>
          <w:rFonts w:asciiTheme="minorHAnsi" w:hAnsiTheme="minorHAnsi" w:cstheme="minorHAnsi"/>
          <w:b/>
        </w:rPr>
        <w:t xml:space="preserve">Assisted </w:t>
      </w:r>
      <w:r w:rsidRPr="00992C38">
        <w:rPr>
          <w:rFonts w:asciiTheme="minorHAnsi" w:hAnsiTheme="minorHAnsi" w:cstheme="minorHAnsi"/>
          <w:b/>
        </w:rPr>
        <w:t>Breeding</w:t>
      </w:r>
      <w:r w:rsidRPr="00992C38">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992C38">
        <w:rPr>
          <w:rFonts w:asciiTheme="minorHAnsi" w:hAnsiTheme="minorHAnsi" w:cstheme="minorHAnsi"/>
        </w:rPr>
        <w:t>200</w:t>
      </w:r>
      <w:r>
        <w:rPr>
          <w:rFonts w:asciiTheme="minorHAnsi" w:hAnsiTheme="minorHAnsi" w:cstheme="minorHAnsi"/>
        </w:rPr>
        <w:t>8</w:t>
      </w:r>
      <w:r w:rsidRPr="00992C38">
        <w:rPr>
          <w:rFonts w:asciiTheme="minorHAnsi" w:hAnsiTheme="minorHAnsi" w:cstheme="minorHAnsi"/>
        </w:rPr>
        <w:t>-</w:t>
      </w:r>
      <w:r>
        <w:rPr>
          <w:rFonts w:asciiTheme="minorHAnsi" w:hAnsiTheme="minorHAnsi" w:cstheme="minorHAnsi"/>
        </w:rPr>
        <w:t>2010</w:t>
      </w:r>
    </w:p>
    <w:p w14:paraId="7517DD06" w14:textId="3D6D7AA2" w:rsidR="00CD6266" w:rsidRDefault="00CD6266" w:rsidP="00CD6266">
      <w:pPr>
        <w:pStyle w:val="ListParagraph"/>
        <w:numPr>
          <w:ilvl w:val="0"/>
          <w:numId w:val="10"/>
        </w:numPr>
        <w:rPr>
          <w:rFonts w:asciiTheme="minorHAnsi" w:hAnsiTheme="minorHAnsi" w:cstheme="minorHAnsi"/>
          <w:sz w:val="22"/>
          <w:szCs w:val="22"/>
        </w:rPr>
      </w:pPr>
      <w:r w:rsidRPr="00CD6266">
        <w:rPr>
          <w:rFonts w:asciiTheme="minorHAnsi" w:hAnsiTheme="minorHAnsi" w:cstheme="minorHAnsi"/>
          <w:sz w:val="22"/>
          <w:szCs w:val="22"/>
        </w:rPr>
        <w:t>Managed and analyzed large-scale datasets from WGRS, GBS, Infinium array, and RNA-seq projects; integrated in-house databases for novel SNP discovery and trait analysis.</w:t>
      </w:r>
    </w:p>
    <w:p w14:paraId="497B5B4F" w14:textId="11D9AC47" w:rsidR="004202C5" w:rsidRPr="004202C5" w:rsidRDefault="004202C5" w:rsidP="004202C5">
      <w:pPr>
        <w:pStyle w:val="ListParagraph"/>
        <w:numPr>
          <w:ilvl w:val="0"/>
          <w:numId w:val="10"/>
        </w:numPr>
        <w:rPr>
          <w:rFonts w:asciiTheme="minorHAnsi" w:hAnsiTheme="minorHAnsi" w:cstheme="minorHAnsi"/>
          <w:sz w:val="22"/>
          <w:szCs w:val="22"/>
        </w:rPr>
      </w:pPr>
      <w:r w:rsidRPr="004202C5">
        <w:rPr>
          <w:rFonts w:asciiTheme="minorHAnsi" w:hAnsiTheme="minorHAnsi" w:cstheme="minorHAnsi"/>
          <w:sz w:val="22"/>
          <w:szCs w:val="22"/>
        </w:rPr>
        <w:t>Conducted several b</w:t>
      </w:r>
      <w:r>
        <w:rPr>
          <w:rFonts w:asciiTheme="minorHAnsi" w:hAnsiTheme="minorHAnsi" w:cstheme="minorHAnsi"/>
          <w:sz w:val="22"/>
          <w:szCs w:val="22"/>
        </w:rPr>
        <w:t>ioinformatics</w:t>
      </w:r>
      <w:r w:rsidRPr="004202C5">
        <w:rPr>
          <w:rFonts w:asciiTheme="minorHAnsi" w:hAnsiTheme="minorHAnsi" w:cstheme="minorHAnsi"/>
          <w:sz w:val="22"/>
          <w:szCs w:val="22"/>
        </w:rPr>
        <w:t xml:space="preserve"> projects for trait discovery using QTL mapping, candidate gene discovery, marker discovery and validation and germplasm characterization for diversity.</w:t>
      </w:r>
    </w:p>
    <w:p w14:paraId="0029AE0D" w14:textId="2F873288" w:rsidR="00A96201" w:rsidRPr="004E21E6" w:rsidRDefault="00740744" w:rsidP="004202C5">
      <w:pPr>
        <w:pStyle w:val="ListParagraph"/>
        <w:spacing w:before="40"/>
        <w:ind w:left="0"/>
        <w:jc w:val="both"/>
        <w:rPr>
          <w:rFonts w:asciiTheme="minorHAnsi" w:hAnsiTheme="minorHAnsi" w:cstheme="minorHAnsi"/>
          <w:b/>
          <w:sz w:val="26"/>
          <w:szCs w:val="26"/>
        </w:rPr>
      </w:pPr>
      <w:r w:rsidRPr="00740744">
        <w:rPr>
          <w:rFonts w:asciiTheme="minorHAnsi" w:hAnsiTheme="minorHAnsi" w:cstheme="minorHAnsi"/>
          <w:b/>
          <w:sz w:val="26"/>
          <w:szCs w:val="26"/>
        </w:rPr>
        <w:t xml:space="preserve">Carnegie at Stanford </w:t>
      </w:r>
      <w:r w:rsidR="00A96201" w:rsidRPr="004E21E6">
        <w:rPr>
          <w:rFonts w:asciiTheme="minorHAnsi" w:hAnsiTheme="minorHAnsi" w:cstheme="minorHAnsi"/>
          <w:b/>
          <w:sz w:val="26"/>
          <w:szCs w:val="26"/>
        </w:rPr>
        <w:t>University</w:t>
      </w:r>
      <w:r>
        <w:rPr>
          <w:rFonts w:asciiTheme="minorHAnsi" w:hAnsiTheme="minorHAnsi" w:cstheme="minorHAnsi"/>
          <w:b/>
          <w:sz w:val="26"/>
          <w:szCs w:val="26"/>
        </w:rPr>
        <w:t>, Palo Alto, CA</w:t>
      </w:r>
      <w:r w:rsidR="00A96201" w:rsidRPr="004E21E6">
        <w:rPr>
          <w:rFonts w:asciiTheme="minorHAnsi" w:hAnsiTheme="minorHAnsi" w:cstheme="minorHAnsi"/>
          <w:b/>
          <w:sz w:val="26"/>
          <w:szCs w:val="26"/>
        </w:rPr>
        <w:t xml:space="preserve"> - Dep</w:t>
      </w:r>
      <w:r>
        <w:rPr>
          <w:rFonts w:asciiTheme="minorHAnsi" w:hAnsiTheme="minorHAnsi" w:cstheme="minorHAnsi"/>
          <w:b/>
          <w:sz w:val="26"/>
          <w:szCs w:val="26"/>
        </w:rPr>
        <w:t>artment</w:t>
      </w:r>
      <w:r w:rsidR="00A96201" w:rsidRPr="004E21E6">
        <w:rPr>
          <w:rFonts w:asciiTheme="minorHAnsi" w:hAnsiTheme="minorHAnsi" w:cstheme="minorHAnsi"/>
          <w:b/>
          <w:sz w:val="26"/>
          <w:szCs w:val="26"/>
        </w:rPr>
        <w:t xml:space="preserve"> of </w:t>
      </w:r>
      <w:r>
        <w:rPr>
          <w:rFonts w:asciiTheme="minorHAnsi" w:hAnsiTheme="minorHAnsi" w:cstheme="minorHAnsi"/>
          <w:b/>
          <w:sz w:val="26"/>
          <w:szCs w:val="26"/>
        </w:rPr>
        <w:t>Plant Biology</w:t>
      </w:r>
    </w:p>
    <w:p w14:paraId="5A06C618" w14:textId="3FBADE57" w:rsidR="00A96201" w:rsidRPr="00992C38" w:rsidRDefault="00740744" w:rsidP="007138ED">
      <w:pPr>
        <w:pBdr>
          <w:bottom w:val="single" w:sz="4" w:space="1" w:color="808080" w:themeColor="background1" w:themeShade="80"/>
        </w:pBdr>
        <w:ind w:firstLine="216"/>
        <w:jc w:val="both"/>
        <w:rPr>
          <w:rFonts w:asciiTheme="minorHAnsi" w:hAnsiTheme="minorHAnsi" w:cstheme="minorHAnsi"/>
        </w:rPr>
      </w:pPr>
      <w:r>
        <w:rPr>
          <w:rFonts w:asciiTheme="minorHAnsi" w:hAnsiTheme="minorHAnsi" w:cstheme="minorHAnsi"/>
          <w:b/>
        </w:rPr>
        <w:t>Research Associate</w:t>
      </w:r>
      <w:r w:rsidR="00A96201" w:rsidRPr="00992C38">
        <w:rPr>
          <w:rFonts w:asciiTheme="minorHAnsi" w:hAnsiTheme="minorHAnsi" w:cstheme="minorHAnsi"/>
        </w:rPr>
        <w:tab/>
      </w:r>
      <w:r w:rsidR="00A96201" w:rsidRPr="00992C38">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sidRPr="00992C38">
        <w:rPr>
          <w:rFonts w:asciiTheme="minorHAnsi" w:hAnsiTheme="minorHAnsi" w:cstheme="minorHAnsi"/>
        </w:rPr>
        <w:tab/>
      </w:r>
      <w:r>
        <w:rPr>
          <w:rFonts w:asciiTheme="minorHAnsi" w:hAnsiTheme="minorHAnsi" w:cstheme="minorHAnsi"/>
        </w:rPr>
        <w:t xml:space="preserve">                   </w:t>
      </w:r>
      <w:r w:rsidR="001A63C5">
        <w:rPr>
          <w:rFonts w:asciiTheme="minorHAnsi" w:hAnsiTheme="minorHAnsi" w:cstheme="minorHAnsi"/>
        </w:rPr>
        <w:t xml:space="preserve"> </w:t>
      </w:r>
      <w:r w:rsidR="00A96201" w:rsidRPr="00992C38">
        <w:rPr>
          <w:rFonts w:asciiTheme="minorHAnsi" w:hAnsiTheme="minorHAnsi" w:cstheme="minorHAnsi"/>
        </w:rPr>
        <w:t>200</w:t>
      </w:r>
      <w:r>
        <w:rPr>
          <w:rFonts w:asciiTheme="minorHAnsi" w:hAnsiTheme="minorHAnsi" w:cstheme="minorHAnsi"/>
        </w:rPr>
        <w:t>8</w:t>
      </w:r>
      <w:r w:rsidR="00A96201" w:rsidRPr="00992C38">
        <w:rPr>
          <w:rFonts w:asciiTheme="minorHAnsi" w:hAnsiTheme="minorHAnsi" w:cstheme="minorHAnsi"/>
        </w:rPr>
        <w:t>-2008</w:t>
      </w:r>
    </w:p>
    <w:p w14:paraId="6921E1AF" w14:textId="77777777" w:rsidR="0075107E" w:rsidRPr="006876E1" w:rsidRDefault="0075107E" w:rsidP="0075107E">
      <w:pPr>
        <w:pStyle w:val="ListParagraph"/>
        <w:numPr>
          <w:ilvl w:val="0"/>
          <w:numId w:val="10"/>
        </w:numPr>
        <w:spacing w:before="40"/>
        <w:ind w:left="0" w:firstLine="0"/>
        <w:jc w:val="both"/>
        <w:rPr>
          <w:rFonts w:asciiTheme="minorHAnsi" w:hAnsiTheme="minorHAnsi" w:cstheme="minorHAnsi"/>
          <w:sz w:val="22"/>
          <w:szCs w:val="22"/>
        </w:rPr>
      </w:pPr>
      <w:r w:rsidRPr="006876E1">
        <w:rPr>
          <w:rFonts w:asciiTheme="minorHAnsi" w:hAnsiTheme="minorHAnsi" w:cstheme="minorHAnsi"/>
          <w:sz w:val="22"/>
          <w:szCs w:val="22"/>
        </w:rPr>
        <w:t>Performed gene cloning, expression analysis, and yeast two</w:t>
      </w:r>
      <w:r w:rsidRPr="006876E1">
        <w:rPr>
          <w:rFonts w:ascii="Cambria Math" w:hAnsi="Cambria Math" w:cs="Cambria Math"/>
          <w:sz w:val="22"/>
          <w:szCs w:val="22"/>
        </w:rPr>
        <w:t>‑</w:t>
      </w:r>
      <w:r w:rsidRPr="006876E1">
        <w:rPr>
          <w:rFonts w:asciiTheme="minorHAnsi" w:hAnsiTheme="minorHAnsi" w:cstheme="minorHAnsi"/>
          <w:sz w:val="22"/>
          <w:szCs w:val="22"/>
        </w:rPr>
        <w:t>hybrid experiments to study abiotic stress</w:t>
      </w:r>
      <w:r w:rsidRPr="006876E1">
        <w:rPr>
          <w:rFonts w:ascii="Cambria Math" w:hAnsi="Cambria Math" w:cs="Cambria Math"/>
          <w:sz w:val="22"/>
          <w:szCs w:val="22"/>
        </w:rPr>
        <w:t>‑</w:t>
      </w:r>
      <w:r w:rsidRPr="006876E1">
        <w:rPr>
          <w:rFonts w:asciiTheme="minorHAnsi" w:hAnsiTheme="minorHAnsi" w:cstheme="minorHAnsi"/>
          <w:sz w:val="22"/>
          <w:szCs w:val="22"/>
        </w:rPr>
        <w:t xml:space="preserve">related genes and protein interaction networks in Arabidopsis. Additionally supported </w:t>
      </w:r>
      <w:proofErr w:type="gramStart"/>
      <w:r w:rsidRPr="006876E1">
        <w:rPr>
          <w:rFonts w:asciiTheme="minorHAnsi" w:hAnsiTheme="minorHAnsi" w:cstheme="minorHAnsi"/>
          <w:sz w:val="22"/>
          <w:szCs w:val="22"/>
        </w:rPr>
        <w:t>systems</w:t>
      </w:r>
      <w:r w:rsidRPr="006876E1">
        <w:rPr>
          <w:rFonts w:ascii="Cambria Math" w:hAnsi="Cambria Math" w:cs="Cambria Math"/>
          <w:sz w:val="22"/>
          <w:szCs w:val="22"/>
        </w:rPr>
        <w:t>‑</w:t>
      </w:r>
      <w:proofErr w:type="gramEnd"/>
      <w:r w:rsidRPr="006876E1">
        <w:rPr>
          <w:rFonts w:asciiTheme="minorHAnsi" w:hAnsiTheme="minorHAnsi" w:cstheme="minorHAnsi"/>
          <w:sz w:val="22"/>
          <w:szCs w:val="22"/>
        </w:rPr>
        <w:t xml:space="preserve">level biological research through data mining and curation efforts as part of </w:t>
      </w:r>
      <w:proofErr w:type="spellStart"/>
      <w:r w:rsidRPr="006876E1">
        <w:rPr>
          <w:rFonts w:asciiTheme="minorHAnsi" w:hAnsiTheme="minorHAnsi" w:cstheme="minorHAnsi"/>
          <w:sz w:val="22"/>
          <w:szCs w:val="22"/>
        </w:rPr>
        <w:t>AraNet</w:t>
      </w:r>
      <w:proofErr w:type="spellEnd"/>
      <w:r w:rsidRPr="006876E1">
        <w:rPr>
          <w:rFonts w:asciiTheme="minorHAnsi" w:hAnsiTheme="minorHAnsi" w:cstheme="minorHAnsi"/>
          <w:sz w:val="22"/>
          <w:szCs w:val="22"/>
        </w:rPr>
        <w:t xml:space="preserve"> development.</w:t>
      </w:r>
    </w:p>
    <w:p w14:paraId="5BDDD67D" w14:textId="4B8C598C" w:rsidR="00A96201" w:rsidRPr="00AA052E" w:rsidRDefault="00740744" w:rsidP="00AA052E">
      <w:pPr>
        <w:spacing w:before="60"/>
        <w:jc w:val="both"/>
        <w:rPr>
          <w:rFonts w:asciiTheme="minorHAnsi" w:hAnsiTheme="minorHAnsi" w:cstheme="minorHAnsi"/>
          <w:b/>
          <w:sz w:val="26"/>
          <w:szCs w:val="26"/>
        </w:rPr>
      </w:pPr>
      <w:r w:rsidRPr="00AA052E">
        <w:rPr>
          <w:rFonts w:asciiTheme="minorHAnsi" w:hAnsiTheme="minorHAnsi" w:cstheme="minorHAnsi"/>
          <w:b/>
          <w:sz w:val="26"/>
          <w:szCs w:val="26"/>
        </w:rPr>
        <w:t>University of California, Davis, CA.</w:t>
      </w:r>
    </w:p>
    <w:p w14:paraId="687A51C0" w14:textId="6A3ACA16" w:rsidR="00CD46BF" w:rsidRPr="00992C38" w:rsidRDefault="006E02A2" w:rsidP="007138ED">
      <w:pPr>
        <w:pBdr>
          <w:bottom w:val="single" w:sz="4" w:space="1" w:color="808080" w:themeColor="background1" w:themeShade="80"/>
        </w:pBdr>
        <w:ind w:firstLine="216"/>
        <w:jc w:val="both"/>
        <w:rPr>
          <w:rFonts w:asciiTheme="minorHAnsi" w:hAnsiTheme="minorHAnsi" w:cstheme="minorHAnsi"/>
        </w:rPr>
      </w:pPr>
      <w:r>
        <w:rPr>
          <w:rFonts w:asciiTheme="minorHAnsi" w:hAnsiTheme="minorHAnsi" w:cstheme="minorHAnsi"/>
          <w:b/>
        </w:rPr>
        <w:t xml:space="preserve">Graduate </w:t>
      </w:r>
      <w:r w:rsidR="00740744">
        <w:rPr>
          <w:rFonts w:asciiTheme="minorHAnsi" w:hAnsiTheme="minorHAnsi" w:cstheme="minorHAnsi"/>
          <w:b/>
        </w:rPr>
        <w:t>Research Assistant</w:t>
      </w:r>
      <w:r w:rsidR="00740744">
        <w:rPr>
          <w:rFonts w:asciiTheme="minorHAnsi" w:hAnsiTheme="minorHAnsi" w:cstheme="minorHAnsi"/>
          <w:b/>
        </w:rPr>
        <w:tab/>
      </w:r>
      <w:r w:rsidR="00740744">
        <w:rPr>
          <w:rFonts w:asciiTheme="minorHAnsi" w:hAnsiTheme="minorHAnsi" w:cstheme="minorHAnsi"/>
          <w:b/>
        </w:rPr>
        <w:tab/>
      </w:r>
      <w:r w:rsidR="00740744">
        <w:rPr>
          <w:rFonts w:asciiTheme="minorHAnsi" w:hAnsiTheme="minorHAnsi" w:cstheme="minorHAnsi"/>
          <w:b/>
        </w:rPr>
        <w:tab/>
      </w:r>
      <w:r w:rsidR="00740744">
        <w:rPr>
          <w:rFonts w:asciiTheme="minorHAnsi" w:hAnsiTheme="minorHAnsi" w:cstheme="minorHAnsi"/>
          <w:b/>
        </w:rPr>
        <w:tab/>
      </w:r>
      <w:r w:rsidR="00740744">
        <w:rPr>
          <w:rFonts w:asciiTheme="minorHAnsi" w:hAnsiTheme="minorHAnsi" w:cstheme="minorHAnsi"/>
          <w:b/>
        </w:rPr>
        <w:tab/>
      </w:r>
      <w:r w:rsidR="00CD46BF" w:rsidRPr="00992C38">
        <w:rPr>
          <w:rFonts w:asciiTheme="minorHAnsi" w:hAnsiTheme="minorHAnsi" w:cstheme="minorHAnsi"/>
        </w:rPr>
        <w:t xml:space="preserve"> </w:t>
      </w:r>
      <w:r w:rsidR="006000ED" w:rsidRPr="00992C38">
        <w:rPr>
          <w:rFonts w:asciiTheme="minorHAnsi" w:hAnsiTheme="minorHAnsi" w:cstheme="minorHAnsi"/>
        </w:rPr>
        <w:tab/>
      </w:r>
      <w:r w:rsidR="00DA23F3" w:rsidRPr="00992C38">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A96201">
        <w:rPr>
          <w:rFonts w:asciiTheme="minorHAnsi" w:hAnsiTheme="minorHAnsi" w:cstheme="minorHAnsi"/>
        </w:rPr>
        <w:tab/>
      </w:r>
      <w:r w:rsidR="00CD46BF" w:rsidRPr="00992C38">
        <w:rPr>
          <w:rFonts w:asciiTheme="minorHAnsi" w:hAnsiTheme="minorHAnsi" w:cstheme="minorHAnsi"/>
        </w:rPr>
        <w:t>200</w:t>
      </w:r>
      <w:r w:rsidR="00740744">
        <w:rPr>
          <w:rFonts w:asciiTheme="minorHAnsi" w:hAnsiTheme="minorHAnsi" w:cstheme="minorHAnsi"/>
        </w:rPr>
        <w:t>5</w:t>
      </w:r>
      <w:r w:rsidR="00CD46BF" w:rsidRPr="00992C38">
        <w:rPr>
          <w:rFonts w:asciiTheme="minorHAnsi" w:hAnsiTheme="minorHAnsi" w:cstheme="minorHAnsi"/>
        </w:rPr>
        <w:t>-200</w:t>
      </w:r>
      <w:r w:rsidR="00740744">
        <w:rPr>
          <w:rFonts w:asciiTheme="minorHAnsi" w:hAnsiTheme="minorHAnsi" w:cstheme="minorHAnsi"/>
        </w:rPr>
        <w:t>8</w:t>
      </w:r>
    </w:p>
    <w:p w14:paraId="30EEA14E" w14:textId="77777777" w:rsidR="0075107E" w:rsidRDefault="0075107E" w:rsidP="0075107E">
      <w:pPr>
        <w:pStyle w:val="ListParagraph"/>
        <w:numPr>
          <w:ilvl w:val="0"/>
          <w:numId w:val="10"/>
        </w:numPr>
        <w:spacing w:before="40"/>
        <w:ind w:left="0" w:firstLine="0"/>
        <w:jc w:val="both"/>
        <w:rPr>
          <w:rFonts w:asciiTheme="minorHAnsi" w:hAnsiTheme="minorHAnsi" w:cstheme="minorHAnsi"/>
          <w:sz w:val="22"/>
          <w:szCs w:val="22"/>
        </w:rPr>
      </w:pPr>
      <w:r w:rsidRPr="00A54C2A">
        <w:rPr>
          <w:rFonts w:asciiTheme="minorHAnsi" w:hAnsiTheme="minorHAnsi" w:cstheme="minorHAnsi"/>
          <w:sz w:val="22"/>
          <w:szCs w:val="22"/>
        </w:rPr>
        <w:t xml:space="preserve">Led microarray research to identify key transcription regulators driving aroma biosynthesis in apples; designed a custom 12K </w:t>
      </w:r>
      <w:proofErr w:type="spellStart"/>
      <w:r w:rsidRPr="00A54C2A">
        <w:rPr>
          <w:rFonts w:asciiTheme="minorHAnsi" w:hAnsiTheme="minorHAnsi" w:cstheme="minorHAnsi"/>
          <w:sz w:val="22"/>
          <w:szCs w:val="22"/>
        </w:rPr>
        <w:t>Combimatrix</w:t>
      </w:r>
      <w:proofErr w:type="spellEnd"/>
      <w:r w:rsidRPr="00A54C2A">
        <w:rPr>
          <w:rFonts w:asciiTheme="minorHAnsi" w:hAnsiTheme="minorHAnsi" w:cstheme="minorHAnsi"/>
          <w:sz w:val="22"/>
          <w:szCs w:val="22"/>
        </w:rPr>
        <w:t xml:space="preserve"> chip to study ethylene biosynthesis and performed experimental design and statistical analysis using SAS.</w:t>
      </w:r>
    </w:p>
    <w:p w14:paraId="5B322904" w14:textId="77777777" w:rsidR="0075107E" w:rsidRPr="0075107E" w:rsidRDefault="0075107E" w:rsidP="0075107E">
      <w:pPr>
        <w:spacing w:before="60"/>
        <w:jc w:val="both"/>
        <w:rPr>
          <w:rFonts w:asciiTheme="minorHAnsi" w:hAnsiTheme="minorHAnsi" w:cstheme="minorHAnsi"/>
          <w:b/>
          <w:sz w:val="26"/>
          <w:szCs w:val="26"/>
        </w:rPr>
      </w:pPr>
      <w:r w:rsidRPr="0075107E">
        <w:rPr>
          <w:rFonts w:asciiTheme="minorHAnsi" w:hAnsiTheme="minorHAnsi" w:cstheme="minorHAnsi"/>
          <w:b/>
          <w:sz w:val="26"/>
          <w:szCs w:val="26"/>
        </w:rPr>
        <w:t>University of California, Davis, CA.</w:t>
      </w:r>
    </w:p>
    <w:p w14:paraId="50AD8FC5" w14:textId="6D31987D" w:rsidR="0075107E" w:rsidRPr="0075107E" w:rsidRDefault="0075107E" w:rsidP="0075107E">
      <w:pPr>
        <w:pBdr>
          <w:bottom w:val="single" w:sz="4" w:space="1" w:color="808080" w:themeColor="background1" w:themeShade="80"/>
        </w:pBdr>
        <w:jc w:val="both"/>
        <w:rPr>
          <w:rFonts w:asciiTheme="minorHAnsi" w:hAnsiTheme="minorHAnsi" w:cstheme="minorHAnsi"/>
        </w:rPr>
      </w:pPr>
      <w:r w:rsidRPr="0075107E">
        <w:rPr>
          <w:rFonts w:asciiTheme="minorHAnsi" w:hAnsiTheme="minorHAnsi" w:cstheme="minorHAnsi"/>
          <w:b/>
        </w:rPr>
        <w:t>Teaching Assistant (Plant Genetics PLS 152)</w:t>
      </w:r>
      <w:r w:rsidRPr="0075107E">
        <w:rPr>
          <w:rFonts w:asciiTheme="minorHAnsi" w:hAnsiTheme="minorHAnsi" w:cstheme="minorHAnsi"/>
          <w:b/>
        </w:rPr>
        <w:tab/>
      </w:r>
      <w:r w:rsidRPr="0075107E">
        <w:rPr>
          <w:rFonts w:asciiTheme="minorHAnsi" w:hAnsiTheme="minorHAnsi" w:cstheme="minorHAnsi"/>
          <w:b/>
        </w:rPr>
        <w:tab/>
      </w:r>
      <w:r w:rsidRPr="0075107E">
        <w:rPr>
          <w:rFonts w:asciiTheme="minorHAnsi" w:hAnsiTheme="minorHAnsi" w:cstheme="minorHAnsi"/>
          <w:b/>
        </w:rPr>
        <w:tab/>
      </w:r>
      <w:r w:rsidRPr="0075107E">
        <w:rPr>
          <w:rFonts w:asciiTheme="minorHAnsi" w:hAnsiTheme="minorHAnsi" w:cstheme="minorHAnsi"/>
          <w:b/>
        </w:rPr>
        <w:tab/>
      </w:r>
      <w:r w:rsidRPr="0075107E">
        <w:rPr>
          <w:rFonts w:asciiTheme="minorHAnsi" w:hAnsiTheme="minorHAnsi" w:cstheme="minorHAnsi"/>
          <w:b/>
        </w:rPr>
        <w:tab/>
      </w:r>
      <w:r w:rsidRPr="0075107E">
        <w:rPr>
          <w:rFonts w:asciiTheme="minorHAnsi" w:hAnsiTheme="minorHAnsi" w:cstheme="minorHAnsi"/>
        </w:rPr>
        <w:t xml:space="preserve"> </w:t>
      </w:r>
      <w:r>
        <w:rPr>
          <w:rFonts w:asciiTheme="minorHAnsi" w:hAnsiTheme="minorHAnsi" w:cstheme="minorHAnsi"/>
        </w:rPr>
        <w:t xml:space="preserve">       </w:t>
      </w:r>
      <w:r w:rsidRPr="0075107E">
        <w:rPr>
          <w:rFonts w:asciiTheme="minorHAnsi" w:hAnsiTheme="minorHAnsi" w:cstheme="minorHAnsi"/>
        </w:rPr>
        <w:tab/>
      </w:r>
      <w:r w:rsidRPr="0075107E">
        <w:rPr>
          <w:rFonts w:asciiTheme="minorHAnsi" w:hAnsiTheme="minorHAnsi" w:cstheme="minorHAnsi"/>
        </w:rPr>
        <w:tab/>
      </w:r>
      <w:r w:rsidRPr="0075107E">
        <w:rPr>
          <w:rFonts w:asciiTheme="minorHAnsi" w:hAnsiTheme="minorHAnsi" w:cstheme="minorHAnsi"/>
        </w:rPr>
        <w:tab/>
      </w:r>
      <w:r>
        <w:rPr>
          <w:rFonts w:asciiTheme="minorHAnsi" w:hAnsiTheme="minorHAnsi" w:cstheme="minorHAnsi"/>
        </w:rPr>
        <w:t xml:space="preserve">                </w:t>
      </w:r>
      <w:r w:rsidRPr="0075107E">
        <w:rPr>
          <w:rFonts w:asciiTheme="minorHAnsi" w:hAnsiTheme="minorHAnsi" w:cstheme="minorHAnsi"/>
        </w:rPr>
        <w:t xml:space="preserve">    Fall2019, Fall2021</w:t>
      </w:r>
    </w:p>
    <w:p w14:paraId="3E5C7F71" w14:textId="0657EF52" w:rsidR="00D06C90" w:rsidRPr="009B6C0B" w:rsidRDefault="00D06C90" w:rsidP="00D06C90">
      <w:pPr>
        <w:pStyle w:val="Heading2"/>
        <w:pBdr>
          <w:bottom w:val="thinThickThinSmallGap" w:sz="24" w:space="1" w:color="auto"/>
        </w:pBdr>
        <w:shd w:val="clear" w:color="auto" w:fill="D9D9D9" w:themeFill="background1" w:themeFillShade="D9"/>
        <w:spacing w:before="80" w:line="240" w:lineRule="auto"/>
        <w:rPr>
          <w:rFonts w:asciiTheme="minorHAnsi" w:hAnsiTheme="minorHAnsi" w:cstheme="minorHAnsi"/>
          <w:smallCaps/>
        </w:rPr>
      </w:pPr>
      <w:r>
        <w:rPr>
          <w:rFonts w:asciiTheme="minorHAnsi" w:hAnsiTheme="minorHAnsi" w:cstheme="minorHAnsi"/>
          <w:smallCaps/>
        </w:rPr>
        <w:t>AWARDS</w:t>
      </w:r>
      <w:r w:rsidR="004202C5">
        <w:rPr>
          <w:rFonts w:asciiTheme="minorHAnsi" w:hAnsiTheme="minorHAnsi" w:cstheme="minorHAnsi"/>
          <w:smallCaps/>
        </w:rPr>
        <w:t xml:space="preserve">, GRANTS </w:t>
      </w:r>
      <w:r>
        <w:rPr>
          <w:rFonts w:asciiTheme="minorHAnsi" w:hAnsiTheme="minorHAnsi" w:cstheme="minorHAnsi"/>
          <w:smallCaps/>
        </w:rPr>
        <w:t xml:space="preserve">AND </w:t>
      </w:r>
      <w:r w:rsidR="004202C5">
        <w:rPr>
          <w:rFonts w:asciiTheme="minorHAnsi" w:hAnsiTheme="minorHAnsi" w:cstheme="minorHAnsi"/>
          <w:smallCaps/>
        </w:rPr>
        <w:t>PATENTS</w:t>
      </w:r>
    </w:p>
    <w:p w14:paraId="11673866" w14:textId="30F29A78" w:rsidR="004202C5" w:rsidRPr="004202C5" w:rsidRDefault="004202C5" w:rsidP="004202C5">
      <w:pPr>
        <w:pStyle w:val="ListParagraph"/>
        <w:numPr>
          <w:ilvl w:val="0"/>
          <w:numId w:val="10"/>
        </w:numPr>
        <w:spacing w:before="40"/>
        <w:ind w:left="0" w:firstLine="0"/>
        <w:jc w:val="both"/>
        <w:rPr>
          <w:rFonts w:asciiTheme="minorHAnsi" w:hAnsiTheme="minorHAnsi" w:cstheme="minorHAnsi"/>
          <w:sz w:val="22"/>
          <w:szCs w:val="22"/>
        </w:rPr>
      </w:pPr>
      <w:bookmarkStart w:id="0" w:name="_Hlk532943916"/>
      <w:r w:rsidRPr="004202C5">
        <w:rPr>
          <w:rFonts w:asciiTheme="minorHAnsi" w:hAnsiTheme="minorHAnsi" w:cstheme="minorHAnsi"/>
          <w:sz w:val="22"/>
          <w:szCs w:val="22"/>
        </w:rPr>
        <w:t>Scientific Lead, International Lettuce Genome Consortium — $4.8M grant (2020)</w:t>
      </w:r>
    </w:p>
    <w:p w14:paraId="3FEB51AF" w14:textId="41F66F3C" w:rsidR="004202C5" w:rsidRPr="004202C5" w:rsidRDefault="004202C5" w:rsidP="004202C5">
      <w:pPr>
        <w:pStyle w:val="ListParagraph"/>
        <w:numPr>
          <w:ilvl w:val="0"/>
          <w:numId w:val="10"/>
        </w:numPr>
        <w:spacing w:before="40"/>
        <w:ind w:left="0" w:firstLine="0"/>
        <w:jc w:val="both"/>
        <w:rPr>
          <w:rFonts w:asciiTheme="minorHAnsi" w:hAnsiTheme="minorHAnsi" w:cstheme="minorHAnsi"/>
          <w:sz w:val="22"/>
          <w:szCs w:val="22"/>
        </w:rPr>
      </w:pPr>
      <w:r w:rsidRPr="004202C5">
        <w:rPr>
          <w:rFonts w:asciiTheme="minorHAnsi" w:hAnsiTheme="minorHAnsi" w:cstheme="minorHAnsi"/>
          <w:sz w:val="22"/>
          <w:szCs w:val="22"/>
        </w:rPr>
        <w:t>Industry-sponsored Ph.D. Fellowship, Bayer Crop Sciences — $200K (2018–2022)</w:t>
      </w:r>
    </w:p>
    <w:p w14:paraId="41A97BFE" w14:textId="3B0CC549" w:rsidR="004202C5" w:rsidRPr="004202C5" w:rsidRDefault="004202C5" w:rsidP="004202C5">
      <w:pPr>
        <w:pStyle w:val="ListParagraph"/>
        <w:numPr>
          <w:ilvl w:val="0"/>
          <w:numId w:val="10"/>
        </w:numPr>
        <w:spacing w:before="40"/>
        <w:ind w:left="0" w:firstLine="0"/>
        <w:jc w:val="both"/>
        <w:rPr>
          <w:rFonts w:asciiTheme="minorHAnsi" w:hAnsiTheme="minorHAnsi" w:cstheme="minorHAnsi"/>
          <w:sz w:val="22"/>
          <w:szCs w:val="22"/>
        </w:rPr>
      </w:pPr>
      <w:r w:rsidRPr="004202C5">
        <w:rPr>
          <w:rFonts w:asciiTheme="minorHAnsi" w:hAnsiTheme="minorHAnsi" w:cstheme="minorHAnsi"/>
          <w:sz w:val="22"/>
          <w:szCs w:val="22"/>
        </w:rPr>
        <w:t>U.S. Patent: Tomato plants with non-transgenic DMR6 gene alterations (BCS16-8012US, 2017)</w:t>
      </w:r>
    </w:p>
    <w:p w14:paraId="276C22C0" w14:textId="7CDED645" w:rsidR="0075107E" w:rsidRPr="004202C5" w:rsidRDefault="004202C5" w:rsidP="004202C5">
      <w:pPr>
        <w:pStyle w:val="ListParagraph"/>
        <w:numPr>
          <w:ilvl w:val="0"/>
          <w:numId w:val="10"/>
        </w:numPr>
        <w:spacing w:before="40"/>
        <w:ind w:left="0" w:firstLine="0"/>
        <w:jc w:val="both"/>
        <w:rPr>
          <w:rFonts w:asciiTheme="minorHAnsi" w:hAnsiTheme="minorHAnsi" w:cstheme="minorHAnsi"/>
          <w:sz w:val="22"/>
          <w:szCs w:val="22"/>
        </w:rPr>
      </w:pPr>
      <w:r w:rsidRPr="004202C5">
        <w:rPr>
          <w:rFonts w:asciiTheme="minorHAnsi" w:hAnsiTheme="minorHAnsi" w:cstheme="minorHAnsi"/>
          <w:sz w:val="22"/>
          <w:szCs w:val="22"/>
        </w:rPr>
        <w:t>U.S. Patent (Pending): Melon plants with WMV resistance mutation (63/938203, 2025)</w:t>
      </w:r>
    </w:p>
    <w:bookmarkEnd w:id="0"/>
    <w:p w14:paraId="3D5BF56C" w14:textId="1D46232C" w:rsidR="00060928" w:rsidRPr="009B6C0B" w:rsidRDefault="00382E8E" w:rsidP="00060928">
      <w:pPr>
        <w:pStyle w:val="Heading2"/>
        <w:pBdr>
          <w:bottom w:val="thinThickThinSmallGap" w:sz="24" w:space="1" w:color="auto"/>
        </w:pBdr>
        <w:shd w:val="clear" w:color="auto" w:fill="D9D9D9" w:themeFill="background1" w:themeFillShade="D9"/>
        <w:spacing w:before="80" w:line="240" w:lineRule="auto"/>
        <w:rPr>
          <w:rFonts w:asciiTheme="minorHAnsi" w:hAnsiTheme="minorHAnsi" w:cstheme="minorHAnsi"/>
          <w:smallCaps/>
        </w:rPr>
      </w:pPr>
      <w:r>
        <w:rPr>
          <w:rFonts w:asciiTheme="minorHAnsi" w:hAnsiTheme="minorHAnsi" w:cstheme="minorHAnsi"/>
          <w:smallCaps/>
        </w:rPr>
        <w:t xml:space="preserve">OTHER PROFESSIONAL </w:t>
      </w:r>
      <w:r w:rsidR="007E711B">
        <w:rPr>
          <w:rFonts w:asciiTheme="minorHAnsi" w:hAnsiTheme="minorHAnsi" w:cstheme="minorHAnsi"/>
          <w:smallCaps/>
        </w:rPr>
        <w:t>T</w:t>
      </w:r>
      <w:r w:rsidR="00526277">
        <w:rPr>
          <w:rFonts w:asciiTheme="minorHAnsi" w:hAnsiTheme="minorHAnsi" w:cstheme="minorHAnsi"/>
          <w:smallCaps/>
        </w:rPr>
        <w:t>RAINING</w:t>
      </w:r>
      <w:r w:rsidR="008B1BF2">
        <w:rPr>
          <w:rFonts w:asciiTheme="minorHAnsi" w:hAnsiTheme="minorHAnsi" w:cstheme="minorHAnsi"/>
          <w:smallCaps/>
        </w:rPr>
        <w:t>/ACTIVITIES</w:t>
      </w:r>
    </w:p>
    <w:p w14:paraId="0BE2F8D8" w14:textId="77777777" w:rsidR="00060928" w:rsidRDefault="00060928" w:rsidP="00060928">
      <w:pPr>
        <w:pStyle w:val="ListParagraph"/>
        <w:numPr>
          <w:ilvl w:val="0"/>
          <w:numId w:val="6"/>
        </w:numPr>
        <w:spacing w:before="60"/>
        <w:ind w:left="504"/>
        <w:jc w:val="both"/>
        <w:rPr>
          <w:rFonts w:asciiTheme="minorHAnsi" w:hAnsiTheme="minorHAnsi" w:cstheme="minorHAnsi"/>
          <w:sz w:val="22"/>
          <w:szCs w:val="22"/>
        </w:rPr>
        <w:sectPr w:rsidR="00060928" w:rsidSect="00CC25E5">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080" w:bottom="1080" w:left="1080" w:header="720" w:footer="720" w:gutter="0"/>
          <w:cols w:space="720"/>
          <w:titlePg/>
        </w:sectPr>
      </w:pPr>
    </w:p>
    <w:p w14:paraId="35F4529D" w14:textId="6A45A4B9" w:rsidR="00EA13B3" w:rsidRPr="00EA13B3" w:rsidRDefault="00382E8E" w:rsidP="00EA13B3">
      <w:pPr>
        <w:pStyle w:val="ListParagraph"/>
        <w:numPr>
          <w:ilvl w:val="0"/>
          <w:numId w:val="6"/>
        </w:numPr>
        <w:spacing w:before="60"/>
        <w:ind w:left="504"/>
        <w:jc w:val="both"/>
        <w:rPr>
          <w:rFonts w:asciiTheme="minorHAnsi" w:hAnsiTheme="minorHAnsi" w:cstheme="minorHAnsi"/>
          <w:sz w:val="22"/>
          <w:szCs w:val="22"/>
        </w:rPr>
      </w:pPr>
      <w:r>
        <w:rPr>
          <w:rFonts w:asciiTheme="minorHAnsi" w:hAnsiTheme="minorHAnsi" w:cstheme="minorHAnsi"/>
          <w:sz w:val="22"/>
          <w:szCs w:val="22"/>
        </w:rPr>
        <w:t>Learn to Lead: (2014) Bayer Academy</w:t>
      </w:r>
      <w:r w:rsidR="00EA13B3">
        <w:rPr>
          <w:rFonts w:asciiTheme="minorHAnsi" w:hAnsiTheme="minorHAnsi" w:cstheme="minorHAnsi"/>
          <w:sz w:val="22"/>
          <w:szCs w:val="22"/>
        </w:rPr>
        <w:t>.</w:t>
      </w:r>
    </w:p>
    <w:p w14:paraId="788B11B5" w14:textId="669BEAEA" w:rsidR="00EA13B3" w:rsidRPr="00EA13B3" w:rsidRDefault="00382E8E" w:rsidP="00EA13B3">
      <w:pPr>
        <w:pStyle w:val="ListParagraph"/>
        <w:numPr>
          <w:ilvl w:val="0"/>
          <w:numId w:val="6"/>
        </w:numPr>
        <w:spacing w:before="60"/>
        <w:ind w:left="504"/>
        <w:jc w:val="both"/>
        <w:rPr>
          <w:rFonts w:asciiTheme="minorHAnsi" w:hAnsiTheme="minorHAnsi" w:cstheme="minorHAnsi"/>
          <w:sz w:val="22"/>
          <w:szCs w:val="22"/>
        </w:rPr>
      </w:pPr>
      <w:r>
        <w:rPr>
          <w:rFonts w:asciiTheme="minorHAnsi" w:hAnsiTheme="minorHAnsi" w:cstheme="minorHAnsi"/>
          <w:sz w:val="22"/>
          <w:szCs w:val="22"/>
        </w:rPr>
        <w:t>Project Leadership Management Training: (2015) Bayer Academy.</w:t>
      </w:r>
    </w:p>
    <w:p w14:paraId="590C3DB7" w14:textId="76F0376C" w:rsidR="00C27174" w:rsidRDefault="00C20BCC" w:rsidP="00830670">
      <w:pPr>
        <w:pStyle w:val="ListParagraph"/>
        <w:numPr>
          <w:ilvl w:val="0"/>
          <w:numId w:val="6"/>
        </w:numPr>
        <w:spacing w:before="60"/>
        <w:ind w:left="504"/>
        <w:jc w:val="both"/>
        <w:rPr>
          <w:rFonts w:asciiTheme="minorHAnsi" w:hAnsiTheme="minorHAnsi" w:cstheme="minorHAnsi"/>
          <w:sz w:val="22"/>
          <w:szCs w:val="22"/>
        </w:rPr>
      </w:pPr>
      <w:r>
        <w:rPr>
          <w:rFonts w:asciiTheme="minorHAnsi" w:hAnsiTheme="minorHAnsi" w:cstheme="minorHAnsi"/>
          <w:sz w:val="22"/>
          <w:szCs w:val="22"/>
        </w:rPr>
        <w:t xml:space="preserve">Pan-Structural Variation </w:t>
      </w:r>
      <w:r w:rsidR="00555AB5">
        <w:rPr>
          <w:rFonts w:asciiTheme="minorHAnsi" w:hAnsiTheme="minorHAnsi" w:cstheme="minorHAnsi"/>
          <w:sz w:val="22"/>
          <w:szCs w:val="22"/>
        </w:rPr>
        <w:t>hackathon in the Cloud. (202</w:t>
      </w:r>
      <w:r w:rsidR="000422E2">
        <w:rPr>
          <w:rFonts w:asciiTheme="minorHAnsi" w:hAnsiTheme="minorHAnsi" w:cstheme="minorHAnsi"/>
          <w:sz w:val="22"/>
          <w:szCs w:val="22"/>
        </w:rPr>
        <w:t>0</w:t>
      </w:r>
      <w:r w:rsidR="00C80AAE">
        <w:rPr>
          <w:rFonts w:asciiTheme="minorHAnsi" w:hAnsiTheme="minorHAnsi" w:cstheme="minorHAnsi"/>
          <w:sz w:val="22"/>
          <w:szCs w:val="22"/>
        </w:rPr>
        <w:t>)</w:t>
      </w:r>
      <w:r w:rsidR="0066678D">
        <w:rPr>
          <w:rFonts w:asciiTheme="minorHAnsi" w:hAnsiTheme="minorHAnsi" w:cstheme="minorHAnsi"/>
          <w:sz w:val="22"/>
          <w:szCs w:val="22"/>
        </w:rPr>
        <w:t>, B</w:t>
      </w:r>
      <w:r w:rsidR="00DC03AA">
        <w:rPr>
          <w:rFonts w:asciiTheme="minorHAnsi" w:hAnsiTheme="minorHAnsi" w:cstheme="minorHAnsi"/>
          <w:sz w:val="22"/>
          <w:szCs w:val="22"/>
        </w:rPr>
        <w:t>aylor College of Medicine.</w:t>
      </w:r>
    </w:p>
    <w:sectPr w:rsidR="00C27174" w:rsidSect="00CC25E5">
      <w:type w:val="continuous"/>
      <w:pgSz w:w="12240" w:h="15840"/>
      <w:pgMar w:top="1080" w:right="1080" w:bottom="108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86D6F" w14:textId="77777777" w:rsidR="00966C62" w:rsidRDefault="00966C62">
      <w:r>
        <w:separator/>
      </w:r>
    </w:p>
  </w:endnote>
  <w:endnote w:type="continuationSeparator" w:id="0">
    <w:p w14:paraId="35DC5341" w14:textId="77777777" w:rsidR="00966C62" w:rsidRDefault="00966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137E" w14:textId="1BBBAA4F" w:rsidR="005E6DDB" w:rsidRDefault="008F5C46">
    <w:pPr>
      <w:pStyle w:val="Footer"/>
    </w:pPr>
    <w:r>
      <w:rPr>
        <w:noProof/>
      </w:rPr>
      <mc:AlternateContent>
        <mc:Choice Requires="wps">
          <w:drawing>
            <wp:anchor distT="0" distB="0" distL="0" distR="0" simplePos="0" relativeHeight="251659264" behindDoc="0" locked="0" layoutInCell="1" allowOverlap="1" wp14:anchorId="098169A0" wp14:editId="181E841E">
              <wp:simplePos x="635" y="635"/>
              <wp:positionH relativeFrom="page">
                <wp:align>center</wp:align>
              </wp:positionH>
              <wp:positionV relativeFrom="page">
                <wp:align>bottom</wp:align>
              </wp:positionV>
              <wp:extent cx="424180" cy="336550"/>
              <wp:effectExtent l="0" t="0" r="13970" b="0"/>
              <wp:wrapNone/>
              <wp:docPr id="156598026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7E75002A" w14:textId="69943A73" w:rsidR="008F5C46" w:rsidRPr="008F5C46" w:rsidRDefault="008F5C46" w:rsidP="008F5C46">
                          <w:pPr>
                            <w:rPr>
                              <w:rFonts w:ascii="Arial" w:eastAsia="Arial" w:hAnsi="Arial" w:cs="Arial"/>
                              <w:noProof/>
                              <w:color w:val="000000"/>
                              <w:sz w:val="20"/>
                              <w:szCs w:val="20"/>
                            </w:rPr>
                          </w:pPr>
                          <w:r w:rsidRPr="008F5C46">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8169A0" id="_x0000_t202" coordsize="21600,21600" o:spt="202" path="m,l,21600r21600,l21600,xe">
              <v:stroke joinstyle="miter"/>
              <v:path gradientshapeok="t" o:connecttype="rect"/>
            </v:shapetype>
            <v:shape id="Text Box 2" o:spid="_x0000_s1026" type="#_x0000_t202" alt="Internal" style="position:absolute;margin-left:0;margin-top:0;width:33.4pt;height:2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UkMCgIAABUEAAAOAAAAZHJzL2Uyb0RvYy54bWysU01v2zAMvQ/YfxB0X+ykTdEZcYqsRYYB&#10;QVsgHXpWZDk2IIkCpcTOfv0oxW62bqdhF5kmKX6897S4641mR4W+BVvy6STnTFkJVWv3Jf/+sv50&#10;y5kPwlZCg1UlPynP75YfPyw6V6gZNKArhYyKWF90ruRNCK7IMi8bZYSfgFOWgjWgEYF+cZ9VKDqq&#10;bnQ2y/ObrAOsHIJU3pP34Rzky1S/rpUMT3XtVWC65DRbSCemcxfPbLkQxR6Fa1o5jCH+YQojWktN&#10;30o9iCDYAds/SplWIniow0SCyaCuW6nSDrTNNH+3zbYRTqVdCBzv3mDy/6+sfDxu3TOy0H+BngiM&#10;gHTOF56ccZ++RhO/NCmjOEF4eoNN9YFJcl7Prqe3FJEUurq6mc8TrNnlskMfviowLBolR2IlgSWO&#10;Gx+oIaWOKbGXhXWrdWJG298clBg92WXCaIV+1w9j76A60TYIZ6K9k+uWem6ED88CiVkak9Qanuio&#10;NXQlh8HirAH88Td/zCfAKcpZR0opuSUpc6a/WSIiimo0cDR2yZh+zuc5xe3B3APpb0pPwclkkheD&#10;Hs0awbySjlexEYWEldSu5LvRvA9nydI7kGq1SkmkHyfCxm6djKUjThHEl/5VoBuQDkTRI4wyEsU7&#10;wM+58aZ3q0Mg2BMbEdMzkAPUpL1E0vBOorh//U9Zl9e8/AkAAP//AwBQSwMEFAAGAAgAAAAhAM1S&#10;s23ZAAAAAwEAAA8AAABkcnMvZG93bnJldi54bWxMj8FKw0AQhu+C77CM4M1ubDBIzKZIwVNFaOvF&#10;23Z3mkSzsyE7adO3d/Sil4HhH775/mo1h16dcExdJAP3iwwUkou+o8bA+/7l7hFUYkve9pHQwAUT&#10;rOrrq8qWPp5pi6cdN0oglEproGUeSq2TazHYtIgDkmTHOAbLso6N9qM9Czz0epllhQ62I/nQ2gHX&#10;Lbqv3RQMPGz5dXqjff4xLy+fm2Ht8uPGGXN7Mz8/gWKc+e8YfvRFHWpxOsSJfFK9ASnCv1OyopAW&#10;B+HmGei60v/d628AAAD//wMAUEsBAi0AFAAGAAgAAAAhALaDOJL+AAAA4QEAABMAAAAAAAAAAAAA&#10;AAAAAAAAAFtDb250ZW50X1R5cGVzXS54bWxQSwECLQAUAAYACAAAACEAOP0h/9YAAACUAQAACwAA&#10;AAAAAAAAAAAAAAAvAQAAX3JlbHMvLnJlbHNQSwECLQAUAAYACAAAACEAUyFJDAoCAAAVBAAADgAA&#10;AAAAAAAAAAAAAAAuAgAAZHJzL2Uyb0RvYy54bWxQSwECLQAUAAYACAAAACEAzVKzbdkAAAADAQAA&#10;DwAAAAAAAAAAAAAAAABkBAAAZHJzL2Rvd25yZXYueG1sUEsFBgAAAAAEAAQA8wAAAGoFAAAAAA==&#10;" filled="f" stroked="f">
              <v:textbox style="mso-fit-shape-to-text:t" inset="0,0,0,15pt">
                <w:txbxContent>
                  <w:p w14:paraId="7E75002A" w14:textId="69943A73" w:rsidR="008F5C46" w:rsidRPr="008F5C46" w:rsidRDefault="008F5C46" w:rsidP="008F5C46">
                    <w:pPr>
                      <w:rPr>
                        <w:rFonts w:ascii="Arial" w:eastAsia="Arial" w:hAnsi="Arial" w:cs="Arial"/>
                        <w:noProof/>
                        <w:color w:val="000000"/>
                        <w:sz w:val="20"/>
                        <w:szCs w:val="20"/>
                      </w:rPr>
                    </w:pPr>
                    <w:r w:rsidRPr="008F5C46">
                      <w:rPr>
                        <w:rFonts w:ascii="Arial" w:eastAsia="Arial" w:hAnsi="Arial" w:cs="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59D0" w14:textId="706C8B57" w:rsidR="00B42F91" w:rsidRPr="00B42F91" w:rsidRDefault="008F5C46" w:rsidP="00B42F91">
    <w:pPr>
      <w:tabs>
        <w:tab w:val="center" w:pos="4320"/>
        <w:tab w:val="right" w:pos="8640"/>
      </w:tabs>
      <w:jc w:val="right"/>
      <w:rPr>
        <w:sz w:val="16"/>
        <w:szCs w:val="16"/>
      </w:rPr>
    </w:pPr>
    <w:r>
      <w:rPr>
        <w:noProof/>
        <w:sz w:val="16"/>
        <w:szCs w:val="16"/>
      </w:rPr>
      <mc:AlternateContent>
        <mc:Choice Requires="wps">
          <w:drawing>
            <wp:anchor distT="0" distB="0" distL="0" distR="0" simplePos="0" relativeHeight="251660288" behindDoc="0" locked="0" layoutInCell="1" allowOverlap="1" wp14:anchorId="0F2A6DB0" wp14:editId="4C603EE2">
              <wp:simplePos x="635" y="635"/>
              <wp:positionH relativeFrom="page">
                <wp:align>center</wp:align>
              </wp:positionH>
              <wp:positionV relativeFrom="page">
                <wp:align>bottom</wp:align>
              </wp:positionV>
              <wp:extent cx="424180" cy="336550"/>
              <wp:effectExtent l="0" t="0" r="13970" b="0"/>
              <wp:wrapNone/>
              <wp:docPr id="107928468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17DDA023" w14:textId="2C550D52" w:rsidR="008F5C46" w:rsidRPr="008F5C46" w:rsidRDefault="008F5C46" w:rsidP="008F5C46">
                          <w:pPr>
                            <w:rPr>
                              <w:rFonts w:ascii="Arial" w:eastAsia="Arial" w:hAnsi="Arial" w:cs="Arial"/>
                              <w:noProof/>
                              <w:color w:val="000000"/>
                              <w:sz w:val="20"/>
                              <w:szCs w:val="20"/>
                            </w:rPr>
                          </w:pPr>
                          <w:r w:rsidRPr="008F5C46">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2A6DB0" id="_x0000_t202" coordsize="21600,21600" o:spt="202" path="m,l,21600r21600,l21600,xe">
              <v:stroke joinstyle="miter"/>
              <v:path gradientshapeok="t" o:connecttype="rect"/>
            </v:shapetype>
            <v:shape id="Text Box 3" o:spid="_x0000_s1027" type="#_x0000_t202" alt="Internal" style="position:absolute;left:0;text-align:left;margin-left:0;margin-top:0;width:33.4pt;height:2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KhDQIAABwEAAAOAAAAZHJzL2Uyb0RvYy54bWysU01v2zAMvQ/YfxB0X+ykT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25Ht9SRFLo6upmOk2wZpfLDn34psCwaJQciZUEltiv&#10;fKCGlDqkxF4Wlk3bJmZa+5uDEqMnu0wYrdBvetZU76bfQHWgpRCOfHsnlw21XgkfXgQSwTQtiTY8&#10;06Fb6EoOJ4uzGvDn3/wxn3CnKGcdCabklhTNWfvdEh9RW4OBg7FJxvgun+YUtzvzACTDMb0IJ5NJ&#10;XgztYGoE80ZyXsRGFBJWUruSbwbzIRyVS89BqsUiJZGMnAgru3Yylo5wRSxf+zeB7gR4IKaeYFCT&#10;KD7gfsyNN71b7AKhn0iJ0B6BPCFOEkxcnZ5L1Pj7/5R1edTzXwAAAP//AwBQSwMEFAAGAAgAAAAh&#10;AM1Ss23ZAAAAAwEAAA8AAABkcnMvZG93bnJldi54bWxMj8FKw0AQhu+C77CM4M1ubDBIzKZIwVNF&#10;aOvF23Z3mkSzsyE7adO3d/Sil4HhH775/mo1h16dcExdJAP3iwwUkou+o8bA+/7l7hFUYkve9pHQ&#10;wAUTrOrrq8qWPp5pi6cdN0oglEproGUeSq2TazHYtIgDkmTHOAbLso6N9qM9Czz0epllhQ62I/nQ&#10;2gHXLbqv3RQMPGz5dXqjff4xLy+fm2Ht8uPGGXN7Mz8/gWKc+e8YfvRFHWpxOsSJfFK9ASnCv1Oy&#10;opAWB+HmGei60v/d628AAAD//wMAUEsBAi0AFAAGAAgAAAAhALaDOJL+AAAA4QEAABMAAAAAAAAA&#10;AAAAAAAAAAAAAFtDb250ZW50X1R5cGVzXS54bWxQSwECLQAUAAYACAAAACEAOP0h/9YAAACUAQAA&#10;CwAAAAAAAAAAAAAAAAAvAQAAX3JlbHMvLnJlbHNQSwECLQAUAAYACAAAACEAljqioQ0CAAAcBAAA&#10;DgAAAAAAAAAAAAAAAAAuAgAAZHJzL2Uyb0RvYy54bWxQSwECLQAUAAYACAAAACEAzVKzbdkAAAAD&#10;AQAADwAAAAAAAAAAAAAAAABnBAAAZHJzL2Rvd25yZXYueG1sUEsFBgAAAAAEAAQA8wAAAG0FAAAA&#10;AA==&#10;" filled="f" stroked="f">
              <v:textbox style="mso-fit-shape-to-text:t" inset="0,0,0,15pt">
                <w:txbxContent>
                  <w:p w14:paraId="17DDA023" w14:textId="2C550D52" w:rsidR="008F5C46" w:rsidRPr="008F5C46" w:rsidRDefault="008F5C46" w:rsidP="008F5C46">
                    <w:pPr>
                      <w:rPr>
                        <w:rFonts w:ascii="Arial" w:eastAsia="Arial" w:hAnsi="Arial" w:cs="Arial"/>
                        <w:noProof/>
                        <w:color w:val="000000"/>
                        <w:sz w:val="20"/>
                        <w:szCs w:val="20"/>
                      </w:rPr>
                    </w:pPr>
                    <w:r w:rsidRPr="008F5C46">
                      <w:rPr>
                        <w:rFonts w:ascii="Arial" w:eastAsia="Arial" w:hAnsi="Arial" w:cs="Arial"/>
                        <w:noProof/>
                        <w:color w:val="000000"/>
                        <w:sz w:val="20"/>
                        <w:szCs w:val="20"/>
                      </w:rPr>
                      <w:t>Internal</w:t>
                    </w:r>
                  </w:p>
                </w:txbxContent>
              </v:textbox>
              <w10:wrap anchorx="page" anchory="page"/>
            </v:shape>
          </w:pict>
        </mc:Fallback>
      </mc:AlternateContent>
    </w:r>
    <w:r w:rsidR="006935D3">
      <w:rPr>
        <w:sz w:val="16"/>
        <w:szCs w:val="16"/>
      </w:rPr>
      <w:t>Sagayamary Sagayaradj</w:t>
    </w:r>
    <w:r w:rsidR="00B42F91" w:rsidRPr="00B42F91">
      <w:rPr>
        <w:sz w:val="16"/>
        <w:szCs w:val="16"/>
      </w:rPr>
      <w:t xml:space="preserve"> Page </w:t>
    </w:r>
    <w:r w:rsidR="00B42F91" w:rsidRPr="00B42F91">
      <w:rPr>
        <w:sz w:val="16"/>
        <w:szCs w:val="16"/>
      </w:rPr>
      <w:fldChar w:fldCharType="begin"/>
    </w:r>
    <w:r w:rsidR="00B42F91" w:rsidRPr="00B42F91">
      <w:rPr>
        <w:sz w:val="16"/>
        <w:szCs w:val="16"/>
      </w:rPr>
      <w:instrText xml:space="preserve"> PAGE </w:instrText>
    </w:r>
    <w:r w:rsidR="00B42F91" w:rsidRPr="00B42F91">
      <w:rPr>
        <w:sz w:val="16"/>
        <w:szCs w:val="16"/>
      </w:rPr>
      <w:fldChar w:fldCharType="separate"/>
    </w:r>
    <w:r w:rsidR="00F94D38">
      <w:rPr>
        <w:noProof/>
        <w:sz w:val="16"/>
        <w:szCs w:val="16"/>
      </w:rPr>
      <w:t>3</w:t>
    </w:r>
    <w:r w:rsidR="00B42F91" w:rsidRPr="00B42F91">
      <w:rPr>
        <w:sz w:val="16"/>
        <w:szCs w:val="16"/>
      </w:rPr>
      <w:fldChar w:fldCharType="end"/>
    </w:r>
    <w:r w:rsidR="00B42F91" w:rsidRPr="00B42F91">
      <w:rPr>
        <w:sz w:val="16"/>
        <w:szCs w:val="16"/>
      </w:rPr>
      <w:t xml:space="preserve"> of </w:t>
    </w:r>
    <w:r w:rsidR="00B42F91" w:rsidRPr="00B42F91">
      <w:rPr>
        <w:sz w:val="16"/>
        <w:szCs w:val="16"/>
      </w:rPr>
      <w:fldChar w:fldCharType="begin"/>
    </w:r>
    <w:r w:rsidR="00B42F91" w:rsidRPr="00B42F91">
      <w:rPr>
        <w:sz w:val="16"/>
        <w:szCs w:val="16"/>
      </w:rPr>
      <w:instrText xml:space="preserve"> NUMPAGES </w:instrText>
    </w:r>
    <w:r w:rsidR="00B42F91" w:rsidRPr="00B42F91">
      <w:rPr>
        <w:sz w:val="16"/>
        <w:szCs w:val="16"/>
      </w:rPr>
      <w:fldChar w:fldCharType="separate"/>
    </w:r>
    <w:r w:rsidR="00F94D38">
      <w:rPr>
        <w:noProof/>
        <w:sz w:val="16"/>
        <w:szCs w:val="16"/>
      </w:rPr>
      <w:t>3</w:t>
    </w:r>
    <w:r w:rsidR="00B42F91" w:rsidRPr="00B42F91">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BEE0" w14:textId="5CF1A2DD" w:rsidR="005E6DDB" w:rsidRDefault="008F5C46">
    <w:pPr>
      <w:pStyle w:val="Footer"/>
    </w:pPr>
    <w:r>
      <w:rPr>
        <w:noProof/>
      </w:rPr>
      <mc:AlternateContent>
        <mc:Choice Requires="wps">
          <w:drawing>
            <wp:anchor distT="0" distB="0" distL="0" distR="0" simplePos="0" relativeHeight="251658240" behindDoc="0" locked="0" layoutInCell="1" allowOverlap="1" wp14:anchorId="3D01CF34" wp14:editId="4DA52217">
              <wp:simplePos x="685800" y="9429750"/>
              <wp:positionH relativeFrom="page">
                <wp:align>center</wp:align>
              </wp:positionH>
              <wp:positionV relativeFrom="page">
                <wp:align>bottom</wp:align>
              </wp:positionV>
              <wp:extent cx="424180" cy="336550"/>
              <wp:effectExtent l="0" t="0" r="13970" b="0"/>
              <wp:wrapNone/>
              <wp:docPr id="134313286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231F1E52" w14:textId="7BDAEB6E" w:rsidR="008F5C46" w:rsidRPr="008F5C46" w:rsidRDefault="008F5C46" w:rsidP="008F5C46">
                          <w:pPr>
                            <w:rPr>
                              <w:rFonts w:ascii="Arial" w:eastAsia="Arial" w:hAnsi="Arial" w:cs="Arial"/>
                              <w:noProof/>
                              <w:color w:val="000000"/>
                              <w:sz w:val="20"/>
                              <w:szCs w:val="20"/>
                            </w:rPr>
                          </w:pPr>
                          <w:r w:rsidRPr="008F5C46">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01CF34" id="_x0000_t202" coordsize="21600,21600" o:spt="202" path="m,l,21600r21600,l21600,xe">
              <v:stroke joinstyle="miter"/>
              <v:path gradientshapeok="t" o:connecttype="rect"/>
            </v:shapetype>
            <v:shape id="Text Box 1" o:spid="_x0000_s1028" type="#_x0000_t202" alt="Internal" style="position:absolute;margin-left:0;margin-top:0;width:33.4pt;height:2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nDwIAABwEAAAOAAAAZHJzL2Uyb0RvYy54bWysU01v2zAMvQ/YfxB0X+ykTdEZcYqsRYYB&#10;QVsgHXpWZCk2IIsCpcTOfv0oJU62tqdhF5kmKX689zS761vD9gp9A7bk41HOmbISqsZuS/7zZfnl&#10;ljMfhK2EAatKflCe380/f5p1rlATqMFUChkVsb7oXMnrEFyRZV7WqhV+BE5ZCmrAVgT6xW1Woeio&#10;emuySZ7fZB1g5RCk8p68D8cgn6f6WisZnrT2KjBTcpotpBPTuYlnNp+JYovC1Y08jSH+YYpWNJaa&#10;nks9iCDYDpt3pdpGInjQYSShzUDrRqq0A20zzt9ss66FU2kXAse7M0z+/5WVj/u1e0YW+m/QE4ER&#10;kM75wpMz7tNrbOOXJmUUJwgPZ9hUH5gk5/XkenxLEUmhq6ub6TTBml0uO/Thu4KWRaPkSKwksMR+&#10;5QM1pNQhJfaysGyMScwY+5eDEqMnu0wYrdBvetZUJZ8M02+gOtBSCEe+vZPLhlqvhA/PAolgmpZE&#10;G57o0Aa6ksPJ4qwG/PWRP+YT7hTlrCPBlNySojkzPyzxEbU1GDgYm2SMv+bTnOJ2194DyXBML8LJ&#10;ZJIXgxlMjdC+kpwXsRGFhJXUruSbwbwPR+XSc5BqsUhJJCMnwsqunYylI1wRy5f+VaA7AR6IqUcY&#10;1CSKN7gfc+NN7xa7QOgnUiK0RyBPiJMEE1en5xI1/ud/yro86vlvAAAA//8DAFBLAwQUAAYACAAA&#10;ACEAzVKzbdkAAAADAQAADwAAAGRycy9kb3ducmV2LnhtbEyPwUrDQBCG74LvsIzgzW5sMEjMpkjB&#10;U0Vo68XbdneaRLOzITtp07d39KKXgeEfvvn+ajWHXp1wTF0kA/eLDBSSi76jxsD7/uXuEVRiS972&#10;kdDABROs6uurypY+nmmLpx03SiCUSmugZR5KrZNrMdi0iAOSZMc4Bsuyjo32oz0LPPR6mWWFDrYj&#10;+dDaAdctuq/dFAw8bPl1eqN9/jEvL5+bYe3y48YZc3szPz+BYpz57xh+9EUdanE6xIl8Ur0BKcK/&#10;U7KikBYH4eYZ6LrS/93rbwAAAP//AwBQSwECLQAUAAYACAAAACEAtoM4kv4AAADhAQAAEwAAAAAA&#10;AAAAAAAAAAAAAAAAW0NvbnRlbnRfVHlwZXNdLnhtbFBLAQItABQABgAIAAAAIQA4/SH/1gAAAJQB&#10;AAALAAAAAAAAAAAAAAAAAC8BAABfcmVscy8ucmVsc1BLAQItABQABgAIAAAAIQAh+3XnDwIAABwE&#10;AAAOAAAAAAAAAAAAAAAAAC4CAABkcnMvZTJvRG9jLnhtbFBLAQItABQABgAIAAAAIQDNUrNt2QAA&#10;AAMBAAAPAAAAAAAAAAAAAAAAAGkEAABkcnMvZG93bnJldi54bWxQSwUGAAAAAAQABADzAAAAbwUA&#10;AAAA&#10;" filled="f" stroked="f">
              <v:textbox style="mso-fit-shape-to-text:t" inset="0,0,0,15pt">
                <w:txbxContent>
                  <w:p w14:paraId="231F1E52" w14:textId="7BDAEB6E" w:rsidR="008F5C46" w:rsidRPr="008F5C46" w:rsidRDefault="008F5C46" w:rsidP="008F5C46">
                    <w:pPr>
                      <w:rPr>
                        <w:rFonts w:ascii="Arial" w:eastAsia="Arial" w:hAnsi="Arial" w:cs="Arial"/>
                        <w:noProof/>
                        <w:color w:val="000000"/>
                        <w:sz w:val="20"/>
                        <w:szCs w:val="20"/>
                      </w:rPr>
                    </w:pPr>
                    <w:r w:rsidRPr="008F5C46">
                      <w:rPr>
                        <w:rFonts w:ascii="Arial" w:eastAsia="Arial" w:hAnsi="Arial" w:cs="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C3427" w14:textId="77777777" w:rsidR="00966C62" w:rsidRDefault="00966C62">
      <w:r>
        <w:separator/>
      </w:r>
    </w:p>
  </w:footnote>
  <w:footnote w:type="continuationSeparator" w:id="0">
    <w:p w14:paraId="2689F898" w14:textId="77777777" w:rsidR="00966C62" w:rsidRDefault="00966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8C97" w14:textId="77777777" w:rsidR="003B5853" w:rsidRDefault="003B5853">
    <w:pPr>
      <w:tabs>
        <w:tab w:val="center" w:pos="4320"/>
        <w:tab w:val="right" w:pos="8640"/>
      </w:tabs>
      <w:spacing w:line="200" w:lineRule="exact"/>
    </w:pPr>
    <w:r>
      <w:t xml:space="preserve">                                                                                                                                               Monica M. Skinner, Ph.D.</w:t>
    </w:r>
  </w:p>
  <w:p w14:paraId="62005D23" w14:textId="77777777" w:rsidR="003B5853" w:rsidRDefault="003B5853">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4516" w14:textId="77777777" w:rsidR="005E6DDB" w:rsidRDefault="005E6D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7F70" w14:textId="77777777" w:rsidR="005E6DDB" w:rsidRDefault="005E6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E21"/>
    <w:multiLevelType w:val="hybridMultilevel"/>
    <w:tmpl w:val="3BD496E2"/>
    <w:lvl w:ilvl="0" w:tplc="5C00D278">
      <w:start w:val="1"/>
      <w:numFmt w:val="bullet"/>
      <w:lvlText w:val=""/>
      <w:lvlJc w:val="left"/>
      <w:pPr>
        <w:tabs>
          <w:tab w:val="num" w:pos="432"/>
        </w:tabs>
        <w:ind w:left="360"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B54397"/>
    <w:multiLevelType w:val="hybridMultilevel"/>
    <w:tmpl w:val="81E47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2813FB"/>
    <w:multiLevelType w:val="hybridMultilevel"/>
    <w:tmpl w:val="8A9633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5D34E9"/>
    <w:multiLevelType w:val="hybridMultilevel"/>
    <w:tmpl w:val="2068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B4597"/>
    <w:multiLevelType w:val="hybridMultilevel"/>
    <w:tmpl w:val="F1444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271E5"/>
    <w:multiLevelType w:val="hybridMultilevel"/>
    <w:tmpl w:val="3BD496E2"/>
    <w:lvl w:ilvl="0" w:tplc="E7DC77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E313AE"/>
    <w:multiLevelType w:val="hybridMultilevel"/>
    <w:tmpl w:val="C2EA2638"/>
    <w:lvl w:ilvl="0" w:tplc="BAE0DBEE">
      <w:start w:val="20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941211"/>
    <w:multiLevelType w:val="hybridMultilevel"/>
    <w:tmpl w:val="B02E80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9A106F"/>
    <w:multiLevelType w:val="hybridMultilevel"/>
    <w:tmpl w:val="3BD496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424228"/>
    <w:multiLevelType w:val="hybridMultilevel"/>
    <w:tmpl w:val="936056EE"/>
    <w:lvl w:ilvl="0" w:tplc="0E0E9F6C">
      <w:start w:val="1"/>
      <w:numFmt w:val="bullet"/>
      <w:lvlText w:val=""/>
      <w:lvlJc w:val="left"/>
      <w:pPr>
        <w:tabs>
          <w:tab w:val="num" w:pos="432"/>
        </w:tabs>
        <w:ind w:left="360"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D242A50"/>
    <w:multiLevelType w:val="hybridMultilevel"/>
    <w:tmpl w:val="936056EE"/>
    <w:lvl w:ilvl="0" w:tplc="59AEE794">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ED30E09"/>
    <w:multiLevelType w:val="hybridMultilevel"/>
    <w:tmpl w:val="314A4E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7B2BED"/>
    <w:multiLevelType w:val="hybridMultilevel"/>
    <w:tmpl w:val="C762A28C"/>
    <w:lvl w:ilvl="0" w:tplc="8C3EC652">
      <w:start w:val="1"/>
      <w:numFmt w:val="bullet"/>
      <w:lvlText w:val="□"/>
      <w:lvlJc w:val="left"/>
      <w:pPr>
        <w:ind w:left="1008" w:hanging="360"/>
      </w:pPr>
      <w:rPr>
        <w:rFonts w:ascii="Calibri" w:hAnsi="Calibri"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745367D3"/>
    <w:multiLevelType w:val="hybridMultilevel"/>
    <w:tmpl w:val="8EB68570"/>
    <w:lvl w:ilvl="0" w:tplc="04090001">
      <w:start w:val="1"/>
      <w:numFmt w:val="bullet"/>
      <w:lvlText w:val=""/>
      <w:lvlJc w:val="left"/>
      <w:pPr>
        <w:ind w:left="360" w:hanging="360"/>
      </w:pPr>
      <w:rPr>
        <w:rFonts w:ascii="Symbol" w:hAnsi="Symbol" w:cs="Symbol" w:hint="default"/>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5307C59"/>
    <w:multiLevelType w:val="hybridMultilevel"/>
    <w:tmpl w:val="D354D7C6"/>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7619FA"/>
    <w:multiLevelType w:val="hybridMultilevel"/>
    <w:tmpl w:val="6C08EBCE"/>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15:restartNumberingAfterBreak="0">
    <w:nsid w:val="7B944135"/>
    <w:multiLevelType w:val="hybridMultilevel"/>
    <w:tmpl w:val="D10444C4"/>
    <w:lvl w:ilvl="0" w:tplc="2F16C52E">
      <w:start w:val="1"/>
      <w:numFmt w:val="bullet"/>
      <w:lvlText w:val=""/>
      <w:lvlJc w:val="righ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3508FA"/>
    <w:multiLevelType w:val="hybridMultilevel"/>
    <w:tmpl w:val="FF087B80"/>
    <w:lvl w:ilvl="0" w:tplc="0409000B">
      <w:start w:val="1"/>
      <w:numFmt w:val="bullet"/>
      <w:lvlText w:val=""/>
      <w:lvlJc w:val="left"/>
      <w:pPr>
        <w:ind w:left="1008" w:hanging="360"/>
      </w:pPr>
      <w:rPr>
        <w:rFonts w:ascii="Wingdings" w:hAnsi="Wingdings"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702022670">
    <w:abstractNumId w:val="8"/>
  </w:num>
  <w:num w:numId="2" w16cid:durableId="711884618">
    <w:abstractNumId w:val="5"/>
  </w:num>
  <w:num w:numId="3" w16cid:durableId="1314145041">
    <w:abstractNumId w:val="0"/>
  </w:num>
  <w:num w:numId="4" w16cid:durableId="1764376965">
    <w:abstractNumId w:val="9"/>
  </w:num>
  <w:num w:numId="5" w16cid:durableId="1407334944">
    <w:abstractNumId w:val="10"/>
  </w:num>
  <w:num w:numId="6" w16cid:durableId="2026176916">
    <w:abstractNumId w:val="12"/>
  </w:num>
  <w:num w:numId="7" w16cid:durableId="262033955">
    <w:abstractNumId w:val="13"/>
  </w:num>
  <w:num w:numId="8" w16cid:durableId="1201357154">
    <w:abstractNumId w:val="14"/>
  </w:num>
  <w:num w:numId="9" w16cid:durableId="1465731364">
    <w:abstractNumId w:val="16"/>
  </w:num>
  <w:num w:numId="10" w16cid:durableId="966156670">
    <w:abstractNumId w:val="15"/>
  </w:num>
  <w:num w:numId="11" w16cid:durableId="1893728896">
    <w:abstractNumId w:val="17"/>
  </w:num>
  <w:num w:numId="12" w16cid:durableId="914586376">
    <w:abstractNumId w:val="7"/>
  </w:num>
  <w:num w:numId="13" w16cid:durableId="84767413">
    <w:abstractNumId w:val="6"/>
  </w:num>
  <w:num w:numId="14" w16cid:durableId="798884059">
    <w:abstractNumId w:val="11"/>
  </w:num>
  <w:num w:numId="15" w16cid:durableId="1340035824">
    <w:abstractNumId w:val="1"/>
  </w:num>
  <w:num w:numId="16" w16cid:durableId="129444680">
    <w:abstractNumId w:val="2"/>
  </w:num>
  <w:num w:numId="17" w16cid:durableId="247429485">
    <w:abstractNumId w:val="3"/>
  </w:num>
  <w:num w:numId="18" w16cid:durableId="997344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35"/>
    <w:rsid w:val="00001116"/>
    <w:rsid w:val="000024AD"/>
    <w:rsid w:val="00003357"/>
    <w:rsid w:val="00012743"/>
    <w:rsid w:val="00014571"/>
    <w:rsid w:val="0001472D"/>
    <w:rsid w:val="00023E82"/>
    <w:rsid w:val="0002521E"/>
    <w:rsid w:val="00025375"/>
    <w:rsid w:val="00031785"/>
    <w:rsid w:val="00033089"/>
    <w:rsid w:val="00035C2D"/>
    <w:rsid w:val="000422E2"/>
    <w:rsid w:val="00042A51"/>
    <w:rsid w:val="000448FC"/>
    <w:rsid w:val="0004710F"/>
    <w:rsid w:val="00051581"/>
    <w:rsid w:val="00054608"/>
    <w:rsid w:val="0005790A"/>
    <w:rsid w:val="00060928"/>
    <w:rsid w:val="00061373"/>
    <w:rsid w:val="0006197B"/>
    <w:rsid w:val="00065F2B"/>
    <w:rsid w:val="00066091"/>
    <w:rsid w:val="00071A7E"/>
    <w:rsid w:val="00073B4D"/>
    <w:rsid w:val="00073CD0"/>
    <w:rsid w:val="00074E3E"/>
    <w:rsid w:val="000778DE"/>
    <w:rsid w:val="000832A6"/>
    <w:rsid w:val="00084126"/>
    <w:rsid w:val="00085301"/>
    <w:rsid w:val="00086359"/>
    <w:rsid w:val="00091E2C"/>
    <w:rsid w:val="00092F12"/>
    <w:rsid w:val="0009491A"/>
    <w:rsid w:val="00095000"/>
    <w:rsid w:val="000970F6"/>
    <w:rsid w:val="000A1138"/>
    <w:rsid w:val="000A2909"/>
    <w:rsid w:val="000A6076"/>
    <w:rsid w:val="000B1C6D"/>
    <w:rsid w:val="000B26C3"/>
    <w:rsid w:val="000B32B4"/>
    <w:rsid w:val="000B5925"/>
    <w:rsid w:val="000B7FD8"/>
    <w:rsid w:val="000C31C9"/>
    <w:rsid w:val="000C7380"/>
    <w:rsid w:val="000D4794"/>
    <w:rsid w:val="000D670D"/>
    <w:rsid w:val="000E1BA3"/>
    <w:rsid w:val="000E7DF6"/>
    <w:rsid w:val="000F4414"/>
    <w:rsid w:val="000F4429"/>
    <w:rsid w:val="000F5639"/>
    <w:rsid w:val="00101C02"/>
    <w:rsid w:val="00103115"/>
    <w:rsid w:val="00103D0D"/>
    <w:rsid w:val="00106560"/>
    <w:rsid w:val="00111E88"/>
    <w:rsid w:val="00131115"/>
    <w:rsid w:val="001311C9"/>
    <w:rsid w:val="00131A6B"/>
    <w:rsid w:val="00135B6B"/>
    <w:rsid w:val="00140E65"/>
    <w:rsid w:val="00151F15"/>
    <w:rsid w:val="00153D16"/>
    <w:rsid w:val="00154860"/>
    <w:rsid w:val="001578E1"/>
    <w:rsid w:val="00157F13"/>
    <w:rsid w:val="00161E13"/>
    <w:rsid w:val="00165415"/>
    <w:rsid w:val="00173437"/>
    <w:rsid w:val="00173824"/>
    <w:rsid w:val="00174457"/>
    <w:rsid w:val="00175939"/>
    <w:rsid w:val="0018021A"/>
    <w:rsid w:val="00181DB9"/>
    <w:rsid w:val="00181F85"/>
    <w:rsid w:val="001849CA"/>
    <w:rsid w:val="0018577C"/>
    <w:rsid w:val="001901FE"/>
    <w:rsid w:val="0019074E"/>
    <w:rsid w:val="00190F02"/>
    <w:rsid w:val="0019161C"/>
    <w:rsid w:val="001929D2"/>
    <w:rsid w:val="00192F57"/>
    <w:rsid w:val="00193E2D"/>
    <w:rsid w:val="001974B4"/>
    <w:rsid w:val="001978B4"/>
    <w:rsid w:val="001A1F0A"/>
    <w:rsid w:val="001A200C"/>
    <w:rsid w:val="001A20C6"/>
    <w:rsid w:val="001A5724"/>
    <w:rsid w:val="001A62A2"/>
    <w:rsid w:val="001A63C5"/>
    <w:rsid w:val="001A673A"/>
    <w:rsid w:val="001B011F"/>
    <w:rsid w:val="001B3CAC"/>
    <w:rsid w:val="001C001F"/>
    <w:rsid w:val="001C0561"/>
    <w:rsid w:val="001C12D9"/>
    <w:rsid w:val="001C171C"/>
    <w:rsid w:val="001C256C"/>
    <w:rsid w:val="001C40ED"/>
    <w:rsid w:val="001C65EA"/>
    <w:rsid w:val="001D3107"/>
    <w:rsid w:val="001D4095"/>
    <w:rsid w:val="001D78BC"/>
    <w:rsid w:val="001E151D"/>
    <w:rsid w:val="001E1941"/>
    <w:rsid w:val="001E2B20"/>
    <w:rsid w:val="001E4665"/>
    <w:rsid w:val="001F6353"/>
    <w:rsid w:val="001F711E"/>
    <w:rsid w:val="00203C45"/>
    <w:rsid w:val="00206A1C"/>
    <w:rsid w:val="00211292"/>
    <w:rsid w:val="00212241"/>
    <w:rsid w:val="00223C2E"/>
    <w:rsid w:val="00224D2D"/>
    <w:rsid w:val="00227100"/>
    <w:rsid w:val="00232916"/>
    <w:rsid w:val="00236A83"/>
    <w:rsid w:val="002450CE"/>
    <w:rsid w:val="002529CF"/>
    <w:rsid w:val="00252A7A"/>
    <w:rsid w:val="00253369"/>
    <w:rsid w:val="002576F6"/>
    <w:rsid w:val="00260BBC"/>
    <w:rsid w:val="00261920"/>
    <w:rsid w:val="00262280"/>
    <w:rsid w:val="00263333"/>
    <w:rsid w:val="00264846"/>
    <w:rsid w:val="0026738F"/>
    <w:rsid w:val="00271D26"/>
    <w:rsid w:val="00271D88"/>
    <w:rsid w:val="00275039"/>
    <w:rsid w:val="002777AE"/>
    <w:rsid w:val="00277989"/>
    <w:rsid w:val="00284635"/>
    <w:rsid w:val="00286CA3"/>
    <w:rsid w:val="0029065C"/>
    <w:rsid w:val="002929E4"/>
    <w:rsid w:val="00297C89"/>
    <w:rsid w:val="002A346D"/>
    <w:rsid w:val="002B53B0"/>
    <w:rsid w:val="002B7BF1"/>
    <w:rsid w:val="002C04AB"/>
    <w:rsid w:val="002C18CF"/>
    <w:rsid w:val="002C2212"/>
    <w:rsid w:val="002C32C4"/>
    <w:rsid w:val="002C4511"/>
    <w:rsid w:val="002C587E"/>
    <w:rsid w:val="002C6147"/>
    <w:rsid w:val="002C6FDA"/>
    <w:rsid w:val="002C77D2"/>
    <w:rsid w:val="002D4DA8"/>
    <w:rsid w:val="002D7156"/>
    <w:rsid w:val="002D763D"/>
    <w:rsid w:val="002E3BE2"/>
    <w:rsid w:val="002E64CE"/>
    <w:rsid w:val="002F06BC"/>
    <w:rsid w:val="002F427E"/>
    <w:rsid w:val="002F48CB"/>
    <w:rsid w:val="002F783B"/>
    <w:rsid w:val="00301997"/>
    <w:rsid w:val="0030241D"/>
    <w:rsid w:val="00304271"/>
    <w:rsid w:val="00305043"/>
    <w:rsid w:val="0031107A"/>
    <w:rsid w:val="0031201A"/>
    <w:rsid w:val="00313B76"/>
    <w:rsid w:val="003206AB"/>
    <w:rsid w:val="00321CB0"/>
    <w:rsid w:val="00323BB8"/>
    <w:rsid w:val="00325E06"/>
    <w:rsid w:val="00326BD5"/>
    <w:rsid w:val="0032739E"/>
    <w:rsid w:val="003336D5"/>
    <w:rsid w:val="00334731"/>
    <w:rsid w:val="00334AB3"/>
    <w:rsid w:val="0034155A"/>
    <w:rsid w:val="003427A6"/>
    <w:rsid w:val="0035037E"/>
    <w:rsid w:val="00350F50"/>
    <w:rsid w:val="00352FC8"/>
    <w:rsid w:val="003565CD"/>
    <w:rsid w:val="00362FC9"/>
    <w:rsid w:val="003630B9"/>
    <w:rsid w:val="00367AEC"/>
    <w:rsid w:val="00372D50"/>
    <w:rsid w:val="0037366A"/>
    <w:rsid w:val="00376303"/>
    <w:rsid w:val="0037662C"/>
    <w:rsid w:val="00382E8E"/>
    <w:rsid w:val="00387307"/>
    <w:rsid w:val="00396DF2"/>
    <w:rsid w:val="003A0CDD"/>
    <w:rsid w:val="003A2FB4"/>
    <w:rsid w:val="003A4B17"/>
    <w:rsid w:val="003A4F4E"/>
    <w:rsid w:val="003A5CAB"/>
    <w:rsid w:val="003A7457"/>
    <w:rsid w:val="003B34AF"/>
    <w:rsid w:val="003B5853"/>
    <w:rsid w:val="003B5987"/>
    <w:rsid w:val="003C3434"/>
    <w:rsid w:val="003D08D6"/>
    <w:rsid w:val="003D2878"/>
    <w:rsid w:val="003D301B"/>
    <w:rsid w:val="003D52F2"/>
    <w:rsid w:val="003D5C3F"/>
    <w:rsid w:val="003D6D92"/>
    <w:rsid w:val="003E0847"/>
    <w:rsid w:val="003E1299"/>
    <w:rsid w:val="003E3006"/>
    <w:rsid w:val="003E33E8"/>
    <w:rsid w:val="003E5B79"/>
    <w:rsid w:val="003E7085"/>
    <w:rsid w:val="003E7692"/>
    <w:rsid w:val="003F0E79"/>
    <w:rsid w:val="003F15CA"/>
    <w:rsid w:val="003F4767"/>
    <w:rsid w:val="003F5FAE"/>
    <w:rsid w:val="003F6158"/>
    <w:rsid w:val="003F7179"/>
    <w:rsid w:val="00400BDE"/>
    <w:rsid w:val="00402283"/>
    <w:rsid w:val="00406675"/>
    <w:rsid w:val="00410031"/>
    <w:rsid w:val="00410E7B"/>
    <w:rsid w:val="0041374E"/>
    <w:rsid w:val="004202C5"/>
    <w:rsid w:val="004244A6"/>
    <w:rsid w:val="00431BFF"/>
    <w:rsid w:val="00431F0A"/>
    <w:rsid w:val="00434807"/>
    <w:rsid w:val="0043697F"/>
    <w:rsid w:val="00437A35"/>
    <w:rsid w:val="00443881"/>
    <w:rsid w:val="00443FA1"/>
    <w:rsid w:val="00447011"/>
    <w:rsid w:val="004473B7"/>
    <w:rsid w:val="00447C6E"/>
    <w:rsid w:val="004506BB"/>
    <w:rsid w:val="0045204C"/>
    <w:rsid w:val="00452DF0"/>
    <w:rsid w:val="004552FE"/>
    <w:rsid w:val="00455869"/>
    <w:rsid w:val="00463744"/>
    <w:rsid w:val="004726DB"/>
    <w:rsid w:val="00472BEF"/>
    <w:rsid w:val="00473291"/>
    <w:rsid w:val="0047580C"/>
    <w:rsid w:val="00475E91"/>
    <w:rsid w:val="00481139"/>
    <w:rsid w:val="004834C6"/>
    <w:rsid w:val="00483957"/>
    <w:rsid w:val="004A15CB"/>
    <w:rsid w:val="004A2287"/>
    <w:rsid w:val="004A5BF9"/>
    <w:rsid w:val="004C4522"/>
    <w:rsid w:val="004C5167"/>
    <w:rsid w:val="004C661D"/>
    <w:rsid w:val="004D2C4A"/>
    <w:rsid w:val="004D76DC"/>
    <w:rsid w:val="004E21E6"/>
    <w:rsid w:val="004E39D2"/>
    <w:rsid w:val="004F28BE"/>
    <w:rsid w:val="004F55F6"/>
    <w:rsid w:val="004F5EF6"/>
    <w:rsid w:val="004F6A05"/>
    <w:rsid w:val="004F6FE6"/>
    <w:rsid w:val="0050110B"/>
    <w:rsid w:val="00502349"/>
    <w:rsid w:val="005038CB"/>
    <w:rsid w:val="00506E49"/>
    <w:rsid w:val="00511075"/>
    <w:rsid w:val="005159D2"/>
    <w:rsid w:val="00515EE1"/>
    <w:rsid w:val="0051759E"/>
    <w:rsid w:val="005233AC"/>
    <w:rsid w:val="005249D7"/>
    <w:rsid w:val="00526277"/>
    <w:rsid w:val="00526912"/>
    <w:rsid w:val="00531955"/>
    <w:rsid w:val="00533726"/>
    <w:rsid w:val="005417BA"/>
    <w:rsid w:val="005445AA"/>
    <w:rsid w:val="0054514C"/>
    <w:rsid w:val="00550676"/>
    <w:rsid w:val="005554BD"/>
    <w:rsid w:val="00555AB5"/>
    <w:rsid w:val="00563FF4"/>
    <w:rsid w:val="00566F2A"/>
    <w:rsid w:val="00571860"/>
    <w:rsid w:val="00571E5E"/>
    <w:rsid w:val="00573C31"/>
    <w:rsid w:val="00574710"/>
    <w:rsid w:val="00582032"/>
    <w:rsid w:val="0058302B"/>
    <w:rsid w:val="00587C97"/>
    <w:rsid w:val="005948FC"/>
    <w:rsid w:val="0059569E"/>
    <w:rsid w:val="005A5393"/>
    <w:rsid w:val="005A68D6"/>
    <w:rsid w:val="005A78ED"/>
    <w:rsid w:val="005B0600"/>
    <w:rsid w:val="005B24F4"/>
    <w:rsid w:val="005B4E72"/>
    <w:rsid w:val="005B62CD"/>
    <w:rsid w:val="005C09C2"/>
    <w:rsid w:val="005C0B61"/>
    <w:rsid w:val="005C1E3D"/>
    <w:rsid w:val="005C230A"/>
    <w:rsid w:val="005C3B22"/>
    <w:rsid w:val="005C5242"/>
    <w:rsid w:val="005C7F38"/>
    <w:rsid w:val="005D3E2E"/>
    <w:rsid w:val="005D478E"/>
    <w:rsid w:val="005D6881"/>
    <w:rsid w:val="005E196B"/>
    <w:rsid w:val="005E3D28"/>
    <w:rsid w:val="005E6DDB"/>
    <w:rsid w:val="005E7D62"/>
    <w:rsid w:val="005F2E28"/>
    <w:rsid w:val="005F4C6B"/>
    <w:rsid w:val="006000ED"/>
    <w:rsid w:val="006031E2"/>
    <w:rsid w:val="00603260"/>
    <w:rsid w:val="0060743C"/>
    <w:rsid w:val="00612BCF"/>
    <w:rsid w:val="0061366D"/>
    <w:rsid w:val="00615F6C"/>
    <w:rsid w:val="0061741F"/>
    <w:rsid w:val="00620BD2"/>
    <w:rsid w:val="006245AE"/>
    <w:rsid w:val="006322C6"/>
    <w:rsid w:val="00632E52"/>
    <w:rsid w:val="0063317F"/>
    <w:rsid w:val="0063367C"/>
    <w:rsid w:val="00634B52"/>
    <w:rsid w:val="006436A0"/>
    <w:rsid w:val="0064567C"/>
    <w:rsid w:val="00647C54"/>
    <w:rsid w:val="0065032C"/>
    <w:rsid w:val="006508F3"/>
    <w:rsid w:val="00660789"/>
    <w:rsid w:val="0066375E"/>
    <w:rsid w:val="006642D2"/>
    <w:rsid w:val="0066678D"/>
    <w:rsid w:val="00670221"/>
    <w:rsid w:val="00670830"/>
    <w:rsid w:val="00670CAC"/>
    <w:rsid w:val="0067103F"/>
    <w:rsid w:val="006744C0"/>
    <w:rsid w:val="00676DE4"/>
    <w:rsid w:val="00676E84"/>
    <w:rsid w:val="00681028"/>
    <w:rsid w:val="0068181A"/>
    <w:rsid w:val="00681C6E"/>
    <w:rsid w:val="00681DFC"/>
    <w:rsid w:val="00681E6B"/>
    <w:rsid w:val="00683136"/>
    <w:rsid w:val="00683EC5"/>
    <w:rsid w:val="00693242"/>
    <w:rsid w:val="006935D3"/>
    <w:rsid w:val="006A07F8"/>
    <w:rsid w:val="006A0C2F"/>
    <w:rsid w:val="006A4B27"/>
    <w:rsid w:val="006C2244"/>
    <w:rsid w:val="006C2A4A"/>
    <w:rsid w:val="006C65FD"/>
    <w:rsid w:val="006C6B16"/>
    <w:rsid w:val="006D611A"/>
    <w:rsid w:val="006E02A2"/>
    <w:rsid w:val="006E3180"/>
    <w:rsid w:val="006E565C"/>
    <w:rsid w:val="006E78E0"/>
    <w:rsid w:val="006F3EF5"/>
    <w:rsid w:val="006F44CC"/>
    <w:rsid w:val="006F4A44"/>
    <w:rsid w:val="006F6DFD"/>
    <w:rsid w:val="006F6EC5"/>
    <w:rsid w:val="006F710E"/>
    <w:rsid w:val="0070303A"/>
    <w:rsid w:val="007055A0"/>
    <w:rsid w:val="00706455"/>
    <w:rsid w:val="007138ED"/>
    <w:rsid w:val="00717937"/>
    <w:rsid w:val="00720CA8"/>
    <w:rsid w:val="00724F70"/>
    <w:rsid w:val="0072552F"/>
    <w:rsid w:val="00735BF8"/>
    <w:rsid w:val="00737CD9"/>
    <w:rsid w:val="00740744"/>
    <w:rsid w:val="00742F76"/>
    <w:rsid w:val="00745E77"/>
    <w:rsid w:val="0075107E"/>
    <w:rsid w:val="007547D6"/>
    <w:rsid w:val="00761C07"/>
    <w:rsid w:val="00762521"/>
    <w:rsid w:val="0077168B"/>
    <w:rsid w:val="00773750"/>
    <w:rsid w:val="00781062"/>
    <w:rsid w:val="00783CC4"/>
    <w:rsid w:val="007850BB"/>
    <w:rsid w:val="00786989"/>
    <w:rsid w:val="0079078C"/>
    <w:rsid w:val="00791A12"/>
    <w:rsid w:val="00792F63"/>
    <w:rsid w:val="00793E6A"/>
    <w:rsid w:val="007B3D8D"/>
    <w:rsid w:val="007B5AB0"/>
    <w:rsid w:val="007C5C50"/>
    <w:rsid w:val="007D296B"/>
    <w:rsid w:val="007D3F58"/>
    <w:rsid w:val="007D4C97"/>
    <w:rsid w:val="007E2E3F"/>
    <w:rsid w:val="007E711B"/>
    <w:rsid w:val="007F12C8"/>
    <w:rsid w:val="007F6C54"/>
    <w:rsid w:val="007F7FC0"/>
    <w:rsid w:val="008000EC"/>
    <w:rsid w:val="00801FD0"/>
    <w:rsid w:val="00806623"/>
    <w:rsid w:val="00815983"/>
    <w:rsid w:val="00816250"/>
    <w:rsid w:val="00816AA0"/>
    <w:rsid w:val="00817B77"/>
    <w:rsid w:val="00820D65"/>
    <w:rsid w:val="00820DF3"/>
    <w:rsid w:val="008248EA"/>
    <w:rsid w:val="008252B2"/>
    <w:rsid w:val="00830670"/>
    <w:rsid w:val="00830BDC"/>
    <w:rsid w:val="00840E2C"/>
    <w:rsid w:val="00843EFF"/>
    <w:rsid w:val="00852D60"/>
    <w:rsid w:val="008535F3"/>
    <w:rsid w:val="00865376"/>
    <w:rsid w:val="00865576"/>
    <w:rsid w:val="008663F5"/>
    <w:rsid w:val="00874122"/>
    <w:rsid w:val="00874CE1"/>
    <w:rsid w:val="00874E45"/>
    <w:rsid w:val="008812F3"/>
    <w:rsid w:val="008829DF"/>
    <w:rsid w:val="008857BD"/>
    <w:rsid w:val="008872DE"/>
    <w:rsid w:val="008935C7"/>
    <w:rsid w:val="00897C33"/>
    <w:rsid w:val="008A3260"/>
    <w:rsid w:val="008A6E4E"/>
    <w:rsid w:val="008A758D"/>
    <w:rsid w:val="008A759D"/>
    <w:rsid w:val="008A7709"/>
    <w:rsid w:val="008B020B"/>
    <w:rsid w:val="008B1BF2"/>
    <w:rsid w:val="008B3E62"/>
    <w:rsid w:val="008B5E04"/>
    <w:rsid w:val="008C00F3"/>
    <w:rsid w:val="008C52B2"/>
    <w:rsid w:val="008C5A0C"/>
    <w:rsid w:val="008E065C"/>
    <w:rsid w:val="008E4C97"/>
    <w:rsid w:val="008E71E8"/>
    <w:rsid w:val="008F5C46"/>
    <w:rsid w:val="008F6418"/>
    <w:rsid w:val="008F6479"/>
    <w:rsid w:val="008F65BD"/>
    <w:rsid w:val="00901BF1"/>
    <w:rsid w:val="00906D7D"/>
    <w:rsid w:val="009103D7"/>
    <w:rsid w:val="00911B95"/>
    <w:rsid w:val="00912E8F"/>
    <w:rsid w:val="00917E31"/>
    <w:rsid w:val="00920D9F"/>
    <w:rsid w:val="00923213"/>
    <w:rsid w:val="009233ED"/>
    <w:rsid w:val="0092608D"/>
    <w:rsid w:val="009266F8"/>
    <w:rsid w:val="0093037E"/>
    <w:rsid w:val="009347A2"/>
    <w:rsid w:val="009364EA"/>
    <w:rsid w:val="00946CBC"/>
    <w:rsid w:val="00953696"/>
    <w:rsid w:val="0095605C"/>
    <w:rsid w:val="00956A58"/>
    <w:rsid w:val="00956C7F"/>
    <w:rsid w:val="00963807"/>
    <w:rsid w:val="00965DF0"/>
    <w:rsid w:val="00966C62"/>
    <w:rsid w:val="009726FC"/>
    <w:rsid w:val="00973DCF"/>
    <w:rsid w:val="009818B8"/>
    <w:rsid w:val="00992C38"/>
    <w:rsid w:val="009964C2"/>
    <w:rsid w:val="009A3BAE"/>
    <w:rsid w:val="009A3CF8"/>
    <w:rsid w:val="009A4494"/>
    <w:rsid w:val="009A53E5"/>
    <w:rsid w:val="009A6E81"/>
    <w:rsid w:val="009B5D4C"/>
    <w:rsid w:val="009B6C0B"/>
    <w:rsid w:val="009B7922"/>
    <w:rsid w:val="009C0B47"/>
    <w:rsid w:val="009C33FE"/>
    <w:rsid w:val="009D1E4F"/>
    <w:rsid w:val="009D6CE7"/>
    <w:rsid w:val="009D78C3"/>
    <w:rsid w:val="009E3160"/>
    <w:rsid w:val="009E3D8A"/>
    <w:rsid w:val="009F0039"/>
    <w:rsid w:val="009F0608"/>
    <w:rsid w:val="009F1730"/>
    <w:rsid w:val="00A01F6F"/>
    <w:rsid w:val="00A0336A"/>
    <w:rsid w:val="00A03AFC"/>
    <w:rsid w:val="00A06F20"/>
    <w:rsid w:val="00A12575"/>
    <w:rsid w:val="00A12A56"/>
    <w:rsid w:val="00A15FAA"/>
    <w:rsid w:val="00A162E1"/>
    <w:rsid w:val="00A16DE6"/>
    <w:rsid w:val="00A25C6B"/>
    <w:rsid w:val="00A35004"/>
    <w:rsid w:val="00A411ED"/>
    <w:rsid w:val="00A41F20"/>
    <w:rsid w:val="00A4537F"/>
    <w:rsid w:val="00A46181"/>
    <w:rsid w:val="00A4694C"/>
    <w:rsid w:val="00A47EBD"/>
    <w:rsid w:val="00A52A26"/>
    <w:rsid w:val="00A540E0"/>
    <w:rsid w:val="00A554E6"/>
    <w:rsid w:val="00A558DD"/>
    <w:rsid w:val="00A614A5"/>
    <w:rsid w:val="00A618EA"/>
    <w:rsid w:val="00A656B5"/>
    <w:rsid w:val="00A705CB"/>
    <w:rsid w:val="00A72BB6"/>
    <w:rsid w:val="00A735DD"/>
    <w:rsid w:val="00A73C79"/>
    <w:rsid w:val="00A74C2F"/>
    <w:rsid w:val="00A75F7E"/>
    <w:rsid w:val="00A8082D"/>
    <w:rsid w:val="00A82443"/>
    <w:rsid w:val="00A82D27"/>
    <w:rsid w:val="00A85B94"/>
    <w:rsid w:val="00A8796A"/>
    <w:rsid w:val="00A91515"/>
    <w:rsid w:val="00A9215B"/>
    <w:rsid w:val="00A926AF"/>
    <w:rsid w:val="00A94798"/>
    <w:rsid w:val="00A96201"/>
    <w:rsid w:val="00AA052E"/>
    <w:rsid w:val="00AA2442"/>
    <w:rsid w:val="00AB013D"/>
    <w:rsid w:val="00AB07F5"/>
    <w:rsid w:val="00AB399F"/>
    <w:rsid w:val="00AB4E6A"/>
    <w:rsid w:val="00AC3A7A"/>
    <w:rsid w:val="00AC4566"/>
    <w:rsid w:val="00AC70DD"/>
    <w:rsid w:val="00AD1287"/>
    <w:rsid w:val="00AD30A7"/>
    <w:rsid w:val="00AD5A59"/>
    <w:rsid w:val="00AD65AC"/>
    <w:rsid w:val="00AD65E5"/>
    <w:rsid w:val="00AE3F6A"/>
    <w:rsid w:val="00AE4935"/>
    <w:rsid w:val="00AE7E07"/>
    <w:rsid w:val="00AF19A6"/>
    <w:rsid w:val="00AF6030"/>
    <w:rsid w:val="00AF6397"/>
    <w:rsid w:val="00AF7C64"/>
    <w:rsid w:val="00AF7F8B"/>
    <w:rsid w:val="00B003A3"/>
    <w:rsid w:val="00B00D45"/>
    <w:rsid w:val="00B03962"/>
    <w:rsid w:val="00B043FD"/>
    <w:rsid w:val="00B05623"/>
    <w:rsid w:val="00B10D47"/>
    <w:rsid w:val="00B10D9D"/>
    <w:rsid w:val="00B11082"/>
    <w:rsid w:val="00B1125F"/>
    <w:rsid w:val="00B206E5"/>
    <w:rsid w:val="00B346C4"/>
    <w:rsid w:val="00B352D8"/>
    <w:rsid w:val="00B37C7E"/>
    <w:rsid w:val="00B40486"/>
    <w:rsid w:val="00B42F91"/>
    <w:rsid w:val="00B439F3"/>
    <w:rsid w:val="00B4792B"/>
    <w:rsid w:val="00B50024"/>
    <w:rsid w:val="00B50D1C"/>
    <w:rsid w:val="00B51598"/>
    <w:rsid w:val="00B521EC"/>
    <w:rsid w:val="00B52502"/>
    <w:rsid w:val="00B53343"/>
    <w:rsid w:val="00B56D95"/>
    <w:rsid w:val="00B56DCE"/>
    <w:rsid w:val="00B62F8A"/>
    <w:rsid w:val="00B638CD"/>
    <w:rsid w:val="00B64E4E"/>
    <w:rsid w:val="00B65AD6"/>
    <w:rsid w:val="00B65F94"/>
    <w:rsid w:val="00B748D5"/>
    <w:rsid w:val="00B74BE4"/>
    <w:rsid w:val="00B74CF5"/>
    <w:rsid w:val="00B75216"/>
    <w:rsid w:val="00B803A7"/>
    <w:rsid w:val="00B81B57"/>
    <w:rsid w:val="00B87282"/>
    <w:rsid w:val="00B92F68"/>
    <w:rsid w:val="00B944CE"/>
    <w:rsid w:val="00B97B33"/>
    <w:rsid w:val="00BA7C8D"/>
    <w:rsid w:val="00BB1E69"/>
    <w:rsid w:val="00BC14D2"/>
    <w:rsid w:val="00BC1F79"/>
    <w:rsid w:val="00BC2BDD"/>
    <w:rsid w:val="00BC3F09"/>
    <w:rsid w:val="00BC6403"/>
    <w:rsid w:val="00BC64D8"/>
    <w:rsid w:val="00BD0F36"/>
    <w:rsid w:val="00BE0563"/>
    <w:rsid w:val="00BE08BD"/>
    <w:rsid w:val="00BE56CA"/>
    <w:rsid w:val="00BF44C5"/>
    <w:rsid w:val="00BF4BAC"/>
    <w:rsid w:val="00BF5765"/>
    <w:rsid w:val="00BF5D6D"/>
    <w:rsid w:val="00C0203F"/>
    <w:rsid w:val="00C063D3"/>
    <w:rsid w:val="00C06CF3"/>
    <w:rsid w:val="00C10D39"/>
    <w:rsid w:val="00C1637C"/>
    <w:rsid w:val="00C172C8"/>
    <w:rsid w:val="00C20BCC"/>
    <w:rsid w:val="00C22250"/>
    <w:rsid w:val="00C2369B"/>
    <w:rsid w:val="00C24385"/>
    <w:rsid w:val="00C27174"/>
    <w:rsid w:val="00C32200"/>
    <w:rsid w:val="00C3247B"/>
    <w:rsid w:val="00C335B8"/>
    <w:rsid w:val="00C33C36"/>
    <w:rsid w:val="00C34A0A"/>
    <w:rsid w:val="00C34B15"/>
    <w:rsid w:val="00C34D1D"/>
    <w:rsid w:val="00C34F4D"/>
    <w:rsid w:val="00C41553"/>
    <w:rsid w:val="00C436DA"/>
    <w:rsid w:val="00C50CEB"/>
    <w:rsid w:val="00C51627"/>
    <w:rsid w:val="00C51DD7"/>
    <w:rsid w:val="00C52F8E"/>
    <w:rsid w:val="00C53973"/>
    <w:rsid w:val="00C5667E"/>
    <w:rsid w:val="00C567D0"/>
    <w:rsid w:val="00C57E6F"/>
    <w:rsid w:val="00C642FD"/>
    <w:rsid w:val="00C650C5"/>
    <w:rsid w:val="00C756CD"/>
    <w:rsid w:val="00C80AAE"/>
    <w:rsid w:val="00C83318"/>
    <w:rsid w:val="00C84A4A"/>
    <w:rsid w:val="00C906C7"/>
    <w:rsid w:val="00C91905"/>
    <w:rsid w:val="00C91A70"/>
    <w:rsid w:val="00C9274D"/>
    <w:rsid w:val="00CA1245"/>
    <w:rsid w:val="00CA4E05"/>
    <w:rsid w:val="00CA5B24"/>
    <w:rsid w:val="00CA6A2B"/>
    <w:rsid w:val="00CA74B0"/>
    <w:rsid w:val="00CB27C6"/>
    <w:rsid w:val="00CB5B8E"/>
    <w:rsid w:val="00CB5D7C"/>
    <w:rsid w:val="00CB7E31"/>
    <w:rsid w:val="00CC0607"/>
    <w:rsid w:val="00CC103D"/>
    <w:rsid w:val="00CC1A67"/>
    <w:rsid w:val="00CC25E5"/>
    <w:rsid w:val="00CC72F7"/>
    <w:rsid w:val="00CD46BF"/>
    <w:rsid w:val="00CD6266"/>
    <w:rsid w:val="00CE4E56"/>
    <w:rsid w:val="00CE5369"/>
    <w:rsid w:val="00CF1639"/>
    <w:rsid w:val="00CF6B75"/>
    <w:rsid w:val="00D011CB"/>
    <w:rsid w:val="00D06C90"/>
    <w:rsid w:val="00D11D1E"/>
    <w:rsid w:val="00D12033"/>
    <w:rsid w:val="00D13E5F"/>
    <w:rsid w:val="00D16F23"/>
    <w:rsid w:val="00D17121"/>
    <w:rsid w:val="00D237B1"/>
    <w:rsid w:val="00D23DD3"/>
    <w:rsid w:val="00D3331B"/>
    <w:rsid w:val="00D36D33"/>
    <w:rsid w:val="00D377D9"/>
    <w:rsid w:val="00D4399A"/>
    <w:rsid w:val="00D445DC"/>
    <w:rsid w:val="00D45276"/>
    <w:rsid w:val="00D46C17"/>
    <w:rsid w:val="00D52489"/>
    <w:rsid w:val="00D5296D"/>
    <w:rsid w:val="00D557D4"/>
    <w:rsid w:val="00D57471"/>
    <w:rsid w:val="00D6097F"/>
    <w:rsid w:val="00D623CB"/>
    <w:rsid w:val="00D62BB6"/>
    <w:rsid w:val="00D6371D"/>
    <w:rsid w:val="00D651AC"/>
    <w:rsid w:val="00D761D4"/>
    <w:rsid w:val="00D763B3"/>
    <w:rsid w:val="00D7647D"/>
    <w:rsid w:val="00D84AEA"/>
    <w:rsid w:val="00D85822"/>
    <w:rsid w:val="00D874B6"/>
    <w:rsid w:val="00D92D5B"/>
    <w:rsid w:val="00D93E41"/>
    <w:rsid w:val="00D978E4"/>
    <w:rsid w:val="00DA239C"/>
    <w:rsid w:val="00DA23F3"/>
    <w:rsid w:val="00DA4DEF"/>
    <w:rsid w:val="00DB24D8"/>
    <w:rsid w:val="00DB5B51"/>
    <w:rsid w:val="00DB6D76"/>
    <w:rsid w:val="00DB7D77"/>
    <w:rsid w:val="00DC03AA"/>
    <w:rsid w:val="00DC63EF"/>
    <w:rsid w:val="00DD4977"/>
    <w:rsid w:val="00DD5C23"/>
    <w:rsid w:val="00DE063B"/>
    <w:rsid w:val="00DE5424"/>
    <w:rsid w:val="00DE65E8"/>
    <w:rsid w:val="00DF0620"/>
    <w:rsid w:val="00DF2F7D"/>
    <w:rsid w:val="00DF3668"/>
    <w:rsid w:val="00DF370F"/>
    <w:rsid w:val="00E00E31"/>
    <w:rsid w:val="00E0147D"/>
    <w:rsid w:val="00E129D2"/>
    <w:rsid w:val="00E1554B"/>
    <w:rsid w:val="00E15642"/>
    <w:rsid w:val="00E177AF"/>
    <w:rsid w:val="00E17ED0"/>
    <w:rsid w:val="00E205AA"/>
    <w:rsid w:val="00E20BCD"/>
    <w:rsid w:val="00E21489"/>
    <w:rsid w:val="00E315AB"/>
    <w:rsid w:val="00E34602"/>
    <w:rsid w:val="00E3488C"/>
    <w:rsid w:val="00E3515D"/>
    <w:rsid w:val="00E40C84"/>
    <w:rsid w:val="00E40CE1"/>
    <w:rsid w:val="00E416E6"/>
    <w:rsid w:val="00E44005"/>
    <w:rsid w:val="00E443D8"/>
    <w:rsid w:val="00E474BD"/>
    <w:rsid w:val="00E6335B"/>
    <w:rsid w:val="00E65237"/>
    <w:rsid w:val="00E662C7"/>
    <w:rsid w:val="00E67278"/>
    <w:rsid w:val="00E6753C"/>
    <w:rsid w:val="00E70726"/>
    <w:rsid w:val="00E7156C"/>
    <w:rsid w:val="00E7285D"/>
    <w:rsid w:val="00E76CEB"/>
    <w:rsid w:val="00E8044F"/>
    <w:rsid w:val="00E82219"/>
    <w:rsid w:val="00E835BE"/>
    <w:rsid w:val="00E846F5"/>
    <w:rsid w:val="00E86161"/>
    <w:rsid w:val="00E9289E"/>
    <w:rsid w:val="00E94B5F"/>
    <w:rsid w:val="00E94BBF"/>
    <w:rsid w:val="00E97574"/>
    <w:rsid w:val="00EA0A8B"/>
    <w:rsid w:val="00EA13B3"/>
    <w:rsid w:val="00EA4D66"/>
    <w:rsid w:val="00EA4E80"/>
    <w:rsid w:val="00EA5475"/>
    <w:rsid w:val="00EB0F18"/>
    <w:rsid w:val="00EB20AA"/>
    <w:rsid w:val="00EB2417"/>
    <w:rsid w:val="00EB35D6"/>
    <w:rsid w:val="00EB3CAC"/>
    <w:rsid w:val="00EB5C63"/>
    <w:rsid w:val="00EC1975"/>
    <w:rsid w:val="00EC33BE"/>
    <w:rsid w:val="00ED08E0"/>
    <w:rsid w:val="00ED2BC1"/>
    <w:rsid w:val="00ED398D"/>
    <w:rsid w:val="00ED5A19"/>
    <w:rsid w:val="00ED66A5"/>
    <w:rsid w:val="00ED6887"/>
    <w:rsid w:val="00ED7572"/>
    <w:rsid w:val="00EE79B6"/>
    <w:rsid w:val="00EF1B08"/>
    <w:rsid w:val="00EF3101"/>
    <w:rsid w:val="00EF4D2A"/>
    <w:rsid w:val="00EF7921"/>
    <w:rsid w:val="00EF7D5C"/>
    <w:rsid w:val="00F004A4"/>
    <w:rsid w:val="00F03A57"/>
    <w:rsid w:val="00F04133"/>
    <w:rsid w:val="00F04D5F"/>
    <w:rsid w:val="00F14B96"/>
    <w:rsid w:val="00F16A06"/>
    <w:rsid w:val="00F179E8"/>
    <w:rsid w:val="00F211EE"/>
    <w:rsid w:val="00F23BA6"/>
    <w:rsid w:val="00F24C31"/>
    <w:rsid w:val="00F25CF0"/>
    <w:rsid w:val="00F30770"/>
    <w:rsid w:val="00F31EC7"/>
    <w:rsid w:val="00F3240B"/>
    <w:rsid w:val="00F34D68"/>
    <w:rsid w:val="00F366CA"/>
    <w:rsid w:val="00F42ADE"/>
    <w:rsid w:val="00F47DD0"/>
    <w:rsid w:val="00F51F78"/>
    <w:rsid w:val="00F603C3"/>
    <w:rsid w:val="00F64F4B"/>
    <w:rsid w:val="00F66B9F"/>
    <w:rsid w:val="00F7078F"/>
    <w:rsid w:val="00F77407"/>
    <w:rsid w:val="00F80E7F"/>
    <w:rsid w:val="00F838BB"/>
    <w:rsid w:val="00F9037C"/>
    <w:rsid w:val="00F92398"/>
    <w:rsid w:val="00F94D38"/>
    <w:rsid w:val="00F94E78"/>
    <w:rsid w:val="00F9725C"/>
    <w:rsid w:val="00F97E02"/>
    <w:rsid w:val="00FA03AB"/>
    <w:rsid w:val="00FA0E6C"/>
    <w:rsid w:val="00FA3E3F"/>
    <w:rsid w:val="00FA6375"/>
    <w:rsid w:val="00FB62D3"/>
    <w:rsid w:val="00FB79DF"/>
    <w:rsid w:val="00FC2B53"/>
    <w:rsid w:val="00FC6E84"/>
    <w:rsid w:val="00FC7B16"/>
    <w:rsid w:val="00FD5260"/>
    <w:rsid w:val="00FE2D15"/>
    <w:rsid w:val="00FE4699"/>
    <w:rsid w:val="00FF375B"/>
    <w:rsid w:val="00FF466B"/>
    <w:rsid w:val="00FF7044"/>
    <w:rsid w:val="00FF7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CAFD30"/>
  <w15:docId w15:val="{772C9DC6-3509-4F93-B055-52B8497B3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verflowPunct w:val="0"/>
      <w:autoSpaceDE w:val="0"/>
      <w:autoSpaceDN w:val="0"/>
      <w:adjustRightInd w:val="0"/>
      <w:spacing w:line="240" w:lineRule="exact"/>
      <w:jc w:val="right"/>
      <w:textAlignment w:val="baseline"/>
      <w:outlineLvl w:val="0"/>
    </w:pPr>
    <w:rPr>
      <w:rFonts w:ascii="Times" w:hAnsi="Times"/>
      <w:b/>
      <w:szCs w:val="20"/>
    </w:rPr>
  </w:style>
  <w:style w:type="paragraph" w:styleId="Heading2">
    <w:name w:val="heading 2"/>
    <w:basedOn w:val="Normal"/>
    <w:next w:val="Normal"/>
    <w:qFormat/>
    <w:pPr>
      <w:keepNext/>
      <w:overflowPunct w:val="0"/>
      <w:autoSpaceDE w:val="0"/>
      <w:autoSpaceDN w:val="0"/>
      <w:adjustRightInd w:val="0"/>
      <w:spacing w:line="240" w:lineRule="exact"/>
      <w:textAlignment w:val="baseline"/>
      <w:outlineLvl w:val="1"/>
    </w:pPr>
    <w:rPr>
      <w:b/>
      <w:szCs w:val="20"/>
    </w:rPr>
  </w:style>
  <w:style w:type="paragraph" w:styleId="Heading3">
    <w:name w:val="heading 3"/>
    <w:basedOn w:val="Normal"/>
    <w:next w:val="Normal"/>
    <w:link w:val="Heading3Char"/>
    <w:semiHidden/>
    <w:unhideWhenUsed/>
    <w:qFormat/>
    <w:rsid w:val="004552F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character" w:styleId="CommentReference">
    <w:name w:val="annotation reference"/>
    <w:semiHidden/>
    <w:rPr>
      <w:sz w:val="16"/>
    </w:rPr>
  </w:style>
  <w:style w:type="paragraph" w:styleId="CommentText">
    <w:name w:val="annotation text"/>
    <w:basedOn w:val="Normal"/>
    <w:link w:val="CommentTextChar"/>
    <w:semiHidden/>
    <w:rPr>
      <w:rFonts w:ascii="Courier New" w:hAnsi="Courier New"/>
      <w:sz w:val="20"/>
      <w:szCs w:val="20"/>
    </w:rPr>
  </w:style>
  <w:style w:type="paragraph" w:styleId="BalloonText">
    <w:name w:val="Balloon Text"/>
    <w:basedOn w:val="Normal"/>
    <w:semiHidden/>
    <w:rPr>
      <w:rFonts w:ascii="Tahoma" w:hAnsi="Tahoma" w:cs="Tahoma"/>
      <w:sz w:val="16"/>
      <w:szCs w:val="16"/>
    </w:rPr>
  </w:style>
  <w:style w:type="character" w:styleId="FollowedHyperlink">
    <w:name w:val="FollowedHyperlink"/>
    <w:rPr>
      <w:color w:val="800080"/>
      <w:u w:val="single"/>
    </w:rPr>
  </w:style>
  <w:style w:type="paragraph" w:styleId="BlockText">
    <w:name w:val="Block Text"/>
    <w:basedOn w:val="Normal"/>
    <w:pPr>
      <w:spacing w:before="60"/>
      <w:ind w:left="432" w:right="144" w:hanging="144"/>
      <w:jc w:val="both"/>
    </w:pPr>
  </w:style>
  <w:style w:type="paragraph" w:styleId="ListParagraph">
    <w:name w:val="List Paragraph"/>
    <w:basedOn w:val="Normal"/>
    <w:uiPriority w:val="34"/>
    <w:qFormat/>
    <w:rsid w:val="00F92398"/>
    <w:pPr>
      <w:ind w:left="720"/>
      <w:contextualSpacing/>
    </w:pPr>
  </w:style>
  <w:style w:type="paragraph" w:styleId="CommentSubject">
    <w:name w:val="annotation subject"/>
    <w:basedOn w:val="CommentText"/>
    <w:next w:val="CommentText"/>
    <w:link w:val="CommentSubjectChar"/>
    <w:rsid w:val="00612BCF"/>
    <w:rPr>
      <w:rFonts w:ascii="Times New Roman" w:hAnsi="Times New Roman"/>
      <w:b/>
      <w:bCs/>
    </w:rPr>
  </w:style>
  <w:style w:type="character" w:customStyle="1" w:styleId="CommentTextChar">
    <w:name w:val="Comment Text Char"/>
    <w:basedOn w:val="DefaultParagraphFont"/>
    <w:link w:val="CommentText"/>
    <w:semiHidden/>
    <w:rsid w:val="00612BCF"/>
    <w:rPr>
      <w:rFonts w:ascii="Courier New" w:hAnsi="Courier New"/>
    </w:rPr>
  </w:style>
  <w:style w:type="character" w:customStyle="1" w:styleId="CommentSubjectChar">
    <w:name w:val="Comment Subject Char"/>
    <w:basedOn w:val="CommentTextChar"/>
    <w:link w:val="CommentSubject"/>
    <w:rsid w:val="00612BCF"/>
    <w:rPr>
      <w:rFonts w:ascii="Courier New" w:hAnsi="Courier New"/>
    </w:rPr>
  </w:style>
  <w:style w:type="paragraph" w:styleId="Revision">
    <w:name w:val="Revision"/>
    <w:hidden/>
    <w:uiPriority w:val="99"/>
    <w:semiHidden/>
    <w:rsid w:val="006322C6"/>
    <w:rPr>
      <w:sz w:val="24"/>
      <w:szCs w:val="24"/>
    </w:rPr>
  </w:style>
  <w:style w:type="character" w:customStyle="1" w:styleId="a">
    <w:name w:val="a"/>
    <w:basedOn w:val="DefaultParagraphFont"/>
    <w:rsid w:val="00816AA0"/>
  </w:style>
  <w:style w:type="paragraph" w:customStyle="1" w:styleId="Default">
    <w:name w:val="Default"/>
    <w:rsid w:val="0060743C"/>
    <w:pPr>
      <w:autoSpaceDE w:val="0"/>
      <w:autoSpaceDN w:val="0"/>
      <w:adjustRightInd w:val="0"/>
    </w:pPr>
    <w:rPr>
      <w:rFonts w:ascii="Georgia" w:hAnsi="Georgia" w:cs="Georgia"/>
      <w:color w:val="000000"/>
      <w:sz w:val="24"/>
      <w:szCs w:val="24"/>
    </w:rPr>
  </w:style>
  <w:style w:type="character" w:customStyle="1" w:styleId="maintitle">
    <w:name w:val="maintitle"/>
    <w:basedOn w:val="DefaultParagraphFont"/>
    <w:rsid w:val="006E02A2"/>
  </w:style>
  <w:style w:type="character" w:styleId="UnresolvedMention">
    <w:name w:val="Unresolved Mention"/>
    <w:basedOn w:val="DefaultParagraphFont"/>
    <w:uiPriority w:val="99"/>
    <w:semiHidden/>
    <w:unhideWhenUsed/>
    <w:rsid w:val="00C34A0A"/>
    <w:rPr>
      <w:color w:val="605E5C"/>
      <w:shd w:val="clear" w:color="auto" w:fill="E1DFDD"/>
    </w:rPr>
  </w:style>
  <w:style w:type="character" w:customStyle="1" w:styleId="Heading3Char">
    <w:name w:val="Heading 3 Char"/>
    <w:basedOn w:val="DefaultParagraphFont"/>
    <w:link w:val="Heading3"/>
    <w:semiHidden/>
    <w:rsid w:val="004552F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73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289B9-5917-4081-BEAA-2416F83B8F8F}">
  <ds:schemaRefs>
    <ds:schemaRef ds:uri="http://schemas.openxmlformats.org/officeDocument/2006/bibliography"/>
  </ds:schemaRefs>
</ds:datastoreItem>
</file>

<file path=docMetadata/LabelInfo.xml><?xml version="1.0" encoding="utf-8"?>
<clbl:labelList xmlns:clbl="http://schemas.microsoft.com/office/2020/mipLabelMetadata">
  <clbl:label id="{06530cf4-8573-4c29-a912-bbcdac835909}" enabled="1" method="Standard" siteId="{ecaa386b-c8df-4ce0-ad01-740cbdb5ba55}"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Sagaya - CV</vt:lpstr>
    </vt:vector>
  </TitlesOfParts>
  <Company>Bayer</Company>
  <LinksUpToDate>false</LinksUpToDate>
  <CharactersWithSpaces>6308</CharactersWithSpaces>
  <SharedDoc>false</SharedDoc>
  <HLinks>
    <vt:vector size="6" baseType="variant">
      <vt:variant>
        <vt:i4>2424901</vt:i4>
      </vt:variant>
      <vt:variant>
        <vt:i4>0</vt:i4>
      </vt:variant>
      <vt:variant>
        <vt:i4>0</vt:i4>
      </vt:variant>
      <vt:variant>
        <vt:i4>5</vt:i4>
      </vt:variant>
      <vt:variant>
        <vt:lpwstr>mailto:jeff.skinner@bayer.com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Sagaya - CV</dc:title>
  <dc:subject/>
  <dc:creator>sagayamary.sagayaradj@bayer.com</dc:creator>
  <cp:keywords/>
  <dc:description/>
  <cp:lastModifiedBy>Sagayamary Arokiasamy</cp:lastModifiedBy>
  <cp:revision>2</cp:revision>
  <cp:lastPrinted>2026-05-03T06:28:00Z</cp:lastPrinted>
  <dcterms:created xsi:type="dcterms:W3CDTF">2026-05-03T06:28:00Z</dcterms:created>
  <dcterms:modified xsi:type="dcterms:W3CDTF">2026-05-03T06:28:00Z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500e94c2,5d56f665,405493cd</vt:lpwstr>
  </property>
  <property fmtid="{D5CDD505-2E9C-101B-9397-08002B2CF9AE}" pid="3" name="ClassificationContentMarkingFooterFontProps">
    <vt:lpwstr>#000000,10,Arial</vt:lpwstr>
  </property>
  <property fmtid="{D5CDD505-2E9C-101B-9397-08002B2CF9AE}" pid="4" name="ClassificationContentMarkingFooterText">
    <vt:lpwstr>Internal</vt:lpwstr>
  </property>
  <property fmtid="{D5CDD505-2E9C-101B-9397-08002B2CF9AE}" pid="5" name="MSIP_Label_06530cf4-8573-4c29-a912-bbcdac835909_Enabled">
    <vt:lpwstr>true</vt:lpwstr>
  </property>
  <property fmtid="{D5CDD505-2E9C-101B-9397-08002B2CF9AE}" pid="6" name="MSIP_Label_06530cf4-8573-4c29-a912-bbcdac835909_SetDate">
    <vt:lpwstr>2024-05-19T03:11:07Z</vt:lpwstr>
  </property>
  <property fmtid="{D5CDD505-2E9C-101B-9397-08002B2CF9AE}" pid="7" name="MSIP_Label_06530cf4-8573-4c29-a912-bbcdac835909_Method">
    <vt:lpwstr>Standard</vt:lpwstr>
  </property>
  <property fmtid="{D5CDD505-2E9C-101B-9397-08002B2CF9AE}" pid="8" name="MSIP_Label_06530cf4-8573-4c29-a912-bbcdac835909_Name">
    <vt:lpwstr>06530cf4-8573-4c29-a912-bbcdac835909</vt:lpwstr>
  </property>
  <property fmtid="{D5CDD505-2E9C-101B-9397-08002B2CF9AE}" pid="9" name="MSIP_Label_06530cf4-8573-4c29-a912-bbcdac835909_SiteId">
    <vt:lpwstr>ecaa386b-c8df-4ce0-ad01-740cbdb5ba55</vt:lpwstr>
  </property>
  <property fmtid="{D5CDD505-2E9C-101B-9397-08002B2CF9AE}" pid="10" name="MSIP_Label_06530cf4-8573-4c29-a912-bbcdac835909_ActionId">
    <vt:lpwstr>972768f4-23d3-45d3-bdc5-27732087da98</vt:lpwstr>
  </property>
  <property fmtid="{D5CDD505-2E9C-101B-9397-08002B2CF9AE}" pid="11" name="MSIP_Label_06530cf4-8573-4c29-a912-bbcdac835909_ContentBits">
    <vt:lpwstr>2</vt:lpwstr>
  </property>
  <property fmtid="{D5CDD505-2E9C-101B-9397-08002B2CF9AE}" pid="12" name="GrammarlyDocumentId">
    <vt:lpwstr>7c407c19-279f-4592-bccc-064ad46fc0ee</vt:lpwstr>
  </property>
</Properties>
</file>