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9EF0" w14:textId="77777777" w:rsidR="00557DC3" w:rsidRPr="00557DC3" w:rsidRDefault="00557DC3" w:rsidP="00557DC3">
      <w:r w:rsidRPr="00557DC3">
        <w:t>The first computers were used primarily for numerical calculations. However, as any information can be numerically encoded, people soon realized that computers are capable of general-purpose </w:t>
      </w:r>
      <w:hyperlink r:id="rId4" w:history="1">
        <w:r w:rsidRPr="00557DC3">
          <w:rPr>
            <w:rStyle w:val="Hyperlink"/>
          </w:rPr>
          <w:t>information processing</w:t>
        </w:r>
      </w:hyperlink>
      <w:r w:rsidRPr="00557DC3">
        <w:t>. Their capacity to handle large amounts of data has extended the range and accuracy of </w:t>
      </w:r>
      <w:hyperlink r:id="rId5" w:history="1">
        <w:r w:rsidRPr="00557DC3">
          <w:rPr>
            <w:rStyle w:val="Hyperlink"/>
          </w:rPr>
          <w:t>weather forecasting</w:t>
        </w:r>
      </w:hyperlink>
      <w:r w:rsidRPr="00557DC3">
        <w:t>. Their speed has allowed them to make decisions about routing telephone connections through a network and to </w:t>
      </w:r>
      <w:hyperlink r:id="rId6" w:history="1">
        <w:r w:rsidRPr="00557DC3">
          <w:rPr>
            <w:rStyle w:val="Hyperlink"/>
          </w:rPr>
          <w:t>control</w:t>
        </w:r>
      </w:hyperlink>
      <w:r w:rsidRPr="00557DC3">
        <w:t> mechanical systems such as automobiles, nuclear reactors, and robotic surgical tools. They are also cheap enough to be </w:t>
      </w:r>
      <w:hyperlink r:id="rId7" w:history="1">
        <w:r w:rsidRPr="00557DC3">
          <w:rPr>
            <w:rStyle w:val="Hyperlink"/>
          </w:rPr>
          <w:t>embedded</w:t>
        </w:r>
      </w:hyperlink>
      <w:r w:rsidRPr="00557DC3">
        <w:t> in everyday appliances and to make </w:t>
      </w:r>
      <w:hyperlink r:id="rId8" w:history="1">
        <w:r w:rsidRPr="00557DC3">
          <w:rPr>
            <w:rStyle w:val="Hyperlink"/>
          </w:rPr>
          <w:t>clothes</w:t>
        </w:r>
      </w:hyperlink>
      <w:r w:rsidRPr="00557DC3">
        <w:t> dryers and rice cookers “smart.” Computers have allowed us to pose and answer questions that were difficult to pursue in the past. These questions might be about </w:t>
      </w:r>
      <w:hyperlink r:id="rId9" w:history="1">
        <w:r w:rsidRPr="00557DC3">
          <w:rPr>
            <w:rStyle w:val="Hyperlink"/>
          </w:rPr>
          <w:t>DNA</w:t>
        </w:r>
      </w:hyperlink>
      <w:r w:rsidRPr="00557DC3">
        <w:t> sequences in genes, patterns of activity in a consumer market, or all the uses of a word in texts that have been stored in a </w:t>
      </w:r>
      <w:hyperlink r:id="rId10" w:history="1">
        <w:r w:rsidRPr="00557DC3">
          <w:rPr>
            <w:rStyle w:val="Hyperlink"/>
          </w:rPr>
          <w:t>database</w:t>
        </w:r>
      </w:hyperlink>
      <w:r w:rsidRPr="00557DC3">
        <w:t>. Increasingly, computers can also learn and adapt as they operate by using processes such as </w:t>
      </w:r>
      <w:hyperlink r:id="rId11" w:history="1">
        <w:r w:rsidRPr="00557DC3">
          <w:rPr>
            <w:rStyle w:val="Hyperlink"/>
          </w:rPr>
          <w:t>machine learning</w:t>
        </w:r>
      </w:hyperlink>
      <w:r w:rsidRPr="00557DC3">
        <w:t>.</w:t>
      </w:r>
    </w:p>
    <w:p w14:paraId="532B4A5B" w14:textId="77777777" w:rsidR="00557DC3" w:rsidRPr="00557DC3" w:rsidRDefault="00557DC3" w:rsidP="00557DC3">
      <w:r w:rsidRPr="00557DC3">
        <w:t>Computers also have limitations, some of which are theoretical. For example, there are undecidable propositions whose truth cannot be determined within a given set of rules, such as the logical structure of a computer. Because no universal </w:t>
      </w:r>
      <w:hyperlink r:id="rId12" w:history="1">
        <w:r w:rsidRPr="00557DC3">
          <w:rPr>
            <w:rStyle w:val="Hyperlink"/>
          </w:rPr>
          <w:t>algorithmic</w:t>
        </w:r>
      </w:hyperlink>
      <w:r w:rsidRPr="00557DC3">
        <w:t> method can exist to identify such propositions, a computer asked to obtain the truth of such a proposition will (unless forcibly interrupted) continue indefinitely—a condition known as the “</w:t>
      </w:r>
      <w:hyperlink r:id="rId13" w:history="1">
        <w:r w:rsidRPr="00557DC3">
          <w:rPr>
            <w:rStyle w:val="Hyperlink"/>
          </w:rPr>
          <w:t>halting problem</w:t>
        </w:r>
      </w:hyperlink>
      <w:r w:rsidRPr="00557DC3">
        <w:t>.” (</w:t>
      </w:r>
      <w:r w:rsidRPr="00557DC3">
        <w:rPr>
          <w:i/>
          <w:iCs/>
        </w:rPr>
        <w:t>See</w:t>
      </w:r>
      <w:r w:rsidRPr="00557DC3">
        <w:t> </w:t>
      </w:r>
      <w:hyperlink r:id="rId14" w:history="1">
        <w:r w:rsidRPr="00557DC3">
          <w:rPr>
            <w:rStyle w:val="Hyperlink"/>
          </w:rPr>
          <w:t>Turing machine</w:t>
        </w:r>
      </w:hyperlink>
      <w:r w:rsidRPr="00557DC3">
        <w:t>.) Other limitations reflect current </w:t>
      </w:r>
      <w:hyperlink r:id="rId15" w:history="1">
        <w:r w:rsidRPr="00557DC3">
          <w:rPr>
            <w:rStyle w:val="Hyperlink"/>
          </w:rPr>
          <w:t>technology</w:t>
        </w:r>
      </w:hyperlink>
      <w:r w:rsidRPr="00557DC3">
        <w:t>. For example, although computers have progressed greatly in terms of processing data and using </w:t>
      </w:r>
      <w:hyperlink r:id="rId16" w:history="1">
        <w:r w:rsidRPr="00557DC3">
          <w:rPr>
            <w:rStyle w:val="Hyperlink"/>
          </w:rPr>
          <w:t>artificial intelligence</w:t>
        </w:r>
      </w:hyperlink>
      <w:r w:rsidRPr="00557DC3">
        <w:t> </w:t>
      </w:r>
      <w:hyperlink r:id="rId17" w:history="1">
        <w:r w:rsidRPr="00557DC3">
          <w:rPr>
            <w:rStyle w:val="Hyperlink"/>
          </w:rPr>
          <w:t>algorithms</w:t>
        </w:r>
      </w:hyperlink>
      <w:r w:rsidRPr="00557DC3">
        <w:t>, they are limited by their incapacity to think in a more </w:t>
      </w:r>
      <w:hyperlink r:id="rId18" w:history="1">
        <w:r w:rsidRPr="00557DC3">
          <w:rPr>
            <w:rStyle w:val="Hyperlink"/>
          </w:rPr>
          <w:t>holistic</w:t>
        </w:r>
      </w:hyperlink>
      <w:r w:rsidRPr="00557DC3">
        <w:t> fashion. Computers may imitate humans—quite effectively, even—but imitation may not replace the human element in social interaction. </w:t>
      </w:r>
      <w:hyperlink r:id="rId19" w:history="1">
        <w:r w:rsidRPr="00557DC3">
          <w:rPr>
            <w:rStyle w:val="Hyperlink"/>
          </w:rPr>
          <w:t>Ethical</w:t>
        </w:r>
      </w:hyperlink>
      <w:r w:rsidRPr="00557DC3">
        <w:t> concerns also limit computers, because computers rely on data, rather than a </w:t>
      </w:r>
      <w:hyperlink r:id="rId20" w:history="1">
        <w:r w:rsidRPr="00557DC3">
          <w:rPr>
            <w:rStyle w:val="Hyperlink"/>
          </w:rPr>
          <w:t>moral</w:t>
        </w:r>
      </w:hyperlink>
      <w:r w:rsidRPr="00557DC3">
        <w:t> compass or human </w:t>
      </w:r>
      <w:hyperlink r:id="rId21" w:history="1">
        <w:r w:rsidRPr="00557DC3">
          <w:rPr>
            <w:rStyle w:val="Hyperlink"/>
          </w:rPr>
          <w:t>conscience</w:t>
        </w:r>
      </w:hyperlink>
      <w:r w:rsidRPr="00557DC3">
        <w:t>, to make decisions.</w:t>
      </w:r>
    </w:p>
    <w:p w14:paraId="2439199E" w14:textId="5028A111" w:rsidR="00557DC3" w:rsidRPr="00557DC3" w:rsidRDefault="00557DC3" w:rsidP="00557DC3"/>
    <w:p w14:paraId="3D987859" w14:textId="77777777" w:rsidR="00557DC3" w:rsidRPr="00557DC3" w:rsidRDefault="00557DC3" w:rsidP="00557DC3">
      <w:pPr>
        <w:rPr>
          <w:b/>
          <w:bCs/>
        </w:rPr>
      </w:pPr>
      <w:r w:rsidRPr="00557DC3">
        <w:rPr>
          <w:b/>
          <w:bCs/>
        </w:rPr>
        <w:fldChar w:fldCharType="begin"/>
      </w:r>
      <w:r w:rsidRPr="00557DC3">
        <w:rPr>
          <w:b/>
          <w:bCs/>
        </w:rPr>
        <w:instrText>HYPERLINK "https://www.britannica.com/technology/analog-computer"</w:instrText>
      </w:r>
      <w:r w:rsidRPr="00557DC3">
        <w:rPr>
          <w:b/>
          <w:bCs/>
        </w:rPr>
      </w:r>
      <w:r w:rsidRPr="00557DC3">
        <w:rPr>
          <w:b/>
          <w:bCs/>
        </w:rPr>
        <w:fldChar w:fldCharType="separate"/>
      </w:r>
      <w:r w:rsidRPr="00557DC3">
        <w:rPr>
          <w:rStyle w:val="Hyperlink"/>
          <w:b/>
          <w:bCs/>
        </w:rPr>
        <w:t>Analog computers</w:t>
      </w:r>
      <w:r w:rsidRPr="00557DC3">
        <w:fldChar w:fldCharType="end"/>
      </w:r>
    </w:p>
    <w:p w14:paraId="1D4DBFC8" w14:textId="77777777" w:rsidR="00557DC3" w:rsidRPr="00557DC3" w:rsidRDefault="00557DC3" w:rsidP="00557DC3">
      <w:hyperlink r:id="rId22" w:history="1">
        <w:r w:rsidRPr="00557DC3">
          <w:rPr>
            <w:rStyle w:val="Hyperlink"/>
          </w:rPr>
          <w:t>Analog</w:t>
        </w:r>
      </w:hyperlink>
      <w:r w:rsidRPr="00557DC3">
        <w:t xml:space="preserve"> computers use continuous physical magnitudes to represent quantitative information. At </w:t>
      </w:r>
      <w:proofErr w:type="gramStart"/>
      <w:r w:rsidRPr="00557DC3">
        <w:t>first</w:t>
      </w:r>
      <w:proofErr w:type="gramEnd"/>
      <w:r w:rsidRPr="00557DC3">
        <w:t xml:space="preserve"> they represented quantities with mechanical components (</w:t>
      </w:r>
      <w:r w:rsidRPr="00557DC3">
        <w:rPr>
          <w:i/>
          <w:iCs/>
        </w:rPr>
        <w:t>see</w:t>
      </w:r>
      <w:r w:rsidRPr="00557DC3">
        <w:t> </w:t>
      </w:r>
      <w:hyperlink r:id="rId23" w:history="1">
        <w:r w:rsidRPr="00557DC3">
          <w:rPr>
            <w:rStyle w:val="Hyperlink"/>
          </w:rPr>
          <w:t>differential analyzer</w:t>
        </w:r>
      </w:hyperlink>
      <w:r w:rsidRPr="00557DC3">
        <w:t> and </w:t>
      </w:r>
      <w:hyperlink r:id="rId24" w:history="1">
        <w:r w:rsidRPr="00557DC3">
          <w:rPr>
            <w:rStyle w:val="Hyperlink"/>
          </w:rPr>
          <w:t>integrator</w:t>
        </w:r>
      </w:hyperlink>
      <w:r w:rsidRPr="00557DC3">
        <w:t>), but after </w:t>
      </w:r>
      <w:hyperlink r:id="rId25" w:history="1">
        <w:r w:rsidRPr="00557DC3">
          <w:rPr>
            <w:rStyle w:val="Hyperlink"/>
          </w:rPr>
          <w:t>World War II</w:t>
        </w:r>
      </w:hyperlink>
      <w:r w:rsidRPr="00557DC3">
        <w:t> voltages were used; by the 1960s digital computers had largely replaced them. Nonetheless, analog computers, and some hybrid digital-analog systems, continued in use through the 1960s in tasks such as aircraft and spaceflight simulation.</w:t>
      </w:r>
    </w:p>
    <w:p w14:paraId="4AC32024" w14:textId="77777777" w:rsidR="00557DC3" w:rsidRPr="00557DC3" w:rsidRDefault="00557DC3" w:rsidP="00557DC3">
      <w:r w:rsidRPr="00557DC3">
        <w:t>One advantage of analog computation is that it may be relatively simple to design and build an analog computer to solve a single problem. Another advantage is that analog computers can frequently represent and solve a problem in “real time”; that is, the computation proceeds at the same rate as the system being modeled by it. Their main disadvantages are that analog representations are limited in precision—typically a few decimal places but fewer in complex mechanisms—and general-purpose devices are expensive and not easily programmed.</w:t>
      </w:r>
    </w:p>
    <w:p w14:paraId="1759FA28" w14:textId="77777777" w:rsidR="00E50149" w:rsidRDefault="00E50149"/>
    <w:sectPr w:rsidR="00E5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C3"/>
    <w:rsid w:val="000C018B"/>
    <w:rsid w:val="00107DFC"/>
    <w:rsid w:val="00344FA0"/>
    <w:rsid w:val="003748BA"/>
    <w:rsid w:val="003E3D56"/>
    <w:rsid w:val="00557A20"/>
    <w:rsid w:val="00557DC3"/>
    <w:rsid w:val="005D2DA0"/>
    <w:rsid w:val="006173D1"/>
    <w:rsid w:val="00687117"/>
    <w:rsid w:val="00857228"/>
    <w:rsid w:val="0094195C"/>
    <w:rsid w:val="009750F2"/>
    <w:rsid w:val="00990718"/>
    <w:rsid w:val="00A1639A"/>
    <w:rsid w:val="00A20A87"/>
    <w:rsid w:val="00BC03BD"/>
    <w:rsid w:val="00BC652C"/>
    <w:rsid w:val="00C45DE2"/>
    <w:rsid w:val="00C52AC1"/>
    <w:rsid w:val="00CD590A"/>
    <w:rsid w:val="00CE6AA2"/>
    <w:rsid w:val="00DB6ACB"/>
    <w:rsid w:val="00E23491"/>
    <w:rsid w:val="00E50149"/>
    <w:rsid w:val="00E90C5F"/>
    <w:rsid w:val="00EF1234"/>
    <w:rsid w:val="00F5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EDBA"/>
  <w15:chartTrackingRefBased/>
  <w15:docId w15:val="{574D56EE-45AD-46D6-A229-77DA16D4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AC1"/>
    <w:pPr>
      <w:spacing w:before="240" w:beforeAutospacing="1" w:after="240" w:line="48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1234"/>
    <w:pPr>
      <w:keepNext/>
      <w:keepLines/>
      <w:spacing w:before="100" w:after="330" w:line="360" w:lineRule="auto"/>
      <w:jc w:val="both"/>
      <w:outlineLvl w:val="0"/>
    </w:pPr>
    <w:rPr>
      <w:b/>
      <w:bCs/>
      <w:kern w:val="44"/>
      <w:szCs w:val="44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7270"/>
    <w:pPr>
      <w:keepNext/>
      <w:keepLines/>
      <w:spacing w:before="200" w:after="0"/>
      <w:outlineLvl w:val="1"/>
    </w:pPr>
    <w:rPr>
      <w:rFonts w:eastAsia="Times New Roman"/>
      <w:b/>
      <w:color w:val="333333"/>
      <w:kern w:val="2"/>
      <w:szCs w:val="26"/>
      <w:shd w:val="clear" w:color="auto" w:fill="FFFFFF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ACB"/>
    <w:pPr>
      <w:keepNext/>
      <w:keepLines/>
      <w:spacing w:before="200" w:after="0" w:line="360" w:lineRule="auto"/>
      <w:ind w:left="720"/>
      <w:outlineLvl w:val="2"/>
    </w:pPr>
    <w:rPr>
      <w:rFonts w:eastAsia="Times New Roman"/>
      <w:b/>
      <w:bCs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C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C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234"/>
    <w:rPr>
      <w:rFonts w:ascii="Times New Roman" w:hAnsi="Times New Roman" w:cs="Times New Roman"/>
      <w:b/>
      <w:bCs/>
      <w:kern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57270"/>
    <w:rPr>
      <w:rFonts w:ascii="Times New Roman" w:eastAsia="Times New Roman" w:hAnsi="Times New Roman" w:cs="Times New Roman"/>
      <w:b/>
      <w:color w:val="33333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ACB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C3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C3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C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C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C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C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7DC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C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C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57D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C3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5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C3"/>
    <w:rPr>
      <w:rFonts w:ascii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57D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dress-clothing" TargetMode="External"/><Relationship Id="rId13" Type="http://schemas.openxmlformats.org/officeDocument/2006/relationships/hyperlink" Target="https://www.britannica.com/topic/halting-problem" TargetMode="External"/><Relationship Id="rId18" Type="http://schemas.openxmlformats.org/officeDocument/2006/relationships/hyperlink" Target="https://www.merriam-webster.com/dictionary/holistic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merriam-webster.com/dictionary/conscience" TargetMode="External"/><Relationship Id="rId7" Type="http://schemas.openxmlformats.org/officeDocument/2006/relationships/hyperlink" Target="https://www.britannica.com/dictionary/embedded" TargetMode="External"/><Relationship Id="rId12" Type="http://schemas.openxmlformats.org/officeDocument/2006/relationships/hyperlink" Target="https://www.britannica.com/science/algorithm" TargetMode="External"/><Relationship Id="rId17" Type="http://schemas.openxmlformats.org/officeDocument/2006/relationships/hyperlink" Target="https://www.merriam-webster.com/dictionary/algorithms" TargetMode="External"/><Relationship Id="rId25" Type="http://schemas.openxmlformats.org/officeDocument/2006/relationships/hyperlink" Target="https://www.britannica.com/event/World-War-I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ritannica.com/technology/artificial-intelligence" TargetMode="External"/><Relationship Id="rId20" Type="http://schemas.openxmlformats.org/officeDocument/2006/relationships/hyperlink" Target="https://www.merriam-webster.com/dictionary/mora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ritannica.com/technology/control-system" TargetMode="External"/><Relationship Id="rId11" Type="http://schemas.openxmlformats.org/officeDocument/2006/relationships/hyperlink" Target="https://www.britannica.com/technology/machine-learning" TargetMode="External"/><Relationship Id="rId24" Type="http://schemas.openxmlformats.org/officeDocument/2006/relationships/hyperlink" Target="https://www.britannica.com/technology/integrator" TargetMode="External"/><Relationship Id="rId5" Type="http://schemas.openxmlformats.org/officeDocument/2006/relationships/hyperlink" Target="https://www.britannica.com/science/weather-forecasting" TargetMode="External"/><Relationship Id="rId15" Type="http://schemas.openxmlformats.org/officeDocument/2006/relationships/hyperlink" Target="https://www.britannica.com/technology/technology" TargetMode="External"/><Relationship Id="rId23" Type="http://schemas.openxmlformats.org/officeDocument/2006/relationships/hyperlink" Target="https://www.britannica.com/technology/differential-analyzer" TargetMode="External"/><Relationship Id="rId10" Type="http://schemas.openxmlformats.org/officeDocument/2006/relationships/hyperlink" Target="https://www.britannica.com/technology/database" TargetMode="External"/><Relationship Id="rId19" Type="http://schemas.openxmlformats.org/officeDocument/2006/relationships/hyperlink" Target="https://www.merriam-webster.com/dictionary/Ethical" TargetMode="External"/><Relationship Id="rId4" Type="http://schemas.openxmlformats.org/officeDocument/2006/relationships/hyperlink" Target="https://www.britannica.com/technology/information-processing" TargetMode="External"/><Relationship Id="rId9" Type="http://schemas.openxmlformats.org/officeDocument/2006/relationships/hyperlink" Target="https://www.britannica.com/science/DNA" TargetMode="External"/><Relationship Id="rId14" Type="http://schemas.openxmlformats.org/officeDocument/2006/relationships/hyperlink" Target="https://www.britannica.com/technology/Turing-machine" TargetMode="External"/><Relationship Id="rId22" Type="http://schemas.openxmlformats.org/officeDocument/2006/relationships/hyperlink" Target="https://www.merriam-webster.com/dictionary/Analo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Shittu</dc:creator>
  <cp:keywords/>
  <dc:description/>
  <cp:lastModifiedBy>Ayodeji Shittu</cp:lastModifiedBy>
  <cp:revision>1</cp:revision>
  <dcterms:created xsi:type="dcterms:W3CDTF">2026-06-13T08:35:00Z</dcterms:created>
  <dcterms:modified xsi:type="dcterms:W3CDTF">2026-06-13T08:36:00Z</dcterms:modified>
</cp:coreProperties>
</file>