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60" w:before="0"/>
              <w:jc w:val="center"/>
            </w:pPr>
            <w:r>
              <w:rPr>
                <w:rFonts w:ascii="Arial" w:cs="Arial" w:eastAsia="Arial" w:hAnsi="Arial"/>
                <w:b/>
                <w:bCs/>
                <w:color w:val="FEF3C7"/>
                <w:sz w:val="52"/>
                <w:szCs w:val="52"/>
              </w:rPr>
              <w:t xml:space="preserve">PROJECT FERRUM</w:t>
            </w:r>
          </w:p>
          <w:p>
            <w:pPr>
              <w:spacing w:after="120" w:before="0"/>
              <w:jc w:val="center"/>
            </w:pPr>
            <w:r>
              <w:rPr>
                <w:rFonts w:ascii="Arial" w:cs="Arial" w:eastAsia="Arial" w:hAnsi="Arial"/>
                <w:color w:val="FFFFFF"/>
                <w:sz w:val="30"/>
                <w:szCs w:val="30"/>
              </w:rPr>
              <w:t xml:space="preserve">Rust-Hosted React Native: Architecture Plan</w:t>
            </w:r>
          </w:p>
          <w:p>
            <w:pPr>
              <w:spacing w:after="0" w:before="0"/>
              <w:jc w:val="center"/>
            </w:pPr>
            <w:r>
              <w:rPr>
                <w:rFonts w:ascii="Arial" w:cs="Arial" w:eastAsia="Arial" w:hAnsi="Arial"/>
                <w:color w:val="94A3B8"/>
                <w:sz w:val="19"/>
                <w:szCs w:val="19"/>
              </w:rPr>
              <w:t xml:space="preserve">March 2026  ·  v1.0  ·  Kim Brandwijk</w:t>
            </w:r>
          </w:p>
        </w:tc>
      </w:tr>
    </w:tbl>
    <w:p>
      <w:pPr>
        <w:spacing w:after="0" w:before="0"/>
        <w:jc w:val="left"/>
      </w:pPr>
      <w:r>
        <w:rPr>
          <w:rFonts w:ascii="Arial" w:cs="Arial" w:eastAsia="Arial" w:hAnsi="Arial"/>
          <w:b w:val="false"/>
          <w:bCs w:val="false"/>
          <w:i w:val="false"/>
          <w:iCs w:val="false"/>
          <w:color w:val="000000"/>
          <w:sz w:val="22"/>
          <w:szCs w:val="22"/>
        </w:rPr>
        <w:t xml:space="preserve"/>
      </w:r>
    </w:p>
    <w:p>
      <w:pPr>
        <w:pBdr>
          <w:left w:val="single" w:color="2563EB" w:sz="12" w:space="8"/>
        </w:pBdr>
        <w:shd w:fill="DBEAFE" w:val="clear"/>
        <w:spacing w:after="120" w:before="120"/>
        <w:ind w:left="200"/>
      </w:pPr>
      <w:r>
        <w:rPr>
          <w:rFonts w:ascii="Arial" w:cs="Arial" w:eastAsia="Arial" w:hAnsi="Arial"/>
          <w:sz w:val="20"/>
          <w:szCs w:val="20"/>
        </w:rPr>
        <w:t xml:space="preserve">The goal: invert the React Native host model so a Rust binary owns the process and embeds the Hermes JS runtime as a scripting guest — eliminating the module bridge, gaining direct GPU/camera access, and proving the game-engine architecture model on mobile.</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1. Context and Motivation</w:t>
      </w:r>
    </w:p>
    <w:p>
      <w:pPr>
        <w:spacing w:after="80" w:before="80"/>
        <w:jc w:val="left"/>
      </w:pPr>
      <w:r>
        <w:rPr>
          <w:rFonts w:ascii="Arial" w:cs="Arial" w:eastAsia="Arial" w:hAnsi="Arial"/>
          <w:b w:val="false"/>
          <w:bCs w:val="false"/>
          <w:i w:val="false"/>
          <w:iCs w:val="false"/>
          <w:color w:val="000000"/>
          <w:sz w:val="22"/>
          <w:szCs w:val="22"/>
        </w:rPr>
        <w:t xml:space="preserve">Every React Native module system — Legacy Bridge, TurboModules, Expo Modules, Nitro Modules — shares the same fundamental ownership model: an Objective-C or Java process owns the app, creates a Hermes runtime as a guest, and native code is registered into it through a module protocol.</w:t>
      </w:r>
    </w:p>
    <w:p>
      <w:pPr>
        <w:spacing w:after="60" w:before="80"/>
        <w:jc w:val="left"/>
      </w:pPr>
      <w:r>
        <w:rPr>
          <w:rFonts w:ascii="Arial" w:cs="Arial" w:eastAsia="Arial" w:hAnsi="Arial"/>
          <w:b w:val="false"/>
          <w:bCs w:val="false"/>
          <w:i w:val="false"/>
          <w:iCs w:val="false"/>
          <w:color w:val="000000"/>
          <w:sz w:val="22"/>
          <w:szCs w:val="22"/>
        </w:rPr>
        <w:t xml:space="preserve">This ownership model creates three persistent problems that no amount of bridge optimisation can fully resolve:</w:t>
      </w:r>
    </w:p>
    <w:p>
      <w:pPr>
        <w:pStyle w:val="ListParagraph"/>
        <w:numPr>
          <w:ilvl w:val="0"/>
          <w:numId w:val="2"/>
        </w:numPr>
      </w:pPr>
      <w:r>
        <w:rPr>
          <w:rFonts w:ascii="Arial" w:cs="Arial" w:eastAsia="Arial" w:hAnsi="Arial"/>
          <w:sz w:val="20"/>
          <w:szCs w:val="20"/>
        </w:rPr>
        <w:t xml:space="preserve">The GPU/camera boundary: high-bandwidth data (camera frames, audio buffers, GPU textures) crosses the JS/native boundary through function calls, requiring ownership negotiation on every frame.</w:t>
      </w:r>
    </w:p>
    <w:p>
      <w:pPr>
        <w:pStyle w:val="ListParagraph"/>
        <w:numPr>
          <w:ilvl w:val="0"/>
          <w:numId w:val="2"/>
        </w:numPr>
      </w:pPr>
      <w:r>
        <w:rPr>
          <w:rFonts w:ascii="Arial" w:cs="Arial" w:eastAsia="Arial" w:hAnsi="Arial"/>
          <w:sz w:val="20"/>
          <w:szCs w:val="20"/>
        </w:rPr>
        <w:t xml:space="preserve">Module authorship complexity: writing a performant RN module requires five separate systems — TypeScript spec, codegen, C++ JSI or Swift/Kotlin bindings, CMake/CocoaPods/Gradle, and autolinking conventions.</w:t>
      </w:r>
    </w:p>
    <w:p>
      <w:pPr>
        <w:pStyle w:val="ListParagraph"/>
        <w:numPr>
          <w:ilvl w:val="0"/>
          <w:numId w:val="2"/>
        </w:numPr>
      </w:pPr>
      <w:r>
        <w:rPr>
          <w:rFonts w:ascii="Arial" w:cs="Arial" w:eastAsia="Arial" w:hAnsi="Arial"/>
          <w:sz w:val="20"/>
          <w:szCs w:val="20"/>
        </w:rPr>
        <w:t xml:space="preserve">Cross-platform fragmentation: every out-of-tree platform (Windows, macOS, visionOS, VR) must re-implement the host entanglement from scratch, hitting the same coupling problems each time.</w:t>
      </w:r>
    </w:p>
    <w:p>
      <w:pPr>
        <w:spacing w:after="0" w:before="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 architecture we are exploring — which we call Project Ferrum — inverts this model. Rust owns the OS process. Hermes is an embedded scripting runtime inside that process. The module system is replaced by direct function registration. React and Fabric become guests that the Rust host invites in.</w:t>
      </w:r>
    </w:p>
    <w:p>
      <w:pPr>
        <w:spacing w:after="80" w:before="80"/>
        <w:jc w:val="left"/>
      </w:pPr>
      <w:r>
        <w:rPr>
          <w:rFonts w:ascii="Arial" w:cs="Arial" w:eastAsia="Arial" w:hAnsi="Arial"/>
          <w:b w:val="false"/>
          <w:bCs w:val="false"/>
          <w:i w:val="false"/>
          <w:iCs w:val="false"/>
          <w:color w:val="000000"/>
          <w:sz w:val="22"/>
          <w:szCs w:val="22"/>
        </w:rPr>
        <w:t xml:space="preserve">This is not a novel pattern in software engineering. It is exactly how game engines have worked for 20 years: a native engine process embeds a scripting runtime (Lua, Python, C#/Mono, GDScript) and the scripting layer drives game logic without any bridge protocol. Project Ferrum applies this proven model to mobile React Native development.</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2. Architecture Overview</w:t>
      </w:r>
    </w:p>
    <w:p>
      <w:pPr>
        <w:pStyle w:val="Heading2"/>
        <w:spacing w:after="80" w:before="240"/>
        <w:jc w:val="left"/>
      </w:pPr>
      <w:r>
        <w:rPr>
          <w:rFonts w:ascii="Arial" w:cs="Arial" w:eastAsia="Arial" w:hAnsi="Arial"/>
          <w:b w:val="false"/>
          <w:bCs w:val="false"/>
          <w:i w:val="false"/>
          <w:iCs w:val="false"/>
          <w:color w:val="000000"/>
          <w:sz w:val="22"/>
          <w:szCs w:val="22"/>
        </w:rPr>
        <w:t xml:space="preserve">2.1 Current Model (what we are replacing)</w:t>
      </w:r>
    </w:p>
    <w:p>
      <w:pPr>
        <w:shd w:fill="F1F5F9" w:val="clear"/>
        <w:spacing w:after="80" w:before="80"/>
        <w:ind w:left="360"/>
      </w:pPr>
      <w:r>
        <w:rPr>
          <w:rFonts w:ascii="Courier New" w:cs="Courier New" w:eastAsia="Courier New" w:hAnsi="Courier New"/>
          <w:color w:val="1B2A4A"/>
          <w:sz w:val="18"/>
          <w:szCs w:val="18"/>
        </w:rPr>
        <w:t xml:space="preserve">OS Process (Swift/ObjC/Kotlin/Java)</w:t>
      </w:r>
    </w:p>
    <w:p>
      <w:pPr>
        <w:shd w:fill="F1F5F9" w:val="clear"/>
        <w:spacing w:after="80" w:before="80"/>
        <w:ind w:left="360"/>
      </w:pPr>
      <w:r>
        <w:rPr>
          <w:rFonts w:ascii="Courier New" w:cs="Courier New" w:eastAsia="Courier New" w:hAnsi="Courier New"/>
          <w:color w:val="1B2A4A"/>
          <w:sz w:val="18"/>
          <w:szCs w:val="18"/>
        </w:rPr>
        <w:t xml:space="preserve">  └── RCTHost / ReactInstance</w:t>
      </w:r>
    </w:p>
    <w:p>
      <w:pPr>
        <w:shd w:fill="F1F5F9" w:val="clear"/>
        <w:spacing w:after="80" w:before="80"/>
        <w:ind w:left="360"/>
      </w:pPr>
      <w:r>
        <w:rPr>
          <w:rFonts w:ascii="Courier New" w:cs="Courier New" w:eastAsia="Courier New" w:hAnsi="Courier New"/>
          <w:color w:val="1B2A4A"/>
          <w:sz w:val="18"/>
          <w:szCs w:val="18"/>
        </w:rPr>
        <w:t xml:space="preserve">        ├── Hermes runtime              [guest]</w:t>
      </w:r>
    </w:p>
    <w:p>
      <w:pPr>
        <w:shd w:fill="F1F5F9" w:val="clear"/>
        <w:spacing w:after="80" w:before="80"/>
        <w:ind w:left="360"/>
      </w:pPr>
      <w:r>
        <w:rPr>
          <w:rFonts w:ascii="Courier New" w:cs="Courier New" w:eastAsia="Courier New" w:hAnsi="Courier New"/>
          <w:color w:val="1B2A4A"/>
          <w:sz w:val="18"/>
          <w:szCs w:val="18"/>
        </w:rPr>
        <w:t xml:space="preserve">        ├── Fabric shadow tree          [guest]</w:t>
      </w:r>
    </w:p>
    <w:p>
      <w:pPr>
        <w:shd w:fill="F1F5F9" w:val="clear"/>
        <w:spacing w:after="80" w:before="80"/>
        <w:ind w:left="360"/>
      </w:pPr>
      <w:r>
        <w:rPr>
          <w:rFonts w:ascii="Courier New" w:cs="Courier New" w:eastAsia="Courier New" w:hAnsi="Courier New"/>
          <w:color w:val="1B2A4A"/>
          <w:sz w:val="18"/>
          <w:szCs w:val="18"/>
        </w:rPr>
        <w:t xml:space="preserve">        ├── TurboModule / Nitro registry [guest]</w:t>
      </w:r>
    </w:p>
    <w:p>
      <w:pPr>
        <w:shd w:fill="F1F5F9" w:val="clear"/>
        <w:spacing w:after="80" w:before="80"/>
        <w:ind w:left="360"/>
      </w:pPr>
      <w:r>
        <w:rPr>
          <w:rFonts w:ascii="Courier New" w:cs="Courier New" w:eastAsia="Courier New" w:hAnsi="Courier New"/>
          <w:color w:val="1B2A4A"/>
          <w:sz w:val="18"/>
          <w:szCs w:val="18"/>
        </w:rPr>
        <w:t xml:space="preserve">        └── native modules → registered via protocol</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2"/>
        <w:spacing w:after="80" w:before="240"/>
        <w:jc w:val="left"/>
      </w:pPr>
      <w:r>
        <w:rPr>
          <w:rFonts w:ascii="Arial" w:cs="Arial" w:eastAsia="Arial" w:hAnsi="Arial"/>
          <w:b w:val="false"/>
          <w:bCs w:val="false"/>
          <w:i w:val="false"/>
          <w:iCs w:val="false"/>
          <w:color w:val="000000"/>
          <w:sz w:val="22"/>
          <w:szCs w:val="22"/>
        </w:rPr>
        <w:t xml:space="preserve">2.2 Target Model (Project Ferrum)</w:t>
      </w:r>
    </w:p>
    <w:p>
      <w:pPr>
        <w:shd w:fill="F1F5F9" w:val="clear"/>
        <w:spacing w:after="80" w:before="80"/>
        <w:ind w:left="360"/>
      </w:pPr>
      <w:r>
        <w:rPr>
          <w:rFonts w:ascii="Courier New" w:cs="Courier New" w:eastAsia="Courier New" w:hAnsi="Courier New"/>
          <w:color w:val="1B2A4A"/>
          <w:sz w:val="18"/>
          <w:szCs w:val="18"/>
        </w:rPr>
        <w:t xml:space="preserve">OS Process (Rust binary)</w:t>
      </w:r>
    </w:p>
    <w:p>
      <w:pPr>
        <w:shd w:fill="F1F5F9" w:val="clear"/>
        <w:spacing w:after="80" w:before="80"/>
        <w:ind w:left="360"/>
      </w:pPr>
      <w:r>
        <w:rPr>
          <w:rFonts w:ascii="Courier New" w:cs="Courier New" w:eastAsia="Courier New" w:hAnsi="Courier New"/>
          <w:color w:val="1B2A4A"/>
          <w:sz w:val="18"/>
          <w:szCs w:val="18"/>
        </w:rPr>
        <w:t xml:space="preserve">  ├── Hermes runtime           [embedded via stable C ABI]</w:t>
      </w:r>
    </w:p>
    <w:p>
      <w:pPr>
        <w:shd w:fill="F1F5F9" w:val="clear"/>
        <w:spacing w:after="80" w:before="80"/>
        <w:ind w:left="360"/>
      </w:pPr>
      <w:r>
        <w:rPr>
          <w:rFonts w:ascii="Courier New" w:cs="Courier New" w:eastAsia="Courier New" w:hAnsi="Courier New"/>
          <w:color w:val="1B2A4A"/>
          <w:sz w:val="18"/>
          <w:szCs w:val="18"/>
        </w:rPr>
        <w:t xml:space="preserve">  │     └── React / JS bundle  [scripting guest]</w:t>
      </w:r>
    </w:p>
    <w:p>
      <w:pPr>
        <w:shd w:fill="F1F5F9" w:val="clear"/>
        <w:spacing w:after="80" w:before="80"/>
        <w:ind w:left="360"/>
      </w:pPr>
      <w:r>
        <w:rPr>
          <w:rFonts w:ascii="Courier New" w:cs="Courier New" w:eastAsia="Courier New" w:hAnsi="Courier New"/>
          <w:color w:val="1B2A4A"/>
          <w:sz w:val="18"/>
          <w:szCs w:val="18"/>
        </w:rPr>
        <w:t xml:space="preserve">  ├── FerumFabric              [Fabric as linkable library]</w:t>
      </w:r>
    </w:p>
    <w:p>
      <w:pPr>
        <w:shd w:fill="F1F5F9" w:val="clear"/>
        <w:spacing w:after="80" w:before="80"/>
        <w:ind w:left="360"/>
      </w:pPr>
      <w:r>
        <w:rPr>
          <w:rFonts w:ascii="Courier New" w:cs="Courier New" w:eastAsia="Courier New" w:hAnsi="Courier New"/>
          <w:color w:val="1B2A4A"/>
          <w:sz w:val="18"/>
          <w:szCs w:val="18"/>
        </w:rPr>
        <w:t xml:space="preserve">  │     ├── CADisplayLink / Choreographer  [driven by Rust]</w:t>
      </w:r>
    </w:p>
    <w:p>
      <w:pPr>
        <w:shd w:fill="F1F5F9" w:val="clear"/>
        <w:spacing w:after="80" w:before="80"/>
        <w:ind w:left="360"/>
      </w:pPr>
      <w:r>
        <w:rPr>
          <w:rFonts w:ascii="Courier New" w:cs="Courier New" w:eastAsia="Courier New" w:hAnsi="Courier New"/>
          <w:color w:val="1B2A4A"/>
          <w:sz w:val="18"/>
          <w:szCs w:val="18"/>
        </w:rPr>
        <w:t xml:space="preserve">  │     └── Shadow tree mutations  [scheduled by Rust → main thread]</w:t>
      </w:r>
    </w:p>
    <w:p>
      <w:pPr>
        <w:shd w:fill="F1F5F9" w:val="clear"/>
        <w:spacing w:after="80" w:before="80"/>
        <w:ind w:left="360"/>
      </w:pPr>
      <w:r>
        <w:rPr>
          <w:rFonts w:ascii="Courier New" w:cs="Courier New" w:eastAsia="Courier New" w:hAnsi="Courier New"/>
          <w:color w:val="1B2A4A"/>
          <w:sz w:val="18"/>
          <w:szCs w:val="18"/>
        </w:rPr>
        <w:t xml:space="preserve">  ├── Module registration      [plain function pointers at startup]</w:t>
      </w:r>
    </w:p>
    <w:p>
      <w:pPr>
        <w:shd w:fill="F1F5F9" w:val="clear"/>
        <w:spacing w:after="80" w:before="80"/>
        <w:ind w:left="360"/>
      </w:pPr>
      <w:r>
        <w:rPr>
          <w:rFonts w:ascii="Courier New" w:cs="Courier New" w:eastAsia="Courier New" w:hAnsi="Courier New"/>
          <w:color w:val="1B2A4A"/>
          <w:sz w:val="18"/>
          <w:szCs w:val="18"/>
        </w:rPr>
        <w:t xml:space="preserve">  │     runtime.set_global("camera", camera::js_api());</w:t>
      </w:r>
    </w:p>
    <w:p>
      <w:pPr>
        <w:shd w:fill="F1F5F9" w:val="clear"/>
        <w:spacing w:after="80" w:before="80"/>
        <w:ind w:left="360"/>
      </w:pPr>
      <w:r>
        <w:rPr>
          <w:rFonts w:ascii="Courier New" w:cs="Courier New" w:eastAsia="Courier New" w:hAnsi="Courier New"/>
          <w:color w:val="1B2A4A"/>
          <w:sz w:val="18"/>
          <w:szCs w:val="18"/>
        </w:rPr>
        <w:t xml:space="preserve">  │     runtime.set_global("gpu",    gpu::js_api());</w:t>
      </w:r>
    </w:p>
    <w:p>
      <w:pPr>
        <w:shd w:fill="F1F5F9" w:val="clear"/>
        <w:spacing w:after="80" w:before="80"/>
        <w:ind w:left="360"/>
      </w:pPr>
      <w:r>
        <w:rPr>
          <w:rFonts w:ascii="Courier New" w:cs="Courier New" w:eastAsia="Courier New" w:hAnsi="Courier New"/>
          <w:color w:val="1B2A4A"/>
          <w:sz w:val="18"/>
          <w:szCs w:val="18"/>
        </w:rPr>
        <w:t xml:space="preserve">  └── SharedArrayBuffer channels [zero-copy data pipelines]</w:t>
      </w:r>
    </w:p>
    <w:p>
      <w:pPr>
        <w:spacing w:after="0" w:before="0"/>
        <w:jc w:val="left"/>
      </w:pPr>
      <w:r>
        <w:rPr>
          <w:rFonts w:ascii="Arial" w:cs="Arial" w:eastAsia="Arial" w:hAnsi="Arial"/>
          <w:b w:val="false"/>
          <w:bCs w:val="false"/>
          <w:i w:val="false"/>
          <w:iCs w:val="false"/>
          <w:color w:val="000000"/>
          <w:sz w:val="22"/>
          <w:szCs w:val="22"/>
        </w:rPr>
        <w:t xml:space="preserve"/>
      </w:r>
    </w:p>
    <w:p>
      <w:pPr>
        <w:spacing w:after="60" w:before="100"/>
        <w:jc w:val="left"/>
      </w:pPr>
      <w:r>
        <w:rPr>
          <w:rFonts w:ascii="Arial" w:cs="Arial" w:eastAsia="Arial" w:hAnsi="Arial"/>
          <w:b/>
          <w:bCs/>
          <w:i w:val="false"/>
          <w:iCs w:val="false"/>
          <w:color w:val="000000"/>
          <w:sz w:val="22"/>
          <w:szCs w:val="22"/>
        </w:rPr>
        <w:t xml:space="preserve">The key differences from all existing RN module systems:</w:t>
      </w:r>
    </w:p>
    <w:p>
      <w:pPr>
        <w:pStyle w:val="ListParagraph"/>
        <w:numPr>
          <w:ilvl w:val="0"/>
          <w:numId w:val="2"/>
        </w:numPr>
      </w:pPr>
      <w:r>
        <w:rPr>
          <w:rFonts w:ascii="Arial" w:cs="Arial" w:eastAsia="Arial" w:hAnsi="Arial"/>
          <w:sz w:val="20"/>
          <w:szCs w:val="20"/>
        </w:rPr>
        <w:t xml:space="preserve">No module registration protocol. Rust hands function pointers to Hermes at startup.</w:t>
      </w:r>
    </w:p>
    <w:p>
      <w:pPr>
        <w:pStyle w:val="ListParagraph"/>
        <w:numPr>
          <w:ilvl w:val="0"/>
          <w:numId w:val="2"/>
        </w:numPr>
      </w:pPr>
      <w:r>
        <w:rPr>
          <w:rFonts w:ascii="Arial" w:cs="Arial" w:eastAsia="Arial" w:hAnsi="Arial"/>
          <w:sz w:val="20"/>
          <w:szCs w:val="20"/>
        </w:rPr>
        <w:t xml:space="preserve">No codegen. Type safety lives in Rust. JS sees plain objects.</w:t>
      </w:r>
    </w:p>
    <w:p>
      <w:pPr>
        <w:pStyle w:val="ListParagraph"/>
        <w:numPr>
          <w:ilvl w:val="0"/>
          <w:numId w:val="2"/>
        </w:numPr>
      </w:pPr>
      <w:r>
        <w:rPr>
          <w:rFonts w:ascii="Arial" w:cs="Arial" w:eastAsia="Arial" w:hAnsi="Arial"/>
          <w:sz w:val="20"/>
          <w:szCs w:val="20"/>
        </w:rPr>
        <w:t xml:space="preserve">No C++ bridge layer. Rust calls the Hermes C ABI directly.</w:t>
      </w:r>
    </w:p>
    <w:p>
      <w:pPr>
        <w:pStyle w:val="ListParagraph"/>
        <w:numPr>
          <w:ilvl w:val="0"/>
          <w:numId w:val="2"/>
        </w:numPr>
      </w:pPr>
      <w:r>
        <w:rPr>
          <w:rFonts w:ascii="Arial" w:cs="Arial" w:eastAsia="Arial" w:hAnsi="Arial"/>
          <w:sz w:val="20"/>
          <w:szCs w:val="20"/>
        </w:rPr>
        <w:t xml:space="preserve">No JSI host objects. No TurboModule spec files. No nitrogen. No UniFFI for the hot path.</w:t>
      </w:r>
    </w:p>
    <w:p>
      <w:pPr>
        <w:pStyle w:val="ListParagraph"/>
        <w:numPr>
          <w:ilvl w:val="0"/>
          <w:numId w:val="2"/>
        </w:numPr>
      </w:pPr>
      <w:r>
        <w:rPr>
          <w:rFonts w:ascii="Arial" w:cs="Arial" w:eastAsia="Arial" w:hAnsi="Arial"/>
          <w:sz w:val="20"/>
          <w:szCs w:val="20"/>
        </w:rPr>
        <w:t xml:space="preserve">GPU and camera data shared via SharedArrayBuffer — Rust writes, JS reads, zero copy.</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3. Technical Foundations</w:t>
      </w:r>
    </w:p>
    <w:p>
      <w:pPr>
        <w:pStyle w:val="Heading2"/>
        <w:spacing w:after="80" w:before="240"/>
        <w:jc w:val="left"/>
      </w:pPr>
      <w:r>
        <w:rPr>
          <w:rFonts w:ascii="Arial" w:cs="Arial" w:eastAsia="Arial" w:hAnsi="Arial"/>
          <w:b w:val="false"/>
          <w:bCs w:val="false"/>
          <w:i w:val="false"/>
          <w:iCs w:val="false"/>
          <w:color w:val="000000"/>
          <w:sz w:val="22"/>
          <w:szCs w:val="22"/>
        </w:rPr>
        <w:t xml:space="preserve">3.1 Hermes C ABI</w:t>
      </w:r>
    </w:p>
    <w:p>
      <w:pPr>
        <w:spacing w:after="80" w:before="80"/>
        <w:jc w:val="left"/>
      </w:pPr>
      <w:r>
        <w:rPr>
          <w:rFonts w:ascii="Arial" w:cs="Arial" w:eastAsia="Arial" w:hAnsi="Arial"/>
          <w:b w:val="false"/>
          <w:bCs w:val="false"/>
          <w:i w:val="false"/>
          <w:iCs w:val="false"/>
          <w:color w:val="000000"/>
          <w:sz w:val="22"/>
          <w:szCs w:val="22"/>
        </w:rPr>
        <w:t xml:space="preserve">Hermes exposes two embedding surfaces. JSI is the primary C++ API but is subject to C++ ABI instability across toolchains. The Hermes ABI is a stable C-based interface specifically designed for cross-toolchain embedding — exactly what Rust needs. Rust can link against the C ABI with no C++ interop required.</w:t>
      </w:r>
    </w:p>
    <w:p>
      <w:pPr>
        <w:spacing w:after="80" w:before="80"/>
        <w:jc w:val="left"/>
      </w:pPr>
      <w:r>
        <w:rPr>
          <w:rFonts w:ascii="Arial" w:cs="Arial" w:eastAsia="Arial" w:hAnsi="Arial"/>
          <w:b w:val="false"/>
          <w:bCs w:val="false"/>
          <w:i w:val="false"/>
          <w:iCs w:val="false"/>
          <w:color w:val="000000"/>
          <w:sz w:val="22"/>
          <w:szCs w:val="22"/>
        </w:rPr>
        <w:t xml:space="preserve">As of React Native 0.84, Hermes V1 is the default engine and ships as precompiled iOS binaries. This means Hermes is already being distributed as a linkable library — the embedding model is the direction Meta is moving toward independently.</w:t>
      </w:r>
    </w:p>
    <w:p>
      <w:pPr>
        <w:pStyle w:val="Heading2"/>
        <w:spacing w:after="80" w:before="240"/>
        <w:jc w:val="left"/>
      </w:pPr>
      <w:r>
        <w:rPr>
          <w:rFonts w:ascii="Arial" w:cs="Arial" w:eastAsia="Arial" w:hAnsi="Arial"/>
          <w:b w:val="false"/>
          <w:bCs w:val="false"/>
          <w:i w:val="false"/>
          <w:iCs w:val="false"/>
          <w:color w:val="000000"/>
          <w:sz w:val="22"/>
          <w:szCs w:val="22"/>
        </w:rPr>
        <w:t xml:space="preserve">3.2 Fabric Host Entanglement</w:t>
      </w:r>
    </w:p>
    <w:p>
      <w:pPr>
        <w:spacing w:after="60" w:before="80"/>
        <w:jc w:val="left"/>
      </w:pPr>
      <w:r>
        <w:rPr>
          <w:rFonts w:ascii="Arial" w:cs="Arial" w:eastAsia="Arial" w:hAnsi="Arial"/>
          <w:b w:val="false"/>
          <w:bCs w:val="false"/>
          <w:i w:val="false"/>
          <w:iCs w:val="false"/>
          <w:color w:val="000000"/>
          <w:sz w:val="22"/>
          <w:szCs w:val="22"/>
        </w:rPr>
        <w:t xml:space="preserve">The RCTHost / ReactInstance bootstrap is the primary coupling to disentangle. It currently bundles four concerns that need to be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Concern</w:t>
            </w:r>
          </w:p>
        </w:tc>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Current state</w:t>
            </w:r>
          </w:p>
        </w:tc>
        <w:tc>
          <w:tcPr>
            <w:tcW w:type="dxa" w:w="3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Ferrum approach</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Hermes runtime init</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Inside RCTHost, tightly coupled</w:t>
            </w:r>
          </w:p>
        </w:tc>
        <w:tc>
          <w:tcPr>
            <w:tcW w:type="dxa" w:w="33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 calls Hermes C ABI directly</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Display link (render tick)</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UIApplication / CADisplayLink assumption</w:t>
            </w:r>
          </w:p>
        </w:tc>
        <w:tc>
          <w:tcPr>
            <w:tcW w:type="dxa" w:w="33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 owns via objc2 crate / JNI</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 mounting</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UIView alloc on main thread via ObjC</w:t>
            </w:r>
          </w:p>
        </w:tc>
        <w:tc>
          <w:tcPr>
            <w:tcW w:type="dxa" w:w="33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 schedules via dispatch_async (C fn)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Module registry</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TurboModule registry, codegen required</w:t>
            </w:r>
          </w:p>
        </w:tc>
        <w:tc>
          <w:tcPr>
            <w:tcW w:type="dxa" w:w="33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Replaced entirely by fn ptr registration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JS bundle loading</w:t>
            </w:r>
          </w:p>
        </w:tc>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Metro / bundler coupled to RCTHost</w:t>
            </w:r>
          </w:p>
        </w:tc>
        <w:tc>
          <w:tcPr>
            <w:tcW w:type="dxa" w:w="33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Plain bytes fed to Hermes runtime</w:t>
            </w:r>
          </w:p>
        </w:tc>
      </w:tr>
    </w:tbl>
    <w:p>
      <w:pPr>
        <w:spacing w:after="0" w:before="0"/>
        <w:jc w:val="left"/>
      </w:pPr>
      <w:r>
        <w:rPr>
          <w:rFonts w:ascii="Arial" w:cs="Arial" w:eastAsia="Arial" w:hAnsi="Arial"/>
          <w:b w:val="false"/>
          <w:bCs w:val="false"/>
          <w:i w:val="false"/>
          <w:iCs w:val="false"/>
          <w:color w:val="000000"/>
          <w:sz w:val="22"/>
          <w:szCs w:val="22"/>
        </w:rPr>
        <w:t xml:space="preserve"/>
      </w:r>
    </w:p>
    <w:p>
      <w:pPr>
        <w:pStyle w:val="Heading2"/>
        <w:spacing w:after="80" w:before="240"/>
        <w:jc w:val="left"/>
      </w:pPr>
      <w:r>
        <w:rPr>
          <w:rFonts w:ascii="Arial" w:cs="Arial" w:eastAsia="Arial" w:hAnsi="Arial"/>
          <w:b w:val="false"/>
          <w:bCs w:val="false"/>
          <w:i w:val="false"/>
          <w:iCs w:val="false"/>
          <w:color w:val="000000"/>
          <w:sz w:val="22"/>
          <w:szCs w:val="22"/>
        </w:rPr>
        <w:t xml:space="preserve">3.3 Rust Platform Ecosystem</w:t>
      </w:r>
    </w:p>
    <w:p>
      <w:pPr>
        <w:spacing w:after="60" w:before="80"/>
        <w:jc w:val="left"/>
      </w:pPr>
      <w:r>
        <w:rPr>
          <w:rFonts w:ascii="Arial" w:cs="Arial" w:eastAsia="Arial" w:hAnsi="Arial"/>
          <w:b w:val="false"/>
          <w:bCs w:val="false"/>
          <w:i w:val="false"/>
          <w:iCs w:val="false"/>
          <w:color w:val="000000"/>
          <w:sz w:val="22"/>
          <w:szCs w:val="22"/>
        </w:rPr>
        <w:t xml:space="preserve">Rust already has mature crates for the platform interactions needed:</w:t>
      </w:r>
    </w:p>
    <w:p>
      <w:pPr>
        <w:pStyle w:val="ListParagraph"/>
        <w:numPr>
          <w:ilvl w:val="0"/>
          <w:numId w:val="2"/>
        </w:numPr>
      </w:pPr>
      <w:r>
        <w:rPr>
          <w:rFonts w:ascii="Arial" w:cs="Arial" w:eastAsia="Arial" w:hAnsi="Arial"/>
          <w:sz w:val="20"/>
          <w:szCs w:val="20"/>
        </w:rPr>
        <w:t xml:space="preserve">objc2: full Objective-C runtime access from Rust — CADisplayLink, UIView hierarchy, GCD dispatch</w:t>
      </w:r>
    </w:p>
    <w:p>
      <w:pPr>
        <w:pStyle w:val="ListParagraph"/>
        <w:numPr>
          <w:ilvl w:val="0"/>
          <w:numId w:val="2"/>
        </w:numPr>
      </w:pPr>
      <w:r>
        <w:rPr>
          <w:rFonts w:ascii="Arial" w:cs="Arial" w:eastAsia="Arial" w:hAnsi="Arial"/>
          <w:sz w:val="20"/>
          <w:szCs w:val="20"/>
        </w:rPr>
        <w:t xml:space="preserve">jni: JNI bindings for Android — Choreographer, ViewGroup operations</w:t>
      </w:r>
    </w:p>
    <w:p>
      <w:pPr>
        <w:pStyle w:val="ListParagraph"/>
        <w:numPr>
          <w:ilvl w:val="0"/>
          <w:numId w:val="2"/>
        </w:numPr>
      </w:pPr>
      <w:r>
        <w:rPr>
          <w:rFonts w:ascii="Arial" w:cs="Arial" w:eastAsia="Arial" w:hAnsi="Arial"/>
          <w:sz w:val="20"/>
          <w:szCs w:val="20"/>
        </w:rPr>
        <w:t xml:space="preserve">android-ndk: Android NDK bindings for lower-level native access</w:t>
      </w:r>
    </w:p>
    <w:p>
      <w:pPr>
        <w:pStyle w:val="ListParagraph"/>
        <w:numPr>
          <w:ilvl w:val="0"/>
          <w:numId w:val="2"/>
        </w:numPr>
      </w:pPr>
      <w:r>
        <w:rPr>
          <w:rFonts w:ascii="Arial" w:cs="Arial" w:eastAsia="Arial" w:hAnsi="Arial"/>
          <w:sz w:val="20"/>
          <w:szCs w:val="20"/>
        </w:rPr>
        <w:t xml:space="preserve">winit: cross-platform window / run loop management with iOS and Android backends</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4. Phased Execution Plan</w:t>
      </w:r>
    </w:p>
    <w:p>
      <w:pPr>
        <w:pBdr>
          <w:left w:val="single" w:color="D97706" w:sz="12" w:space="8"/>
        </w:pBdr>
        <w:shd w:fill="FEF3C7" w:val="clear"/>
        <w:spacing w:after="120" w:before="120"/>
        <w:ind w:left="200"/>
      </w:pPr>
      <w:r>
        <w:rPr>
          <w:rFonts w:ascii="Arial" w:cs="Arial" w:eastAsia="Arial" w:hAnsi="Arial"/>
          <w:sz w:val="20"/>
          <w:szCs w:val="20"/>
        </w:rPr>
        <w:t xml:space="preserve">Each phase has a hard gate: the phase does not close until the success criteria are met on device — not on simulator, not in unit tests.</w:t>
      </w:r>
    </w:p>
    <w:p>
      <w:pPr>
        <w:spacing w:after="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EF3C7"/>
                <w:sz w:val="26"/>
                <w:szCs w:val="26"/>
              </w:rPr>
              <w:t xml:space="preserve">PHASE 0  </w:t>
            </w:r>
            <w:r>
              <w:rPr>
                <w:rFonts w:ascii="Arial" w:cs="Arial" w:eastAsia="Arial" w:hAnsi="Arial"/>
                <w:b/>
                <w:bCs/>
                <w:color w:val="FFFFFF"/>
                <w:sz w:val="26"/>
                <w:szCs w:val="26"/>
              </w:rPr>
              <w:t xml:space="preserve">Prove the Embedding</w:t>
            </w:r>
          </w:p>
        </w:tc>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vAlign w:val="center"/>
          </w:tcPr>
          <w:p>
            <w:pPr>
              <w:jc w:val="right"/>
            </w:pPr>
            <w:r>
              <w:rPr>
                <w:rFonts w:ascii="Arial" w:cs="Arial" w:eastAsia="Arial" w:hAnsi="Arial"/>
                <w:b/>
                <w:bCs/>
                <w:color w:val="D97706"/>
                <w:sz w:val="20"/>
                <w:szCs w:val="20"/>
              </w:rPr>
              <w:t xml:space="preserve">2–4 weeks</w:t>
            </w:r>
          </w:p>
          <w:p>
            <w:pPr>
              <w:jc w:val="right"/>
            </w:pPr>
            <w:r>
              <w:rPr>
                <w:rFonts w:ascii="Arial" w:cs="Arial" w:eastAsia="Arial" w:hAnsi="Arial"/>
                <w:color w:val="D97706"/>
                <w:sz w:val="18"/>
                <w:szCs w:val="18"/>
              </w:rPr>
              <w:t xml:space="preserve">Spike</w:t>
            </w:r>
          </w:p>
        </w:tc>
      </w:tr>
    </w:tbl>
    <w:p>
      <w:pPr>
        <w:spacing w:after="0" w:before="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 entire project rests on one assumption: a Rust binary can own a mobile process, embed Hermes, and call Rust functions from JS. This phase proves or disproves that assumption before any architecture work begins.</w:t>
      </w:r>
    </w:p>
    <w:p>
      <w:pPr>
        <w:pStyle w:val="Heading3"/>
        <w:spacing w:after="60" w:before="160"/>
        <w:jc w:val="left"/>
      </w:pPr>
      <w:r>
        <w:rPr>
          <w:rFonts w:ascii="Arial" w:cs="Arial" w:eastAsia="Arial" w:hAnsi="Arial"/>
          <w:b w:val="false"/>
          <w:bCs w:val="false"/>
          <w:i w:val="false"/>
          <w:iCs w:val="false"/>
          <w:color w:val="000000"/>
          <w:sz w:val="22"/>
          <w:szCs w:val="22"/>
        </w:rPr>
        <w:t xml:space="preserve">Objective</w:t>
      </w:r>
    </w:p>
    <w:p>
      <w:pPr>
        <w:spacing w:after="80" w:before="60"/>
        <w:jc w:val="left"/>
      </w:pPr>
      <w:r>
        <w:rPr>
          <w:rFonts w:ascii="Arial" w:cs="Arial" w:eastAsia="Arial" w:hAnsi="Arial"/>
          <w:b w:val="false"/>
          <w:bCs w:val="false"/>
          <w:i w:val="false"/>
          <w:iCs w:val="false"/>
          <w:color w:val="000000"/>
          <w:sz w:val="22"/>
          <w:szCs w:val="22"/>
        </w:rPr>
        <w:t xml:space="preserve">A cargo-native binary that boots on an iOS device and an Android device, evaluates a JS bundle, and calls a Rust function from JS synchronously — with no React, no Fabric, no RN.</w:t>
      </w:r>
    </w:p>
    <w:p>
      <w:pPr>
        <w:pStyle w:val="Heading3"/>
        <w:spacing w:after="60" w:before="160"/>
        <w:jc w:val="left"/>
      </w:pPr>
      <w:r>
        <w:rPr>
          <w:rFonts w:ascii="Arial" w:cs="Arial" w:eastAsia="Arial" w:hAnsi="Arial"/>
          <w:b w:val="false"/>
          <w:bCs w:val="false"/>
          <w:i w:val="false"/>
          <w:iCs w:val="false"/>
          <w:color w:val="000000"/>
          <w:sz w:val="22"/>
          <w:szCs w:val="22"/>
        </w:rPr>
        <w:t xml:space="preserve">Tasks</w:t>
      </w:r>
    </w:p>
    <w:p>
      <w:pPr>
        <w:pStyle w:val="ListParagraph"/>
        <w:numPr>
          <w:ilvl w:val="0"/>
          <w:numId w:val="3"/>
        </w:numPr>
      </w:pPr>
      <w:r>
        <w:rPr>
          <w:rFonts w:ascii="Arial" w:cs="Arial" w:eastAsia="Arial" w:hAnsi="Arial"/>
          <w:sz w:val="20"/>
          <w:szCs w:val="20"/>
        </w:rPr>
        <w:t xml:space="preserve">Write Rust bindings to the Hermes stable C ABI (hermes_abi.h). Target: create runtime, load bytecode, evaluate bundle.</w:t>
      </w:r>
    </w:p>
    <w:p>
      <w:pPr>
        <w:pStyle w:val="ListParagraph"/>
        <w:numPr>
          <w:ilvl w:val="0"/>
          <w:numId w:val="3"/>
        </w:numPr>
      </w:pPr>
      <w:r>
        <w:rPr>
          <w:rFonts w:ascii="Arial" w:cs="Arial" w:eastAsia="Arial" w:hAnsi="Arial"/>
          <w:sz w:val="20"/>
          <w:szCs w:val="20"/>
        </w:rPr>
        <w:t xml:space="preserve">Create a minimal Cargo binary project with iOS (objc2) and Android (jni) bootstrap — equivalent to what a game engine does to own the process entry point.</w:t>
      </w:r>
    </w:p>
    <w:p>
      <w:pPr>
        <w:pStyle w:val="ListParagraph"/>
        <w:numPr>
          <w:ilvl w:val="0"/>
          <w:numId w:val="3"/>
        </w:numPr>
      </w:pPr>
      <w:r>
        <w:rPr>
          <w:rFonts w:ascii="Arial" w:cs="Arial" w:eastAsia="Arial" w:hAnsi="Arial"/>
          <w:sz w:val="20"/>
          <w:szCs w:val="20"/>
        </w:rPr>
        <w:t xml:space="preserve">Register a single Rust function (e.g. rust_add(a, b) -&gt; number) as a JS global via the Hermes runtime API.</w:t>
      </w:r>
    </w:p>
    <w:p>
      <w:pPr>
        <w:pStyle w:val="ListParagraph"/>
        <w:numPr>
          <w:ilvl w:val="0"/>
          <w:numId w:val="3"/>
        </w:numPr>
      </w:pPr>
      <w:r>
        <w:rPr>
          <w:rFonts w:ascii="Arial" w:cs="Arial" w:eastAsia="Arial" w:hAnsi="Arial"/>
          <w:sz w:val="20"/>
          <w:szCs w:val="20"/>
        </w:rPr>
        <w:t xml:space="preserve">Write a trivial JS bundle that calls rust_add and console.logs the result.</w:t>
      </w:r>
    </w:p>
    <w:p>
      <w:pPr>
        <w:pStyle w:val="ListParagraph"/>
        <w:numPr>
          <w:ilvl w:val="0"/>
          <w:numId w:val="3"/>
        </w:numPr>
      </w:pPr>
      <w:r>
        <w:rPr>
          <w:rFonts w:ascii="Arial" w:cs="Arial" w:eastAsia="Arial" w:hAnsi="Arial"/>
          <w:sz w:val="20"/>
          <w:szCs w:val="20"/>
        </w:rPr>
        <w:t xml:space="preserve">Run on physical iOS device and physical Android device. Confirm the output.</w:t>
      </w:r>
    </w:p>
    <w:p>
      <w:pPr>
        <w:pStyle w:val="ListParagraph"/>
        <w:numPr>
          <w:ilvl w:val="0"/>
          <w:numId w:val="3"/>
        </w:numPr>
      </w:pPr>
      <w:r>
        <w:rPr>
          <w:rFonts w:ascii="Arial" w:cs="Arial" w:eastAsia="Arial" w:hAnsi="Arial"/>
          <w:sz w:val="20"/>
          <w:szCs w:val="20"/>
        </w:rPr>
        <w:t xml:space="preserve">Benchmark: measure the call overhead (JS → Rust → JS) vs an equivalent JSI host function in a standard RN app.</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w:t>
            </w:r>
          </w:p>
        </w:tc>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Success Criterion</w:t>
            </w:r>
          </w:p>
        </w:tc>
        <w:tc>
          <w:tcPr>
            <w:tcW w:type="dxa" w:w="2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 Hint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 Hermes ABI bindings crate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Compiles for aarch64-apple-ios and aarch64-linux-android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Systems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iOS bootstrap binary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Boots on device, evaluates JS, calls Rust fn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iOS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Android bootstrap binary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Boots on device, evaluates JS, calls Rust fn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Android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Benchmark report</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Call overhead measured vs JSI baseline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Any</w:t>
            </w:r>
          </w:p>
        </w:tc>
      </w:tr>
    </w:tbl>
    <w:p>
      <w:pPr>
        <w:spacing w:after="0" w:before="0"/>
        <w:jc w:val="left"/>
      </w:pPr>
      <w:r>
        <w:rPr>
          <w:rFonts w:ascii="Arial" w:cs="Arial" w:eastAsia="Arial" w:hAnsi="Arial"/>
          <w:b w:val="false"/>
          <w:bCs w:val="false"/>
          <w:i w:val="false"/>
          <w:iCs w:val="false"/>
          <w:color w:val="000000"/>
          <w:sz w:val="22"/>
          <w:szCs w:val="22"/>
        </w:rPr>
        <w:t xml:space="preserve"/>
      </w:r>
    </w:p>
    <w:p>
      <w:pPr>
        <w:pBdr>
          <w:left w:val="single" w:color="991B1B" w:sz="12" w:space="8"/>
        </w:pBdr>
        <w:shd w:fill="FEE2E2" w:val="clear"/>
        <w:spacing w:after="120" w:before="120"/>
        <w:ind w:left="200"/>
      </w:pPr>
      <w:r>
        <w:rPr>
          <w:rFonts w:ascii="Arial" w:cs="Arial" w:eastAsia="Arial" w:hAnsi="Arial"/>
          <w:sz w:val="20"/>
          <w:szCs w:val="20"/>
        </w:rPr>
        <w:t xml:space="preserve">GATE: If the call overhead from Rust → JS → Rust exceeds 50μs on a mid-range device, the architecture needs re-evaluation before proceeding. Document the measurement method.</w:t>
      </w:r>
    </w:p>
    <w:p>
      <w:pPr>
        <w:spacing w:after="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EF3C7"/>
                <w:sz w:val="26"/>
                <w:szCs w:val="26"/>
              </w:rPr>
              <w:t xml:space="preserve">PHASE 1  </w:t>
            </w:r>
            <w:r>
              <w:rPr>
                <w:rFonts w:ascii="Arial" w:cs="Arial" w:eastAsia="Arial" w:hAnsi="Arial"/>
                <w:b/>
                <w:bCs/>
                <w:color w:val="FFFFFF"/>
                <w:sz w:val="26"/>
                <w:szCs w:val="26"/>
              </w:rPr>
              <w:t xml:space="preserve">Minimal Fabric Embedding</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vAlign w:val="center"/>
          </w:tcPr>
          <w:p>
            <w:pPr>
              <w:jc w:val="right"/>
            </w:pPr>
            <w:r>
              <w:rPr>
                <w:rFonts w:ascii="Arial" w:cs="Arial" w:eastAsia="Arial" w:hAnsi="Arial"/>
                <w:b/>
                <w:bCs/>
                <w:color w:val="2563EB"/>
                <w:sz w:val="20"/>
                <w:szCs w:val="20"/>
              </w:rPr>
              <w:t xml:space="preserve">6–10 weeks</w:t>
            </w:r>
          </w:p>
          <w:p>
            <w:pPr>
              <w:jc w:val="right"/>
            </w:pPr>
            <w:r>
              <w:rPr>
                <w:rFonts w:ascii="Arial" w:cs="Arial" w:eastAsia="Arial" w:hAnsi="Arial"/>
                <w:color w:val="2563EB"/>
                <w:sz w:val="18"/>
                <w:szCs w:val="18"/>
              </w:rPr>
              <w:t xml:space="preserve">Build</w:t>
            </w:r>
          </w:p>
        </w:tc>
      </w:tr>
    </w:tbl>
    <w:p>
      <w:pPr>
        <w:spacing w:after="0" w:before="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Phase 1 gets React rendering something inside the Rust-hosted Hermes runtime. The goal is not a complete solution — it is the minimum viable coupling to prove Fabric can function as a guest.</w:t>
      </w:r>
    </w:p>
    <w:p>
      <w:pPr>
        <w:pStyle w:val="Heading3"/>
        <w:spacing w:after="60" w:before="160"/>
        <w:jc w:val="left"/>
      </w:pPr>
      <w:r>
        <w:rPr>
          <w:rFonts w:ascii="Arial" w:cs="Arial" w:eastAsia="Arial" w:hAnsi="Arial"/>
          <w:b w:val="false"/>
          <w:bCs w:val="false"/>
          <w:i w:val="false"/>
          <w:iCs w:val="false"/>
          <w:color w:val="000000"/>
          <w:sz w:val="22"/>
          <w:szCs w:val="22"/>
        </w:rPr>
        <w:t xml:space="preserve">Step 1.1 — Display Link from Rust</w:t>
      </w:r>
    </w:p>
    <w:p>
      <w:pPr>
        <w:spacing w:after="60" w:before="60"/>
        <w:jc w:val="left"/>
      </w:pPr>
      <w:r>
        <w:rPr>
          <w:rFonts w:ascii="Arial" w:cs="Arial" w:eastAsia="Arial" w:hAnsi="Arial"/>
          <w:b w:val="false"/>
          <w:bCs w:val="false"/>
          <w:i w:val="false"/>
          <w:iCs w:val="false"/>
          <w:color w:val="000000"/>
          <w:sz w:val="22"/>
          <w:szCs w:val="22"/>
        </w:rPr>
        <w:t xml:space="preserve">On iOS, create a CADisplayLink via the objc2 crate from Rust. The Rust code owns the callback and drives the render tick. On Android, use the Choreographer via JNI. This must run on the platform's main thread — Rust is responsible for bootstrapping the thread that satisfies this requirement.</w:t>
      </w:r>
    </w:p>
    <w:p>
      <w:pPr>
        <w:pStyle w:val="ListParagraph"/>
        <w:numPr>
          <w:ilvl w:val="0"/>
          <w:numId w:val="2"/>
        </w:numPr>
      </w:pPr>
      <w:r>
        <w:rPr>
          <w:rFonts w:ascii="Arial" w:cs="Arial" w:eastAsia="Arial" w:hAnsi="Arial"/>
          <w:sz w:val="20"/>
          <w:szCs w:val="20"/>
        </w:rPr>
        <w:t xml:space="preserve">Deliverable: Rust owns the display loop. A counter increments each frame, logged to console.</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Step 1.2 — Shadow Tree Initialisation</w:t>
      </w:r>
    </w:p>
    <w:p>
      <w:pPr>
        <w:spacing w:after="60" w:before="60"/>
        <w:jc w:val="left"/>
      </w:pPr>
      <w:r>
        <w:rPr>
          <w:rFonts w:ascii="Arial" w:cs="Arial" w:eastAsia="Arial" w:hAnsi="Arial"/>
          <w:b w:val="false"/>
          <w:bCs w:val="false"/>
          <w:i w:val="false"/>
          <w:iCs w:val="false"/>
          <w:color w:val="000000"/>
          <w:sz w:val="22"/>
          <w:szCs w:val="22"/>
        </w:rPr>
        <w:t xml:space="preserve">Initialise Fabric's C++ shadow tree from Rust via C++ FFI (using the cxx crate or raw extern C). The goal is to identify the minimum set of RCTHost initialisation steps that are actually required vs assumed. Document every dependency touched.</w:t>
      </w:r>
    </w:p>
    <w:p>
      <w:pPr>
        <w:pStyle w:val="ListParagraph"/>
        <w:numPr>
          <w:ilvl w:val="0"/>
          <w:numId w:val="2"/>
        </w:numPr>
      </w:pPr>
      <w:r>
        <w:rPr>
          <w:rFonts w:ascii="Arial" w:cs="Arial" w:eastAsia="Arial" w:hAnsi="Arial"/>
          <w:sz w:val="20"/>
          <w:szCs w:val="20"/>
        </w:rPr>
        <w:t xml:space="preserve">Deliverable: Shadow tree initialised from Rust with no RCTHost. Component registry and event dispatcher wired up.</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Step 1.3 — View Mounting</w:t>
      </w:r>
    </w:p>
    <w:p>
      <w:pPr>
        <w:spacing w:after="60" w:before="60"/>
        <w:jc w:val="left"/>
      </w:pPr>
      <w:r>
        <w:rPr>
          <w:rFonts w:ascii="Arial" w:cs="Arial" w:eastAsia="Arial" w:hAnsi="Arial"/>
          <w:b w:val="false"/>
          <w:bCs w:val="false"/>
          <w:i w:val="false"/>
          <w:iCs w:val="false"/>
          <w:color w:val="000000"/>
          <w:sz w:val="22"/>
          <w:szCs w:val="22"/>
        </w:rPr>
        <w:t xml:space="preserve">Shadow tree mutations (create view, update props, insert child, delete) must execute on the main thread. Rust schedules this work via dispatch_async (iOS) or runOnUiThread (Android) — both are C-compatible functions callable from Rust without ObjC ownership.</w:t>
      </w:r>
    </w:p>
    <w:p>
      <w:pPr>
        <w:pStyle w:val="ListParagraph"/>
        <w:numPr>
          <w:ilvl w:val="0"/>
          <w:numId w:val="2"/>
        </w:numPr>
      </w:pPr>
      <w:r>
        <w:rPr>
          <w:rFonts w:ascii="Arial" w:cs="Arial" w:eastAsia="Arial" w:hAnsi="Arial"/>
          <w:sz w:val="20"/>
          <w:szCs w:val="20"/>
        </w:rPr>
        <w:t xml:space="preserve">Deliverable: A single hardcoded Text view mounts on screen, positioned correctly.</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Step 1.4 — React Bootstrap</w:t>
      </w:r>
    </w:p>
    <w:p>
      <w:pPr>
        <w:spacing w:after="60" w:before="60"/>
        <w:jc w:val="left"/>
      </w:pPr>
      <w:r>
        <w:rPr>
          <w:rFonts w:ascii="Arial" w:cs="Arial" w:eastAsia="Arial" w:hAnsi="Arial"/>
          <w:b w:val="false"/>
          <w:bCs w:val="false"/>
          <w:i w:val="false"/>
          <w:iCs w:val="false"/>
          <w:color w:val="000000"/>
          <w:sz w:val="22"/>
          <w:szCs w:val="22"/>
        </w:rPr>
        <w:t xml:space="preserve">Load a Metro-bundled React bundle into the Hermes runtime. The bundle renders a minimal React tree (one View, one Text). Call AppRegistry.runApplication from Rust after Hermes evaluates the bundle.</w:t>
      </w:r>
    </w:p>
    <w:p>
      <w:pPr>
        <w:pStyle w:val="ListParagraph"/>
        <w:numPr>
          <w:ilvl w:val="0"/>
          <w:numId w:val="2"/>
        </w:numPr>
      </w:pPr>
      <w:r>
        <w:rPr>
          <w:rFonts w:ascii="Arial" w:cs="Arial" w:eastAsia="Arial" w:hAnsi="Arial"/>
          <w:sz w:val="20"/>
          <w:szCs w:val="20"/>
        </w:rPr>
        <w:t xml:space="preserve">Deliverable: Hello World React app renders on device via Rust-hosted Hermes.</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Step 1.5 — Touch Events</w:t>
      </w:r>
    </w:p>
    <w:p>
      <w:pPr>
        <w:spacing w:after="60" w:before="60"/>
        <w:jc w:val="left"/>
      </w:pPr>
      <w:r>
        <w:rPr>
          <w:rFonts w:ascii="Arial" w:cs="Arial" w:eastAsia="Arial" w:hAnsi="Arial"/>
          <w:b w:val="false"/>
          <w:bCs w:val="false"/>
          <w:i w:val="false"/>
          <w:iCs w:val="false"/>
          <w:color w:val="000000"/>
          <w:sz w:val="22"/>
          <w:szCs w:val="22"/>
        </w:rPr>
        <w:t xml:space="preserve">Wire touch/gesture events from the platform (UIKit touch callbacks on iOS, MotionEvent on Android) into the Fabric event dispatcher. A button press in React should trigger a JS handler.</w:t>
      </w:r>
    </w:p>
    <w:p>
      <w:pPr>
        <w:pStyle w:val="ListParagraph"/>
        <w:numPr>
          <w:ilvl w:val="0"/>
          <w:numId w:val="2"/>
        </w:numPr>
      </w:pPr>
      <w:r>
        <w:rPr>
          <w:rFonts w:ascii="Arial" w:cs="Arial" w:eastAsia="Arial" w:hAnsi="Arial"/>
          <w:sz w:val="20"/>
          <w:szCs w:val="20"/>
        </w:rPr>
        <w:t xml:space="preserve">Deliverable: Tapping a React button increments a counter displayed on screen.</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Phase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w:t>
            </w:r>
          </w:p>
        </w:tc>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Success Criterion</w:t>
            </w:r>
          </w:p>
        </w:tc>
        <w:tc>
          <w:tcPr>
            <w:tcW w:type="dxa" w:w="2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 Hint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FerumHost crate (iOS)</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Hello World React app on physical iOS device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iOS / Rust / C++</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FerumHost crate (Android)</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Hello World React app on physical Android device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Android / Rust / C++</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Dependency audit</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Complete list of RCTHost deps pulled in, categorised as required / optional / removable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Architecture</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Touch event pipeline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Button tap triggers JS handler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iOS + Android</w:t>
            </w:r>
          </w:p>
        </w:tc>
      </w:tr>
    </w:tbl>
    <w:p>
      <w:pPr>
        <w:spacing w:after="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EF3C7"/>
                <w:sz w:val="26"/>
                <w:szCs w:val="26"/>
              </w:rPr>
              <w:t xml:space="preserve">PHASE 2  </w:t>
            </w:r>
            <w:r>
              <w:rPr>
                <w:rFonts w:ascii="Arial" w:cs="Arial" w:eastAsia="Arial" w:hAnsi="Arial"/>
                <w:b/>
                <w:bCs/>
                <w:color w:val="FFFFFF"/>
                <w:sz w:val="26"/>
                <w:szCs w:val="26"/>
              </w:rPr>
              <w:t xml:space="preserve">RCTHost Decomposition</w:t>
            </w:r>
          </w:p>
        </w:tc>
        <w:tc>
          <w:tcPr>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vAlign w:val="center"/>
          </w:tcPr>
          <w:p>
            <w:pPr>
              <w:jc w:val="right"/>
            </w:pPr>
            <w:r>
              <w:rPr>
                <w:rFonts w:ascii="Arial" w:cs="Arial" w:eastAsia="Arial" w:hAnsi="Arial"/>
                <w:b/>
                <w:bCs/>
                <w:color w:val="065F46"/>
                <w:sz w:val="20"/>
                <w:szCs w:val="20"/>
              </w:rPr>
              <w:t xml:space="preserve">3–6 months</w:t>
            </w:r>
          </w:p>
          <w:p>
            <w:pPr>
              <w:jc w:val="right"/>
            </w:pPr>
            <w:r>
              <w:rPr>
                <w:rFonts w:ascii="Arial" w:cs="Arial" w:eastAsia="Arial" w:hAnsi="Arial"/>
                <w:color w:val="065F46"/>
                <w:sz w:val="18"/>
                <w:szCs w:val="18"/>
              </w:rPr>
              <w:t xml:space="preserve">Core</w:t>
            </w:r>
          </w:p>
        </w:tc>
      </w:tr>
    </w:tbl>
    <w:p>
      <w:pPr>
        <w:spacing w:after="0" w:before="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Phase 2 is the structural heart of the project. RCTHost is refactored into independently initialisable components that a Rust host can assemble. The strategy is to do this as a contribution to upstream React Native where possible, rather than as a fork.</w:t>
      </w:r>
    </w:p>
    <w:p>
      <w:pPr>
        <w:pStyle w:val="Heading3"/>
        <w:spacing w:after="60" w:before="160"/>
        <w:jc w:val="left"/>
      </w:pPr>
      <w:r>
        <w:rPr>
          <w:rFonts w:ascii="Arial" w:cs="Arial" w:eastAsia="Arial" w:hAnsi="Arial"/>
          <w:b w:val="false"/>
          <w:bCs w:val="false"/>
          <w:i w:val="false"/>
          <w:iCs w:val="false"/>
          <w:color w:val="000000"/>
          <w:sz w:val="22"/>
          <w:szCs w:val="22"/>
        </w:rPr>
        <w:t xml:space="preserve">Target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4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Responsibility</w:t>
            </w:r>
          </w:p>
        </w:tc>
        <w:tc>
          <w:tcPr>
            <w:tcW w:type="dxa" w:w="2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Upstream candidate?</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RustHermesRuntime</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Wraps Hermes C ABI. Owns runtime lifecycle. Exposes fn ptr registration.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crate — no upstream</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FerumFabric</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Drives display link, schedules mount mutations, owns shadow tree init.</w:t>
            </w:r>
          </w:p>
        </w:tc>
        <w:tc>
          <w:tcPr>
            <w:tcW w:type="dxa" w:w="25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RN embeddability RFC</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BundleLoader</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Reads bytes from disk or network, feeds to Hermes. No RCTHost coupling.</w:t>
            </w:r>
          </w:p>
        </w:tc>
        <w:tc>
          <w:tcPr>
            <w:tcW w:type="dxa" w:w="25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trivial extraction</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ComponentRegistry</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Kept as-is. Pure C++. Link against existing RN binary.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change needed</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EventDispatcher</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Kept as-is. Pure C++. Platform events route into it from Rust.</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change needed</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ModuleRegistry</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OPTIONAL. Replaced by fn ptr registration. Can be retained for compat.</w:t>
            </w:r>
          </w:p>
        </w:tc>
        <w:tc>
          <w:tcPr>
            <w:tcW w:type="dxa" w:w="25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Deprecated in Ferrum context</w:t>
            </w:r>
          </w:p>
        </w:tc>
      </w:tr>
    </w:tbl>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Upstream Contribution Strategy</w:t>
      </w:r>
    </w:p>
    <w:p>
      <w:pPr>
        <w:spacing w:after="60" w:before="80"/>
        <w:jc w:val="left"/>
      </w:pPr>
      <w:r>
        <w:rPr>
          <w:rFonts w:ascii="Arial" w:cs="Arial" w:eastAsia="Arial" w:hAnsi="Arial"/>
          <w:b w:val="false"/>
          <w:bCs w:val="false"/>
          <w:i w:val="false"/>
          <w:iCs w:val="false"/>
          <w:color w:val="000000"/>
          <w:sz w:val="22"/>
          <w:szCs w:val="22"/>
        </w:rPr>
        <w:t xml:space="preserve">The RCTHost decomposition is valuable to the React Native ecosystem independently of Rust. It benefits brownfield embedding, out-of-tree platforms, and visionOS/VR use cases that Meta is actively developing. The recommended approach:</w:t>
      </w:r>
    </w:p>
    <w:p>
      <w:pPr>
        <w:pStyle w:val="ListParagraph"/>
        <w:numPr>
          <w:ilvl w:val="0"/>
          <w:numId w:val="3"/>
        </w:numPr>
      </w:pPr>
      <w:r>
        <w:rPr>
          <w:rFonts w:ascii="Arial" w:cs="Arial" w:eastAsia="Arial" w:hAnsi="Arial"/>
          <w:sz w:val="20"/>
          <w:szCs w:val="20"/>
        </w:rPr>
        <w:t xml:space="preserve">Open an RFC on the react-native-community/discussions-and-proposals repository titled 'RCTHost as composable components for embedded runtimes'. Frame it around embeddability generally, not Rust specifically.</w:t>
      </w:r>
    </w:p>
    <w:p>
      <w:pPr>
        <w:pStyle w:val="ListParagraph"/>
        <w:numPr>
          <w:ilvl w:val="0"/>
          <w:numId w:val="3"/>
        </w:numPr>
      </w:pPr>
      <w:r>
        <w:rPr>
          <w:rFonts w:ascii="Arial" w:cs="Arial" w:eastAsia="Arial" w:hAnsi="Arial"/>
          <w:sz w:val="20"/>
          <w:szCs w:val="20"/>
        </w:rPr>
        <w:t xml:space="preserve">Submit the BundleLoader extraction as a standalone PR — it is small, low-risk, and demonstrates intent.</w:t>
      </w:r>
    </w:p>
    <w:p>
      <w:pPr>
        <w:pStyle w:val="ListParagraph"/>
        <w:numPr>
          <w:ilvl w:val="0"/>
          <w:numId w:val="3"/>
        </w:numPr>
      </w:pPr>
      <w:r>
        <w:rPr>
          <w:rFonts w:ascii="Arial" w:cs="Arial" w:eastAsia="Arial" w:hAnsi="Arial"/>
          <w:sz w:val="20"/>
          <w:szCs w:val="20"/>
        </w:rPr>
        <w:t xml:space="preserve">Engage with the RN architecture team on FerumFabric. The VR use case (Instagram VR, Facebook VR) gives Meta direct incentive for a more embeddable Fabric.</w:t>
      </w:r>
    </w:p>
    <w:p>
      <w:pPr>
        <w:pStyle w:val="ListParagraph"/>
        <w:numPr>
          <w:ilvl w:val="0"/>
          <w:numId w:val="3"/>
        </w:numPr>
      </w:pPr>
      <w:r>
        <w:rPr>
          <w:rFonts w:ascii="Arial" w:cs="Arial" w:eastAsia="Arial" w:hAnsi="Arial"/>
          <w:sz w:val="20"/>
          <w:szCs w:val="20"/>
        </w:rPr>
        <w:t xml:space="preserve">Maintain a fork only for components that upstream does not accept. Fork as little as possible.</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Phase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w:t>
            </w:r>
          </w:p>
        </w:tc>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Success Criterion</w:t>
            </w:r>
          </w:p>
        </w:tc>
        <w:tc>
          <w:tcPr>
            <w:tcW w:type="dxa" w:w="2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 Hint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RustHermesRuntime crate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Published to crates.io. Stable API for fn ptr registration.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Systems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FerumFabric crate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Fabric initialises and renders from Rust host on both platforms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Rust / C++</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Upstream RFC</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Filed and acknowledged by Meta RN team</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Architecture</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Dependency audit v2</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RCTHost dependencies reduced by &gt;50% vs Phase 1 baseline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Architecture</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Integration test suite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Automated tests on CI for both platforms via hardware farm</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QA / Infra</w:t>
            </w:r>
          </w:p>
        </w:tc>
      </w:tr>
    </w:tbl>
    <w:p>
      <w:pPr>
        <w:spacing w:after="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EF3C7"/>
                <w:sz w:val="26"/>
                <w:szCs w:val="26"/>
              </w:rPr>
              <w:t xml:space="preserve">PHASE 3  </w:t>
            </w:r>
            <w:r>
              <w:rPr>
                <w:rFonts w:ascii="Arial" w:cs="Arial" w:eastAsia="Arial" w:hAnsi="Arial"/>
                <w:b/>
                <w:bCs/>
                <w:color w:val="FFFFFF"/>
                <w:sz w:val="26"/>
                <w:szCs w:val="26"/>
              </w:rPr>
              <w:t xml:space="preserve">Rust Module System</w:t>
            </w:r>
          </w:p>
        </w:tc>
        <w:tc>
          <w:tcPr>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vAlign w:val="center"/>
          </w:tcPr>
          <w:p>
            <w:pPr>
              <w:jc w:val="right"/>
            </w:pPr>
            <w:r>
              <w:rPr>
                <w:rFonts w:ascii="Arial" w:cs="Arial" w:eastAsia="Arial" w:hAnsi="Arial"/>
                <w:b/>
                <w:bCs/>
                <w:color w:val="475569"/>
                <w:sz w:val="20"/>
                <w:szCs w:val="20"/>
              </w:rPr>
              <w:t xml:space="preserve">Ongoing</w:t>
            </w:r>
          </w:p>
          <w:p>
            <w:pPr>
              <w:jc w:val="right"/>
            </w:pPr>
            <w:r>
              <w:rPr>
                <w:rFonts w:ascii="Arial" w:cs="Arial" w:eastAsia="Arial" w:hAnsi="Arial"/>
                <w:color w:val="475569"/>
                <w:sz w:val="18"/>
                <w:szCs w:val="18"/>
              </w:rPr>
            </w:r>
          </w:p>
        </w:tc>
      </w:tr>
    </w:tbl>
    <w:p>
      <w:pPr>
        <w:spacing w:after="0" w:before="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With Rust owning the process and Fabric running as a guest, the module system is designed from first principles. There is no registration protocol, no codegen, no spec files.</w:t>
      </w:r>
    </w:p>
    <w:p>
      <w:pPr>
        <w:pStyle w:val="Heading3"/>
        <w:spacing w:after="60" w:before="160"/>
        <w:jc w:val="left"/>
      </w:pPr>
      <w:r>
        <w:rPr>
          <w:rFonts w:ascii="Arial" w:cs="Arial" w:eastAsia="Arial" w:hAnsi="Arial"/>
          <w:b w:val="false"/>
          <w:bCs w:val="false"/>
          <w:i w:val="false"/>
          <w:iCs w:val="false"/>
          <w:color w:val="000000"/>
          <w:sz w:val="22"/>
          <w:szCs w:val="22"/>
        </w:rPr>
        <w:t xml:space="preserve">Module Registration Pattern</w:t>
      </w:r>
    </w:p>
    <w:p>
      <w:pPr>
        <w:shd w:fill="F1F5F9" w:val="clear"/>
        <w:spacing w:after="80" w:before="80"/>
        <w:ind w:left="360"/>
      </w:pPr>
      <w:r>
        <w:rPr>
          <w:rFonts w:ascii="Courier New" w:cs="Courier New" w:eastAsia="Courier New" w:hAnsi="Courier New"/>
          <w:color w:val="1B2A4A"/>
          <w:sz w:val="18"/>
          <w:szCs w:val="18"/>
        </w:rPr>
        <w:t xml:space="preserve">// In your Rust binary's main:</w:t>
      </w:r>
    </w:p>
    <w:p>
      <w:pPr>
        <w:shd w:fill="F1F5F9" w:val="clear"/>
        <w:spacing w:after="80" w:before="80"/>
        <w:ind w:left="360"/>
      </w:pPr>
      <w:r>
        <w:rPr>
          <w:rFonts w:ascii="Courier New" w:cs="Courier New" w:eastAsia="Courier New" w:hAnsi="Courier New"/>
          <w:color w:val="1B2A4A"/>
          <w:sz w:val="18"/>
          <w:szCs w:val="18"/>
        </w:rPr>
        <w:t xml:space="preserve">fn register_modules(runtime: &amp;mut HermesRuntime) {</w:t>
      </w:r>
    </w:p>
    <w:p>
      <w:pPr>
        <w:shd w:fill="F1F5F9" w:val="clear"/>
        <w:spacing w:after="80" w:before="80"/>
        <w:ind w:left="360"/>
      </w:pPr>
      <w:r>
        <w:rPr>
          <w:rFonts w:ascii="Courier New" w:cs="Courier New" w:eastAsia="Courier New" w:hAnsi="Courier New"/>
          <w:color w:val="1B2A4A"/>
          <w:sz w:val="18"/>
          <w:szCs w:val="18"/>
        </w:rPr>
        <w:t xml:space="preserve">    runtime.set_global("camera",  camera::js_api());</w:t>
      </w:r>
    </w:p>
    <w:p>
      <w:pPr>
        <w:shd w:fill="F1F5F9" w:val="clear"/>
        <w:spacing w:after="80" w:before="80"/>
        <w:ind w:left="360"/>
      </w:pPr>
      <w:r>
        <w:rPr>
          <w:rFonts w:ascii="Courier New" w:cs="Courier New" w:eastAsia="Courier New" w:hAnsi="Courier New"/>
          <w:color w:val="1B2A4A"/>
          <w:sz w:val="18"/>
          <w:szCs w:val="18"/>
        </w:rPr>
        <w:t xml:space="preserve">    runtime.set_global("gpu",     gpu::js_api());</w:t>
      </w:r>
    </w:p>
    <w:p>
      <w:pPr>
        <w:shd w:fill="F1F5F9" w:val="clear"/>
        <w:spacing w:after="80" w:before="80"/>
        <w:ind w:left="360"/>
      </w:pPr>
      <w:r>
        <w:rPr>
          <w:rFonts w:ascii="Courier New" w:cs="Courier New" w:eastAsia="Courier New" w:hAnsi="Courier New"/>
          <w:color w:val="1B2A4A"/>
          <w:sz w:val="18"/>
          <w:szCs w:val="18"/>
        </w:rPr>
        <w:t xml:space="preserve">    runtime.set_global("fs",      fs::js_api());</w:t>
      </w:r>
    </w:p>
    <w:p>
      <w:pPr>
        <w:shd w:fill="F1F5F9" w:val="clear"/>
        <w:spacing w:after="80" w:before="80"/>
        <w:ind w:left="360"/>
      </w:pPr>
      <w:r>
        <w:rPr>
          <w:rFonts w:ascii="Courier New" w:cs="Courier New" w:eastAsia="Courier New" w:hAnsi="Courier New"/>
          <w:color w:val="1B2A4A"/>
          <w:sz w:val="18"/>
          <w:szCs w:val="18"/>
        </w:rPr>
        <w:t xml:space="preserve">    runtime.set_global("sensors", sensors::js_api());</w:t>
      </w:r>
    </w:p>
    <w:p>
      <w:pPr>
        <w:shd w:fill="F1F5F9" w:val="clear"/>
        <w:spacing w:after="80" w:before="80"/>
        <w:ind w:left="360"/>
      </w:pPr>
      <w:r>
        <w:rPr>
          <w:rFonts w:ascii="Courier New" w:cs="Courier New" w:eastAsia="Courier New" w:hAnsi="Courier New"/>
          <w:color w:val="1B2A4A"/>
          <w:sz w:val="18"/>
          <w:szCs w:val="18"/>
        </w:rPr>
        <w:t xml:space="preserve">}</w:t>
      </w:r>
    </w:p>
    <w:p>
      <w:pPr>
        <w:shd w:fill="F1F5F9" w:val="clear"/>
        <w:spacing w:after="80" w:before="80"/>
        <w:ind w:left="360"/>
      </w:pPr>
      <w:r>
        <w:rPr>
          <w:rFonts w:ascii="Courier New" w:cs="Courier New" w:eastAsia="Courier New" w:hAnsi="Courier New"/>
          <w:color w:val="1B2A4A"/>
          <w:sz w:val="18"/>
          <w:szCs w:val="18"/>
        </w:rPr>
        <w:t xml:space="preserve"/>
      </w:r>
    </w:p>
    <w:p>
      <w:pPr>
        <w:shd w:fill="F1F5F9" w:val="clear"/>
        <w:spacing w:after="80" w:before="80"/>
        <w:ind w:left="360"/>
      </w:pPr>
      <w:r>
        <w:rPr>
          <w:rFonts w:ascii="Courier New" w:cs="Courier New" w:eastAsia="Courier New" w:hAnsi="Courier New"/>
          <w:color w:val="1B2A4A"/>
          <w:sz w:val="18"/>
          <w:szCs w:val="18"/>
        </w:rPr>
        <w:t xml:space="preserve">// js_api() returns a struct of extern "C" function pointers</w:t>
      </w:r>
    </w:p>
    <w:p>
      <w:pPr>
        <w:shd w:fill="F1F5F9" w:val="clear"/>
        <w:spacing w:after="80" w:before="80"/>
        <w:ind w:left="360"/>
      </w:pPr>
      <w:r>
        <w:rPr>
          <w:rFonts w:ascii="Courier New" w:cs="Courier New" w:eastAsia="Courier New" w:hAnsi="Courier New"/>
          <w:color w:val="1B2A4A"/>
          <w:sz w:val="18"/>
          <w:szCs w:val="18"/>
        </w:rPr>
        <w:t xml:space="preserve">// Type safety is a Rust compile-time concern</w:t>
      </w:r>
    </w:p>
    <w:p>
      <w:pPr>
        <w:shd w:fill="F1F5F9" w:val="clear"/>
        <w:spacing w:after="80" w:before="80"/>
        <w:ind w:left="360"/>
      </w:pPr>
      <w:r>
        <w:rPr>
          <w:rFonts w:ascii="Courier New" w:cs="Courier New" w:eastAsia="Courier New" w:hAnsi="Courier New"/>
          <w:color w:val="1B2A4A"/>
          <w:sz w:val="18"/>
          <w:szCs w:val="18"/>
        </w:rPr>
        <w:t xml:space="preserve">// JS sees plain objects — no HybridObject, no spec, no codegen</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3"/>
        <w:spacing w:after="60" w:before="160"/>
        <w:jc w:val="left"/>
      </w:pPr>
      <w:r>
        <w:rPr>
          <w:rFonts w:ascii="Arial" w:cs="Arial" w:eastAsia="Arial" w:hAnsi="Arial"/>
          <w:b w:val="false"/>
          <w:bCs w:val="false"/>
          <w:i w:val="false"/>
          <w:iCs w:val="false"/>
          <w:color w:val="000000"/>
          <w:sz w:val="22"/>
          <w:szCs w:val="22"/>
        </w:rPr>
        <w:t xml:space="preserve">High-Bandwidth Data — SharedArrayBuffer Pattern</w:t>
      </w:r>
    </w:p>
    <w:p>
      <w:pPr>
        <w:spacing w:after="60" w:before="80"/>
        <w:jc w:val="left"/>
      </w:pPr>
      <w:r>
        <w:rPr>
          <w:rFonts w:ascii="Arial" w:cs="Arial" w:eastAsia="Arial" w:hAnsi="Arial"/>
          <w:b w:val="false"/>
          <w:bCs w:val="false"/>
          <w:i w:val="false"/>
          <w:iCs w:val="false"/>
          <w:color w:val="000000"/>
          <w:sz w:val="22"/>
          <w:szCs w:val="22"/>
        </w:rPr>
        <w:t xml:space="preserve">For camera frames, audio buffers, and GPU textures, function calls are the wrong primitive. The pattern instead:</w:t>
      </w:r>
    </w:p>
    <w:p>
      <w:pPr>
        <w:pStyle w:val="ListParagraph"/>
        <w:numPr>
          <w:ilvl w:val="0"/>
          <w:numId w:val="3"/>
        </w:numPr>
      </w:pPr>
      <w:r>
        <w:rPr>
          <w:rFonts w:ascii="Arial" w:cs="Arial" w:eastAsia="Arial" w:hAnsi="Arial"/>
          <w:sz w:val="20"/>
          <w:szCs w:val="20"/>
        </w:rPr>
        <w:t xml:space="preserve">Rust allocates a SharedArrayBuffer and hands the JS runtime a reference at startup.</w:t>
      </w:r>
    </w:p>
    <w:p>
      <w:pPr>
        <w:pStyle w:val="ListParagraph"/>
        <w:numPr>
          <w:ilvl w:val="0"/>
          <w:numId w:val="3"/>
        </w:numPr>
      </w:pPr>
      <w:r>
        <w:rPr>
          <w:rFonts w:ascii="Arial" w:cs="Arial" w:eastAsia="Arial" w:hAnsi="Arial"/>
          <w:sz w:val="20"/>
          <w:szCs w:val="20"/>
        </w:rPr>
        <w:t xml:space="preserve">Rust writes new data (camera frame, audio samples) directly into the buffer.</w:t>
      </w:r>
    </w:p>
    <w:p>
      <w:pPr>
        <w:pStyle w:val="ListParagraph"/>
        <w:numPr>
          <w:ilvl w:val="0"/>
          <w:numId w:val="3"/>
        </w:numPr>
      </w:pPr>
      <w:r>
        <w:rPr>
          <w:rFonts w:ascii="Arial" w:cs="Arial" w:eastAsia="Arial" w:hAnsi="Arial"/>
          <w:sz w:val="20"/>
          <w:szCs w:val="20"/>
        </w:rPr>
        <w:t xml:space="preserve">Rust signals JS via a lightweight postMessage or requestAnimationFrame callback.</w:t>
      </w:r>
    </w:p>
    <w:p>
      <w:pPr>
        <w:pStyle w:val="ListParagraph"/>
        <w:numPr>
          <w:ilvl w:val="0"/>
          <w:numId w:val="3"/>
        </w:numPr>
      </w:pPr>
      <w:r>
        <w:rPr>
          <w:rFonts w:ascii="Arial" w:cs="Arial" w:eastAsia="Arial" w:hAnsi="Arial"/>
          <w:sz w:val="20"/>
          <w:szCs w:val="20"/>
        </w:rPr>
        <w:t xml:space="preserve">JS reads from the buffer on the next frame — zero copy, zero serialisation.</w:t>
      </w:r>
    </w:p>
    <w:p>
      <w:pPr>
        <w:spacing w:after="0" w:before="0"/>
        <w:jc w:val="left"/>
      </w:pPr>
      <w:r>
        <w:rPr>
          <w:rFonts w:ascii="Arial" w:cs="Arial" w:eastAsia="Arial" w:hAnsi="Arial"/>
          <w:b w:val="false"/>
          <w:bCs w:val="false"/>
          <w:i w:val="false"/>
          <w:iCs w:val="false"/>
          <w:color w:val="000000"/>
          <w:sz w:val="22"/>
          <w:szCs w:val="22"/>
        </w:rPr>
        <w:t xml:space="preserve"/>
      </w:r>
    </w:p>
    <w:p>
      <w:pPr>
        <w:spacing w:after="80" w:before="60"/>
        <w:jc w:val="left"/>
      </w:pPr>
      <w:r>
        <w:rPr>
          <w:rFonts w:ascii="Arial" w:cs="Arial" w:eastAsia="Arial" w:hAnsi="Arial"/>
          <w:b w:val="false"/>
          <w:bCs w:val="false"/>
          <w:i w:val="false"/>
          <w:iCs w:val="false"/>
          <w:color w:val="000000"/>
          <w:sz w:val="22"/>
          <w:szCs w:val="22"/>
        </w:rPr>
        <w:t xml:space="preserve">This is architecturally equivalent to how react-native-webgpu-camera's zero-copy frame import works today, but without requiring a JSI host object negotiation on every frame.</w:t>
      </w:r>
    </w:p>
    <w:p>
      <w:pPr>
        <w:pStyle w:val="Heading3"/>
        <w:spacing w:after="60" w:before="160"/>
        <w:jc w:val="left"/>
      </w:pPr>
      <w:r>
        <w:rPr>
          <w:rFonts w:ascii="Arial" w:cs="Arial" w:eastAsia="Arial" w:hAnsi="Arial"/>
          <w:b w:val="false"/>
          <w:bCs w:val="false"/>
          <w:i w:val="false"/>
          <w:iCs w:val="false"/>
          <w:color w:val="000000"/>
          <w:sz w:val="22"/>
          <w:szCs w:val="22"/>
        </w:rPr>
        <w:t xml:space="preserve">Phase 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w:t>
            </w:r>
          </w:p>
        </w:tc>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Success Criterion</w:t>
            </w:r>
          </w:p>
        </w:tc>
        <w:tc>
          <w:tcPr>
            <w:tcW w:type="dxa" w:w="2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 Hint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ferum-camera module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Camera frames delivered to JS via SharedArrayBuffer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Camera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ferum-gpu module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WebGPU command submission from Rust, results accessible in JS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GPU / Rust</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Module authoring guide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A Rust developer with no RN experience can write a module in &lt;1 day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Developer Relations</w:t>
            </w:r>
          </w:p>
        </w:tc>
      </w:tr>
      <w:tr>
        <w:tc>
          <w:tcPr>
            <w:tcW w:type="dxa" w:w="4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ferum-cli scaffold tool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cargo ferum new my-module generates a working module skeleton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Tooling</w:t>
            </w:r>
          </w:p>
        </w:tc>
      </w:tr>
    </w:tbl>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Risk</w:t>
            </w:r>
          </w:p>
        </w:tc>
        <w:tc>
          <w:tcPr>
            <w:tcW w:type="dxa" w:w="1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Likelihood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w:t>
            </w:r>
          </w:p>
        </w:tc>
        <w:tc>
          <w:tcPr>
            <w:tcW w:type="dxa" w:w="37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Fabric internal API breaks on RN version bumps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High</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Minimise fork surface. Upstream as much as possible. Pin RN version during each phase. Assign one engineer to track RN release notes.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Phase 0 call overhead exceeds threshold</w:t>
            </w:r>
          </w:p>
        </w:tc>
        <w:tc>
          <w:tcPr>
            <w:tcW w:type="dxa" w:w="14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Low</w:t>
            </w:r>
          </w:p>
        </w:tc>
        <w:tc>
          <w:tcPr>
            <w:tcW w:type="dxa" w:w="14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Critical</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If overhead &gt; 50μs, evaluate WASM sandbox or SharedMemory-only architecture as fallback. Do not proceed to Phase 1 until resolved.</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Meta does not accept upstream RFC</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Proceed with fork for FerumFabric. Maintain as a community project. Seek co-maintainers from out-of-tree platform authors (Windows, macOS, visionOS).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Swift C++ interop instability on iOS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Ferrum does not rely on Swift C++ interop. Uses objc2 (Rust → ObjC) and raw C ABI to Hermes. Apple's interop issues do not affect our path.</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Android process bootstrap complexity</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Validate on Android in Phase 0 before committing to Phase 1. The winit crate has Android backend; evaluate as alternative to raw JNI bootstrap.</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Ecosystem adoption — only one team uses this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High</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475569"/>
                <w:sz w:val="20"/>
                <w:szCs w:val="20"/>
              </w:rPr>
              <w:t xml:space="preserve">Frame upstream contributions early. Publish crates incrementally. Write the module authoring story before the architecture is complete so early adopters can start.</w:t>
            </w:r>
          </w:p>
        </w:tc>
      </w:tr>
    </w:tbl>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6. What We Gain</w:t>
      </w:r>
    </w:p>
    <w:p>
      <w:pPr>
        <w:pStyle w:val="Heading2"/>
        <w:spacing w:after="80" w:before="240"/>
        <w:jc w:val="left"/>
      </w:pPr>
      <w:r>
        <w:rPr>
          <w:rFonts w:ascii="Arial" w:cs="Arial" w:eastAsia="Arial" w:hAnsi="Arial"/>
          <w:b w:val="false"/>
          <w:bCs w:val="false"/>
          <w:i w:val="false"/>
          <w:iCs w:val="false"/>
          <w:color w:val="000000"/>
          <w:sz w:val="22"/>
          <w:szCs w:val="22"/>
        </w:rPr>
        <w:t xml:space="preserve">6.1 GPU and Camera Architecture</w:t>
      </w:r>
    </w:p>
    <w:p>
      <w:pPr>
        <w:spacing w:after="80" w:before="80"/>
        <w:jc w:val="left"/>
      </w:pPr>
      <w:r>
        <w:rPr>
          <w:rFonts w:ascii="Arial" w:cs="Arial" w:eastAsia="Arial" w:hAnsi="Arial"/>
          <w:b w:val="false"/>
          <w:bCs w:val="false"/>
          <w:i w:val="false"/>
          <w:iCs w:val="false"/>
          <w:color w:val="000000"/>
          <w:sz w:val="22"/>
          <w:szCs w:val="22"/>
        </w:rPr>
        <w:t xml:space="preserve">The react-native-webgpu-camera project exists because there is a boundary between the GPU pipeline (Rust/Metal) and React (JS). Every frame crossing that boundary requires ownership negotiation. In the Ferrum model, Rust owns the GPU command queue, Rust owns the camera session, and Rust controls when React renders. The zero-copy camera frame problem becomes a non-problem — there is no guest/host boundary to negotiate.</w:t>
      </w:r>
    </w:p>
    <w:p>
      <w:pPr>
        <w:pStyle w:val="Heading2"/>
        <w:spacing w:after="80" w:before="240"/>
        <w:jc w:val="left"/>
      </w:pPr>
      <w:r>
        <w:rPr>
          <w:rFonts w:ascii="Arial" w:cs="Arial" w:eastAsia="Arial" w:hAnsi="Arial"/>
          <w:b w:val="false"/>
          <w:bCs w:val="false"/>
          <w:i w:val="false"/>
          <w:iCs w:val="false"/>
          <w:color w:val="000000"/>
          <w:sz w:val="22"/>
          <w:szCs w:val="22"/>
        </w:rPr>
        <w:t xml:space="preserve">6.2 Genuine Cross-Platform</w:t>
      </w:r>
    </w:p>
    <w:p>
      <w:pPr>
        <w:spacing w:after="80" w:before="80"/>
        <w:jc w:val="left"/>
      </w:pPr>
      <w:r>
        <w:rPr>
          <w:rFonts w:ascii="Arial" w:cs="Arial" w:eastAsia="Arial" w:hAnsi="Arial"/>
          <w:b w:val="false"/>
          <w:bCs w:val="false"/>
          <w:i w:val="false"/>
          <w:iCs w:val="false"/>
          <w:color w:val="000000"/>
          <w:sz w:val="22"/>
          <w:szCs w:val="22"/>
        </w:rPr>
        <w:t xml:space="preserve">Every out-of-tree RN platform has reimplemented the host entanglement for its target. With Ferrum, porting to a new platform means: implement the display link equivalent in Rust for that platform, implement view mounting for that platform's UI framework, done. Hermes, React, Fabric, and all Rust modules are portable unchanged.</w:t>
      </w:r>
    </w:p>
    <w:p>
      <w:pPr>
        <w:pStyle w:val="Heading2"/>
        <w:spacing w:after="80" w:before="240"/>
        <w:jc w:val="left"/>
      </w:pPr>
      <w:r>
        <w:rPr>
          <w:rFonts w:ascii="Arial" w:cs="Arial" w:eastAsia="Arial" w:hAnsi="Arial"/>
          <w:b w:val="false"/>
          <w:bCs w:val="false"/>
          <w:i w:val="false"/>
          <w:iCs w:val="false"/>
          <w:color w:val="000000"/>
          <w:sz w:val="22"/>
          <w:szCs w:val="22"/>
        </w:rPr>
        <w:t xml:space="preserve">6.3 Module Authorship</w:t>
      </w:r>
    </w:p>
    <w:p>
      <w:pPr>
        <w:spacing w:after="80" w:before="80"/>
        <w:jc w:val="left"/>
      </w:pPr>
      <w:r>
        <w:rPr>
          <w:rFonts w:ascii="Arial" w:cs="Arial" w:eastAsia="Arial" w:hAnsi="Arial"/>
          <w:b w:val="false"/>
          <w:bCs w:val="false"/>
          <w:i w:val="false"/>
          <w:iCs w:val="false"/>
          <w:color w:val="000000"/>
          <w:sz w:val="22"/>
          <w:szCs w:val="22"/>
        </w:rPr>
        <w:t xml:space="preserve">Current cost to write a performant RN module: TypeScript spec syntax, codegen mechanics, C++ JSI or Swift/Kotlin + UniFFI, CMake or CocoaPods or Gradle, autolinking conventions. That is five separate systems. Ferrum cost: write Rust, expose extern C functions, register at startup. A Rust developer with no RN experience can contribute a module in a day.</w:t>
      </w:r>
    </w:p>
    <w:p>
      <w:pPr>
        <w:pStyle w:val="Heading2"/>
        <w:spacing w:after="80" w:before="240"/>
        <w:jc w:val="left"/>
      </w:pPr>
      <w:r>
        <w:rPr>
          <w:rFonts w:ascii="Arial" w:cs="Arial" w:eastAsia="Arial" w:hAnsi="Arial"/>
          <w:b w:val="false"/>
          <w:bCs w:val="false"/>
          <w:i w:val="false"/>
          <w:iCs w:val="false"/>
          <w:color w:val="000000"/>
          <w:sz w:val="22"/>
          <w:szCs w:val="22"/>
        </w:rPr>
        <w:t xml:space="preserve">6.4 Build System</w:t>
      </w:r>
    </w:p>
    <w:p>
      <w:pPr>
        <w:spacing w:after="80" w:before="80"/>
        <w:jc w:val="left"/>
      </w:pPr>
      <w:r>
        <w:rPr>
          <w:rFonts w:ascii="Arial" w:cs="Arial" w:eastAsia="Arial" w:hAnsi="Arial"/>
          <w:b w:val="false"/>
          <w:bCs w:val="false"/>
          <w:i w:val="false"/>
          <w:iCs w:val="false"/>
          <w:color w:val="000000"/>
          <w:sz w:val="22"/>
          <w:szCs w:val="22"/>
        </w:rPr>
        <w:t xml:space="preserve">The primary build system becomes cargo. Hermes is a precompiled C library you link. React Native ships as a precompiled binary you link. Native modules are Rust crates. Metro handles the JS bundle. The multi-tool, multi-language build graph that breaks on every RN version becomes a single cargo build.</w:t>
      </w:r>
    </w:p>
    <w:p>
      <w:pPr>
        <w:pStyle w:val="Heading2"/>
        <w:spacing w:after="80" w:before="240"/>
        <w:jc w:val="left"/>
      </w:pPr>
      <w:r>
        <w:rPr>
          <w:rFonts w:ascii="Arial" w:cs="Arial" w:eastAsia="Arial" w:hAnsi="Arial"/>
          <w:b w:val="false"/>
          <w:bCs w:val="false"/>
          <w:i w:val="false"/>
          <w:iCs w:val="false"/>
          <w:color w:val="000000"/>
          <w:sz w:val="22"/>
          <w:szCs w:val="22"/>
        </w:rPr>
        <w:t xml:space="preserve">6.5 Security and Extension Isolation</w:t>
      </w:r>
    </w:p>
    <w:p>
      <w:pPr>
        <w:spacing w:after="80" w:before="80"/>
        <w:jc w:val="left"/>
      </w:pPr>
      <w:r>
        <w:rPr>
          <w:rFonts w:ascii="Arial" w:cs="Arial" w:eastAsia="Arial" w:hAnsi="Arial"/>
          <w:b w:val="false"/>
          <w:bCs w:val="false"/>
          <w:i w:val="false"/>
          <w:iCs w:val="false"/>
          <w:color w:val="000000"/>
          <w:sz w:val="22"/>
          <w:szCs w:val="22"/>
        </w:rPr>
        <w:t xml:space="preserve">Hermes already has a sandbox runtime for isolated JS execution. In the Ferrum model, untrusted JS (third-party plugins, marketplace extensions, user scripts) runs in isolated Hermes instances with explicit capability grants from the Rust host. The process controls exactly what each JS instance can call — the architecture that extension systems require, essentially free once Rust owns the process.</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7. Open Questions for Phase 0 Investigation</w:t>
      </w:r>
    </w:p>
    <w:p>
      <w:pPr>
        <w:pBdr>
          <w:left w:val="single" w:color="D97706" w:sz="12" w:space="8"/>
        </w:pBdr>
        <w:shd w:fill="FEF3C7" w:val="clear"/>
        <w:spacing w:after="120" w:before="120"/>
        <w:ind w:left="200"/>
      </w:pPr>
      <w:r>
        <w:rPr>
          <w:rFonts w:ascii="Arial" w:cs="Arial" w:eastAsia="Arial" w:hAnsi="Arial"/>
          <w:sz w:val="20"/>
          <w:szCs w:val="20"/>
        </w:rPr>
        <w:t xml:space="preserve">These are unknowns that Phase 0 must resolve. Do not architect around them — measure them.</w:t>
      </w:r>
    </w:p>
    <w:p>
      <w:pPr>
        <w:spacing w:after="0" w:before="0"/>
        <w:jc w:val="left"/>
      </w:pPr>
      <w:r>
        <w:rPr>
          <w:rFonts w:ascii="Arial" w:cs="Arial" w:eastAsia="Arial" w:hAnsi="Arial"/>
          <w:b w:val="false"/>
          <w:bCs w:val="false"/>
          <w:i w:val="false"/>
          <w:iCs w:val="false"/>
          <w:color w:val="000000"/>
          <w:sz w:val="22"/>
          <w:szCs w:val="22"/>
        </w:rPr>
        <w:t xml:space="preserve"/>
      </w:r>
    </w:p>
    <w:p>
      <w:pPr>
        <w:pStyle w:val="ListParagraph"/>
        <w:numPr>
          <w:ilvl w:val="0"/>
          <w:numId w:val="3"/>
        </w:numPr>
      </w:pPr>
      <w:r>
        <w:rPr>
          <w:rFonts w:ascii="Arial" w:cs="Arial" w:eastAsia="Arial" w:hAnsi="Arial"/>
          <w:sz w:val="20"/>
          <w:szCs w:val="20"/>
        </w:rPr>
        <w:t xml:space="preserve">What is the actual call overhead: JS → Rust fn ptr → JS return, measured on a Snapdragon 778G (mid-range Android) and an A15 (iPhone 13)?</w:t>
      </w:r>
    </w:p>
    <w:p>
      <w:pPr>
        <w:pStyle w:val="ListParagraph"/>
        <w:numPr>
          <w:ilvl w:val="0"/>
          <w:numId w:val="3"/>
        </w:numPr>
      </w:pPr>
      <w:r>
        <w:rPr>
          <w:rFonts w:ascii="Arial" w:cs="Arial" w:eastAsia="Arial" w:hAnsi="Arial"/>
          <w:sz w:val="20"/>
          <w:szCs w:val="20"/>
        </w:rPr>
        <w:t xml:space="preserve">Does the Hermes stable C ABI expose enough surface to register JS globals without going through JSI C++? Or is JSI required for global property setting?</w:t>
      </w:r>
    </w:p>
    <w:p>
      <w:pPr>
        <w:pStyle w:val="ListParagraph"/>
        <w:numPr>
          <w:ilvl w:val="0"/>
          <w:numId w:val="3"/>
        </w:numPr>
      </w:pPr>
      <w:r>
        <w:rPr>
          <w:rFonts w:ascii="Arial" w:cs="Arial" w:eastAsia="Arial" w:hAnsi="Arial"/>
          <w:sz w:val="20"/>
          <w:szCs w:val="20"/>
        </w:rPr>
        <w:t xml:space="preserve">Can Fabric's shadow tree be initialised without a UIApplication run loop being present, or does it poll the run loop internally?</w:t>
      </w:r>
    </w:p>
    <w:p>
      <w:pPr>
        <w:pStyle w:val="ListParagraph"/>
        <w:numPr>
          <w:ilvl w:val="0"/>
          <w:numId w:val="3"/>
        </w:numPr>
      </w:pPr>
      <w:r>
        <w:rPr>
          <w:rFonts w:ascii="Arial" w:cs="Arial" w:eastAsia="Arial" w:hAnsi="Arial"/>
          <w:sz w:val="20"/>
          <w:szCs w:val="20"/>
        </w:rPr>
        <w:t xml:space="preserve">What is the minimum set of RCTHost initialisers that must be called before AppRegistry.runApplication produces output? Document each one.</w:t>
      </w:r>
    </w:p>
    <w:p>
      <w:pPr>
        <w:pStyle w:val="ListParagraph"/>
        <w:numPr>
          <w:ilvl w:val="0"/>
          <w:numId w:val="3"/>
        </w:numPr>
      </w:pPr>
      <w:r>
        <w:rPr>
          <w:rFonts w:ascii="Arial" w:cs="Arial" w:eastAsia="Arial" w:hAnsi="Arial"/>
          <w:sz w:val="20"/>
          <w:szCs w:val="20"/>
        </w:rPr>
        <w:t xml:space="preserve">Does the objc2 crate's CADisplayLink binding correctly fire on the main thread when called from a Rust-owned secondary thread that dispatches to main?</w:t>
      </w:r>
    </w:p>
    <w:p>
      <w:pPr>
        <w:pStyle w:val="ListParagraph"/>
        <w:numPr>
          <w:ilvl w:val="0"/>
          <w:numId w:val="3"/>
        </w:numPr>
      </w:pPr>
      <w:r>
        <w:rPr>
          <w:rFonts w:ascii="Arial" w:cs="Arial" w:eastAsia="Arial" w:hAnsi="Arial"/>
          <w:sz w:val="20"/>
          <w:szCs w:val="20"/>
        </w:rPr>
        <w:t xml:space="preserve">On Android, can a Rust-owned process satisfy the Activity lifecycle requirements that Fabric expects, or does Fabric embed Activity assumptions more deeply?</w:t>
      </w:r>
    </w:p>
    <w:p>
      <w:pPr>
        <w:spacing w:after="0" w:before="0"/>
        <w:jc w:val="left"/>
      </w:pPr>
      <w:r>
        <w:rPr>
          <w:rFonts w:ascii="Arial" w:cs="Arial" w:eastAsia="Arial" w:hAnsi="Arial"/>
          <w:b w:val="false"/>
          <w:bCs w:val="false"/>
          <w:i w:val="false"/>
          <w:iCs w:val="false"/>
          <w:color w:val="000000"/>
          <w:sz w:val="22"/>
          <w:szCs w:val="22"/>
        </w:rPr>
        <w:t xml:space="preserve"/>
      </w:r>
    </w:p>
    <w:p>
      <w:pPr>
        <w:pStyle w:val="Heading1"/>
        <w:spacing w:after="120" w:before="280"/>
        <w:jc w:val="left"/>
      </w:pPr>
      <w:r>
        <w:rPr>
          <w:rFonts w:ascii="Arial" w:cs="Arial" w:eastAsia="Arial" w:hAnsi="Arial"/>
          <w:b w:val="false"/>
          <w:bCs w:val="false"/>
          <w:i w:val="false"/>
          <w:iCs w:val="false"/>
          <w:color w:val="000000"/>
          <w:sz w:val="22"/>
          <w:szCs w:val="22"/>
        </w:rPr>
        <w:t xml:space="preserve">8. Suggested Agent Assignments —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Agent Role</w:t>
            </w:r>
          </w:p>
        </w:tc>
        <w:tc>
          <w:tcPr>
            <w:tcW w:type="dxa" w:w="4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Tasks</w:t>
            </w:r>
          </w:p>
        </w:tc>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left"/>
            </w:pPr>
            <w:r>
              <w:rPr>
                <w:rFonts w:ascii="Arial" w:cs="Arial" w:eastAsia="Arial" w:hAnsi="Arial"/>
                <w:b/>
                <w:bCs/>
                <w:color w:val="FFFFFF"/>
                <w:sz w:val="20"/>
                <w:szCs w:val="20"/>
              </w:rPr>
              <w:t xml:space="preserve">Key Output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Systems / Rust</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Write Hermes C ABI Rust bindings. Implement fn ptr registration. Benchmark call overhead.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hermes-abi-rs crate + benchmark report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iOS / Rust</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Cargo binary that boots on iOS device. CADisplayLink via objc2. Evaluate JS bundle from Rust.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iOS bootstrap binary on device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Android / Rust</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Cargo binary that boots on Android device. JNI bootstrap. Choreographer from Rust.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Android bootstrap binary on device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Architecture</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RCTHost dependency audit. Identify which initialisers touch UIApplication vs pure C++. Draft upstream RFC outline.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Dependency map + RFC draft</w:t>
            </w:r>
          </w:p>
        </w:tc>
      </w:tr>
    </w:tbl>
    <w:p>
      <w:pPr>
        <w:spacing w:after="0" w:before="0"/>
        <w:jc w:val="left"/>
      </w:pPr>
      <w:r>
        <w:rPr>
          <w:rFonts w:ascii="Arial" w:cs="Arial" w:eastAsia="Arial" w:hAnsi="Arial"/>
          <w:b w:val="false"/>
          <w:bCs w:val="false"/>
          <w:i w:val="false"/>
          <w:iCs w:val="false"/>
          <w:color w:val="000000"/>
          <w:sz w:val="22"/>
          <w:szCs w:val="22"/>
        </w:rPr>
        <w:t xml:space="preserve"/>
      </w:r>
    </w:p>
    <w:p>
      <w:pPr>
        <w:pBdr>
          <w:left w:val="single" w:color="1B2A4A" w:sz="12" w:space="8"/>
        </w:pBdr>
        <w:shd w:fill="E0E7FF" w:val="clear"/>
        <w:spacing w:after="120" w:before="120"/>
        <w:ind w:left="200"/>
      </w:pPr>
      <w:r>
        <w:rPr>
          <w:rFonts w:ascii="Arial" w:cs="Arial" w:eastAsia="Arial" w:hAnsi="Arial"/>
          <w:sz w:val="20"/>
          <w:szCs w:val="20"/>
        </w:rPr>
        <w:t xml:space="preserve">Phase 0 is a spike — timeboxed to 4 weeks maximum. If the gate criteria are not met by week 4, convene to evaluate the architecture before committing Phase 1 resources.</w:t>
      </w:r>
    </w:p>
    <w:p>
      <w:pPr>
        <w:spacing w:after="0" w:before="0"/>
        <w:jc w:val="left"/>
      </w:pPr>
      <w:r>
        <w:rPr>
          <w:rFonts w:ascii="Arial" w:cs="Arial" w:eastAsia="Arial" w:hAnsi="Arial"/>
          <w:b w:val="false"/>
          <w:bCs w:val="false"/>
          <w:i w:val="false"/>
          <w:iCs w:val="false"/>
          <w:color w:val="000000"/>
          <w:sz w:val="22"/>
          <w:szCs w:val="22"/>
        </w:rPr>
        <w:t xml:space="preserve"/>
      </w:r>
    </w:p>
    <w:p>
      <w:pPr>
        <w:spacing w:after="80" w:before="120"/>
        <w:jc w:val="left"/>
      </w:pPr>
      <w:r>
        <w:rPr>
          <w:rFonts w:ascii="Arial" w:cs="Arial" w:eastAsia="Arial" w:hAnsi="Arial"/>
          <w:b w:val="false"/>
          <w:bCs w:val="false"/>
          <w:i/>
          <w:iCs/>
          <w:color w:val="475569"/>
          <w:sz w:val="18"/>
          <w:szCs w:val="18"/>
        </w:rPr>
        <w:t xml:space="preserve">Document maintained by Kim Brandwijk. Next review: end of Phase 0 spike.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Arial" w:cs="Arial" w:eastAsia="Arial" w:hAnsi="Arial"/>
        <w:color w:val="475569"/>
        <w:sz w:val="18"/>
        <w:szCs w:val="18"/>
      </w:rPr>
      <w:t xml:space="preserve">Kim Brandwijk   ·   Project Ferrum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shd w:fill="1B2A4A" w:val="clear"/>
          <w:tcMar>
            <w:top w:type="dxa" w:w="80"/>
            <w:left w:type="dxa" w:w="200"/>
            <w:bottom w:type="dxa" w:w="80"/>
            <w:right w:type="dxa" w:w="200"/>
          </w:tcMar>
        </w:tcPr>
        <w:p>
          <w:r>
            <w:rPr>
              <w:rFonts w:ascii="Arial" w:cs="Arial" w:eastAsia="Arial" w:hAnsi="Arial"/>
              <w:b/>
              <w:bCs/>
              <w:color w:val="FEF3C7"/>
              <w:sz w:val="20"/>
              <w:szCs w:val="20"/>
            </w:rPr>
            <w:t xml:space="preserve">Project Ferrum  </w:t>
          </w:r>
          <w:r>
            <w:rPr>
              <w:rFonts w:ascii="Arial" w:cs="Arial" w:eastAsia="Arial" w:hAnsi="Arial"/>
              <w:color w:val="FFFFFF"/>
              <w:sz w:val="18"/>
              <w:szCs w:val="18"/>
            </w:rPr>
            <w:t xml:space="preserve">Rust-Hosted React Native Architecture</w:t>
          </w:r>
        </w:p>
      </w:tc>
      <w:tc>
        <w:tcPr>
          <w:tcBorders>
            <w:top w:val="none" w:color="FFFFFF" w:sz="0"/>
            <w:left w:val="none" w:color="FFFFFF" w:sz="0"/>
            <w:bottom w:val="none" w:color="FFFFFF" w:sz="0"/>
            <w:right w:val="none" w:color="FFFFFF" w:sz="0"/>
          </w:tcBorders>
          <w:shd w:fill="F1F5F9" w:val="clear"/>
          <w:tcMar>
            <w:top w:type="dxa" w:w="80"/>
            <w:left w:type="dxa" w:w="200"/>
            <w:bottom w:type="dxa" w:w="80"/>
            <w:right w:type="dxa" w:w="200"/>
          </w:tcMar>
        </w:tcPr>
        <w:p>
          <w:pPr>
            <w:jc w:val="right"/>
          </w:pPr>
          <w:r>
            <w:rPr>
              <w:rFonts w:ascii="Arial" w:cs="Arial" w:eastAsia="Arial" w:hAnsi="Arial"/>
              <w:color w:val="475569"/>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spacing w:after="30" w:before="30"/>
        <w:ind w:left="900" w:hanging="2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spacing w:after="60" w:before="60"/>
        <w:ind w:left="54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2A4A"/>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2026-03-28T17:06:54.750Z</dcterms:created>
  <dcterms:modified xsi:type="dcterms:W3CDTF">2026-03-28T17:06:54.751Z</dcterms:modified>
</cp:coreProperties>
</file>

<file path=docProps/custom.xml><?xml version="1.0" encoding="utf-8"?>
<Properties xmlns="http://schemas.openxmlformats.org/officeDocument/2006/custom-properties" xmlns:vt="http://schemas.openxmlformats.org/officeDocument/2006/docPropsVTypes"/>
</file>