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594B" w:rsidRDefault="004A2BD1" w:rsidP="009542BB">
      <w:pPr>
        <w:jc w:val="center"/>
      </w:pPr>
    </w:p>
    <w:p w:rsidR="0051254E" w:rsidRDefault="0051254E" w:rsidP="009542BB">
      <w:pPr>
        <w:jc w:val="center"/>
      </w:pPr>
    </w:p>
    <w:p w:rsidR="0051254E" w:rsidRDefault="0051254E" w:rsidP="009542BB">
      <w:pPr>
        <w:jc w:val="center"/>
      </w:pPr>
    </w:p>
    <w:p w:rsidR="009542BB" w:rsidRPr="009542BB" w:rsidRDefault="009542BB" w:rsidP="009542B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42BB">
        <w:rPr>
          <w:rFonts w:ascii="Times New Roman" w:hAnsi="Times New Roman" w:cs="Times New Roman"/>
          <w:b/>
          <w:sz w:val="24"/>
          <w:szCs w:val="24"/>
        </w:rPr>
        <w:t>Сводная ведомость результатов проведения специальной оценки условий труда</w:t>
      </w:r>
    </w:p>
    <w:p w:rsidR="009542BB" w:rsidRDefault="009542BB" w:rsidP="009542BB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9542BB">
        <w:rPr>
          <w:rFonts w:ascii="Times New Roman" w:hAnsi="Times New Roman" w:cs="Times New Roman"/>
          <w:sz w:val="24"/>
          <w:szCs w:val="24"/>
        </w:rPr>
        <w:t xml:space="preserve">Наименование организации: </w:t>
      </w:r>
      <w:r w:rsidRPr="009542BB">
        <w:rPr>
          <w:rFonts w:ascii="Times New Roman" w:hAnsi="Times New Roman" w:cs="Times New Roman"/>
          <w:sz w:val="24"/>
          <w:szCs w:val="24"/>
          <w:u w:val="single"/>
        </w:rPr>
        <w:t>Федеральное государственное бюджетное учреждение «</w:t>
      </w:r>
      <w:proofErr w:type="spellStart"/>
      <w:r w:rsidRPr="009542BB">
        <w:rPr>
          <w:rFonts w:ascii="Times New Roman" w:hAnsi="Times New Roman" w:cs="Times New Roman"/>
          <w:sz w:val="24"/>
          <w:szCs w:val="24"/>
          <w:u w:val="single"/>
        </w:rPr>
        <w:t>Сурский</w:t>
      </w:r>
      <w:proofErr w:type="spellEnd"/>
      <w:r w:rsidRPr="009542BB">
        <w:rPr>
          <w:rFonts w:ascii="Times New Roman" w:hAnsi="Times New Roman" w:cs="Times New Roman"/>
          <w:sz w:val="24"/>
          <w:szCs w:val="24"/>
          <w:u w:val="single"/>
        </w:rPr>
        <w:t xml:space="preserve"> гидроузел» (ФГУ «</w:t>
      </w:r>
      <w:proofErr w:type="spellStart"/>
      <w:r w:rsidRPr="009542BB">
        <w:rPr>
          <w:rFonts w:ascii="Times New Roman" w:hAnsi="Times New Roman" w:cs="Times New Roman"/>
          <w:sz w:val="24"/>
          <w:szCs w:val="24"/>
          <w:u w:val="single"/>
        </w:rPr>
        <w:t>Сурский</w:t>
      </w:r>
      <w:proofErr w:type="spellEnd"/>
      <w:r w:rsidRPr="009542BB">
        <w:rPr>
          <w:rFonts w:ascii="Times New Roman" w:hAnsi="Times New Roman" w:cs="Times New Roman"/>
          <w:sz w:val="24"/>
          <w:szCs w:val="24"/>
          <w:u w:val="single"/>
        </w:rPr>
        <w:t xml:space="preserve"> гидроузел»</w:t>
      </w:r>
    </w:p>
    <w:p w:rsidR="009542BB" w:rsidRDefault="0051254E" w:rsidP="0051254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  <w:r w:rsidR="009542BB" w:rsidRPr="009542BB">
        <w:rPr>
          <w:rFonts w:ascii="Times New Roman" w:hAnsi="Times New Roman" w:cs="Times New Roman"/>
          <w:sz w:val="24"/>
          <w:szCs w:val="24"/>
        </w:rPr>
        <w:t>Таблица 1</w:t>
      </w:r>
    </w:p>
    <w:tbl>
      <w:tblPr>
        <w:tblStyle w:val="a3"/>
        <w:tblW w:w="14883" w:type="dxa"/>
        <w:tblInd w:w="421" w:type="dxa"/>
        <w:tblLook w:val="04A0" w:firstRow="1" w:lastRow="0" w:firstColumn="1" w:lastColumn="0" w:noHBand="0" w:noVBand="1"/>
      </w:tblPr>
      <w:tblGrid>
        <w:gridCol w:w="4245"/>
        <w:gridCol w:w="1141"/>
        <w:gridCol w:w="2552"/>
        <w:gridCol w:w="992"/>
        <w:gridCol w:w="992"/>
        <w:gridCol w:w="992"/>
        <w:gridCol w:w="993"/>
        <w:gridCol w:w="992"/>
        <w:gridCol w:w="992"/>
        <w:gridCol w:w="992"/>
      </w:tblGrid>
      <w:tr w:rsidR="009542BB" w:rsidTr="0051254E">
        <w:tc>
          <w:tcPr>
            <w:tcW w:w="4245" w:type="dxa"/>
            <w:vMerge w:val="restart"/>
          </w:tcPr>
          <w:p w:rsidR="0051254E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254E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254E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254E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254E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542BB" w:rsidRPr="009542BB" w:rsidRDefault="009542BB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42BB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</w:p>
          <w:p w:rsidR="009542BB" w:rsidRPr="009542BB" w:rsidRDefault="009542BB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3" w:type="dxa"/>
            <w:gridSpan w:val="2"/>
          </w:tcPr>
          <w:p w:rsidR="0051254E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542BB" w:rsidRDefault="009542BB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42BB">
              <w:rPr>
                <w:rFonts w:ascii="Times New Roman" w:hAnsi="Times New Roman" w:cs="Times New Roman"/>
                <w:sz w:val="20"/>
                <w:szCs w:val="20"/>
              </w:rPr>
              <w:t>Количество рабочих мест и численность работников, занятых на этих рабочих местах</w:t>
            </w:r>
          </w:p>
          <w:p w:rsidR="0051254E" w:rsidRPr="009542BB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945" w:type="dxa"/>
            <w:gridSpan w:val="7"/>
          </w:tcPr>
          <w:p w:rsidR="0051254E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542BB" w:rsidRPr="009542BB" w:rsidRDefault="009542BB" w:rsidP="005125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Количество рабочих мест и численность занятых на них работников по классам (подклассам)</w:t>
            </w:r>
            <w:r w:rsidR="0051254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условий труда из числа рабочих мест, указанных в графе 3(единиц)</w:t>
            </w:r>
          </w:p>
        </w:tc>
      </w:tr>
      <w:tr w:rsidR="009542BB" w:rsidTr="0051254E">
        <w:trPr>
          <w:trHeight w:val="495"/>
        </w:trPr>
        <w:tc>
          <w:tcPr>
            <w:tcW w:w="4245" w:type="dxa"/>
            <w:vMerge/>
          </w:tcPr>
          <w:p w:rsidR="009542BB" w:rsidRPr="009542BB" w:rsidRDefault="009542BB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1" w:type="dxa"/>
            <w:vMerge w:val="restart"/>
          </w:tcPr>
          <w:p w:rsidR="0051254E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254E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542BB" w:rsidRPr="009542BB" w:rsidRDefault="009542BB" w:rsidP="005125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42BB">
              <w:rPr>
                <w:rFonts w:ascii="Times New Roman" w:hAnsi="Times New Roman" w:cs="Times New Roman"/>
                <w:sz w:val="20"/>
                <w:szCs w:val="20"/>
              </w:rPr>
              <w:t>всего</w:t>
            </w:r>
          </w:p>
        </w:tc>
        <w:tc>
          <w:tcPr>
            <w:tcW w:w="2552" w:type="dxa"/>
            <w:vMerge w:val="restart"/>
          </w:tcPr>
          <w:p w:rsidR="0051254E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542BB" w:rsidRPr="009542BB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</w:t>
            </w:r>
            <w:r w:rsidR="009542BB" w:rsidRPr="009542BB">
              <w:rPr>
                <w:rFonts w:ascii="Times New Roman" w:hAnsi="Times New Roman" w:cs="Times New Roman"/>
                <w:sz w:val="20"/>
                <w:szCs w:val="20"/>
              </w:rPr>
              <w:t xml:space="preserve"> том числе на которых проведена специальная оценка условий труда</w:t>
            </w:r>
          </w:p>
        </w:tc>
        <w:tc>
          <w:tcPr>
            <w:tcW w:w="992" w:type="dxa"/>
            <w:vMerge w:val="restart"/>
          </w:tcPr>
          <w:p w:rsidR="009542BB" w:rsidRPr="009542BB" w:rsidRDefault="009542BB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254E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542BB" w:rsidRPr="009542BB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 w:rsidR="009542BB">
              <w:rPr>
                <w:rFonts w:ascii="Times New Roman" w:hAnsi="Times New Roman" w:cs="Times New Roman"/>
                <w:sz w:val="20"/>
                <w:szCs w:val="20"/>
              </w:rPr>
              <w:t>ласс 1</w:t>
            </w:r>
          </w:p>
        </w:tc>
        <w:tc>
          <w:tcPr>
            <w:tcW w:w="992" w:type="dxa"/>
            <w:vMerge w:val="restart"/>
          </w:tcPr>
          <w:p w:rsidR="0051254E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254E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542BB" w:rsidRPr="009542BB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 w:rsidR="009542BB">
              <w:rPr>
                <w:rFonts w:ascii="Times New Roman" w:hAnsi="Times New Roman" w:cs="Times New Roman"/>
                <w:sz w:val="20"/>
                <w:szCs w:val="20"/>
              </w:rPr>
              <w:t>ласс 2</w:t>
            </w:r>
          </w:p>
        </w:tc>
        <w:tc>
          <w:tcPr>
            <w:tcW w:w="3969" w:type="dxa"/>
            <w:gridSpan w:val="4"/>
          </w:tcPr>
          <w:p w:rsidR="0051254E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класс 3</w:t>
            </w:r>
          </w:p>
          <w:p w:rsidR="0051254E" w:rsidRPr="009542BB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</w:tcPr>
          <w:p w:rsidR="0051254E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254E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542BB" w:rsidRPr="009542BB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класс 4</w:t>
            </w:r>
          </w:p>
        </w:tc>
      </w:tr>
      <w:tr w:rsidR="0051254E" w:rsidTr="0051254E">
        <w:trPr>
          <w:trHeight w:val="546"/>
        </w:trPr>
        <w:tc>
          <w:tcPr>
            <w:tcW w:w="4245" w:type="dxa"/>
            <w:vMerge/>
          </w:tcPr>
          <w:p w:rsidR="009542BB" w:rsidRPr="009542BB" w:rsidRDefault="009542BB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1" w:type="dxa"/>
            <w:vMerge/>
          </w:tcPr>
          <w:p w:rsidR="009542BB" w:rsidRPr="009542BB" w:rsidRDefault="009542BB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2" w:type="dxa"/>
            <w:vMerge/>
          </w:tcPr>
          <w:p w:rsidR="009542BB" w:rsidRPr="009542BB" w:rsidRDefault="009542BB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9542BB" w:rsidRPr="009542BB" w:rsidRDefault="009542BB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9542BB" w:rsidRDefault="009542BB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9542BB" w:rsidRDefault="009542BB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254E" w:rsidRPr="009542BB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3.1</w:t>
            </w:r>
          </w:p>
        </w:tc>
        <w:tc>
          <w:tcPr>
            <w:tcW w:w="993" w:type="dxa"/>
          </w:tcPr>
          <w:p w:rsidR="009542BB" w:rsidRDefault="009542BB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254E" w:rsidRPr="009542BB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3.2</w:t>
            </w:r>
          </w:p>
        </w:tc>
        <w:tc>
          <w:tcPr>
            <w:tcW w:w="992" w:type="dxa"/>
          </w:tcPr>
          <w:p w:rsidR="009542BB" w:rsidRDefault="009542BB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254E" w:rsidRPr="009542BB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3.3</w:t>
            </w:r>
          </w:p>
        </w:tc>
        <w:tc>
          <w:tcPr>
            <w:tcW w:w="992" w:type="dxa"/>
          </w:tcPr>
          <w:p w:rsidR="009542BB" w:rsidRDefault="009542BB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1254E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3.4</w:t>
            </w:r>
          </w:p>
          <w:p w:rsidR="0051254E" w:rsidRPr="009542BB" w:rsidRDefault="0051254E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:rsidR="009542BB" w:rsidRPr="009542BB" w:rsidRDefault="009542BB" w:rsidP="009542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1254E" w:rsidTr="0051254E">
        <w:tc>
          <w:tcPr>
            <w:tcW w:w="4245" w:type="dxa"/>
          </w:tcPr>
          <w:p w:rsidR="0051254E" w:rsidRPr="0051254E" w:rsidRDefault="0051254E" w:rsidP="005125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254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41" w:type="dxa"/>
          </w:tcPr>
          <w:p w:rsidR="0051254E" w:rsidRPr="0051254E" w:rsidRDefault="0051254E" w:rsidP="005125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254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552" w:type="dxa"/>
          </w:tcPr>
          <w:p w:rsidR="0051254E" w:rsidRPr="0051254E" w:rsidRDefault="0051254E" w:rsidP="005125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254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:rsidR="0051254E" w:rsidRPr="0051254E" w:rsidRDefault="0051254E" w:rsidP="005125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254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:rsidR="0051254E" w:rsidRPr="0051254E" w:rsidRDefault="0051254E" w:rsidP="005125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254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:rsidR="0051254E" w:rsidRPr="0051254E" w:rsidRDefault="0051254E" w:rsidP="005125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254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993" w:type="dxa"/>
          </w:tcPr>
          <w:p w:rsidR="0051254E" w:rsidRPr="0051254E" w:rsidRDefault="0051254E" w:rsidP="005125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254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992" w:type="dxa"/>
          </w:tcPr>
          <w:p w:rsidR="0051254E" w:rsidRPr="0051254E" w:rsidRDefault="0051254E" w:rsidP="005125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254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92" w:type="dxa"/>
          </w:tcPr>
          <w:p w:rsidR="0051254E" w:rsidRPr="0051254E" w:rsidRDefault="0051254E" w:rsidP="005125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254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992" w:type="dxa"/>
          </w:tcPr>
          <w:p w:rsidR="0051254E" w:rsidRPr="0051254E" w:rsidRDefault="0051254E" w:rsidP="005125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1254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51254E" w:rsidTr="0051254E">
        <w:tc>
          <w:tcPr>
            <w:tcW w:w="4245" w:type="dxa"/>
          </w:tcPr>
          <w:p w:rsidR="009542BB" w:rsidRDefault="0051254E" w:rsidP="005125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Рабочие места (ед.)</w:t>
            </w:r>
          </w:p>
        </w:tc>
        <w:tc>
          <w:tcPr>
            <w:tcW w:w="1141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55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1254E" w:rsidTr="0051254E">
        <w:tc>
          <w:tcPr>
            <w:tcW w:w="4245" w:type="dxa"/>
          </w:tcPr>
          <w:p w:rsidR="009542BB" w:rsidRDefault="0051254E" w:rsidP="005125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Работники, занятые на рабочих местах (чел.)</w:t>
            </w:r>
          </w:p>
        </w:tc>
        <w:tc>
          <w:tcPr>
            <w:tcW w:w="1141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55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1254E" w:rsidTr="0051254E">
        <w:tc>
          <w:tcPr>
            <w:tcW w:w="4245" w:type="dxa"/>
          </w:tcPr>
          <w:p w:rsidR="009542BB" w:rsidRDefault="0051254E" w:rsidP="005125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 них женщин</w:t>
            </w:r>
          </w:p>
        </w:tc>
        <w:tc>
          <w:tcPr>
            <w:tcW w:w="1141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5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1254E" w:rsidTr="0051254E">
        <w:tc>
          <w:tcPr>
            <w:tcW w:w="4245" w:type="dxa"/>
          </w:tcPr>
          <w:p w:rsidR="009542BB" w:rsidRDefault="0051254E" w:rsidP="005125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 них лиц в возрасте до 18 лет</w:t>
            </w:r>
          </w:p>
        </w:tc>
        <w:tc>
          <w:tcPr>
            <w:tcW w:w="1141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5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9542BB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1254E" w:rsidTr="0051254E">
        <w:tc>
          <w:tcPr>
            <w:tcW w:w="4245" w:type="dxa"/>
          </w:tcPr>
          <w:p w:rsidR="0051254E" w:rsidRDefault="0051254E" w:rsidP="005125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 них инвалидов</w:t>
            </w:r>
          </w:p>
        </w:tc>
        <w:tc>
          <w:tcPr>
            <w:tcW w:w="1141" w:type="dxa"/>
          </w:tcPr>
          <w:p w:rsidR="0051254E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552" w:type="dxa"/>
          </w:tcPr>
          <w:p w:rsidR="0051254E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51254E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51254E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51254E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</w:tcPr>
          <w:p w:rsidR="0051254E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51254E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51254E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:rsidR="0051254E" w:rsidRDefault="0051254E" w:rsidP="005125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bookmarkStart w:id="0" w:name="_GoBack"/>
            <w:bookmarkEnd w:id="0"/>
          </w:p>
        </w:tc>
      </w:tr>
    </w:tbl>
    <w:p w:rsidR="009542BB" w:rsidRPr="009542BB" w:rsidRDefault="009542BB" w:rsidP="009542BB">
      <w:pPr>
        <w:rPr>
          <w:rFonts w:ascii="Times New Roman" w:hAnsi="Times New Roman" w:cs="Times New Roman"/>
          <w:sz w:val="24"/>
          <w:szCs w:val="24"/>
        </w:rPr>
      </w:pPr>
    </w:p>
    <w:sectPr w:rsidR="009542BB" w:rsidRPr="009542BB" w:rsidSect="009542BB">
      <w:pgSz w:w="16838" w:h="11906" w:orient="landscape"/>
      <w:pgMar w:top="510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ACB"/>
    <w:rsid w:val="004A2BD1"/>
    <w:rsid w:val="0051254E"/>
    <w:rsid w:val="00532183"/>
    <w:rsid w:val="00707643"/>
    <w:rsid w:val="00741ACB"/>
    <w:rsid w:val="0095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7FE76E-BE38-47A4-AB75-BEE8F5892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42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2016-04-05T06:27:00Z</dcterms:created>
  <dcterms:modified xsi:type="dcterms:W3CDTF">2016-04-05T06:27:00Z</dcterms:modified>
</cp:coreProperties>
</file>