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jc w:val="center"/>
      </w:pPr>
      <w:r>
        <w:rPr>
          <w:rFonts w:ascii="Arial" w:cs="Arial" w:eastAsia="Arial" w:hAnsi="Arial"/>
          <w:b/>
          <w:bCs/>
          <w:color w:val="1F4E79"/>
          <w:sz w:val="44"/>
          <w:szCs w:val="44"/>
        </w:rPr>
        <w:t xml:space="preserve">PROJECT PREPARATION DOCUMENT</w:t>
      </w:r>
    </w:p>
    <w:p>
      <w:pPr>
        <w:spacing w:after="60" w:before="120"/>
        <w:jc w:val="center"/>
      </w:pPr>
      <w:r>
        <w:rPr>
          <w:rFonts w:ascii="Arial" w:cs="Arial" w:eastAsia="Arial" w:hAnsi="Arial"/>
          <w:b/>
          <w:bCs/>
          <w:color w:val="2E75B6"/>
          <w:sz w:val="36"/>
          <w:szCs w:val="36"/>
        </w:rPr>
        <w:t xml:space="preserve">SQL Analysis</w:t>
      </w:r>
    </w:p>
    <w:p>
      <w:pPr>
        <w:spacing w:after="120" w:before="60"/>
        <w:jc w:val="center"/>
      </w:pPr>
      <w:r>
        <w:rPr>
          <w:rFonts w:ascii="Arial" w:cs="Arial" w:eastAsia="Arial" w:hAnsi="Arial"/>
          <w:b/>
          <w:bCs/>
          <w:color w:val="595959"/>
          <w:sz w:val="28"/>
          <w:szCs w:val="28"/>
        </w:rPr>
        <w:t xml:space="preserve">Loan Collection &amp; Agent Performance Analysis</w:t>
      </w:r>
    </w:p>
    <w:p>
      <w:pPr>
        <w:pBdr>
          <w:bottom w:val="single" w:color="2E75B6" w:sz="8" w:space="1"/>
        </w:pBdr>
        <w:spacing w:after="60" w:before="60"/>
      </w:pPr>
      <w:r>
        <w:t xml:space="preserve"/>
      </w:r>
    </w:p>
    <w:p>
      <w:pPr>
        <w:jc w:val="center"/>
      </w:pPr>
      <w:r>
        <w:rPr>
          <w:rFonts w:ascii="Arial" w:cs="Arial" w:eastAsia="Arial" w:hAnsi="Arial"/>
          <w:color w:val="595959"/>
          <w:sz w:val="22"/>
          <w:szCs w:val="22"/>
        </w:rPr>
        <w:t xml:space="preserve">Analyst : Rajeev Kumar  |  Tool : MySQL Workbench</w:t>
      </w:r>
    </w:p>
    <w:p>
      <w:pPr>
        <w:spacing w:after="200"/>
        <w:jc w:val="center"/>
      </w:pPr>
      <w:r>
        <w:rPr>
          <w:rFonts w:ascii="Arial" w:cs="Arial" w:eastAsia="Arial" w:hAnsi="Arial"/>
          <w:color w:val="595959"/>
          <w:sz w:val="22"/>
          <w:szCs w:val="22"/>
        </w:rPr>
        <w:t xml:space="preserve">Domain : BFSI  |  Total Queries : 14  (Basic : 6 | Intermediate : 3 | Advanced : 5)</w:t>
      </w:r>
    </w:p>
    <w:p>
      <w:r>
        <w:br w:type="page"/>
      </w:r>
    </w:p>
    <w:p>
      <w:pPr>
        <w:pBdr>
          <w:bottom w:val="single" w:color="2E75B6" w:sz="8" w:space="2"/>
        </w:pBdr>
        <w:spacing w:after="100" w:before="300"/>
      </w:pPr>
      <w:r>
        <w:rPr>
          <w:rFonts w:ascii="Arial" w:cs="Arial" w:eastAsia="Arial" w:hAnsi="Arial"/>
          <w:b/>
          <w:bCs/>
          <w:color w:val="1F4E79"/>
          <w:sz w:val="32"/>
          <w:szCs w:val="32"/>
        </w:rPr>
        <w:t xml:space="preserve">SECTION 1 — SQL ANALYSIS OVERVIEW</w:t>
      </w:r>
    </w:p>
    <w:p>
      <w:pPr>
        <w:spacing w:after="60"/>
      </w:pPr>
      <w:r>
        <w:t xml:space="preserve"/>
      </w:r>
    </w:p>
    <w:p>
      <w:pPr>
        <w:spacing w:after="80" w:before="240"/>
      </w:pPr>
      <w:r>
        <w:rPr>
          <w:rFonts w:ascii="Arial" w:cs="Arial" w:eastAsia="Arial" w:hAnsi="Arial"/>
          <w:b/>
          <w:bCs/>
          <w:color w:val="2E75B6"/>
          <w:sz w:val="26"/>
          <w:szCs w:val="26"/>
        </w:rPr>
        <w:t xml:space="preserve">1.1  Objective</w:t>
      </w:r>
    </w:p>
    <w:p>
      <w:pPr>
        <w:spacing w:after="60"/>
      </w:pPr>
      <w:r>
        <w:rPr>
          <w:rFonts w:ascii="Arial" w:cs="Arial" w:eastAsia="Arial" w:hAnsi="Arial"/>
          <w:b w:val="false"/>
          <w:bCs w:val="false"/>
          <w:i w:val="false"/>
          <w:iCs w:val="false"/>
          <w:color w:val="000000"/>
          <w:sz w:val="20"/>
          <w:szCs w:val="20"/>
        </w:rPr>
        <w:t xml:space="preserve">After completing Python EDA, we imported the cleaned dataset into MySQL and wrote 14 business queries to analyze loan collection and agent performance data. The goal was to answer key business questions using SQL and validate findings from Python EDA.</w:t>
      </w:r>
    </w:p>
    <w:p>
      <w:pPr>
        <w:spacing w:after="60"/>
      </w:pPr>
      <w:r>
        <w:t xml:space="preserve"/>
      </w:r>
    </w:p>
    <w:p>
      <w:pPr>
        <w:spacing w:after="80" w:before="240"/>
      </w:pPr>
      <w:r>
        <w:rPr>
          <w:rFonts w:ascii="Arial" w:cs="Arial" w:eastAsia="Arial" w:hAnsi="Arial"/>
          <w:b/>
          <w:bCs/>
          <w:color w:val="2E75B6"/>
          <w:sz w:val="26"/>
          <w:szCs w:val="26"/>
        </w:rPr>
        <w:t xml:space="preserve">1.2  Database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Information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Database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loan_analysis</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Table Name</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loan_collection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Total Records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7,604 (cleaned data)</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Total Columns</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17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Tool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MySQL Workbench</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Data Source</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Loan_Collection_Cleaned_Data.xlsx → CSV → MySQL</w:t>
            </w:r>
          </w:p>
        </w:tc>
      </w:tr>
    </w:tbl>
    <w:p>
      <w:pPr>
        <w:spacing w:after="60"/>
      </w:pPr>
      <w:r>
        <w:t xml:space="preserve"/>
      </w:r>
    </w:p>
    <w:p>
      <w:pPr>
        <w:spacing w:after="80" w:before="240"/>
      </w:pPr>
      <w:r>
        <w:rPr>
          <w:rFonts w:ascii="Arial" w:cs="Arial" w:eastAsia="Arial" w:hAnsi="Arial"/>
          <w:b/>
          <w:bCs/>
          <w:color w:val="2E75B6"/>
          <w:sz w:val="26"/>
          <w:szCs w:val="26"/>
        </w:rPr>
        <w:t xml:space="preserve">1.3  Query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Level</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Queries</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Concepts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Basic (Q1-Q6)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 Queries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SELECT, GROUP BY, ORDER BY, SUM, COUNT, AVG, ROUND, Subquery</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Intermediate (Q7-Q9)</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3 Queries</w:t>
            </w:r>
          </w:p>
        </w:tc>
        <w:tc>
          <w:tcPr>
            <w:tcW w:type="dxa" w:w="4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COUNT DISTINCT, FIELD(), MOM Analysis, Cross Tool Validation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Advanced (Q10-Q14)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 Queries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RANK(), ROW_NUMBER(), LAG(), PARTITION BY, CTE, CASE WHEN</w:t>
            </w:r>
          </w:p>
        </w:tc>
      </w:tr>
    </w:tbl>
    <w:p>
      <w:pPr>
        <w:spacing w:after="60"/>
      </w:pPr>
      <w:r>
        <w:t xml:space="preserve"/>
      </w:r>
    </w:p>
    <w:p>
      <w:pPr>
        <w:spacing w:after="80" w:before="240"/>
      </w:pPr>
      <w:r>
        <w:rPr>
          <w:rFonts w:ascii="Arial" w:cs="Arial" w:eastAsia="Arial" w:hAnsi="Arial"/>
          <w:b/>
          <w:bCs/>
          <w:color w:val="2E75B6"/>
          <w:sz w:val="26"/>
          <w:szCs w:val="26"/>
        </w:rPr>
        <w:t xml:space="preserve">1.4  Setup Queries</w:t>
      </w:r>
    </w:p>
    <w:p>
      <w:pPr>
        <w:shd w:fill="F0F4F8" w:val="clear"/>
        <w:spacing w:after="0"/>
        <w:ind w:left="360"/>
      </w:pPr>
      <w:r>
        <w:rPr>
          <w:rFonts w:ascii="Courier New" w:cs="Courier New" w:eastAsia="Courier New" w:hAnsi="Courier New"/>
          <w:color w:val="2B547E"/>
          <w:sz w:val="18"/>
          <w:szCs w:val="18"/>
        </w:rPr>
        <w:t xml:space="preserve">-- Create Database</w:t>
      </w:r>
    </w:p>
    <w:p>
      <w:pPr>
        <w:shd w:fill="F0F4F8" w:val="clear"/>
        <w:spacing w:after="0"/>
        <w:ind w:left="360"/>
      </w:pPr>
      <w:r>
        <w:rPr>
          <w:rFonts w:ascii="Courier New" w:cs="Courier New" w:eastAsia="Courier New" w:hAnsi="Courier New"/>
          <w:color w:val="2B547E"/>
          <w:sz w:val="18"/>
          <w:szCs w:val="18"/>
        </w:rPr>
        <w:t xml:space="preserve">CREATE DATABASE loan_analysis;</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 Use Database</w:t>
      </w:r>
    </w:p>
    <w:p>
      <w:pPr>
        <w:shd w:fill="F0F4F8" w:val="clear"/>
        <w:spacing w:after="0"/>
        <w:ind w:left="360"/>
      </w:pPr>
      <w:r>
        <w:rPr>
          <w:rFonts w:ascii="Courier New" w:cs="Courier New" w:eastAsia="Courier New" w:hAnsi="Courier New"/>
          <w:color w:val="2B547E"/>
          <w:sz w:val="18"/>
          <w:szCs w:val="18"/>
        </w:rPr>
        <w:t xml:space="preserve">USE loan_analysis;</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 Create Table</w:t>
      </w:r>
    </w:p>
    <w:p>
      <w:pPr>
        <w:shd w:fill="F0F4F8" w:val="clear"/>
        <w:spacing w:after="0"/>
        <w:ind w:left="360"/>
      </w:pPr>
      <w:r>
        <w:rPr>
          <w:rFonts w:ascii="Courier New" w:cs="Courier New" w:eastAsia="Courier New" w:hAnsi="Courier New"/>
          <w:color w:val="2B547E"/>
          <w:sz w:val="18"/>
          <w:szCs w:val="18"/>
        </w:rPr>
        <w:t xml:space="preserve">CREATE TABLE loan_collection (</w:t>
      </w:r>
    </w:p>
    <w:p>
      <w:pPr>
        <w:shd w:fill="F0F4F8" w:val="clear"/>
        <w:spacing w:after="0"/>
        <w:ind w:left="360"/>
      </w:pPr>
      <w:r>
        <w:rPr>
          <w:rFonts w:ascii="Courier New" w:cs="Courier New" w:eastAsia="Courier New" w:hAnsi="Courier New"/>
          <w:color w:val="2B547E"/>
          <w:sz w:val="18"/>
          <w:szCs w:val="18"/>
        </w:rPr>
        <w:t xml:space="preserve">    Record_ID               VARCHAR(10),</w:t>
      </w:r>
    </w:p>
    <w:p>
      <w:pPr>
        <w:shd w:fill="F0F4F8" w:val="clear"/>
        <w:spacing w:after="0"/>
        <w:ind w:left="360"/>
      </w:pPr>
      <w:r>
        <w:rPr>
          <w:rFonts w:ascii="Courier New" w:cs="Courier New" w:eastAsia="Courier New" w:hAnsi="Courier New"/>
          <w:color w:val="2B547E"/>
          <w:sz w:val="18"/>
          <w:szCs w:val="18"/>
        </w:rPr>
        <w:t xml:space="preserve">    Month                   VARCHAR(15),</w:t>
      </w:r>
    </w:p>
    <w:p>
      <w:pPr>
        <w:shd w:fill="F0F4F8" w:val="clear"/>
        <w:spacing w:after="0"/>
        <w:ind w:left="360"/>
      </w:pPr>
      <w:r>
        <w:rPr>
          <w:rFonts w:ascii="Courier New" w:cs="Courier New" w:eastAsia="Courier New" w:hAnsi="Courier New"/>
          <w:color w:val="2B547E"/>
          <w:sz w:val="18"/>
          <w:szCs w:val="18"/>
        </w:rPr>
        <w:t xml:space="preserve">    Week                    VARCHAR(10),</w:t>
      </w:r>
    </w:p>
    <w:p>
      <w:pPr>
        <w:shd w:fill="F0F4F8" w:val="clear"/>
        <w:spacing w:after="0"/>
        <w:ind w:left="360"/>
      </w:pPr>
      <w:r>
        <w:rPr>
          <w:rFonts w:ascii="Courier New" w:cs="Courier New" w:eastAsia="Courier New" w:hAnsi="Courier New"/>
          <w:color w:val="2B547E"/>
          <w:sz w:val="18"/>
          <w:szCs w:val="18"/>
        </w:rPr>
        <w:t xml:space="preserve">    Agent_ID                VARCHAR(10),</w:t>
      </w:r>
    </w:p>
    <w:p>
      <w:pPr>
        <w:shd w:fill="F0F4F8" w:val="clear"/>
        <w:spacing w:after="0"/>
        <w:ind w:left="360"/>
      </w:pPr>
      <w:r>
        <w:rPr>
          <w:rFonts w:ascii="Courier New" w:cs="Courier New" w:eastAsia="Courier New" w:hAnsi="Courier New"/>
          <w:color w:val="2B547E"/>
          <w:sz w:val="18"/>
          <w:szCs w:val="18"/>
        </w:rPr>
        <w:t xml:space="preserve">    Agent_Name              VARCHAR(50),</w:t>
      </w:r>
    </w:p>
    <w:p>
      <w:pPr>
        <w:shd w:fill="F0F4F8" w:val="clear"/>
        <w:spacing w:after="0"/>
        <w:ind w:left="360"/>
      </w:pPr>
      <w:r>
        <w:rPr>
          <w:rFonts w:ascii="Courier New" w:cs="Courier New" w:eastAsia="Courier New" w:hAnsi="Courier New"/>
          <w:color w:val="2B547E"/>
          <w:sz w:val="18"/>
          <w:szCs w:val="18"/>
        </w:rPr>
        <w:t xml:space="preserve">    Team_Leader_ID          VARCHAR(10),</w:t>
      </w:r>
    </w:p>
    <w:p>
      <w:pPr>
        <w:shd w:fill="F0F4F8" w:val="clear"/>
        <w:spacing w:after="0"/>
        <w:ind w:left="360"/>
      </w:pPr>
      <w:r>
        <w:rPr>
          <w:rFonts w:ascii="Courier New" w:cs="Courier New" w:eastAsia="Courier New" w:hAnsi="Courier New"/>
          <w:color w:val="2B547E"/>
          <w:sz w:val="18"/>
          <w:szCs w:val="18"/>
        </w:rPr>
        <w:t xml:space="preserve">    Team_Leader_Name        VARCHAR(50),</w:t>
      </w:r>
    </w:p>
    <w:p>
      <w:pPr>
        <w:shd w:fill="F0F4F8" w:val="clear"/>
        <w:spacing w:after="0"/>
        <w:ind w:left="360"/>
      </w:pPr>
      <w:r>
        <w:rPr>
          <w:rFonts w:ascii="Courier New" w:cs="Courier New" w:eastAsia="Courier New" w:hAnsi="Courier New"/>
          <w:color w:val="2B547E"/>
          <w:sz w:val="18"/>
          <w:szCs w:val="18"/>
        </w:rPr>
        <w:t xml:space="preserve">    Region                  VARCHAR(20),</w:t>
      </w:r>
    </w:p>
    <w:p>
      <w:pPr>
        <w:shd w:fill="F0F4F8" w:val="clear"/>
        <w:spacing w:after="0"/>
        <w:ind w:left="360"/>
      </w:pPr>
      <w:r>
        <w:rPr>
          <w:rFonts w:ascii="Courier New" w:cs="Courier New" w:eastAsia="Courier New" w:hAnsi="Courier New"/>
          <w:color w:val="2B547E"/>
          <w:sz w:val="18"/>
          <w:szCs w:val="18"/>
        </w:rPr>
        <w:t xml:space="preserve">    Loan_Type               VARCHAR(20),</w:t>
      </w:r>
    </w:p>
    <w:p>
      <w:pPr>
        <w:shd w:fill="F0F4F8" w:val="clear"/>
        <w:spacing w:after="0"/>
        <w:ind w:left="360"/>
      </w:pPr>
      <w:r>
        <w:rPr>
          <w:rFonts w:ascii="Courier New" w:cs="Courier New" w:eastAsia="Courier New" w:hAnsi="Courier New"/>
          <w:color w:val="2B547E"/>
          <w:sz w:val="18"/>
          <w:szCs w:val="18"/>
        </w:rPr>
        <w:t xml:space="preserve">    DPD_Bucket              VARCHAR(15),</w:t>
      </w:r>
    </w:p>
    <w:p>
      <w:pPr>
        <w:shd w:fill="F0F4F8" w:val="clear"/>
        <w:spacing w:after="0"/>
        <w:ind w:left="360"/>
      </w:pPr>
      <w:r>
        <w:rPr>
          <w:rFonts w:ascii="Courier New" w:cs="Courier New" w:eastAsia="Courier New" w:hAnsi="Courier New"/>
          <w:color w:val="2B547E"/>
          <w:sz w:val="18"/>
          <w:szCs w:val="18"/>
        </w:rPr>
        <w:t xml:space="preserve">    Total_Calls_Made        INT,</w:t>
      </w:r>
    </w:p>
    <w:p>
      <w:pPr>
        <w:shd w:fill="F0F4F8" w:val="clear"/>
        <w:spacing w:after="0"/>
        <w:ind w:left="360"/>
      </w:pPr>
      <w:r>
        <w:rPr>
          <w:rFonts w:ascii="Courier New" w:cs="Courier New" w:eastAsia="Courier New" w:hAnsi="Courier New"/>
          <w:color w:val="2B547E"/>
          <w:sz w:val="18"/>
          <w:szCs w:val="18"/>
        </w:rPr>
        <w:t xml:space="preserve">    Customers_Contacted     INT,</w:t>
      </w:r>
    </w:p>
    <w:p>
      <w:pPr>
        <w:shd w:fill="F0F4F8" w:val="clear"/>
        <w:spacing w:after="0"/>
        <w:ind w:left="360"/>
      </w:pPr>
      <w:r>
        <w:rPr>
          <w:rFonts w:ascii="Courier New" w:cs="Courier New" w:eastAsia="Courier New" w:hAnsi="Courier New"/>
          <w:color w:val="2B547E"/>
          <w:sz w:val="18"/>
          <w:szCs w:val="18"/>
        </w:rPr>
        <w:t xml:space="preserve">    EMI_Due_Amount          DECIMAL(12,2),</w:t>
      </w:r>
    </w:p>
    <w:p>
      <w:pPr>
        <w:shd w:fill="F0F4F8" w:val="clear"/>
        <w:spacing w:after="0"/>
        <w:ind w:left="360"/>
      </w:pPr>
      <w:r>
        <w:rPr>
          <w:rFonts w:ascii="Courier New" w:cs="Courier New" w:eastAsia="Courier New" w:hAnsi="Courier New"/>
          <w:color w:val="2B547E"/>
          <w:sz w:val="18"/>
          <w:szCs w:val="18"/>
        </w:rPr>
        <w:t xml:space="preserve">    EMI_Collected_Amount    DECIMAL(12,2),</w:t>
      </w:r>
    </w:p>
    <w:p>
      <w:pPr>
        <w:shd w:fill="F0F4F8" w:val="clear"/>
        <w:spacing w:after="0"/>
        <w:ind w:left="360"/>
      </w:pPr>
      <w:r>
        <w:rPr>
          <w:rFonts w:ascii="Courier New" w:cs="Courier New" w:eastAsia="Courier New" w:hAnsi="Courier New"/>
          <w:color w:val="2B547E"/>
          <w:sz w:val="18"/>
          <w:szCs w:val="18"/>
        </w:rPr>
        <w:t xml:space="preserve">    Target_Amount           DECIMAL(12,2),</w:t>
      </w:r>
    </w:p>
    <w:p>
      <w:pPr>
        <w:shd w:fill="F0F4F8" w:val="clear"/>
        <w:spacing w:after="0"/>
        <w:ind w:left="360"/>
      </w:pPr>
      <w:r>
        <w:rPr>
          <w:rFonts w:ascii="Courier New" w:cs="Courier New" w:eastAsia="Courier New" w:hAnsi="Courier New"/>
          <w:color w:val="2B547E"/>
          <w:sz w:val="18"/>
          <w:szCs w:val="18"/>
        </w:rPr>
        <w:t xml:space="preserve">    Achievement_Pct         DECIMAL(8,2),</w:t>
      </w:r>
    </w:p>
    <w:p>
      <w:pPr>
        <w:shd w:fill="F0F4F8" w:val="clear"/>
        <w:spacing w:after="0"/>
        <w:ind w:left="360"/>
      </w:pPr>
      <w:r>
        <w:rPr>
          <w:rFonts w:ascii="Courier New" w:cs="Courier New" w:eastAsia="Courier New" w:hAnsi="Courier New"/>
          <w:color w:val="2B547E"/>
          <w:sz w:val="18"/>
          <w:szCs w:val="18"/>
        </w:rPr>
        <w:t xml:space="preserve">    Collection_Status       VARCHAR(25)</w:t>
      </w:r>
    </w:p>
    <w:p>
      <w:pPr>
        <w:shd w:fill="F0F4F8" w:val="clear"/>
        <w:spacing w:after="0"/>
        <w:ind w:left="360"/>
      </w:pPr>
      <w:r>
        <w:rPr>
          <w:rFonts w:ascii="Courier New" w:cs="Courier New" w:eastAsia="Courier New" w:hAnsi="Courier New"/>
          <w:color w:val="2B547E"/>
          <w:sz w:val="18"/>
          <w:szCs w:val="18"/>
        </w:rPr>
        <w:t xml:space="preserve">);</w:t>
      </w:r>
    </w:p>
    <w:p>
      <w:r>
        <w:br w:type="page"/>
      </w:r>
    </w:p>
    <w:p>
      <w:pPr>
        <w:pBdr>
          <w:bottom w:val="single" w:color="2E75B6" w:sz="8" w:space="2"/>
        </w:pBdr>
        <w:spacing w:after="100" w:before="300"/>
      </w:pPr>
      <w:r>
        <w:rPr>
          <w:rFonts w:ascii="Arial" w:cs="Arial" w:eastAsia="Arial" w:hAnsi="Arial"/>
          <w:b/>
          <w:bCs/>
          <w:color w:val="1F4E79"/>
          <w:sz w:val="32"/>
          <w:szCs w:val="32"/>
        </w:rPr>
        <w:t xml:space="preserve">SECTION 2 — BASIC LEVEL QUERIES (Q1 - Q6)</w:t>
      </w:r>
    </w:p>
    <w:p>
      <w:pPr>
        <w:spacing w:after="60"/>
      </w:pPr>
      <w:r>
        <w:t xml:space="preserve"/>
      </w:r>
    </w:p>
    <w:p>
      <w:pPr>
        <w:spacing w:after="80" w:before="240"/>
      </w:pPr>
      <w:r>
        <w:rPr>
          <w:rFonts w:ascii="Arial" w:cs="Arial" w:eastAsia="Arial" w:hAnsi="Arial"/>
          <w:b/>
          <w:bCs/>
          <w:color w:val="2E75B6"/>
          <w:sz w:val="26"/>
          <w:szCs w:val="26"/>
        </w:rPr>
        <w:t xml:space="preserve">Query 1 — Total Collection by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Business Question</w:t>
            </w:r>
          </w:p>
          <w:p>
            <w:pPr>
              <w:pStyle w:val="ListParagraph"/>
              <w:numPr>
                <w:ilvl w:val="0"/>
                <w:numId w:val="2"/>
              </w:numPr>
              <w:spacing w:after="40"/>
            </w:pPr>
            <w:r>
              <w:rPr>
                <w:rFonts w:ascii="Arial" w:cs="Arial" w:eastAsia="Arial" w:hAnsi="Arial"/>
                <w:color w:val="000000"/>
                <w:sz w:val="20"/>
                <w:szCs w:val="20"/>
              </w:rPr>
              <w:t xml:space="preserve">Which region is collecting the most and which is the least?</w:t>
            </w:r>
          </w:p>
        </w:tc>
      </w:tr>
    </w:tbl>
    <w:p>
      <w:pPr>
        <w:spacing w:after="60"/>
      </w:pPr>
      <w:r>
        <w:t xml:space="preserve"/>
      </w:r>
    </w:p>
    <w:p>
      <w:pPr>
        <w:shd w:fill="F0F4F8" w:val="clear"/>
        <w:spacing w:after="0"/>
        <w:ind w:left="360"/>
      </w:pPr>
      <w:r>
        <w:rPr>
          <w:rFonts w:ascii="Courier New" w:cs="Courier New" w:eastAsia="Courier New" w:hAnsi="Courier New"/>
          <w:color w:val="2B547E"/>
          <w:sz w:val="18"/>
          <w:szCs w:val="18"/>
        </w:rPr>
        <w:t xml:space="preserve">SELECT</w:t>
      </w:r>
    </w:p>
    <w:p>
      <w:pPr>
        <w:shd w:fill="F0F4F8" w:val="clear"/>
        <w:spacing w:after="0"/>
        <w:ind w:left="360"/>
      </w:pPr>
      <w:r>
        <w:rPr>
          <w:rFonts w:ascii="Courier New" w:cs="Courier New" w:eastAsia="Courier New" w:hAnsi="Courier New"/>
          <w:color w:val="2B547E"/>
          <w:sz w:val="18"/>
          <w:szCs w:val="18"/>
        </w:rPr>
        <w:t xml:space="preserve">    Region,</w:t>
      </w:r>
    </w:p>
    <w:p>
      <w:pPr>
        <w:shd w:fill="F0F4F8" w:val="clear"/>
        <w:spacing w:after="0"/>
        <w:ind w:left="360"/>
      </w:pPr>
      <w:r>
        <w:rPr>
          <w:rFonts w:ascii="Courier New" w:cs="Courier New" w:eastAsia="Courier New" w:hAnsi="Courier New"/>
          <w:color w:val="2B547E"/>
          <w:sz w:val="18"/>
          <w:szCs w:val="18"/>
        </w:rPr>
        <w:t xml:space="preserve">    COUNT(*)                                    AS Total_Records,</w:t>
      </w:r>
    </w:p>
    <w:p>
      <w:pPr>
        <w:shd w:fill="F0F4F8" w:val="clear"/>
        <w:spacing w:after="0"/>
        <w:ind w:left="360"/>
      </w:pPr>
      <w:r>
        <w:rPr>
          <w:rFonts w:ascii="Courier New" w:cs="Courier New" w:eastAsia="Courier New" w:hAnsi="Courier New"/>
          <w:color w:val="2B547E"/>
          <w:sz w:val="18"/>
          <w:szCs w:val="18"/>
        </w:rPr>
        <w:t xml:space="preserve">    ROUND(SUM(EMI_Due_Amount), 2)               AS Total_EMI_Due,</w:t>
      </w:r>
    </w:p>
    <w:p>
      <w:pPr>
        <w:shd w:fill="F0F4F8" w:val="clear"/>
        <w:spacing w:after="0"/>
        <w:ind w:left="360"/>
      </w:pPr>
      <w:r>
        <w:rPr>
          <w:rFonts w:ascii="Courier New" w:cs="Courier New" w:eastAsia="Courier New" w:hAnsi="Courier New"/>
          <w:color w:val="2B547E"/>
          <w:sz w:val="18"/>
          <w:szCs w:val="18"/>
        </w:rPr>
        <w:t xml:space="preserve">    ROUND(SUM(EMI_Collected_Amount), 2)         AS Total_Collected,</w:t>
      </w:r>
    </w:p>
    <w:p>
      <w:pPr>
        <w:shd w:fill="F0F4F8" w:val="clear"/>
        <w:spacing w:after="0"/>
        <w:ind w:left="360"/>
      </w:pPr>
      <w:r>
        <w:rPr>
          <w:rFonts w:ascii="Courier New" w:cs="Courier New" w:eastAsia="Courier New" w:hAnsi="Courier New"/>
          <w:color w:val="2B547E"/>
          <w:sz w:val="18"/>
          <w:szCs w:val="18"/>
        </w:rPr>
        <w:t xml:space="preserve">    ROUND(SUM(EMI_Collected_Amount) /</w:t>
      </w:r>
    </w:p>
    <w:p>
      <w:pPr>
        <w:shd w:fill="F0F4F8" w:val="clear"/>
        <w:spacing w:after="0"/>
        <w:ind w:left="360"/>
      </w:pPr>
      <w:r>
        <w:rPr>
          <w:rFonts w:ascii="Courier New" w:cs="Courier New" w:eastAsia="Courier New" w:hAnsi="Courier New"/>
          <w:color w:val="2B547E"/>
          <w:sz w:val="18"/>
          <w:szCs w:val="18"/>
        </w:rPr>
        <w:t xml:space="preserve">          SUM(EMI_Due_Amount) * 100, 2)         AS Collection_Rate_Pct</w:t>
      </w:r>
    </w:p>
    <w:p>
      <w:pPr>
        <w:shd w:fill="F0F4F8" w:val="clear"/>
        <w:spacing w:after="0"/>
        <w:ind w:left="360"/>
      </w:pPr>
      <w:r>
        <w:rPr>
          <w:rFonts w:ascii="Courier New" w:cs="Courier New" w:eastAsia="Courier New" w:hAnsi="Courier New"/>
          <w:color w:val="2B547E"/>
          <w:sz w:val="18"/>
          <w:szCs w:val="18"/>
        </w:rPr>
        <w:t xml:space="preserve">FROM loan_collection</w:t>
      </w:r>
    </w:p>
    <w:p>
      <w:pPr>
        <w:shd w:fill="F0F4F8" w:val="clear"/>
        <w:spacing w:after="0"/>
        <w:ind w:left="360"/>
      </w:pPr>
      <w:r>
        <w:rPr>
          <w:rFonts w:ascii="Courier New" w:cs="Courier New" w:eastAsia="Courier New" w:hAnsi="Courier New"/>
          <w:color w:val="2B547E"/>
          <w:sz w:val="18"/>
          <w:szCs w:val="18"/>
        </w:rPr>
        <w:t xml:space="preserve">GROUP BY Region</w:t>
      </w:r>
    </w:p>
    <w:p>
      <w:pPr>
        <w:shd w:fill="F0F4F8" w:val="clear"/>
        <w:spacing w:after="0"/>
        <w:ind w:left="360"/>
      </w:pPr>
      <w:r>
        <w:rPr>
          <w:rFonts w:ascii="Courier New" w:cs="Courier New" w:eastAsia="Courier New" w:hAnsi="Courier New"/>
          <w:color w:val="2B547E"/>
          <w:sz w:val="18"/>
          <w:szCs w:val="18"/>
        </w:rPr>
        <w:t xml:space="preserve">ORDER BY Total_Collected DESC;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60"/>
        <w:gridCol w:w="25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Region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Total Records</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Total Collected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Collection Rate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Delhi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1,562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1,37,68,700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50.59% TOP</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Mumbai</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1,509</w:t>
            </w:r>
          </w:p>
        </w:tc>
        <w:tc>
          <w:tcPr>
            <w:tcW w:type="dxa" w:w="2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1,17,69,000</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44.67%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Bangalore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1,506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1,07,52,800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42.85%</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Pune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1,523</w:t>
            </w:r>
          </w:p>
        </w:tc>
        <w:tc>
          <w:tcPr>
            <w:tcW w:type="dxa" w:w="2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1,06,45,900</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40.42%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Gurgaon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1,504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95,54,900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36.18% LOW</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Key Insights</w:t>
            </w:r>
          </w:p>
          <w:p>
            <w:pPr>
              <w:pStyle w:val="ListParagraph"/>
              <w:numPr>
                <w:ilvl w:val="0"/>
                <w:numId w:val="2"/>
              </w:numPr>
              <w:spacing w:after="40"/>
            </w:pPr>
            <w:r>
              <w:rPr>
                <w:rFonts w:ascii="Arial" w:cs="Arial" w:eastAsia="Arial" w:hAnsi="Arial"/>
                <w:color w:val="000000"/>
                <w:sz w:val="20"/>
                <w:szCs w:val="20"/>
              </w:rPr>
              <w:t xml:space="preserve">Delhi is top region — 1.37 Crore — 50.59% rate — only region above 50%</w:t>
            </w:r>
          </w:p>
          <w:p>
            <w:pPr>
              <w:pStyle w:val="ListParagraph"/>
              <w:numPr>
                <w:ilvl w:val="0"/>
                <w:numId w:val="2"/>
              </w:numPr>
              <w:spacing w:after="40"/>
            </w:pPr>
            <w:r>
              <w:rPr>
                <w:rFonts w:ascii="Arial" w:cs="Arial" w:eastAsia="Arial" w:hAnsi="Arial"/>
                <w:color w:val="000000"/>
                <w:sz w:val="20"/>
                <w:szCs w:val="20"/>
              </w:rPr>
              <w:t xml:space="preserve">Gurgaon is lowest — 0.95 Crore — 36.18% rate</w:t>
            </w:r>
          </w:p>
          <w:p>
            <w:pPr>
              <w:pStyle w:val="ListParagraph"/>
              <w:numPr>
                <w:ilvl w:val="0"/>
                <w:numId w:val="2"/>
              </w:numPr>
              <w:spacing w:after="40"/>
            </w:pPr>
            <w:r>
              <w:rPr>
                <w:rFonts w:ascii="Arial" w:cs="Arial" w:eastAsia="Arial" w:hAnsi="Arial"/>
                <w:color w:val="000000"/>
                <w:sz w:val="20"/>
                <w:szCs w:val="20"/>
              </w:rPr>
              <w:t xml:space="preserve">Gap between Delhi and Gurgaon — 42.13 Lakh</w:t>
            </w:r>
          </w:p>
          <w:p>
            <w:pPr>
              <w:pStyle w:val="ListParagraph"/>
              <w:numPr>
                <w:ilvl w:val="0"/>
                <w:numId w:val="2"/>
              </w:numPr>
              <w:spacing w:after="40"/>
            </w:pPr>
            <w:r>
              <w:rPr>
                <w:rFonts w:ascii="Arial" w:cs="Arial" w:eastAsia="Arial" w:hAnsi="Arial"/>
                <w:color w:val="000000"/>
                <w:sz w:val="20"/>
                <w:szCs w:val="20"/>
              </w:rPr>
              <w:t xml:space="preserve">All other regions need strategy improvement to reach 50%+ rate</w:t>
            </w:r>
          </w:p>
        </w:tc>
      </w:tr>
    </w:tbl>
    <w:p>
      <w:pPr>
        <w:spacing w:after="60"/>
      </w:pPr>
      <w:r>
        <w:t xml:space="preserve"/>
      </w:r>
    </w:p>
    <w:p>
      <w:pPr>
        <w:spacing w:after="80" w:before="240"/>
      </w:pPr>
      <w:r>
        <w:rPr>
          <w:rFonts w:ascii="Arial" w:cs="Arial" w:eastAsia="Arial" w:hAnsi="Arial"/>
          <w:b/>
          <w:bCs/>
          <w:color w:val="2E75B6"/>
          <w:sz w:val="26"/>
          <w:szCs w:val="26"/>
        </w:rPr>
        <w:t xml:space="preserve">Query 2 — Top 5 Agents by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Business Question</w:t>
            </w:r>
          </w:p>
          <w:p>
            <w:pPr>
              <w:pStyle w:val="ListParagraph"/>
              <w:numPr>
                <w:ilvl w:val="0"/>
                <w:numId w:val="2"/>
              </w:numPr>
              <w:spacing w:after="40"/>
            </w:pPr>
            <w:r>
              <w:rPr>
                <w:rFonts w:ascii="Arial" w:cs="Arial" w:eastAsia="Arial" w:hAnsi="Arial"/>
                <w:color w:val="000000"/>
                <w:sz w:val="20"/>
                <w:szCs w:val="20"/>
              </w:rPr>
              <w:t xml:space="preserve">Who are the top 5 agents by total collection amount?</w:t>
            </w:r>
          </w:p>
        </w:tc>
      </w:tr>
    </w:tbl>
    <w:p>
      <w:pPr>
        <w:spacing w:after="60"/>
      </w:pPr>
      <w:r>
        <w:t xml:space="preserve"/>
      </w:r>
    </w:p>
    <w:p>
      <w:pPr>
        <w:shd w:fill="F0F4F8" w:val="clear"/>
        <w:spacing w:after="0"/>
        <w:ind w:left="360"/>
      </w:pPr>
      <w:r>
        <w:rPr>
          <w:rFonts w:ascii="Courier New" w:cs="Courier New" w:eastAsia="Courier New" w:hAnsi="Courier New"/>
          <w:color w:val="2B547E"/>
          <w:sz w:val="18"/>
          <w:szCs w:val="18"/>
        </w:rPr>
        <w:t xml:space="preserve">SELECT</w:t>
      </w:r>
    </w:p>
    <w:p>
      <w:pPr>
        <w:shd w:fill="F0F4F8" w:val="clear"/>
        <w:spacing w:after="0"/>
        <w:ind w:left="360"/>
      </w:pPr>
      <w:r>
        <w:rPr>
          <w:rFonts w:ascii="Courier New" w:cs="Courier New" w:eastAsia="Courier New" w:hAnsi="Courier New"/>
          <w:color w:val="2B547E"/>
          <w:sz w:val="18"/>
          <w:szCs w:val="18"/>
        </w:rPr>
        <w:t xml:space="preserve">    Agent_Name,</w:t>
      </w:r>
    </w:p>
    <w:p>
      <w:pPr>
        <w:shd w:fill="F0F4F8" w:val="clear"/>
        <w:spacing w:after="0"/>
        <w:ind w:left="360"/>
      </w:pPr>
      <w:r>
        <w:rPr>
          <w:rFonts w:ascii="Courier New" w:cs="Courier New" w:eastAsia="Courier New" w:hAnsi="Courier New"/>
          <w:color w:val="2B547E"/>
          <w:sz w:val="18"/>
          <w:szCs w:val="18"/>
        </w:rPr>
        <w:t xml:space="preserve">    Region,</w:t>
      </w:r>
    </w:p>
    <w:p>
      <w:pPr>
        <w:shd w:fill="F0F4F8" w:val="clear"/>
        <w:spacing w:after="0"/>
        <w:ind w:left="360"/>
      </w:pPr>
      <w:r>
        <w:rPr>
          <w:rFonts w:ascii="Courier New" w:cs="Courier New" w:eastAsia="Courier New" w:hAnsi="Courier New"/>
          <w:color w:val="2B547E"/>
          <w:sz w:val="18"/>
          <w:szCs w:val="18"/>
        </w:rPr>
        <w:t xml:space="preserve">    Team_Leader_Name,</w:t>
      </w:r>
    </w:p>
    <w:p>
      <w:pPr>
        <w:shd w:fill="F0F4F8" w:val="clear"/>
        <w:spacing w:after="0"/>
        <w:ind w:left="360"/>
      </w:pPr>
      <w:r>
        <w:rPr>
          <w:rFonts w:ascii="Courier New" w:cs="Courier New" w:eastAsia="Courier New" w:hAnsi="Courier New"/>
          <w:color w:val="2B547E"/>
          <w:sz w:val="18"/>
          <w:szCs w:val="18"/>
        </w:rPr>
        <w:t xml:space="preserve">    COUNT(*)                                    AS Total_Records,</w:t>
      </w:r>
    </w:p>
    <w:p>
      <w:pPr>
        <w:shd w:fill="F0F4F8" w:val="clear"/>
        <w:spacing w:after="0"/>
        <w:ind w:left="360"/>
      </w:pPr>
      <w:r>
        <w:rPr>
          <w:rFonts w:ascii="Courier New" w:cs="Courier New" w:eastAsia="Courier New" w:hAnsi="Courier New"/>
          <w:color w:val="2B547E"/>
          <w:sz w:val="18"/>
          <w:szCs w:val="18"/>
        </w:rPr>
        <w:t xml:space="preserve">    ROUND(SUM(EMI_Collected_Amount), 2)         AS Total_Collected,</w:t>
      </w:r>
    </w:p>
    <w:p>
      <w:pPr>
        <w:shd w:fill="F0F4F8" w:val="clear"/>
        <w:spacing w:after="0"/>
        <w:ind w:left="360"/>
      </w:pPr>
      <w:r>
        <w:rPr>
          <w:rFonts w:ascii="Courier New" w:cs="Courier New" w:eastAsia="Courier New" w:hAnsi="Courier New"/>
          <w:color w:val="2B547E"/>
          <w:sz w:val="18"/>
          <w:szCs w:val="18"/>
        </w:rPr>
        <w:t xml:space="preserve">    ROUND(SUM(EMI_Due_Amount), 2)               AS Total_Due,</w:t>
      </w:r>
    </w:p>
    <w:p>
      <w:pPr>
        <w:shd w:fill="F0F4F8" w:val="clear"/>
        <w:spacing w:after="0"/>
        <w:ind w:left="360"/>
      </w:pPr>
      <w:r>
        <w:rPr>
          <w:rFonts w:ascii="Courier New" w:cs="Courier New" w:eastAsia="Courier New" w:hAnsi="Courier New"/>
          <w:color w:val="2B547E"/>
          <w:sz w:val="18"/>
          <w:szCs w:val="18"/>
        </w:rPr>
        <w:t xml:space="preserve">    ROUND(SUM(EMI_Collected_Amount) /</w:t>
      </w:r>
    </w:p>
    <w:p>
      <w:pPr>
        <w:shd w:fill="F0F4F8" w:val="clear"/>
        <w:spacing w:after="0"/>
        <w:ind w:left="360"/>
      </w:pPr>
      <w:r>
        <w:rPr>
          <w:rFonts w:ascii="Courier New" w:cs="Courier New" w:eastAsia="Courier New" w:hAnsi="Courier New"/>
          <w:color w:val="2B547E"/>
          <w:sz w:val="18"/>
          <w:szCs w:val="18"/>
        </w:rPr>
        <w:t xml:space="preserve">          SUM(EMI_Due_Amount) * 100, 2)         AS Collection_Rate_Pct</w:t>
      </w:r>
    </w:p>
    <w:p>
      <w:pPr>
        <w:shd w:fill="F0F4F8" w:val="clear"/>
        <w:spacing w:after="0"/>
        <w:ind w:left="360"/>
      </w:pPr>
      <w:r>
        <w:rPr>
          <w:rFonts w:ascii="Courier New" w:cs="Courier New" w:eastAsia="Courier New" w:hAnsi="Courier New"/>
          <w:color w:val="2B547E"/>
          <w:sz w:val="18"/>
          <w:szCs w:val="18"/>
        </w:rPr>
        <w:t xml:space="preserve">FROM loan_collection</w:t>
      </w:r>
    </w:p>
    <w:p>
      <w:pPr>
        <w:shd w:fill="F0F4F8" w:val="clear"/>
        <w:spacing w:after="0"/>
        <w:ind w:left="360"/>
      </w:pPr>
      <w:r>
        <w:rPr>
          <w:rFonts w:ascii="Courier New" w:cs="Courier New" w:eastAsia="Courier New" w:hAnsi="Courier New"/>
          <w:color w:val="2B547E"/>
          <w:sz w:val="18"/>
          <w:szCs w:val="18"/>
        </w:rPr>
        <w:t xml:space="preserve">GROUP BY Agent_Name, Region, Team_Leader_Name</w:t>
      </w:r>
    </w:p>
    <w:p>
      <w:pPr>
        <w:shd w:fill="F0F4F8" w:val="clear"/>
        <w:spacing w:after="0"/>
        <w:ind w:left="360"/>
      </w:pPr>
      <w:r>
        <w:rPr>
          <w:rFonts w:ascii="Courier New" w:cs="Courier New" w:eastAsia="Courier New" w:hAnsi="Courier New"/>
          <w:color w:val="2B547E"/>
          <w:sz w:val="18"/>
          <w:szCs w:val="18"/>
        </w:rPr>
        <w:t xml:space="preserve">ORDER BY Total_Collected DESC</w:t>
      </w:r>
    </w:p>
    <w:p>
      <w:pPr>
        <w:shd w:fill="F0F4F8" w:val="clear"/>
        <w:spacing w:after="0"/>
        <w:ind w:left="360"/>
      </w:pPr>
      <w:r>
        <w:rPr>
          <w:rFonts w:ascii="Courier New" w:cs="Courier New" w:eastAsia="Courier New" w:hAnsi="Courier New"/>
          <w:color w:val="2B547E"/>
          <w:sz w:val="18"/>
          <w:szCs w:val="18"/>
        </w:rPr>
        <w:t xml:space="preserve">LIMIT 5;</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360"/>
        <w:gridCol w:w="25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Region</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Total Collected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Collection Rate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Vikram Mishra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Mumbai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52,60,800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56.36%</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Amit Sharma</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Delhi</w:t>
            </w:r>
          </w:p>
        </w:tc>
        <w:tc>
          <w:tcPr>
            <w:tcW w:type="dxa" w:w="2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51,02,300</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56.56% BEST RATE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Priya Singh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Delhi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49,26,000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54.20%</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Rekha Jain</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Pune</w:t>
            </w:r>
          </w:p>
        </w:tc>
        <w:tc>
          <w:tcPr>
            <w:tcW w:type="dxa" w:w="2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46,42,100</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53.28%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Kavita Rao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Bangalore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44,46,900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55.83%</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Key Insights</w:t>
            </w:r>
          </w:p>
          <w:p>
            <w:pPr>
              <w:pStyle w:val="ListParagraph"/>
              <w:numPr>
                <w:ilvl w:val="0"/>
                <w:numId w:val="2"/>
              </w:numPr>
              <w:spacing w:after="40"/>
            </w:pPr>
            <w:r>
              <w:rPr>
                <w:rFonts w:ascii="Arial" w:cs="Arial" w:eastAsia="Arial" w:hAnsi="Arial"/>
                <w:color w:val="000000"/>
                <w:sz w:val="20"/>
                <w:szCs w:val="20"/>
              </w:rPr>
              <w:t xml:space="preserve">Vikram Mishra top by collection amount — 52.6 Lakh — Mumbai</w:t>
            </w:r>
          </w:p>
          <w:p>
            <w:pPr>
              <w:pStyle w:val="ListParagraph"/>
              <w:numPr>
                <w:ilvl w:val="0"/>
                <w:numId w:val="2"/>
              </w:numPr>
              <w:spacing w:after="40"/>
            </w:pPr>
            <w:r>
              <w:rPr>
                <w:rFonts w:ascii="Arial" w:cs="Arial" w:eastAsia="Arial" w:hAnsi="Arial"/>
                <w:color w:val="000000"/>
                <w:sz w:val="20"/>
                <w:szCs w:val="20"/>
              </w:rPr>
              <w:t xml:space="preserve">Amit Sharma top by collection rate — 56.56% — Delhi</w:t>
            </w:r>
          </w:p>
          <w:p>
            <w:pPr>
              <w:pStyle w:val="ListParagraph"/>
              <w:numPr>
                <w:ilvl w:val="0"/>
                <w:numId w:val="2"/>
              </w:numPr>
              <w:spacing w:after="40"/>
            </w:pPr>
            <w:r>
              <w:rPr>
                <w:rFonts w:ascii="Arial" w:cs="Arial" w:eastAsia="Arial" w:hAnsi="Arial"/>
                <w:color w:val="000000"/>
                <w:sz w:val="20"/>
                <w:szCs w:val="20"/>
              </w:rPr>
              <w:t xml:space="preserve">Delhi has 2 agents in top 5 — confirms Delhi dominance</w:t>
            </w:r>
          </w:p>
          <w:p>
            <w:pPr>
              <w:pStyle w:val="ListParagraph"/>
              <w:numPr>
                <w:ilvl w:val="0"/>
                <w:numId w:val="2"/>
              </w:numPr>
              <w:spacing w:after="40"/>
            </w:pPr>
            <w:r>
              <w:rPr>
                <w:rFonts w:ascii="Arial" w:cs="Arial" w:eastAsia="Arial" w:hAnsi="Arial"/>
                <w:color w:val="000000"/>
                <w:sz w:val="20"/>
                <w:szCs w:val="20"/>
              </w:rPr>
              <w:t xml:space="preserve">All top 5 agents have 53%+ collection rate</w:t>
            </w:r>
          </w:p>
          <w:p>
            <w:pPr>
              <w:pStyle w:val="ListParagraph"/>
              <w:numPr>
                <w:ilvl w:val="0"/>
                <w:numId w:val="2"/>
              </w:numPr>
              <w:spacing w:after="40"/>
            </w:pPr>
            <w:r>
              <w:rPr>
                <w:rFonts w:ascii="Arial" w:cs="Arial" w:eastAsia="Arial" w:hAnsi="Arial"/>
                <w:color w:val="000000"/>
                <w:sz w:val="20"/>
                <w:szCs w:val="20"/>
              </w:rPr>
              <w:t xml:space="preserve">Rule — GROUP BY must include all non-aggregate SELECT columns</w:t>
            </w:r>
          </w:p>
        </w:tc>
      </w:tr>
    </w:tbl>
    <w:p>
      <w:pPr>
        <w:spacing w:after="60"/>
      </w:pPr>
      <w:r>
        <w:t xml:space="preserve"/>
      </w:r>
    </w:p>
    <w:p>
      <w:r>
        <w:br w:type="page"/>
      </w:r>
    </w:p>
    <w:p>
      <w:pPr>
        <w:spacing w:after="80" w:before="240"/>
      </w:pPr>
      <w:r>
        <w:rPr>
          <w:rFonts w:ascii="Arial" w:cs="Arial" w:eastAsia="Arial" w:hAnsi="Arial"/>
          <w:b/>
          <w:bCs/>
          <w:color w:val="2E75B6"/>
          <w:sz w:val="26"/>
          <w:szCs w:val="26"/>
        </w:rPr>
        <w:t xml:space="preserve">Query 3 — Monthly Collection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Business Question</w:t>
            </w:r>
          </w:p>
          <w:p>
            <w:pPr>
              <w:pStyle w:val="ListParagraph"/>
              <w:numPr>
                <w:ilvl w:val="0"/>
                <w:numId w:val="2"/>
              </w:numPr>
              <w:spacing w:after="40"/>
            </w:pPr>
            <w:r>
              <w:rPr>
                <w:rFonts w:ascii="Arial" w:cs="Arial" w:eastAsia="Arial" w:hAnsi="Arial"/>
                <w:color w:val="000000"/>
                <w:sz w:val="20"/>
                <w:szCs w:val="20"/>
              </w:rPr>
              <w:t xml:space="preserve">How did collection change month by month? Which was the strongest month?</w:t>
            </w:r>
          </w:p>
        </w:tc>
      </w:tr>
    </w:tbl>
    <w:p>
      <w:pPr>
        <w:spacing w:after="60"/>
      </w:pPr>
      <w:r>
        <w:t xml:space="preserve"/>
      </w:r>
    </w:p>
    <w:p>
      <w:pPr>
        <w:shd w:fill="F0F4F8" w:val="clear"/>
        <w:spacing w:after="0"/>
        <w:ind w:left="360"/>
      </w:pPr>
      <w:r>
        <w:rPr>
          <w:rFonts w:ascii="Courier New" w:cs="Courier New" w:eastAsia="Courier New" w:hAnsi="Courier New"/>
          <w:color w:val="2B547E"/>
          <w:sz w:val="18"/>
          <w:szCs w:val="18"/>
        </w:rPr>
        <w:t xml:space="preserve">SELECT</w:t>
      </w:r>
    </w:p>
    <w:p>
      <w:pPr>
        <w:shd w:fill="F0F4F8" w:val="clear"/>
        <w:spacing w:after="0"/>
        <w:ind w:left="360"/>
      </w:pPr>
      <w:r>
        <w:rPr>
          <w:rFonts w:ascii="Courier New" w:cs="Courier New" w:eastAsia="Courier New" w:hAnsi="Courier New"/>
          <w:color w:val="2B547E"/>
          <w:sz w:val="18"/>
          <w:szCs w:val="18"/>
        </w:rPr>
        <w:t xml:space="preserve">    Month,</w:t>
      </w:r>
    </w:p>
    <w:p>
      <w:pPr>
        <w:shd w:fill="F0F4F8" w:val="clear"/>
        <w:spacing w:after="0"/>
        <w:ind w:left="360"/>
      </w:pPr>
      <w:r>
        <w:rPr>
          <w:rFonts w:ascii="Courier New" w:cs="Courier New" w:eastAsia="Courier New" w:hAnsi="Courier New"/>
          <w:color w:val="2B547E"/>
          <w:sz w:val="18"/>
          <w:szCs w:val="18"/>
        </w:rPr>
        <w:t xml:space="preserve">    COUNT(*)                                    AS Total_Records,</w:t>
      </w:r>
    </w:p>
    <w:p>
      <w:pPr>
        <w:shd w:fill="F0F4F8" w:val="clear"/>
        <w:spacing w:after="0"/>
        <w:ind w:left="360"/>
      </w:pPr>
      <w:r>
        <w:rPr>
          <w:rFonts w:ascii="Courier New" w:cs="Courier New" w:eastAsia="Courier New" w:hAnsi="Courier New"/>
          <w:color w:val="2B547E"/>
          <w:sz w:val="18"/>
          <w:szCs w:val="18"/>
        </w:rPr>
        <w:t xml:space="preserve">    ROUND(SUM(EMI_Due_Amount), 2)               AS Total_Due,</w:t>
      </w:r>
    </w:p>
    <w:p>
      <w:pPr>
        <w:shd w:fill="F0F4F8" w:val="clear"/>
        <w:spacing w:after="0"/>
        <w:ind w:left="360"/>
      </w:pPr>
      <w:r>
        <w:rPr>
          <w:rFonts w:ascii="Courier New" w:cs="Courier New" w:eastAsia="Courier New" w:hAnsi="Courier New"/>
          <w:color w:val="2B547E"/>
          <w:sz w:val="18"/>
          <w:szCs w:val="18"/>
        </w:rPr>
        <w:t xml:space="preserve">    ROUND(SUM(EMI_Collected_Amount), 2)         AS Total_Collected,</w:t>
      </w:r>
    </w:p>
    <w:p>
      <w:pPr>
        <w:shd w:fill="F0F4F8" w:val="clear"/>
        <w:spacing w:after="0"/>
        <w:ind w:left="360"/>
      </w:pPr>
      <w:r>
        <w:rPr>
          <w:rFonts w:ascii="Courier New" w:cs="Courier New" w:eastAsia="Courier New" w:hAnsi="Courier New"/>
          <w:color w:val="2B547E"/>
          <w:sz w:val="18"/>
          <w:szCs w:val="18"/>
        </w:rPr>
        <w:t xml:space="preserve">    ROUND(SUM(EMI_Collected_Amount) /</w:t>
      </w:r>
    </w:p>
    <w:p>
      <w:pPr>
        <w:shd w:fill="F0F4F8" w:val="clear"/>
        <w:spacing w:after="0"/>
        <w:ind w:left="360"/>
      </w:pPr>
      <w:r>
        <w:rPr>
          <w:rFonts w:ascii="Courier New" w:cs="Courier New" w:eastAsia="Courier New" w:hAnsi="Courier New"/>
          <w:color w:val="2B547E"/>
          <w:sz w:val="18"/>
          <w:szCs w:val="18"/>
        </w:rPr>
        <w:t xml:space="preserve">          SUM(EMI_Due_Amount) * 100, 2)         AS Collection_Rate_Pct,</w:t>
      </w:r>
    </w:p>
    <w:p>
      <w:pPr>
        <w:shd w:fill="F0F4F8" w:val="clear"/>
        <w:spacing w:after="0"/>
        <w:ind w:left="360"/>
      </w:pPr>
      <w:r>
        <w:rPr>
          <w:rFonts w:ascii="Courier New" w:cs="Courier New" w:eastAsia="Courier New" w:hAnsi="Courier New"/>
          <w:color w:val="2B547E"/>
          <w:sz w:val="18"/>
          <w:szCs w:val="18"/>
        </w:rPr>
        <w:t xml:space="preserve">    ROUND(AVG(EMI_Collected_Amount), 2)         AS Avg_Collection_Per_Record</w:t>
      </w:r>
    </w:p>
    <w:p>
      <w:pPr>
        <w:shd w:fill="F0F4F8" w:val="clear"/>
        <w:spacing w:after="0"/>
        <w:ind w:left="360"/>
      </w:pPr>
      <w:r>
        <w:rPr>
          <w:rFonts w:ascii="Courier New" w:cs="Courier New" w:eastAsia="Courier New" w:hAnsi="Courier New"/>
          <w:color w:val="2B547E"/>
          <w:sz w:val="18"/>
          <w:szCs w:val="18"/>
        </w:rPr>
        <w:t xml:space="preserve">FROM loan_collection</w:t>
      </w:r>
    </w:p>
    <w:p>
      <w:pPr>
        <w:shd w:fill="F0F4F8" w:val="clear"/>
        <w:spacing w:after="0"/>
        <w:ind w:left="360"/>
      </w:pPr>
      <w:r>
        <w:rPr>
          <w:rFonts w:ascii="Courier New" w:cs="Courier New" w:eastAsia="Courier New" w:hAnsi="Courier New"/>
          <w:color w:val="2B547E"/>
          <w:sz w:val="18"/>
          <w:szCs w:val="18"/>
        </w:rPr>
        <w:t xml:space="preserve">GROUP BY Month</w:t>
      </w:r>
    </w:p>
    <w:p>
      <w:pPr>
        <w:shd w:fill="F0F4F8" w:val="clear"/>
        <w:spacing w:after="0"/>
        <w:ind w:left="360"/>
      </w:pPr>
      <w:r>
        <w:rPr>
          <w:rFonts w:ascii="Courier New" w:cs="Courier New" w:eastAsia="Courier New" w:hAnsi="Courier New"/>
          <w:color w:val="2B547E"/>
          <w:sz w:val="18"/>
          <w:szCs w:val="18"/>
        </w:rPr>
        <w:t xml:space="preserve">ORDER BY FIELD(Month,</w:t>
      </w:r>
    </w:p>
    <w:p>
      <w:pPr>
        <w:shd w:fill="F0F4F8" w:val="clear"/>
        <w:spacing w:after="0"/>
        <w:ind w:left="360"/>
      </w:pPr>
      <w:r>
        <w:rPr>
          <w:rFonts w:ascii="Courier New" w:cs="Courier New" w:eastAsia="Courier New" w:hAnsi="Courier New"/>
          <w:color w:val="2B547E"/>
          <w:sz w:val="18"/>
          <w:szCs w:val="18"/>
        </w:rPr>
        <w:t xml:space="preserve">    'Jan-2024','Feb-2024','Mar-2024','Apr-2024',</w:t>
      </w:r>
    </w:p>
    <w:p>
      <w:pPr>
        <w:shd w:fill="F0F4F8" w:val="clear"/>
        <w:spacing w:after="0"/>
        <w:ind w:left="360"/>
      </w:pPr>
      <w:r>
        <w:rPr>
          <w:rFonts w:ascii="Courier New" w:cs="Courier New" w:eastAsia="Courier New" w:hAnsi="Courier New"/>
          <w:color w:val="2B547E"/>
          <w:sz w:val="18"/>
          <w:szCs w:val="18"/>
        </w:rPr>
        <w:t xml:space="preserve">    'May-2024','Jun-2024','Jul-2024','Aug-2024',</w:t>
      </w:r>
    </w:p>
    <w:p>
      <w:pPr>
        <w:shd w:fill="F0F4F8" w:val="clear"/>
        <w:spacing w:after="0"/>
        <w:ind w:left="360"/>
      </w:pPr>
      <w:r>
        <w:rPr>
          <w:rFonts w:ascii="Courier New" w:cs="Courier New" w:eastAsia="Courier New" w:hAnsi="Courier New"/>
          <w:color w:val="2B547E"/>
          <w:sz w:val="18"/>
          <w:szCs w:val="18"/>
        </w:rPr>
        <w:t xml:space="preserve">    'Sep-2024','Oct-2024','Nov-2024','Dec-2024');</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Key Insights</w:t>
            </w:r>
          </w:p>
          <w:p>
            <w:pPr>
              <w:pStyle w:val="ListParagraph"/>
              <w:numPr>
                <w:ilvl w:val="0"/>
                <w:numId w:val="2"/>
              </w:numPr>
              <w:spacing w:after="40"/>
            </w:pPr>
            <w:r>
              <w:rPr>
                <w:rFonts w:ascii="Arial" w:cs="Arial" w:eastAsia="Arial" w:hAnsi="Arial"/>
                <w:color w:val="000000"/>
                <w:sz w:val="20"/>
                <w:szCs w:val="20"/>
              </w:rPr>
              <w:t xml:space="preserve">Overall upward trend — Jan 42.1L to Dec 51.9L — 23% growth</w:t>
            </w:r>
          </w:p>
          <w:p>
            <w:pPr>
              <w:pStyle w:val="ListParagraph"/>
              <w:numPr>
                <w:ilvl w:val="0"/>
                <w:numId w:val="2"/>
              </w:numPr>
              <w:spacing w:after="40"/>
            </w:pPr>
            <w:r>
              <w:rPr>
                <w:rFonts w:ascii="Arial" w:cs="Arial" w:eastAsia="Arial" w:hAnsi="Arial"/>
                <w:color w:val="000000"/>
                <w:sz w:val="20"/>
                <w:szCs w:val="20"/>
              </w:rPr>
              <w:t xml:space="preserve">January lowest — 38.77% rate — new year slowdown</w:t>
            </w:r>
          </w:p>
          <w:p>
            <w:pPr>
              <w:pStyle w:val="ListParagraph"/>
              <w:numPr>
                <w:ilvl w:val="0"/>
                <w:numId w:val="2"/>
              </w:numPr>
              <w:spacing w:after="40"/>
            </w:pPr>
            <w:r>
              <w:rPr>
                <w:rFonts w:ascii="Arial" w:cs="Arial" w:eastAsia="Arial" w:hAnsi="Arial"/>
                <w:color w:val="000000"/>
                <w:sz w:val="20"/>
                <w:szCs w:val="20"/>
              </w:rPr>
              <w:t xml:space="preserve">June spike — 49.88L — possible special campaign — 4.27L jump from May</w:t>
            </w:r>
          </w:p>
          <w:p>
            <w:pPr>
              <w:pStyle w:val="ListParagraph"/>
              <w:numPr>
                <w:ilvl w:val="0"/>
                <w:numId w:val="2"/>
              </w:numPr>
              <w:spacing w:after="40"/>
            </w:pPr>
            <w:r>
              <w:rPr>
                <w:rFonts w:ascii="Arial" w:cs="Arial" w:eastAsia="Arial" w:hAnsi="Arial"/>
                <w:color w:val="000000"/>
                <w:sz w:val="20"/>
                <w:szCs w:val="20"/>
              </w:rPr>
              <w:t xml:space="preserve">July only negative month — -6.30% MOM — post campaign dip</w:t>
            </w:r>
          </w:p>
          <w:p>
            <w:pPr>
              <w:pStyle w:val="ListParagraph"/>
              <w:numPr>
                <w:ilvl w:val="0"/>
                <w:numId w:val="2"/>
              </w:numPr>
              <w:spacing w:after="40"/>
            </w:pPr>
            <w:r>
              <w:rPr>
                <w:rFonts w:ascii="Arial" w:cs="Arial" w:eastAsia="Arial" w:hAnsi="Arial"/>
                <w:color w:val="000000"/>
                <w:sz w:val="20"/>
                <w:szCs w:val="20"/>
              </w:rPr>
              <w:t xml:space="preserve">November highest rate — 47.10% — year end push</w:t>
            </w:r>
          </w:p>
          <w:p>
            <w:pPr>
              <w:pStyle w:val="ListParagraph"/>
              <w:numPr>
                <w:ilvl w:val="0"/>
                <w:numId w:val="2"/>
              </w:numPr>
              <w:spacing w:after="40"/>
            </w:pPr>
            <w:r>
              <w:rPr>
                <w:rFonts w:ascii="Arial" w:cs="Arial" w:eastAsia="Arial" w:hAnsi="Arial"/>
                <w:color w:val="000000"/>
                <w:sz w:val="20"/>
                <w:szCs w:val="20"/>
              </w:rPr>
              <w:t xml:space="preserve">FIELD() function used to maintain calendar order — not alphabetical</w:t>
            </w:r>
          </w:p>
        </w:tc>
      </w:tr>
    </w:tbl>
    <w:p>
      <w:pPr>
        <w:spacing w:after="60"/>
      </w:pPr>
      <w:r>
        <w:t xml:space="preserve"/>
      </w:r>
    </w:p>
    <w:p>
      <w:pPr>
        <w:spacing w:after="80" w:before="240"/>
      </w:pPr>
      <w:r>
        <w:rPr>
          <w:rFonts w:ascii="Arial" w:cs="Arial" w:eastAsia="Arial" w:hAnsi="Arial"/>
          <w:b/>
          <w:bCs/>
          <w:color w:val="2E75B6"/>
          <w:sz w:val="26"/>
          <w:szCs w:val="26"/>
        </w:rPr>
        <w:t xml:space="preserve">Query 4 — DPD Bucket Wise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Business Question</w:t>
            </w:r>
          </w:p>
          <w:p>
            <w:pPr>
              <w:pStyle w:val="ListParagraph"/>
              <w:numPr>
                <w:ilvl w:val="0"/>
                <w:numId w:val="2"/>
              </w:numPr>
              <w:spacing w:after="40"/>
            </w:pPr>
            <w:r>
              <w:rPr>
                <w:rFonts w:ascii="Arial" w:cs="Arial" w:eastAsia="Arial" w:hAnsi="Arial"/>
                <w:color w:val="000000"/>
                <w:sz w:val="20"/>
                <w:szCs w:val="20"/>
              </w:rPr>
              <w:t xml:space="preserve">How much EMI is due in each DPD bucket and what is the risk level?</w:t>
            </w:r>
          </w:p>
        </w:tc>
      </w:tr>
    </w:tbl>
    <w:p>
      <w:pPr>
        <w:spacing w:after="60"/>
      </w:pPr>
      <w:r>
        <w:t xml:space="preserve"/>
      </w:r>
    </w:p>
    <w:p>
      <w:pPr>
        <w:shd w:fill="F0F4F8" w:val="clear"/>
        <w:spacing w:after="0"/>
        <w:ind w:left="360"/>
      </w:pPr>
      <w:r>
        <w:rPr>
          <w:rFonts w:ascii="Courier New" w:cs="Courier New" w:eastAsia="Courier New" w:hAnsi="Courier New"/>
          <w:color w:val="2B547E"/>
          <w:sz w:val="18"/>
          <w:szCs w:val="18"/>
        </w:rPr>
        <w:t xml:space="preserve">SELECT</w:t>
      </w:r>
    </w:p>
    <w:p>
      <w:pPr>
        <w:shd w:fill="F0F4F8" w:val="clear"/>
        <w:spacing w:after="0"/>
        <w:ind w:left="360"/>
      </w:pPr>
      <w:r>
        <w:rPr>
          <w:rFonts w:ascii="Courier New" w:cs="Courier New" w:eastAsia="Courier New" w:hAnsi="Courier New"/>
          <w:color w:val="2B547E"/>
          <w:sz w:val="18"/>
          <w:szCs w:val="18"/>
        </w:rPr>
        <w:t xml:space="preserve">    DPD_Bucket,</w:t>
      </w:r>
    </w:p>
    <w:p>
      <w:pPr>
        <w:shd w:fill="F0F4F8" w:val="clear"/>
        <w:spacing w:after="0"/>
        <w:ind w:left="360"/>
      </w:pPr>
      <w:r>
        <w:rPr>
          <w:rFonts w:ascii="Courier New" w:cs="Courier New" w:eastAsia="Courier New" w:hAnsi="Courier New"/>
          <w:color w:val="2B547E"/>
          <w:sz w:val="18"/>
          <w:szCs w:val="18"/>
        </w:rPr>
        <w:t xml:space="preserve">    COUNT(*)                                    AS Total_Records,</w:t>
      </w:r>
    </w:p>
    <w:p>
      <w:pPr>
        <w:shd w:fill="F0F4F8" w:val="clear"/>
        <w:spacing w:after="0"/>
        <w:ind w:left="360"/>
      </w:pPr>
      <w:r>
        <w:rPr>
          <w:rFonts w:ascii="Courier New" w:cs="Courier New" w:eastAsia="Courier New" w:hAnsi="Courier New"/>
          <w:color w:val="2B547E"/>
          <w:sz w:val="18"/>
          <w:szCs w:val="18"/>
        </w:rPr>
        <w:t xml:space="preserve">    ROUND(SUM(EMI_Due_Amount), 2)               AS Total_EMI_Due,</w:t>
      </w:r>
    </w:p>
    <w:p>
      <w:pPr>
        <w:shd w:fill="F0F4F8" w:val="clear"/>
        <w:spacing w:after="0"/>
        <w:ind w:left="360"/>
      </w:pPr>
      <w:r>
        <w:rPr>
          <w:rFonts w:ascii="Courier New" w:cs="Courier New" w:eastAsia="Courier New" w:hAnsi="Courier New"/>
          <w:color w:val="2B547E"/>
          <w:sz w:val="18"/>
          <w:szCs w:val="18"/>
        </w:rPr>
        <w:t xml:space="preserve">    ROUND(SUM(EMI_Collected_Amount), 2)         AS Total_Collected,</w:t>
      </w:r>
    </w:p>
    <w:p>
      <w:pPr>
        <w:shd w:fill="F0F4F8" w:val="clear"/>
        <w:spacing w:after="0"/>
        <w:ind w:left="360"/>
      </w:pPr>
      <w:r>
        <w:rPr>
          <w:rFonts w:ascii="Courier New" w:cs="Courier New" w:eastAsia="Courier New" w:hAnsi="Courier New"/>
          <w:color w:val="2B547E"/>
          <w:sz w:val="18"/>
          <w:szCs w:val="18"/>
        </w:rPr>
        <w:t xml:space="preserve">    ROUND(SUM(EMI_Collected_Amount) /</w:t>
      </w:r>
    </w:p>
    <w:p>
      <w:pPr>
        <w:shd w:fill="F0F4F8" w:val="clear"/>
        <w:spacing w:after="0"/>
        <w:ind w:left="360"/>
      </w:pPr>
      <w:r>
        <w:rPr>
          <w:rFonts w:ascii="Courier New" w:cs="Courier New" w:eastAsia="Courier New" w:hAnsi="Courier New"/>
          <w:color w:val="2B547E"/>
          <w:sz w:val="18"/>
          <w:szCs w:val="18"/>
        </w:rPr>
        <w:t xml:space="preserve">          SUM(EMI_Due_Amount) * 100, 2)         AS Collection_Rate_Pct,</w:t>
      </w:r>
    </w:p>
    <w:p>
      <w:pPr>
        <w:shd w:fill="F0F4F8" w:val="clear"/>
        <w:spacing w:after="0"/>
        <w:ind w:left="360"/>
      </w:pPr>
      <w:r>
        <w:rPr>
          <w:rFonts w:ascii="Courier New" w:cs="Courier New" w:eastAsia="Courier New" w:hAnsi="Courier New"/>
          <w:color w:val="2B547E"/>
          <w:sz w:val="18"/>
          <w:szCs w:val="18"/>
        </w:rPr>
        <w:t xml:space="preserve">    ROUND(AVG(EMI_Due_Amount), 2)               AS Avg_EMI_Due</w:t>
      </w:r>
    </w:p>
    <w:p>
      <w:pPr>
        <w:shd w:fill="F0F4F8" w:val="clear"/>
        <w:spacing w:after="0"/>
        <w:ind w:left="360"/>
      </w:pPr>
      <w:r>
        <w:rPr>
          <w:rFonts w:ascii="Courier New" w:cs="Courier New" w:eastAsia="Courier New" w:hAnsi="Courier New"/>
          <w:color w:val="2B547E"/>
          <w:sz w:val="18"/>
          <w:szCs w:val="18"/>
        </w:rPr>
        <w:t xml:space="preserve">FROM loan_collection</w:t>
      </w:r>
    </w:p>
    <w:p>
      <w:pPr>
        <w:shd w:fill="F0F4F8" w:val="clear"/>
        <w:spacing w:after="0"/>
        <w:ind w:left="360"/>
      </w:pPr>
      <w:r>
        <w:rPr>
          <w:rFonts w:ascii="Courier New" w:cs="Courier New" w:eastAsia="Courier New" w:hAnsi="Courier New"/>
          <w:color w:val="2B547E"/>
          <w:sz w:val="18"/>
          <w:szCs w:val="18"/>
        </w:rPr>
        <w:t xml:space="preserve">GROUP BY DPD_Bucket</w:t>
      </w:r>
    </w:p>
    <w:p>
      <w:pPr>
        <w:shd w:fill="F0F4F8" w:val="clear"/>
        <w:spacing w:after="0"/>
        <w:ind w:left="360"/>
      </w:pPr>
      <w:r>
        <w:rPr>
          <w:rFonts w:ascii="Courier New" w:cs="Courier New" w:eastAsia="Courier New" w:hAnsi="Courier New"/>
          <w:color w:val="2B547E"/>
          <w:sz w:val="18"/>
          <w:szCs w:val="18"/>
        </w:rPr>
        <w:t xml:space="preserve">ORDER BY FIELD(DPD_Bucket,</w:t>
      </w:r>
    </w:p>
    <w:p>
      <w:pPr>
        <w:shd w:fill="F0F4F8" w:val="clear"/>
        <w:spacing w:after="0"/>
        <w:ind w:left="360"/>
      </w:pPr>
      <w:r>
        <w:rPr>
          <w:rFonts w:ascii="Courier New" w:cs="Courier New" w:eastAsia="Courier New" w:hAnsi="Courier New"/>
          <w:color w:val="2B547E"/>
          <w:sz w:val="18"/>
          <w:szCs w:val="18"/>
        </w:rPr>
        <w:t xml:space="preserve">    'X (Current)', '1-30 DPD', '31-60 DPD', '61-90 DPD', '90+ DPD');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60"/>
        <w:gridCol w:w="26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DPD Bucket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Total Due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Collection Rate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Risk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X (Current)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4.70 Crore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60.20%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 Risk</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1-30 DPD</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3.24 Crore</w:t>
            </w:r>
          </w:p>
        </w:tc>
        <w:tc>
          <w:tcPr>
            <w:tcW w:type="dxa" w:w="2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46.01%</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Low 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31-60 DPD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2.53 Crore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34.68%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Medium Risk</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61-90 DPD</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1.56 Crore</w:t>
            </w:r>
          </w:p>
        </w:tc>
        <w:tc>
          <w:tcPr>
            <w:tcW w:type="dxa" w:w="2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21.94%</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 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90+ DPD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1.09 Crore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9.24%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Very High Risk</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Key Insights</w:t>
            </w:r>
          </w:p>
          <w:p>
            <w:pPr>
              <w:pStyle w:val="ListParagraph"/>
              <w:numPr>
                <w:ilvl w:val="0"/>
                <w:numId w:val="2"/>
              </w:numPr>
              <w:spacing w:after="40"/>
            </w:pPr>
            <w:r>
              <w:rPr>
                <w:rFonts w:ascii="Arial" w:cs="Arial" w:eastAsia="Arial" w:hAnsi="Arial"/>
                <w:color w:val="000000"/>
                <w:sz w:val="20"/>
                <w:szCs w:val="20"/>
              </w:rPr>
              <w:t xml:space="preserve">Collection rate drops 13-14% with each DPD bucket — consistent pattern</w:t>
            </w:r>
          </w:p>
          <w:p>
            <w:pPr>
              <w:pStyle w:val="ListParagraph"/>
              <w:numPr>
                <w:ilvl w:val="0"/>
                <w:numId w:val="2"/>
              </w:numPr>
              <w:spacing w:after="40"/>
            </w:pPr>
            <w:r>
              <w:rPr>
                <w:rFonts w:ascii="Arial" w:cs="Arial" w:eastAsia="Arial" w:hAnsi="Arial"/>
                <w:color w:val="000000"/>
                <w:sz w:val="20"/>
                <w:szCs w:val="20"/>
              </w:rPr>
              <w:t xml:space="preserve">90+ DPD only 9.24% rate — 99 Lakh practically at write-off risk</w:t>
            </w:r>
          </w:p>
          <w:p>
            <w:pPr>
              <w:pStyle w:val="ListParagraph"/>
              <w:numPr>
                <w:ilvl w:val="0"/>
                <w:numId w:val="2"/>
              </w:numPr>
              <w:spacing w:after="40"/>
            </w:pPr>
            <w:r>
              <w:rPr>
                <w:rFonts w:ascii="Arial" w:cs="Arial" w:eastAsia="Arial" w:hAnsi="Arial"/>
                <w:color w:val="000000"/>
                <w:sz w:val="20"/>
                <w:szCs w:val="20"/>
              </w:rPr>
              <w:t xml:space="preserve">Total at risk EMI — 8.42 Crore across all DPD buckets</w:t>
            </w:r>
          </w:p>
          <w:p>
            <w:pPr>
              <w:pStyle w:val="ListParagraph"/>
              <w:numPr>
                <w:ilvl w:val="0"/>
                <w:numId w:val="2"/>
              </w:numPr>
              <w:spacing w:after="40"/>
            </w:pPr>
            <w:r>
              <w:rPr>
                <w:rFonts w:ascii="Arial" w:cs="Arial" w:eastAsia="Arial" w:hAnsi="Arial"/>
                <w:color w:val="000000"/>
                <w:sz w:val="20"/>
                <w:szCs w:val="20"/>
              </w:rPr>
              <w:t xml:space="preserve">Average EMI similar across all buckets — 17,000 — problem is customer behavior not loan amount</w:t>
            </w:r>
          </w:p>
          <w:p>
            <w:pPr>
              <w:pStyle w:val="ListParagraph"/>
              <w:numPr>
                <w:ilvl w:val="0"/>
                <w:numId w:val="2"/>
              </w:numPr>
              <w:spacing w:after="40"/>
            </w:pPr>
            <w:r>
              <w:rPr>
                <w:rFonts w:ascii="Arial" w:cs="Arial" w:eastAsia="Arial" w:hAnsi="Arial"/>
                <w:color w:val="000000"/>
                <w:sz w:val="20"/>
                <w:szCs w:val="20"/>
              </w:rPr>
              <w:t xml:space="preserve">Immediate action needed on 1-30 DPD — 1.49 Crore still recoverable</w:t>
            </w:r>
          </w:p>
        </w:tc>
      </w:tr>
    </w:tbl>
    <w:p>
      <w:pPr>
        <w:spacing w:after="60"/>
      </w:pPr>
      <w:r>
        <w:t xml:space="preserve"/>
      </w:r>
    </w:p>
    <w:p>
      <w:r>
        <w:br w:type="page"/>
      </w:r>
    </w:p>
    <w:p>
      <w:pPr>
        <w:spacing w:after="80" w:before="240"/>
      </w:pPr>
      <w:r>
        <w:rPr>
          <w:rFonts w:ascii="Arial" w:cs="Arial" w:eastAsia="Arial" w:hAnsi="Arial"/>
          <w:b/>
          <w:bCs/>
          <w:color w:val="2E75B6"/>
          <w:sz w:val="26"/>
          <w:szCs w:val="26"/>
        </w:rPr>
        <w:t xml:space="preserve">Query 5 — Loan Type Wise Collection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Business Question</w:t>
            </w:r>
          </w:p>
          <w:p>
            <w:pPr>
              <w:pStyle w:val="ListParagraph"/>
              <w:numPr>
                <w:ilvl w:val="0"/>
                <w:numId w:val="2"/>
              </w:numPr>
              <w:spacing w:after="40"/>
            </w:pPr>
            <w:r>
              <w:rPr>
                <w:rFonts w:ascii="Arial" w:cs="Arial" w:eastAsia="Arial" w:hAnsi="Arial"/>
                <w:color w:val="000000"/>
                <w:sz w:val="20"/>
                <w:szCs w:val="20"/>
              </w:rPr>
              <w:t xml:space="preserve">Which loan type has the highest and lowest collection rate?</w:t>
            </w:r>
          </w:p>
        </w:tc>
      </w:tr>
    </w:tbl>
    <w:p>
      <w:pPr>
        <w:spacing w:after="60"/>
      </w:pPr>
      <w:r>
        <w:t xml:space="preserve"/>
      </w:r>
    </w:p>
    <w:p>
      <w:pPr>
        <w:shd w:fill="F0F4F8" w:val="clear"/>
        <w:spacing w:after="0"/>
        <w:ind w:left="360"/>
      </w:pPr>
      <w:r>
        <w:rPr>
          <w:rFonts w:ascii="Courier New" w:cs="Courier New" w:eastAsia="Courier New" w:hAnsi="Courier New"/>
          <w:color w:val="2B547E"/>
          <w:sz w:val="18"/>
          <w:szCs w:val="18"/>
        </w:rPr>
        <w:t xml:space="preserve">SELECT</w:t>
      </w:r>
    </w:p>
    <w:p>
      <w:pPr>
        <w:shd w:fill="F0F4F8" w:val="clear"/>
        <w:spacing w:after="0"/>
        <w:ind w:left="360"/>
      </w:pPr>
      <w:r>
        <w:rPr>
          <w:rFonts w:ascii="Courier New" w:cs="Courier New" w:eastAsia="Courier New" w:hAnsi="Courier New"/>
          <w:color w:val="2B547E"/>
          <w:sz w:val="18"/>
          <w:szCs w:val="18"/>
        </w:rPr>
        <w:t xml:space="preserve">    Loan_Type,</w:t>
      </w:r>
    </w:p>
    <w:p>
      <w:pPr>
        <w:shd w:fill="F0F4F8" w:val="clear"/>
        <w:spacing w:after="0"/>
        <w:ind w:left="360"/>
      </w:pPr>
      <w:r>
        <w:rPr>
          <w:rFonts w:ascii="Courier New" w:cs="Courier New" w:eastAsia="Courier New" w:hAnsi="Courier New"/>
          <w:color w:val="2B547E"/>
          <w:sz w:val="18"/>
          <w:szCs w:val="18"/>
        </w:rPr>
        <w:t xml:space="preserve">    COUNT(*)                                    AS Total_Records,</w:t>
      </w:r>
    </w:p>
    <w:p>
      <w:pPr>
        <w:shd w:fill="F0F4F8" w:val="clear"/>
        <w:spacing w:after="0"/>
        <w:ind w:left="360"/>
      </w:pPr>
      <w:r>
        <w:rPr>
          <w:rFonts w:ascii="Courier New" w:cs="Courier New" w:eastAsia="Courier New" w:hAnsi="Courier New"/>
          <w:color w:val="2B547E"/>
          <w:sz w:val="18"/>
          <w:szCs w:val="18"/>
        </w:rPr>
        <w:t xml:space="preserve">    ROUND(SUM(EMI_Due_Amount), 2)               AS Total_EMI_Due,</w:t>
      </w:r>
    </w:p>
    <w:p>
      <w:pPr>
        <w:shd w:fill="F0F4F8" w:val="clear"/>
        <w:spacing w:after="0"/>
        <w:ind w:left="360"/>
      </w:pPr>
      <w:r>
        <w:rPr>
          <w:rFonts w:ascii="Courier New" w:cs="Courier New" w:eastAsia="Courier New" w:hAnsi="Courier New"/>
          <w:color w:val="2B547E"/>
          <w:sz w:val="18"/>
          <w:szCs w:val="18"/>
        </w:rPr>
        <w:t xml:space="preserve">    ROUND(SUM(EMI_Collected_Amount), 2)         AS Total_Collected,</w:t>
      </w:r>
    </w:p>
    <w:p>
      <w:pPr>
        <w:shd w:fill="F0F4F8" w:val="clear"/>
        <w:spacing w:after="0"/>
        <w:ind w:left="360"/>
      </w:pPr>
      <w:r>
        <w:rPr>
          <w:rFonts w:ascii="Courier New" w:cs="Courier New" w:eastAsia="Courier New" w:hAnsi="Courier New"/>
          <w:color w:val="2B547E"/>
          <w:sz w:val="18"/>
          <w:szCs w:val="18"/>
        </w:rPr>
        <w:t xml:space="preserve">    ROUND(SUM(EMI_Collected_Amount) /</w:t>
      </w:r>
    </w:p>
    <w:p>
      <w:pPr>
        <w:shd w:fill="F0F4F8" w:val="clear"/>
        <w:spacing w:after="0"/>
        <w:ind w:left="360"/>
      </w:pPr>
      <w:r>
        <w:rPr>
          <w:rFonts w:ascii="Courier New" w:cs="Courier New" w:eastAsia="Courier New" w:hAnsi="Courier New"/>
          <w:color w:val="2B547E"/>
          <w:sz w:val="18"/>
          <w:szCs w:val="18"/>
        </w:rPr>
        <w:t xml:space="preserve">          SUM(EMI_Due_Amount) * 100, 2)         AS Collection_Rate_Pct,</w:t>
      </w:r>
    </w:p>
    <w:p>
      <w:pPr>
        <w:shd w:fill="F0F4F8" w:val="clear"/>
        <w:spacing w:after="0"/>
        <w:ind w:left="360"/>
      </w:pPr>
      <w:r>
        <w:rPr>
          <w:rFonts w:ascii="Courier New" w:cs="Courier New" w:eastAsia="Courier New" w:hAnsi="Courier New"/>
          <w:color w:val="2B547E"/>
          <w:sz w:val="18"/>
          <w:szCs w:val="18"/>
        </w:rPr>
        <w:t xml:space="preserve">    ROUND(AVG(EMI_Due_Amount), 2)               AS Avg_EMI_Due,</w:t>
      </w:r>
    </w:p>
    <w:p>
      <w:pPr>
        <w:shd w:fill="F0F4F8" w:val="clear"/>
        <w:spacing w:after="0"/>
        <w:ind w:left="360"/>
      </w:pPr>
      <w:r>
        <w:rPr>
          <w:rFonts w:ascii="Courier New" w:cs="Courier New" w:eastAsia="Courier New" w:hAnsi="Courier New"/>
          <w:color w:val="2B547E"/>
          <w:sz w:val="18"/>
          <w:szCs w:val="18"/>
        </w:rPr>
        <w:t xml:space="preserve">    ROUND(AVG(EMI_Collected_Amount), 2)         AS Avg_EMI_Collected</w:t>
      </w:r>
    </w:p>
    <w:p>
      <w:pPr>
        <w:shd w:fill="F0F4F8" w:val="clear"/>
        <w:spacing w:after="0"/>
        <w:ind w:left="360"/>
      </w:pPr>
      <w:r>
        <w:rPr>
          <w:rFonts w:ascii="Courier New" w:cs="Courier New" w:eastAsia="Courier New" w:hAnsi="Courier New"/>
          <w:color w:val="2B547E"/>
          <w:sz w:val="18"/>
          <w:szCs w:val="18"/>
        </w:rPr>
        <w:t xml:space="preserve">FROM loan_collection</w:t>
      </w:r>
    </w:p>
    <w:p>
      <w:pPr>
        <w:shd w:fill="F0F4F8" w:val="clear"/>
        <w:spacing w:after="0"/>
        <w:ind w:left="360"/>
      </w:pPr>
      <w:r>
        <w:rPr>
          <w:rFonts w:ascii="Courier New" w:cs="Courier New" w:eastAsia="Courier New" w:hAnsi="Courier New"/>
          <w:color w:val="2B547E"/>
          <w:sz w:val="18"/>
          <w:szCs w:val="18"/>
        </w:rPr>
        <w:t xml:space="preserve">GROUP BY Loan_Type</w:t>
      </w:r>
    </w:p>
    <w:p>
      <w:pPr>
        <w:shd w:fill="F0F4F8" w:val="clear"/>
        <w:spacing w:after="0"/>
        <w:ind w:left="360"/>
      </w:pPr>
      <w:r>
        <w:rPr>
          <w:rFonts w:ascii="Courier New" w:cs="Courier New" w:eastAsia="Courier New" w:hAnsi="Courier New"/>
          <w:color w:val="2B547E"/>
          <w:sz w:val="18"/>
          <w:szCs w:val="18"/>
        </w:rPr>
        <w:t xml:space="preserve">ORDER BY Collection_Rate_Pct DESC;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Loan 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Total Due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Total Collected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Collection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Business Loan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3.90 Crore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2.08 Crore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53.34% BEST</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Personal Loan</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2.13 Crore</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82.81 Lakh</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38.87%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Gold Loan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1.33 Crore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51.63 Lakh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38.78%</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Home Loan</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3.96 Crore</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1.53 Crore</w:t>
            </w:r>
          </w:p>
        </w:tc>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38.62%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Auto Loan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1.81 Crore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69.17 Lakh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38.22% LOW</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Key Insights</w:t>
            </w:r>
          </w:p>
          <w:p>
            <w:pPr>
              <w:pStyle w:val="ListParagraph"/>
              <w:numPr>
                <w:ilvl w:val="0"/>
                <w:numId w:val="2"/>
              </w:numPr>
              <w:spacing w:after="40"/>
            </w:pPr>
            <w:r>
              <w:rPr>
                <w:rFonts w:ascii="Arial" w:cs="Arial" w:eastAsia="Arial" w:hAnsi="Arial"/>
                <w:color w:val="000000"/>
                <w:sz w:val="20"/>
                <w:szCs w:val="20"/>
              </w:rPr>
              <w:t xml:space="preserve">Business Loan best — 53.34% — 14% higher than all others</w:t>
            </w:r>
          </w:p>
          <w:p>
            <w:pPr>
              <w:pStyle w:val="ListParagraph"/>
              <w:numPr>
                <w:ilvl w:val="0"/>
                <w:numId w:val="2"/>
              </w:numPr>
              <w:spacing w:after="40"/>
            </w:pPr>
            <w:r>
              <w:rPr>
                <w:rFonts w:ascii="Arial" w:cs="Arial" w:eastAsia="Arial" w:hAnsi="Arial"/>
                <w:color w:val="000000"/>
                <w:sz w:val="20"/>
                <w:szCs w:val="20"/>
              </w:rPr>
              <w:t xml:space="preserve">Auto Loan lowest — 38.22% — needs dedicated recovery strategy</w:t>
            </w:r>
          </w:p>
          <w:p>
            <w:pPr>
              <w:pStyle w:val="ListParagraph"/>
              <w:numPr>
                <w:ilvl w:val="0"/>
                <w:numId w:val="2"/>
              </w:numPr>
              <w:spacing w:after="40"/>
            </w:pPr>
            <w:r>
              <w:rPr>
                <w:rFonts w:ascii="Arial" w:cs="Arial" w:eastAsia="Arial" w:hAnsi="Arial"/>
                <w:color w:val="000000"/>
                <w:sz w:val="20"/>
                <w:szCs w:val="20"/>
              </w:rPr>
              <w:t xml:space="preserve">Home Loan highest average EMI — 26,704 — big ticket loans</w:t>
            </w:r>
          </w:p>
          <w:p>
            <w:pPr>
              <w:pStyle w:val="ListParagraph"/>
              <w:numPr>
                <w:ilvl w:val="0"/>
                <w:numId w:val="2"/>
              </w:numPr>
              <w:spacing w:after="40"/>
            </w:pPr>
            <w:r>
              <w:rPr>
                <w:rFonts w:ascii="Arial" w:cs="Arial" w:eastAsia="Arial" w:hAnsi="Arial"/>
                <w:color w:val="000000"/>
                <w:sz w:val="20"/>
                <w:szCs w:val="20"/>
              </w:rPr>
              <w:t xml:space="preserve">Personal, Gold, Home, Auto all at 38-39% — same strategy applied — wrong approach</w:t>
            </w:r>
          </w:p>
          <w:p>
            <w:pPr>
              <w:pStyle w:val="ListParagraph"/>
              <w:numPr>
                <w:ilvl w:val="0"/>
                <w:numId w:val="2"/>
              </w:numPr>
              <w:spacing w:after="40"/>
            </w:pPr>
            <w:r>
              <w:rPr>
                <w:rFonts w:ascii="Arial" w:cs="Arial" w:eastAsia="Arial" w:hAnsi="Arial"/>
                <w:color w:val="000000"/>
                <w:sz w:val="20"/>
                <w:szCs w:val="20"/>
              </w:rPr>
              <w:t xml:space="preserve">Overall collection rate — 42.88% — 57.12% EMI still uncollected</w:t>
            </w:r>
          </w:p>
        </w:tc>
      </w:tr>
    </w:tbl>
    <w:p>
      <w:pPr>
        <w:spacing w:after="60"/>
      </w:pPr>
      <w:r>
        <w:t xml:space="preserve"/>
      </w:r>
    </w:p>
    <w:p>
      <w:pPr>
        <w:spacing w:after="80" w:before="240"/>
      </w:pPr>
      <w:r>
        <w:rPr>
          <w:rFonts w:ascii="Arial" w:cs="Arial" w:eastAsia="Arial" w:hAnsi="Arial"/>
          <w:b/>
          <w:bCs/>
          <w:color w:val="2E75B6"/>
          <w:sz w:val="26"/>
          <w:szCs w:val="26"/>
        </w:rPr>
        <w:t xml:space="preserve">Query 6 — Collection Status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Business Question</w:t>
            </w:r>
          </w:p>
          <w:p>
            <w:pPr>
              <w:pStyle w:val="ListParagraph"/>
              <w:numPr>
                <w:ilvl w:val="0"/>
                <w:numId w:val="2"/>
              </w:numPr>
              <w:spacing w:after="40"/>
            </w:pPr>
            <w:r>
              <w:rPr>
                <w:rFonts w:ascii="Arial" w:cs="Arial" w:eastAsia="Arial" w:hAnsi="Arial"/>
                <w:color w:val="000000"/>
                <w:sz w:val="20"/>
                <w:szCs w:val="20"/>
              </w:rPr>
              <w:t xml:space="preserve">How many customers paid, partially paid, raised disputes, or promised to pay?</w:t>
            </w:r>
          </w:p>
        </w:tc>
      </w:tr>
    </w:tbl>
    <w:p>
      <w:pPr>
        <w:spacing w:after="60"/>
      </w:pPr>
      <w:r>
        <w:t xml:space="preserve"/>
      </w:r>
    </w:p>
    <w:p>
      <w:pPr>
        <w:shd w:fill="F0F4F8" w:val="clear"/>
        <w:spacing w:after="0"/>
        <w:ind w:left="360"/>
      </w:pPr>
      <w:r>
        <w:rPr>
          <w:rFonts w:ascii="Courier New" w:cs="Courier New" w:eastAsia="Courier New" w:hAnsi="Courier New"/>
          <w:color w:val="2B547E"/>
          <w:sz w:val="18"/>
          <w:szCs w:val="18"/>
        </w:rPr>
        <w:t xml:space="preserve">SELECT</w:t>
      </w:r>
    </w:p>
    <w:p>
      <w:pPr>
        <w:shd w:fill="F0F4F8" w:val="clear"/>
        <w:spacing w:after="0"/>
        <w:ind w:left="360"/>
      </w:pPr>
      <w:r>
        <w:rPr>
          <w:rFonts w:ascii="Courier New" w:cs="Courier New" w:eastAsia="Courier New" w:hAnsi="Courier New"/>
          <w:color w:val="2B547E"/>
          <w:sz w:val="18"/>
          <w:szCs w:val="18"/>
        </w:rPr>
        <w:t xml:space="preserve">    Collection_Status,</w:t>
      </w:r>
    </w:p>
    <w:p>
      <w:pPr>
        <w:shd w:fill="F0F4F8" w:val="clear"/>
        <w:spacing w:after="0"/>
        <w:ind w:left="360"/>
      </w:pPr>
      <w:r>
        <w:rPr>
          <w:rFonts w:ascii="Courier New" w:cs="Courier New" w:eastAsia="Courier New" w:hAnsi="Courier New"/>
          <w:color w:val="2B547E"/>
          <w:sz w:val="18"/>
          <w:szCs w:val="18"/>
        </w:rPr>
        <w:t xml:space="preserve">    COUNT(*)                                    AS Total_Records,</w:t>
      </w:r>
    </w:p>
    <w:p>
      <w:pPr>
        <w:shd w:fill="F0F4F8" w:val="clear"/>
        <w:spacing w:after="0"/>
        <w:ind w:left="360"/>
      </w:pPr>
      <w:r>
        <w:rPr>
          <w:rFonts w:ascii="Courier New" w:cs="Courier New" w:eastAsia="Courier New" w:hAnsi="Courier New"/>
          <w:color w:val="2B547E"/>
          <w:sz w:val="18"/>
          <w:szCs w:val="18"/>
        </w:rPr>
        <w:t xml:space="preserve">    ROUND(COUNT(*) /</w:t>
      </w:r>
    </w:p>
    <w:p>
      <w:pPr>
        <w:shd w:fill="F0F4F8" w:val="clear"/>
        <w:spacing w:after="0"/>
        <w:ind w:left="360"/>
      </w:pPr>
      <w:r>
        <w:rPr>
          <w:rFonts w:ascii="Courier New" w:cs="Courier New" w:eastAsia="Courier New" w:hAnsi="Courier New"/>
          <w:color w:val="2B547E"/>
          <w:sz w:val="18"/>
          <w:szCs w:val="18"/>
        </w:rPr>
        <w:t xml:space="preserve">          (SELECT COUNT(*) FROM loan_collection)</w:t>
      </w:r>
    </w:p>
    <w:p>
      <w:pPr>
        <w:shd w:fill="F0F4F8" w:val="clear"/>
        <w:spacing w:after="0"/>
        <w:ind w:left="360"/>
      </w:pPr>
      <w:r>
        <w:rPr>
          <w:rFonts w:ascii="Courier New" w:cs="Courier New" w:eastAsia="Courier New" w:hAnsi="Courier New"/>
          <w:color w:val="2B547E"/>
          <w:sz w:val="18"/>
          <w:szCs w:val="18"/>
        </w:rPr>
        <w:t xml:space="preserve">          * 100, 2)                             AS Percentage,</w:t>
      </w:r>
    </w:p>
    <w:p>
      <w:pPr>
        <w:shd w:fill="F0F4F8" w:val="clear"/>
        <w:spacing w:after="0"/>
        <w:ind w:left="360"/>
      </w:pPr>
      <w:r>
        <w:rPr>
          <w:rFonts w:ascii="Courier New" w:cs="Courier New" w:eastAsia="Courier New" w:hAnsi="Courier New"/>
          <w:color w:val="2B547E"/>
          <w:sz w:val="18"/>
          <w:szCs w:val="18"/>
        </w:rPr>
        <w:t xml:space="preserve">    ROUND(SUM(EMI_Due_Amount), 2)               AS Total_EMI_Due,</w:t>
      </w:r>
    </w:p>
    <w:p>
      <w:pPr>
        <w:shd w:fill="F0F4F8" w:val="clear"/>
        <w:spacing w:after="0"/>
        <w:ind w:left="360"/>
      </w:pPr>
      <w:r>
        <w:rPr>
          <w:rFonts w:ascii="Courier New" w:cs="Courier New" w:eastAsia="Courier New" w:hAnsi="Courier New"/>
          <w:color w:val="2B547E"/>
          <w:sz w:val="18"/>
          <w:szCs w:val="18"/>
        </w:rPr>
        <w:t xml:space="preserve">    ROUND(SUM(EMI_Collected_Amount), 2)         AS Total_Collected,</w:t>
      </w:r>
    </w:p>
    <w:p>
      <w:pPr>
        <w:shd w:fill="F0F4F8" w:val="clear"/>
        <w:spacing w:after="0"/>
        <w:ind w:left="360"/>
      </w:pPr>
      <w:r>
        <w:rPr>
          <w:rFonts w:ascii="Courier New" w:cs="Courier New" w:eastAsia="Courier New" w:hAnsi="Courier New"/>
          <w:color w:val="2B547E"/>
          <w:sz w:val="18"/>
          <w:szCs w:val="18"/>
        </w:rPr>
        <w:t xml:space="preserve">    ROUND(AVG(EMI_Due_Amount), 2)               AS Avg_EMI_Due</w:t>
      </w:r>
    </w:p>
    <w:p>
      <w:pPr>
        <w:shd w:fill="F0F4F8" w:val="clear"/>
        <w:spacing w:after="0"/>
        <w:ind w:left="360"/>
      </w:pPr>
      <w:r>
        <w:rPr>
          <w:rFonts w:ascii="Courier New" w:cs="Courier New" w:eastAsia="Courier New" w:hAnsi="Courier New"/>
          <w:color w:val="2B547E"/>
          <w:sz w:val="18"/>
          <w:szCs w:val="18"/>
        </w:rPr>
        <w:t xml:space="preserve">FROM loan_collection</w:t>
      </w:r>
    </w:p>
    <w:p>
      <w:pPr>
        <w:shd w:fill="F0F4F8" w:val="clear"/>
        <w:spacing w:after="0"/>
        <w:ind w:left="360"/>
      </w:pPr>
      <w:r>
        <w:rPr>
          <w:rFonts w:ascii="Courier New" w:cs="Courier New" w:eastAsia="Courier New" w:hAnsi="Courier New"/>
          <w:color w:val="2B547E"/>
          <w:sz w:val="18"/>
          <w:szCs w:val="18"/>
        </w:rPr>
        <w:t xml:space="preserve">GROUP BY Collection_Status</w:t>
      </w:r>
    </w:p>
    <w:p>
      <w:pPr>
        <w:shd w:fill="F0F4F8" w:val="clear"/>
        <w:spacing w:after="0"/>
        <w:ind w:left="360"/>
      </w:pPr>
      <w:r>
        <w:rPr>
          <w:rFonts w:ascii="Courier New" w:cs="Courier New" w:eastAsia="Courier New" w:hAnsi="Courier New"/>
          <w:color w:val="2B547E"/>
          <w:sz w:val="18"/>
          <w:szCs w:val="18"/>
        </w:rPr>
        <w:t xml:space="preserve">ORDER BY Total_Records DESC;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Key Insights</w:t>
            </w:r>
          </w:p>
          <w:p>
            <w:pPr>
              <w:pStyle w:val="ListParagraph"/>
              <w:numPr>
                <w:ilvl w:val="0"/>
                <w:numId w:val="2"/>
              </w:numPr>
              <w:spacing w:after="40"/>
            </w:pPr>
            <w:r>
              <w:rPr>
                <w:rFonts w:ascii="Arial" w:cs="Arial" w:eastAsia="Arial" w:hAnsi="Arial"/>
                <w:color w:val="000000"/>
                <w:sz w:val="20"/>
                <w:szCs w:val="20"/>
              </w:rPr>
              <w:t xml:space="preserve">Partially Collected highest — 48.41% records — 3,681 cases — follow up can convert to full</w:t>
            </w:r>
          </w:p>
          <w:p>
            <w:pPr>
              <w:pStyle w:val="ListParagraph"/>
              <w:numPr>
                <w:ilvl w:val="0"/>
                <w:numId w:val="2"/>
              </w:numPr>
              <w:spacing w:after="40"/>
            </w:pPr>
            <w:r>
              <w:rPr>
                <w:rFonts w:ascii="Arial" w:cs="Arial" w:eastAsia="Arial" w:hAnsi="Arial"/>
                <w:color w:val="000000"/>
                <w:sz w:val="20"/>
                <w:szCs w:val="20"/>
              </w:rPr>
              <w:t xml:space="preserve">Dispute Raised — 31.60% — 2,403 cases — very high — dispute resolution team needed</w:t>
            </w:r>
          </w:p>
          <w:p>
            <w:pPr>
              <w:pStyle w:val="ListParagraph"/>
              <w:numPr>
                <w:ilvl w:val="0"/>
                <w:numId w:val="2"/>
              </w:numPr>
              <w:spacing w:after="40"/>
            </w:pPr>
            <w:r>
              <w:rPr>
                <w:rFonts w:ascii="Arial" w:cs="Arial" w:eastAsia="Arial" w:hAnsi="Arial"/>
                <w:color w:val="000000"/>
                <w:sz w:val="20"/>
                <w:szCs w:val="20"/>
              </w:rPr>
              <w:t xml:space="preserve">Promise to Pay — surprising finding — highest collection rate 64.23%</w:t>
            </w:r>
          </w:p>
          <w:p>
            <w:pPr>
              <w:pStyle w:val="ListParagraph"/>
              <w:numPr>
                <w:ilvl w:val="0"/>
                <w:numId w:val="2"/>
              </w:numPr>
              <w:spacing w:after="40"/>
            </w:pPr>
            <w:r>
              <w:rPr>
                <w:rFonts w:ascii="Arial" w:cs="Arial" w:eastAsia="Arial" w:hAnsi="Arial"/>
                <w:color w:val="000000"/>
                <w:sz w:val="20"/>
                <w:szCs w:val="20"/>
              </w:rPr>
              <w:t xml:space="preserve">Customers who promise actually pay more often — PTP follow up should be prioritized</w:t>
            </w:r>
          </w:p>
          <w:p>
            <w:pPr>
              <w:pStyle w:val="ListParagraph"/>
              <w:numPr>
                <w:ilvl w:val="0"/>
                <w:numId w:val="2"/>
              </w:numPr>
              <w:spacing w:after="40"/>
            </w:pPr>
            <w:r>
              <w:rPr>
                <w:rFonts w:ascii="Arial" w:cs="Arial" w:eastAsia="Arial" w:hAnsi="Arial"/>
                <w:color w:val="000000"/>
                <w:sz w:val="20"/>
                <w:szCs w:val="20"/>
              </w:rPr>
              <w:t xml:space="preserve">Subquery used to calculate percentage — (SELECT COUNT(*) FROM loan_collection)</w:t>
            </w:r>
          </w:p>
        </w:tc>
      </w:tr>
    </w:tbl>
    <w:p>
      <w:r>
        <w:br w:type="page"/>
      </w:r>
    </w:p>
    <w:p>
      <w:pPr>
        <w:pBdr>
          <w:bottom w:val="single" w:color="2E75B6" w:sz="8" w:space="2"/>
        </w:pBdr>
        <w:spacing w:after="100" w:before="300"/>
      </w:pPr>
      <w:r>
        <w:rPr>
          <w:rFonts w:ascii="Arial" w:cs="Arial" w:eastAsia="Arial" w:hAnsi="Arial"/>
          <w:b/>
          <w:bCs/>
          <w:color w:val="1F4E79"/>
          <w:sz w:val="32"/>
          <w:szCs w:val="32"/>
        </w:rPr>
        <w:t xml:space="preserve">SECTION 3 — INTERMEDIATE LEVEL QUERIES (Q7 - Q9)</w:t>
      </w:r>
    </w:p>
    <w:p>
      <w:pPr>
        <w:spacing w:after="60"/>
      </w:pPr>
      <w:r>
        <w:t xml:space="preserve"/>
      </w:r>
    </w:p>
    <w:p>
      <w:pPr>
        <w:spacing w:after="80" w:before="240"/>
      </w:pPr>
      <w:r>
        <w:rPr>
          <w:rFonts w:ascii="Arial" w:cs="Arial" w:eastAsia="Arial" w:hAnsi="Arial"/>
          <w:b/>
          <w:bCs/>
          <w:color w:val="2E75B6"/>
          <w:sz w:val="26"/>
          <w:szCs w:val="26"/>
        </w:rPr>
        <w:t xml:space="preserve">Query 7 — Team Leader Wise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Business Question</w:t>
            </w:r>
          </w:p>
          <w:p>
            <w:pPr>
              <w:pStyle w:val="ListParagraph"/>
              <w:numPr>
                <w:ilvl w:val="0"/>
                <w:numId w:val="2"/>
              </w:numPr>
              <w:spacing w:after="40"/>
            </w:pPr>
            <w:r>
              <w:rPr>
                <w:rFonts w:ascii="Arial" w:cs="Arial" w:eastAsia="Arial" w:hAnsi="Arial"/>
                <w:color w:val="000000"/>
                <w:sz w:val="20"/>
                <w:szCs w:val="20"/>
              </w:rPr>
              <w:t xml:space="preserve">Which Team Leader is leading their team most effectively?</w:t>
            </w:r>
          </w:p>
        </w:tc>
      </w:tr>
    </w:tbl>
    <w:p>
      <w:pPr>
        <w:spacing w:after="60"/>
      </w:pPr>
      <w:r>
        <w:t xml:space="preserve"/>
      </w:r>
    </w:p>
    <w:p>
      <w:pPr>
        <w:shd w:fill="F0F4F8" w:val="clear"/>
        <w:spacing w:after="0"/>
        <w:ind w:left="360"/>
      </w:pPr>
      <w:r>
        <w:rPr>
          <w:rFonts w:ascii="Courier New" w:cs="Courier New" w:eastAsia="Courier New" w:hAnsi="Courier New"/>
          <w:color w:val="2B547E"/>
          <w:sz w:val="18"/>
          <w:szCs w:val="18"/>
        </w:rPr>
        <w:t xml:space="preserve">SELECT</w:t>
      </w:r>
    </w:p>
    <w:p>
      <w:pPr>
        <w:shd w:fill="F0F4F8" w:val="clear"/>
        <w:spacing w:after="0"/>
        <w:ind w:left="360"/>
      </w:pPr>
      <w:r>
        <w:rPr>
          <w:rFonts w:ascii="Courier New" w:cs="Courier New" w:eastAsia="Courier New" w:hAnsi="Courier New"/>
          <w:color w:val="2B547E"/>
          <w:sz w:val="18"/>
          <w:szCs w:val="18"/>
        </w:rPr>
        <w:t xml:space="preserve">    Team_Leader_Name,</w:t>
      </w:r>
    </w:p>
    <w:p>
      <w:pPr>
        <w:shd w:fill="F0F4F8" w:val="clear"/>
        <w:spacing w:after="0"/>
        <w:ind w:left="360"/>
      </w:pPr>
      <w:r>
        <w:rPr>
          <w:rFonts w:ascii="Courier New" w:cs="Courier New" w:eastAsia="Courier New" w:hAnsi="Courier New"/>
          <w:color w:val="2B547E"/>
          <w:sz w:val="18"/>
          <w:szCs w:val="18"/>
        </w:rPr>
        <w:t xml:space="preserve">    Region,</w:t>
      </w:r>
    </w:p>
    <w:p>
      <w:pPr>
        <w:shd w:fill="F0F4F8" w:val="clear"/>
        <w:spacing w:after="0"/>
        <w:ind w:left="360"/>
      </w:pPr>
      <w:r>
        <w:rPr>
          <w:rFonts w:ascii="Courier New" w:cs="Courier New" w:eastAsia="Courier New" w:hAnsi="Courier New"/>
          <w:color w:val="2B547E"/>
          <w:sz w:val="18"/>
          <w:szCs w:val="18"/>
        </w:rPr>
        <w:t xml:space="preserve">    COUNT(DISTINCT Agent_Name)                  AS Total_Agents,</w:t>
      </w:r>
    </w:p>
    <w:p>
      <w:pPr>
        <w:shd w:fill="F0F4F8" w:val="clear"/>
        <w:spacing w:after="0"/>
        <w:ind w:left="360"/>
      </w:pPr>
      <w:r>
        <w:rPr>
          <w:rFonts w:ascii="Courier New" w:cs="Courier New" w:eastAsia="Courier New" w:hAnsi="Courier New"/>
          <w:color w:val="2B547E"/>
          <w:sz w:val="18"/>
          <w:szCs w:val="18"/>
        </w:rPr>
        <w:t xml:space="preserve">    COUNT(*)                                    AS Total_Records,</w:t>
      </w:r>
    </w:p>
    <w:p>
      <w:pPr>
        <w:shd w:fill="F0F4F8" w:val="clear"/>
        <w:spacing w:after="0"/>
        <w:ind w:left="360"/>
      </w:pPr>
      <w:r>
        <w:rPr>
          <w:rFonts w:ascii="Courier New" w:cs="Courier New" w:eastAsia="Courier New" w:hAnsi="Courier New"/>
          <w:color w:val="2B547E"/>
          <w:sz w:val="18"/>
          <w:szCs w:val="18"/>
        </w:rPr>
        <w:t xml:space="preserve">    ROUND(SUM(EMI_Due_Amount), 2)               AS Total_EMI_Due,</w:t>
      </w:r>
    </w:p>
    <w:p>
      <w:pPr>
        <w:shd w:fill="F0F4F8" w:val="clear"/>
        <w:spacing w:after="0"/>
        <w:ind w:left="360"/>
      </w:pPr>
      <w:r>
        <w:rPr>
          <w:rFonts w:ascii="Courier New" w:cs="Courier New" w:eastAsia="Courier New" w:hAnsi="Courier New"/>
          <w:color w:val="2B547E"/>
          <w:sz w:val="18"/>
          <w:szCs w:val="18"/>
        </w:rPr>
        <w:t xml:space="preserve">    ROUND(SUM(EMI_Collected_Amount), 2)         AS Total_Collected,</w:t>
      </w:r>
    </w:p>
    <w:p>
      <w:pPr>
        <w:shd w:fill="F0F4F8" w:val="clear"/>
        <w:spacing w:after="0"/>
        <w:ind w:left="360"/>
      </w:pPr>
      <w:r>
        <w:rPr>
          <w:rFonts w:ascii="Courier New" w:cs="Courier New" w:eastAsia="Courier New" w:hAnsi="Courier New"/>
          <w:color w:val="2B547E"/>
          <w:sz w:val="18"/>
          <w:szCs w:val="18"/>
        </w:rPr>
        <w:t xml:space="preserve">    ROUND(SUM(EMI_Collected_Amount) /</w:t>
      </w:r>
    </w:p>
    <w:p>
      <w:pPr>
        <w:shd w:fill="F0F4F8" w:val="clear"/>
        <w:spacing w:after="0"/>
        <w:ind w:left="360"/>
      </w:pPr>
      <w:r>
        <w:rPr>
          <w:rFonts w:ascii="Courier New" w:cs="Courier New" w:eastAsia="Courier New" w:hAnsi="Courier New"/>
          <w:color w:val="2B547E"/>
          <w:sz w:val="18"/>
          <w:szCs w:val="18"/>
        </w:rPr>
        <w:t xml:space="preserve">          SUM(EMI_Due_Amount) * 100, 2)         AS Collection_Rate_Pct,</w:t>
      </w:r>
    </w:p>
    <w:p>
      <w:pPr>
        <w:shd w:fill="F0F4F8" w:val="clear"/>
        <w:spacing w:after="0"/>
        <w:ind w:left="360"/>
      </w:pPr>
      <w:r>
        <w:rPr>
          <w:rFonts w:ascii="Courier New" w:cs="Courier New" w:eastAsia="Courier New" w:hAnsi="Courier New"/>
          <w:color w:val="2B547E"/>
          <w:sz w:val="18"/>
          <w:szCs w:val="18"/>
        </w:rPr>
        <w:t xml:space="preserve">    ROUND(AVG(EMI_Collected_Amount), 2)         AS Avg_Collection_Per_Record</w:t>
      </w:r>
    </w:p>
    <w:p>
      <w:pPr>
        <w:shd w:fill="F0F4F8" w:val="clear"/>
        <w:spacing w:after="0"/>
        <w:ind w:left="360"/>
      </w:pPr>
      <w:r>
        <w:rPr>
          <w:rFonts w:ascii="Courier New" w:cs="Courier New" w:eastAsia="Courier New" w:hAnsi="Courier New"/>
          <w:color w:val="2B547E"/>
          <w:sz w:val="18"/>
          <w:szCs w:val="18"/>
        </w:rPr>
        <w:t xml:space="preserve">FROM loan_collection</w:t>
      </w:r>
    </w:p>
    <w:p>
      <w:pPr>
        <w:shd w:fill="F0F4F8" w:val="clear"/>
        <w:spacing w:after="0"/>
        <w:ind w:left="360"/>
      </w:pPr>
      <w:r>
        <w:rPr>
          <w:rFonts w:ascii="Courier New" w:cs="Courier New" w:eastAsia="Courier New" w:hAnsi="Courier New"/>
          <w:color w:val="2B547E"/>
          <w:sz w:val="18"/>
          <w:szCs w:val="18"/>
        </w:rPr>
        <w:t xml:space="preserve">GROUP BY Team_Leader_Name, Region</w:t>
      </w:r>
    </w:p>
    <w:p>
      <w:pPr>
        <w:shd w:fill="F0F4F8" w:val="clear"/>
        <w:spacing w:after="0"/>
        <w:ind w:left="360"/>
      </w:pPr>
      <w:r>
        <w:rPr>
          <w:rFonts w:ascii="Courier New" w:cs="Courier New" w:eastAsia="Courier New" w:hAnsi="Courier New"/>
          <w:color w:val="2B547E"/>
          <w:sz w:val="18"/>
          <w:szCs w:val="18"/>
        </w:rPr>
        <w:t xml:space="preserve">ORDER BY Collection_Rate_Pct DESC;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60"/>
        <w:gridCol w:w="25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Team Leader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Region</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Total Collected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Collection Rate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Rajesh Verma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Delhi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1.37 Crore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50.59% BEST</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Suresh Nair</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Mumbai</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1.17 Crore</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44.67%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Anita Desai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Bangalore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1.07 Crore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42.85%</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Kiran Shah</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Pune</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1.06 Crore</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40.42%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Meena Joshi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Gurgaon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0.95 Crore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36.18% LOW</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Key Insights</w:t>
            </w:r>
          </w:p>
          <w:p>
            <w:pPr>
              <w:pStyle w:val="ListParagraph"/>
              <w:numPr>
                <w:ilvl w:val="0"/>
                <w:numId w:val="2"/>
              </w:numPr>
              <w:spacing w:after="40"/>
            </w:pPr>
            <w:r>
              <w:rPr>
                <w:rFonts w:ascii="Arial" w:cs="Arial" w:eastAsia="Arial" w:hAnsi="Arial"/>
                <w:color w:val="000000"/>
                <w:sz w:val="20"/>
                <w:szCs w:val="20"/>
              </w:rPr>
              <w:t xml:space="preserve">Rajesh Verma best TL — Delhi — 50.59% — avg 8,814 per record</w:t>
            </w:r>
          </w:p>
          <w:p>
            <w:pPr>
              <w:pStyle w:val="ListParagraph"/>
              <w:numPr>
                <w:ilvl w:val="0"/>
                <w:numId w:val="2"/>
              </w:numPr>
              <w:spacing w:after="40"/>
            </w:pPr>
            <w:r>
              <w:rPr>
                <w:rFonts w:ascii="Arial" w:cs="Arial" w:eastAsia="Arial" w:hAnsi="Arial"/>
                <w:color w:val="000000"/>
                <w:sz w:val="20"/>
                <w:szCs w:val="20"/>
              </w:rPr>
              <w:t xml:space="preserve">Meena Joshi lowest — Gurgaon — 36.18% — avg 6,352 per record</w:t>
            </w:r>
          </w:p>
          <w:p>
            <w:pPr>
              <w:pStyle w:val="ListParagraph"/>
              <w:numPr>
                <w:ilvl w:val="0"/>
                <w:numId w:val="2"/>
              </w:numPr>
              <w:spacing w:after="40"/>
            </w:pPr>
            <w:r>
              <w:rPr>
                <w:rFonts w:ascii="Arial" w:cs="Arial" w:eastAsia="Arial" w:hAnsi="Arial"/>
                <w:color w:val="000000"/>
                <w:sz w:val="20"/>
                <w:szCs w:val="20"/>
              </w:rPr>
              <w:t xml:space="preserve">Each TL has exactly 3 agents — fair comparison</w:t>
            </w:r>
          </w:p>
          <w:p>
            <w:pPr>
              <w:pStyle w:val="ListParagraph"/>
              <w:numPr>
                <w:ilvl w:val="0"/>
                <w:numId w:val="2"/>
              </w:numPr>
              <w:spacing w:after="40"/>
            </w:pPr>
            <w:r>
              <w:rPr>
                <w:rFonts w:ascii="Arial" w:cs="Arial" w:eastAsia="Arial" w:hAnsi="Arial"/>
                <w:color w:val="000000"/>
                <w:sz w:val="20"/>
                <w:szCs w:val="20"/>
              </w:rPr>
              <w:t xml:space="preserve">Gap between best and worst TL — 14.41%</w:t>
            </w:r>
          </w:p>
          <w:p>
            <w:pPr>
              <w:pStyle w:val="ListParagraph"/>
              <w:numPr>
                <w:ilvl w:val="0"/>
                <w:numId w:val="2"/>
              </w:numPr>
              <w:spacing w:after="40"/>
            </w:pPr>
            <w:r>
              <w:rPr>
                <w:rFonts w:ascii="Arial" w:cs="Arial" w:eastAsia="Arial" w:hAnsi="Arial"/>
                <w:color w:val="000000"/>
                <w:sz w:val="20"/>
                <w:szCs w:val="20"/>
              </w:rPr>
              <w:t xml:space="preserve">If Meena Joshi matches Rajesh Verma — 37 Lakh extra collection possible</w:t>
            </w:r>
          </w:p>
          <w:p>
            <w:pPr>
              <w:pStyle w:val="ListParagraph"/>
              <w:numPr>
                <w:ilvl w:val="0"/>
                <w:numId w:val="2"/>
              </w:numPr>
              <w:spacing w:after="40"/>
            </w:pPr>
            <w:r>
              <w:rPr>
                <w:rFonts w:ascii="Arial" w:cs="Arial" w:eastAsia="Arial" w:hAnsi="Arial"/>
                <w:color w:val="000000"/>
                <w:sz w:val="20"/>
                <w:szCs w:val="20"/>
              </w:rPr>
              <w:t xml:space="preserve">COUNT(DISTINCT Agent_Name) used — counts unique agents not total records</w:t>
            </w:r>
          </w:p>
        </w:tc>
      </w:tr>
    </w:tbl>
    <w:p>
      <w:pPr>
        <w:spacing w:after="60"/>
      </w:pPr>
      <w:r>
        <w:t xml:space="preserve"/>
      </w:r>
    </w:p>
    <w:p>
      <w:r>
        <w:br w:type="page"/>
      </w:r>
    </w:p>
    <w:p>
      <w:pPr>
        <w:spacing w:after="80" w:before="240"/>
      </w:pPr>
      <w:r>
        <w:rPr>
          <w:rFonts w:ascii="Arial" w:cs="Arial" w:eastAsia="Arial" w:hAnsi="Arial"/>
          <w:b/>
          <w:bCs/>
          <w:color w:val="2E75B6"/>
          <w:sz w:val="26"/>
          <w:szCs w:val="26"/>
        </w:rPr>
        <w:t xml:space="preserve">Query 8 — Month Over Month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Business Question</w:t>
            </w:r>
          </w:p>
          <w:p>
            <w:pPr>
              <w:pStyle w:val="ListParagraph"/>
              <w:numPr>
                <w:ilvl w:val="0"/>
                <w:numId w:val="2"/>
              </w:numPr>
              <w:spacing w:after="40"/>
            </w:pPr>
            <w:r>
              <w:rPr>
                <w:rFonts w:ascii="Arial" w:cs="Arial" w:eastAsia="Arial" w:hAnsi="Arial"/>
                <w:color w:val="000000"/>
                <w:sz w:val="20"/>
                <w:szCs w:val="20"/>
              </w:rPr>
              <w:t xml:space="preserve">How much did collection grow or decline compared to previous month?</w:t>
            </w:r>
          </w:p>
        </w:tc>
      </w:tr>
    </w:tbl>
    <w:p>
      <w:pPr>
        <w:spacing w:after="60"/>
      </w:pPr>
      <w:r>
        <w:t xml:space="preserve"/>
      </w:r>
    </w:p>
    <w:p>
      <w:pPr>
        <w:shd w:fill="F0F4F8" w:val="clear"/>
        <w:spacing w:after="0"/>
        <w:ind w:left="360"/>
      </w:pPr>
      <w:r>
        <w:rPr>
          <w:rFonts w:ascii="Courier New" w:cs="Courier New" w:eastAsia="Courier New" w:hAnsi="Courier New"/>
          <w:color w:val="2B547E"/>
          <w:sz w:val="18"/>
          <w:szCs w:val="18"/>
        </w:rPr>
        <w:t xml:space="preserve">SELECT</w:t>
      </w:r>
    </w:p>
    <w:p>
      <w:pPr>
        <w:shd w:fill="F0F4F8" w:val="clear"/>
        <w:spacing w:after="0"/>
        <w:ind w:left="360"/>
      </w:pPr>
      <w:r>
        <w:rPr>
          <w:rFonts w:ascii="Courier New" w:cs="Courier New" w:eastAsia="Courier New" w:hAnsi="Courier New"/>
          <w:color w:val="2B547E"/>
          <w:sz w:val="18"/>
          <w:szCs w:val="18"/>
        </w:rPr>
        <w:t xml:space="preserve">    Month,</w:t>
      </w:r>
    </w:p>
    <w:p>
      <w:pPr>
        <w:shd w:fill="F0F4F8" w:val="clear"/>
        <w:spacing w:after="0"/>
        <w:ind w:left="360"/>
      </w:pPr>
      <w:r>
        <w:rPr>
          <w:rFonts w:ascii="Courier New" w:cs="Courier New" w:eastAsia="Courier New" w:hAnsi="Courier New"/>
          <w:color w:val="2B547E"/>
          <w:sz w:val="18"/>
          <w:szCs w:val="18"/>
        </w:rPr>
        <w:t xml:space="preserve">    ROUND(SUM(EMI_Collected_Amount), 2)         AS Monthly_Collection,</w:t>
      </w:r>
    </w:p>
    <w:p>
      <w:pPr>
        <w:shd w:fill="F0F4F8" w:val="clear"/>
        <w:spacing w:after="0"/>
        <w:ind w:left="360"/>
      </w:pPr>
      <w:r>
        <w:rPr>
          <w:rFonts w:ascii="Courier New" w:cs="Courier New" w:eastAsia="Courier New" w:hAnsi="Courier New"/>
          <w:color w:val="2B547E"/>
          <w:sz w:val="18"/>
          <w:szCs w:val="18"/>
        </w:rPr>
        <w:t xml:space="preserve">    LAG(ROUND(SUM(EMI_Collected_Amount), 2))</w:t>
      </w:r>
    </w:p>
    <w:p>
      <w:pPr>
        <w:shd w:fill="F0F4F8" w:val="clear"/>
        <w:spacing w:after="0"/>
        <w:ind w:left="360"/>
      </w:pPr>
      <w:r>
        <w:rPr>
          <w:rFonts w:ascii="Courier New" w:cs="Courier New" w:eastAsia="Courier New" w:hAnsi="Courier New"/>
          <w:color w:val="2B547E"/>
          <w:sz w:val="18"/>
          <w:szCs w:val="18"/>
        </w:rPr>
        <w:t xml:space="preserve">        OVER (ORDER BY FIELD(Month,</w:t>
      </w:r>
    </w:p>
    <w:p>
      <w:pPr>
        <w:shd w:fill="F0F4F8" w:val="clear"/>
        <w:spacing w:after="0"/>
        <w:ind w:left="360"/>
      </w:pPr>
      <w:r>
        <w:rPr>
          <w:rFonts w:ascii="Courier New" w:cs="Courier New" w:eastAsia="Courier New" w:hAnsi="Courier New"/>
          <w:color w:val="2B547E"/>
          <w:sz w:val="18"/>
          <w:szCs w:val="18"/>
        </w:rPr>
        <w:t xml:space="preserve">            'Jan-2024','Feb-2024','Mar-2024','Apr-2024',</w:t>
      </w:r>
    </w:p>
    <w:p>
      <w:pPr>
        <w:shd w:fill="F0F4F8" w:val="clear"/>
        <w:spacing w:after="0"/>
        <w:ind w:left="360"/>
      </w:pPr>
      <w:r>
        <w:rPr>
          <w:rFonts w:ascii="Courier New" w:cs="Courier New" w:eastAsia="Courier New" w:hAnsi="Courier New"/>
          <w:color w:val="2B547E"/>
          <w:sz w:val="18"/>
          <w:szCs w:val="18"/>
        </w:rPr>
        <w:t xml:space="preserve">            'May-2024','Jun-2024','Jul-2024','Aug-2024',</w:t>
      </w:r>
    </w:p>
    <w:p>
      <w:pPr>
        <w:shd w:fill="F0F4F8" w:val="clear"/>
        <w:spacing w:after="0"/>
        <w:ind w:left="360"/>
      </w:pPr>
      <w:r>
        <w:rPr>
          <w:rFonts w:ascii="Courier New" w:cs="Courier New" w:eastAsia="Courier New" w:hAnsi="Courier New"/>
          <w:color w:val="2B547E"/>
          <w:sz w:val="18"/>
          <w:szCs w:val="18"/>
        </w:rPr>
        <w:t xml:space="preserve">            'Sep-2024','Oct-2024','Nov-2024','Dec-2024'))</w:t>
      </w:r>
    </w:p>
    <w:p>
      <w:pPr>
        <w:shd w:fill="F0F4F8" w:val="clear"/>
        <w:spacing w:after="0"/>
        <w:ind w:left="360"/>
      </w:pPr>
      <w:r>
        <w:rPr>
          <w:rFonts w:ascii="Courier New" w:cs="Courier New" w:eastAsia="Courier New" w:hAnsi="Courier New"/>
          <w:color w:val="2B547E"/>
          <w:sz w:val="18"/>
          <w:szCs w:val="18"/>
        </w:rPr>
        <w:t xml:space="preserve">                                                AS Prev_Month_Collection,</w:t>
      </w:r>
    </w:p>
    <w:p>
      <w:pPr>
        <w:shd w:fill="F0F4F8" w:val="clear"/>
        <w:spacing w:after="0"/>
        <w:ind w:left="360"/>
      </w:pPr>
      <w:r>
        <w:rPr>
          <w:rFonts w:ascii="Courier New" w:cs="Courier New" w:eastAsia="Courier New" w:hAnsi="Courier New"/>
          <w:color w:val="2B547E"/>
          <w:sz w:val="18"/>
          <w:szCs w:val="18"/>
        </w:rPr>
        <w:t xml:space="preserve">    ROUND(</w:t>
      </w:r>
    </w:p>
    <w:p>
      <w:pPr>
        <w:shd w:fill="F0F4F8" w:val="clear"/>
        <w:spacing w:after="0"/>
        <w:ind w:left="360"/>
      </w:pPr>
      <w:r>
        <w:rPr>
          <w:rFonts w:ascii="Courier New" w:cs="Courier New" w:eastAsia="Courier New" w:hAnsi="Courier New"/>
          <w:color w:val="2B547E"/>
          <w:sz w:val="18"/>
          <w:szCs w:val="18"/>
        </w:rPr>
        <w:t xml:space="preserve">        (SUM(EMI_Collected_Amount) -</w:t>
      </w:r>
    </w:p>
    <w:p>
      <w:pPr>
        <w:shd w:fill="F0F4F8" w:val="clear"/>
        <w:spacing w:after="0"/>
        <w:ind w:left="360"/>
      </w:pPr>
      <w:r>
        <w:rPr>
          <w:rFonts w:ascii="Courier New" w:cs="Courier New" w:eastAsia="Courier New" w:hAnsi="Courier New"/>
          <w:color w:val="2B547E"/>
          <w:sz w:val="18"/>
          <w:szCs w:val="18"/>
        </w:rPr>
        <w:t xml:space="preserve">         LAG(SUM(EMI_Collected_Amount))</w:t>
      </w:r>
    </w:p>
    <w:p>
      <w:pPr>
        <w:shd w:fill="F0F4F8" w:val="clear"/>
        <w:spacing w:after="0"/>
        <w:ind w:left="360"/>
      </w:pPr>
      <w:r>
        <w:rPr>
          <w:rFonts w:ascii="Courier New" w:cs="Courier New" w:eastAsia="Courier New" w:hAnsi="Courier New"/>
          <w:color w:val="2B547E"/>
          <w:sz w:val="18"/>
          <w:szCs w:val="18"/>
        </w:rPr>
        <w:t xml:space="preserve">             OVER (ORDER BY FIELD(Month, 'Jan-2024',...)))</w:t>
      </w:r>
    </w:p>
    <w:p>
      <w:pPr>
        <w:shd w:fill="F0F4F8" w:val="clear"/>
        <w:spacing w:after="0"/>
        <w:ind w:left="360"/>
      </w:pPr>
      <w:r>
        <w:rPr>
          <w:rFonts w:ascii="Courier New" w:cs="Courier New" w:eastAsia="Courier New" w:hAnsi="Courier New"/>
          <w:color w:val="2B547E"/>
          <w:sz w:val="18"/>
          <w:szCs w:val="18"/>
        </w:rPr>
        <w:t xml:space="preserve">        / LAG(SUM(EMI_Collected_Amount))</w:t>
      </w:r>
    </w:p>
    <w:p>
      <w:pPr>
        <w:shd w:fill="F0F4F8" w:val="clear"/>
        <w:spacing w:after="0"/>
        <w:ind w:left="360"/>
      </w:pPr>
      <w:r>
        <w:rPr>
          <w:rFonts w:ascii="Courier New" w:cs="Courier New" w:eastAsia="Courier New" w:hAnsi="Courier New"/>
          <w:color w:val="2B547E"/>
          <w:sz w:val="18"/>
          <w:szCs w:val="18"/>
        </w:rPr>
        <w:t xml:space="preserve">             OVER (ORDER BY FIELD(Month, 'Jan-2024',...))</w:t>
      </w:r>
    </w:p>
    <w:p>
      <w:pPr>
        <w:shd w:fill="F0F4F8" w:val="clear"/>
        <w:spacing w:after="0"/>
        <w:ind w:left="360"/>
      </w:pPr>
      <w:r>
        <w:rPr>
          <w:rFonts w:ascii="Courier New" w:cs="Courier New" w:eastAsia="Courier New" w:hAnsi="Courier New"/>
          <w:color w:val="2B547E"/>
          <w:sz w:val="18"/>
          <w:szCs w:val="18"/>
        </w:rPr>
        <w:t xml:space="preserve">        * 100, 2)                               AS MOM_Growth_Pct</w:t>
      </w:r>
    </w:p>
    <w:p>
      <w:pPr>
        <w:shd w:fill="F0F4F8" w:val="clear"/>
        <w:spacing w:after="0"/>
        <w:ind w:left="360"/>
      </w:pPr>
      <w:r>
        <w:rPr>
          <w:rFonts w:ascii="Courier New" w:cs="Courier New" w:eastAsia="Courier New" w:hAnsi="Courier New"/>
          <w:color w:val="2B547E"/>
          <w:sz w:val="18"/>
          <w:szCs w:val="18"/>
        </w:rPr>
        <w:t xml:space="preserve">FROM loan_collection</w:t>
      </w:r>
    </w:p>
    <w:p>
      <w:pPr>
        <w:shd w:fill="F0F4F8" w:val="clear"/>
        <w:spacing w:after="0"/>
        <w:ind w:left="360"/>
      </w:pPr>
      <w:r>
        <w:rPr>
          <w:rFonts w:ascii="Courier New" w:cs="Courier New" w:eastAsia="Courier New" w:hAnsi="Courier New"/>
          <w:color w:val="2B547E"/>
          <w:sz w:val="18"/>
          <w:szCs w:val="18"/>
        </w:rPr>
        <w:t xml:space="preserve">GROUP BY Month</w:t>
      </w:r>
    </w:p>
    <w:p>
      <w:pPr>
        <w:shd w:fill="F0F4F8" w:val="clear"/>
        <w:spacing w:after="0"/>
        <w:ind w:left="360"/>
      </w:pPr>
      <w:r>
        <w:rPr>
          <w:rFonts w:ascii="Courier New" w:cs="Courier New" w:eastAsia="Courier New" w:hAnsi="Courier New"/>
          <w:color w:val="2B547E"/>
          <w:sz w:val="18"/>
          <w:szCs w:val="18"/>
        </w:rPr>
        <w:t xml:space="preserve">ORDER BY FIELD(Month, 'Jan-2024',...);</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Month</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Collection</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Prev Month</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MOM Growth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Jan-2024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42,10,200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NULL</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Jun-2024</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49,88,700</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45,61,700</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+9.36% HIGHEST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Jul-2024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46,74,200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49,88,700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-6.30% ONLY NEGATIVE</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Nov-2024</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51,75,900</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49,74,300</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+4.05%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Dec-2024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51,87,700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51,75,900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+0.23%</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Key Insights</w:t>
            </w:r>
          </w:p>
          <w:p>
            <w:pPr>
              <w:pStyle w:val="ListParagraph"/>
              <w:numPr>
                <w:ilvl w:val="0"/>
                <w:numId w:val="2"/>
              </w:numPr>
              <w:spacing w:after="40"/>
            </w:pPr>
            <w:r>
              <w:rPr>
                <w:rFonts w:ascii="Arial" w:cs="Arial" w:eastAsia="Arial" w:hAnsi="Arial"/>
                <w:color w:val="000000"/>
                <w:sz w:val="20"/>
                <w:szCs w:val="20"/>
              </w:rPr>
              <w:t xml:space="preserve">January NULL — no previous month to compare</w:t>
            </w:r>
          </w:p>
          <w:p>
            <w:pPr>
              <w:pStyle w:val="ListParagraph"/>
              <w:numPr>
                <w:ilvl w:val="0"/>
                <w:numId w:val="2"/>
              </w:numPr>
              <w:spacing w:after="40"/>
            </w:pPr>
            <w:r>
              <w:rPr>
                <w:rFonts w:ascii="Arial" w:cs="Arial" w:eastAsia="Arial" w:hAnsi="Arial"/>
                <w:color w:val="000000"/>
                <w:sz w:val="20"/>
                <w:szCs w:val="20"/>
              </w:rPr>
              <w:t xml:space="preserve">June highest MOM growth — +9.36% — 4.27 Lakh jump — special campaign confirmed</w:t>
            </w:r>
          </w:p>
          <w:p>
            <w:pPr>
              <w:pStyle w:val="ListParagraph"/>
              <w:numPr>
                <w:ilvl w:val="0"/>
                <w:numId w:val="2"/>
              </w:numPr>
              <w:spacing w:after="40"/>
            </w:pPr>
            <w:r>
              <w:rPr>
                <w:rFonts w:ascii="Arial" w:cs="Arial" w:eastAsia="Arial" w:hAnsi="Arial"/>
                <w:color w:val="000000"/>
                <w:sz w:val="20"/>
                <w:szCs w:val="20"/>
              </w:rPr>
              <w:t xml:space="preserve">July only negative month — -6.30% — post campaign dip</w:t>
            </w:r>
          </w:p>
          <w:p>
            <w:pPr>
              <w:pStyle w:val="ListParagraph"/>
              <w:numPr>
                <w:ilvl w:val="0"/>
                <w:numId w:val="2"/>
              </w:numPr>
              <w:spacing w:after="40"/>
            </w:pPr>
            <w:r>
              <w:rPr>
                <w:rFonts w:ascii="Arial" w:cs="Arial" w:eastAsia="Arial" w:hAnsi="Arial"/>
                <w:color w:val="000000"/>
                <w:sz w:val="20"/>
                <w:szCs w:val="20"/>
              </w:rPr>
              <w:t xml:space="preserve">10 out of 11 months showed positive growth — strong overall trend</w:t>
            </w:r>
          </w:p>
          <w:p>
            <w:pPr>
              <w:pStyle w:val="ListParagraph"/>
              <w:numPr>
                <w:ilvl w:val="0"/>
                <w:numId w:val="2"/>
              </w:numPr>
              <w:spacing w:after="40"/>
            </w:pPr>
            <w:r>
              <w:rPr>
                <w:rFonts w:ascii="Arial" w:cs="Arial" w:eastAsia="Arial" w:hAnsi="Arial"/>
                <w:color w:val="000000"/>
                <w:sz w:val="20"/>
                <w:szCs w:val="20"/>
              </w:rPr>
              <w:t xml:space="preserve">LAG() Window Function used — gets previous row value in ordered sequence</w:t>
            </w:r>
          </w:p>
          <w:p>
            <w:pPr>
              <w:pStyle w:val="ListParagraph"/>
              <w:numPr>
                <w:ilvl w:val="0"/>
                <w:numId w:val="2"/>
              </w:numPr>
              <w:spacing w:after="40"/>
            </w:pPr>
            <w:r>
              <w:rPr>
                <w:rFonts w:ascii="Arial" w:cs="Arial" w:eastAsia="Arial" w:hAnsi="Arial"/>
                <w:color w:val="000000"/>
                <w:sz w:val="20"/>
                <w:szCs w:val="20"/>
              </w:rPr>
              <w:t xml:space="preserve">FIELD() used inside OVER() to maintain calendar ordering</w:t>
            </w:r>
          </w:p>
        </w:tc>
      </w:tr>
    </w:tbl>
    <w:p>
      <w:pPr>
        <w:spacing w:after="60"/>
      </w:pPr>
      <w:r>
        <w:t xml:space="preserve"/>
      </w:r>
    </w:p>
    <w:p>
      <w:pPr>
        <w:spacing w:after="80" w:before="240"/>
      </w:pPr>
      <w:r>
        <w:rPr>
          <w:rFonts w:ascii="Arial" w:cs="Arial" w:eastAsia="Arial" w:hAnsi="Arial"/>
          <w:b/>
          <w:bCs/>
          <w:color w:val="2E75B6"/>
          <w:sz w:val="26"/>
          <w:szCs w:val="26"/>
        </w:rPr>
        <w:t xml:space="preserve">Query 9 — Contact Rate by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Business Question</w:t>
            </w:r>
          </w:p>
          <w:p>
            <w:pPr>
              <w:pStyle w:val="ListParagraph"/>
              <w:numPr>
                <w:ilvl w:val="0"/>
                <w:numId w:val="2"/>
              </w:numPr>
              <w:spacing w:after="40"/>
            </w:pPr>
            <w:r>
              <w:rPr>
                <w:rFonts w:ascii="Arial" w:cs="Arial" w:eastAsia="Arial" w:hAnsi="Arial"/>
                <w:color w:val="000000"/>
                <w:sz w:val="20"/>
                <w:szCs w:val="20"/>
              </w:rPr>
              <w:t xml:space="preserve">What percentage of customers does each agent contact — and how does it affect collection?</w:t>
            </w:r>
          </w:p>
        </w:tc>
      </w:tr>
    </w:tbl>
    <w:p>
      <w:pPr>
        <w:spacing w:after="60"/>
      </w:pPr>
      <w:r>
        <w:t xml:space="preserve"/>
      </w:r>
    </w:p>
    <w:p>
      <w:pPr>
        <w:shd w:fill="F0F4F8" w:val="clear"/>
        <w:spacing w:after="0"/>
        <w:ind w:left="360"/>
      </w:pPr>
      <w:r>
        <w:rPr>
          <w:rFonts w:ascii="Courier New" w:cs="Courier New" w:eastAsia="Courier New" w:hAnsi="Courier New"/>
          <w:color w:val="2B547E"/>
          <w:sz w:val="18"/>
          <w:szCs w:val="18"/>
        </w:rPr>
        <w:t xml:space="preserve">SELECT</w:t>
      </w:r>
    </w:p>
    <w:p>
      <w:pPr>
        <w:shd w:fill="F0F4F8" w:val="clear"/>
        <w:spacing w:after="0"/>
        <w:ind w:left="360"/>
      </w:pPr>
      <w:r>
        <w:rPr>
          <w:rFonts w:ascii="Courier New" w:cs="Courier New" w:eastAsia="Courier New" w:hAnsi="Courier New"/>
          <w:color w:val="2B547E"/>
          <w:sz w:val="18"/>
          <w:szCs w:val="18"/>
        </w:rPr>
        <w:t xml:space="preserve">    Agent_Name,</w:t>
      </w:r>
    </w:p>
    <w:p>
      <w:pPr>
        <w:shd w:fill="F0F4F8" w:val="clear"/>
        <w:spacing w:after="0"/>
        <w:ind w:left="360"/>
      </w:pPr>
      <w:r>
        <w:rPr>
          <w:rFonts w:ascii="Courier New" w:cs="Courier New" w:eastAsia="Courier New" w:hAnsi="Courier New"/>
          <w:color w:val="2B547E"/>
          <w:sz w:val="18"/>
          <w:szCs w:val="18"/>
        </w:rPr>
        <w:t xml:space="preserve">    Region,</w:t>
      </w:r>
    </w:p>
    <w:p>
      <w:pPr>
        <w:shd w:fill="F0F4F8" w:val="clear"/>
        <w:spacing w:after="0"/>
        <w:ind w:left="360"/>
      </w:pPr>
      <w:r>
        <w:rPr>
          <w:rFonts w:ascii="Courier New" w:cs="Courier New" w:eastAsia="Courier New" w:hAnsi="Courier New"/>
          <w:color w:val="2B547E"/>
          <w:sz w:val="18"/>
          <w:szCs w:val="18"/>
        </w:rPr>
        <w:t xml:space="preserve">    ROUND(AVG(Total_Calls_Made), 0)             AS Avg_Calls,</w:t>
      </w:r>
    </w:p>
    <w:p>
      <w:pPr>
        <w:shd w:fill="F0F4F8" w:val="clear"/>
        <w:spacing w:after="0"/>
        <w:ind w:left="360"/>
      </w:pPr>
      <w:r>
        <w:rPr>
          <w:rFonts w:ascii="Courier New" w:cs="Courier New" w:eastAsia="Courier New" w:hAnsi="Courier New"/>
          <w:color w:val="2B547E"/>
          <w:sz w:val="18"/>
          <w:szCs w:val="18"/>
        </w:rPr>
        <w:t xml:space="preserve">    ROUND(AVG(Customers_Contacted), 0)          AS Avg_Contacted,</w:t>
      </w:r>
    </w:p>
    <w:p>
      <w:pPr>
        <w:shd w:fill="F0F4F8" w:val="clear"/>
        <w:spacing w:after="0"/>
        <w:ind w:left="360"/>
      </w:pPr>
      <w:r>
        <w:rPr>
          <w:rFonts w:ascii="Courier New" w:cs="Courier New" w:eastAsia="Courier New" w:hAnsi="Courier New"/>
          <w:color w:val="2B547E"/>
          <w:sz w:val="18"/>
          <w:szCs w:val="18"/>
        </w:rPr>
        <w:t xml:space="preserve">    ROUND(AVG(Customers_Contacted) /</w:t>
      </w:r>
    </w:p>
    <w:p>
      <w:pPr>
        <w:shd w:fill="F0F4F8" w:val="clear"/>
        <w:spacing w:after="0"/>
        <w:ind w:left="360"/>
      </w:pPr>
      <w:r>
        <w:rPr>
          <w:rFonts w:ascii="Courier New" w:cs="Courier New" w:eastAsia="Courier New" w:hAnsi="Courier New"/>
          <w:color w:val="2B547E"/>
          <w:sz w:val="18"/>
          <w:szCs w:val="18"/>
        </w:rPr>
        <w:t xml:space="preserve">          AVG(Total_Calls_Made) * 100, 2)       AS Contact_Rate_Pct,</w:t>
      </w:r>
    </w:p>
    <w:p>
      <w:pPr>
        <w:shd w:fill="F0F4F8" w:val="clear"/>
        <w:spacing w:after="0"/>
        <w:ind w:left="360"/>
      </w:pPr>
      <w:r>
        <w:rPr>
          <w:rFonts w:ascii="Courier New" w:cs="Courier New" w:eastAsia="Courier New" w:hAnsi="Courier New"/>
          <w:color w:val="2B547E"/>
          <w:sz w:val="18"/>
          <w:szCs w:val="18"/>
        </w:rPr>
        <w:t xml:space="preserve">    ROUND(SUM(EMI_Collected_Amount), 2)         AS Total_Collected,</w:t>
      </w:r>
    </w:p>
    <w:p>
      <w:pPr>
        <w:shd w:fill="F0F4F8" w:val="clear"/>
        <w:spacing w:after="0"/>
        <w:ind w:left="360"/>
      </w:pPr>
      <w:r>
        <w:rPr>
          <w:rFonts w:ascii="Courier New" w:cs="Courier New" w:eastAsia="Courier New" w:hAnsi="Courier New"/>
          <w:color w:val="2B547E"/>
          <w:sz w:val="18"/>
          <w:szCs w:val="18"/>
        </w:rPr>
        <w:t xml:space="preserve">    ROUND(AVG(EMI_Collected_Amount), 2)         AS Avg_Collection_Per_Record</w:t>
      </w:r>
    </w:p>
    <w:p>
      <w:pPr>
        <w:shd w:fill="F0F4F8" w:val="clear"/>
        <w:spacing w:after="0"/>
        <w:ind w:left="360"/>
      </w:pPr>
      <w:r>
        <w:rPr>
          <w:rFonts w:ascii="Courier New" w:cs="Courier New" w:eastAsia="Courier New" w:hAnsi="Courier New"/>
          <w:color w:val="2B547E"/>
          <w:sz w:val="18"/>
          <w:szCs w:val="18"/>
        </w:rPr>
        <w:t xml:space="preserve">FROM loan_collection</w:t>
      </w:r>
    </w:p>
    <w:p>
      <w:pPr>
        <w:shd w:fill="F0F4F8" w:val="clear"/>
        <w:spacing w:after="0"/>
        <w:ind w:left="360"/>
      </w:pPr>
      <w:r>
        <w:rPr>
          <w:rFonts w:ascii="Courier New" w:cs="Courier New" w:eastAsia="Courier New" w:hAnsi="Courier New"/>
          <w:color w:val="2B547E"/>
          <w:sz w:val="18"/>
          <w:szCs w:val="18"/>
        </w:rPr>
        <w:t xml:space="preserve">GROUP BY Agent_Name, Region</w:t>
      </w:r>
    </w:p>
    <w:p>
      <w:pPr>
        <w:shd w:fill="F0F4F8" w:val="clear"/>
        <w:spacing w:after="0"/>
        <w:ind w:left="360"/>
      </w:pPr>
      <w:r>
        <w:rPr>
          <w:rFonts w:ascii="Courier New" w:cs="Courier New" w:eastAsia="Courier New" w:hAnsi="Courier New"/>
          <w:color w:val="2B547E"/>
          <w:sz w:val="18"/>
          <w:szCs w:val="18"/>
        </w:rPr>
        <w:t xml:space="preserve">ORDER BY Contact_Rate_Pct DESC;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Group</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Contact Rate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Collection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 Performers — Vikram, Rekha, Kavita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73-74%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44-52 Lakh</w:t>
            </w:r>
          </w:p>
        </w:tc>
      </w:tr>
      <w:tr>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Medium Performers — Pooja, Manoj, Neha, Rohit</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58-60%</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32-40 Lakh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Low Performers — Sonal, Ravi, Deepak, Sunil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39-40%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23-24 Lakh</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Key Insights</w:t>
            </w:r>
          </w:p>
          <w:p>
            <w:pPr>
              <w:pStyle w:val="ListParagraph"/>
              <w:numPr>
                <w:ilvl w:val="0"/>
                <w:numId w:val="2"/>
              </w:numPr>
              <w:spacing w:after="40"/>
            </w:pPr>
            <w:r>
              <w:rPr>
                <w:rFonts w:ascii="Arial" w:cs="Arial" w:eastAsia="Arial" w:hAnsi="Arial"/>
                <w:color w:val="000000"/>
                <w:sz w:val="20"/>
                <w:szCs w:val="20"/>
              </w:rPr>
              <w:t xml:space="preserve">Strong positive correlation — higher contact rate = higher collection</w:t>
            </w:r>
          </w:p>
          <w:p>
            <w:pPr>
              <w:pStyle w:val="ListParagraph"/>
              <w:numPr>
                <w:ilvl w:val="0"/>
                <w:numId w:val="2"/>
              </w:numPr>
              <w:spacing w:after="40"/>
            </w:pPr>
            <w:r>
              <w:rPr>
                <w:rFonts w:ascii="Arial" w:cs="Arial" w:eastAsia="Arial" w:hAnsi="Arial"/>
                <w:color w:val="000000"/>
                <w:sz w:val="20"/>
                <w:szCs w:val="20"/>
              </w:rPr>
              <w:t xml:space="preserve">High performers collect 2x more than low performers — 52L vs 24L</w:t>
            </w:r>
          </w:p>
          <w:p>
            <w:pPr>
              <w:pStyle w:val="ListParagraph"/>
              <w:numPr>
                <w:ilvl w:val="0"/>
                <w:numId w:val="2"/>
              </w:numPr>
              <w:spacing w:after="40"/>
            </w:pPr>
            <w:r>
              <w:rPr>
                <w:rFonts w:ascii="Arial" w:cs="Arial" w:eastAsia="Arial" w:hAnsi="Arial"/>
                <w:color w:val="000000"/>
                <w:sz w:val="20"/>
                <w:szCs w:val="20"/>
              </w:rPr>
              <w:t xml:space="preserve">Same finding as Python EDA — cross tool validation confirmed!</w:t>
            </w:r>
          </w:p>
          <w:p>
            <w:pPr>
              <w:pStyle w:val="ListParagraph"/>
              <w:numPr>
                <w:ilvl w:val="0"/>
                <w:numId w:val="2"/>
              </w:numPr>
              <w:spacing w:after="40"/>
            </w:pPr>
            <w:r>
              <w:rPr>
                <w:rFonts w:ascii="Arial" w:cs="Arial" w:eastAsia="Arial" w:hAnsi="Arial"/>
                <w:color w:val="000000"/>
                <w:sz w:val="20"/>
                <w:szCs w:val="20"/>
              </w:rPr>
              <w:t xml:space="preserve">Group 1 makes 99 calls — Group 3 makes only 46 calls per record</w:t>
            </w:r>
          </w:p>
          <w:p>
            <w:pPr>
              <w:pStyle w:val="ListParagraph"/>
              <w:numPr>
                <w:ilvl w:val="0"/>
                <w:numId w:val="2"/>
              </w:numPr>
              <w:spacing w:after="40"/>
            </w:pPr>
            <w:r>
              <w:rPr>
                <w:rFonts w:ascii="Arial" w:cs="Arial" w:eastAsia="Arial" w:hAnsi="Arial"/>
                <w:color w:val="000000"/>
                <w:sz w:val="20"/>
                <w:szCs w:val="20"/>
              </w:rPr>
              <w:t xml:space="preserve">Key recommendation — Group 3 agents must increase daily call volume</w:t>
            </w:r>
          </w:p>
        </w:tc>
      </w:tr>
    </w:tbl>
    <w:p>
      <w:r>
        <w:br w:type="page"/>
      </w:r>
    </w:p>
    <w:p>
      <w:pPr>
        <w:pBdr>
          <w:bottom w:val="single" w:color="2E75B6" w:sz="8" w:space="2"/>
        </w:pBdr>
        <w:spacing w:after="100" w:before="300"/>
      </w:pPr>
      <w:r>
        <w:rPr>
          <w:rFonts w:ascii="Arial" w:cs="Arial" w:eastAsia="Arial" w:hAnsi="Arial"/>
          <w:b/>
          <w:bCs/>
          <w:color w:val="1F4E79"/>
          <w:sz w:val="32"/>
          <w:szCs w:val="32"/>
        </w:rPr>
        <w:t xml:space="preserve">SECTION 4 — ADVANCED LEVEL QUERIES (Q10 - Q14)</w:t>
      </w:r>
    </w:p>
    <w:p>
      <w:pPr>
        <w:spacing w:after="60"/>
      </w:pPr>
      <w:r>
        <w:t xml:space="preserve"/>
      </w:r>
    </w:p>
    <w:p>
      <w:pPr>
        <w:spacing w:after="80" w:before="240"/>
      </w:pPr>
      <w:r>
        <w:rPr>
          <w:rFonts w:ascii="Arial" w:cs="Arial" w:eastAsia="Arial" w:hAnsi="Arial"/>
          <w:b/>
          <w:bCs/>
          <w:color w:val="2E75B6"/>
          <w:sz w:val="26"/>
          <w:szCs w:val="26"/>
        </w:rPr>
        <w:t xml:space="preserve">Query 10 — Agent Ranking Within Each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Business Question</w:t>
            </w:r>
          </w:p>
          <w:p>
            <w:pPr>
              <w:pStyle w:val="ListParagraph"/>
              <w:numPr>
                <w:ilvl w:val="0"/>
                <w:numId w:val="2"/>
              </w:numPr>
              <w:spacing w:after="40"/>
            </w:pPr>
            <w:r>
              <w:rPr>
                <w:rFonts w:ascii="Arial" w:cs="Arial" w:eastAsia="Arial" w:hAnsi="Arial"/>
                <w:color w:val="000000"/>
                <w:sz w:val="20"/>
                <w:szCs w:val="20"/>
              </w:rPr>
              <w:t xml:space="preserve">Who is the top ranked agent within each region separately?</w:t>
            </w:r>
          </w:p>
        </w:tc>
      </w:tr>
    </w:tbl>
    <w:p>
      <w:pPr>
        <w:spacing w:after="60"/>
      </w:pPr>
      <w:r>
        <w:t xml:space="preserve"/>
      </w:r>
    </w:p>
    <w:p>
      <w:pPr>
        <w:spacing w:after="60" w:before="160"/>
      </w:pPr>
      <w:r>
        <w:rPr>
          <w:rFonts w:ascii="Arial" w:cs="Arial" w:eastAsia="Arial" w:hAnsi="Arial"/>
          <w:b/>
          <w:bCs/>
          <w:color w:val="1F4E79"/>
          <w:sz w:val="22"/>
          <w:szCs w:val="22"/>
        </w:rPr>
        <w:t xml:space="preserve">Concept — RANK() OVER PARTITION BY</w:t>
      </w:r>
    </w:p>
    <w:p>
      <w:pPr>
        <w:spacing w:after="60"/>
      </w:pPr>
      <w:r>
        <w:rPr>
          <w:rFonts w:ascii="Arial" w:cs="Arial" w:eastAsia="Arial" w:hAnsi="Arial"/>
          <w:b w:val="false"/>
          <w:bCs w:val="false"/>
          <w:i w:val="false"/>
          <w:iCs w:val="false"/>
          <w:color w:val="000000"/>
          <w:sz w:val="20"/>
          <w:szCs w:val="20"/>
        </w:rPr>
        <w:t xml:space="preserve">PARTITION BY divides data into groups — separate ranking is applied to each group. Without PARTITION BY — one ranking for all 15 agents. With PARTITION BY Region — separate Rank 1, 2, 3 for each region.</w:t>
      </w:r>
    </w:p>
    <w:p>
      <w:pPr>
        <w:spacing w:after="60"/>
      </w:pPr>
      <w:r>
        <w:t xml:space="preserve"/>
      </w:r>
    </w:p>
    <w:p>
      <w:pPr>
        <w:shd w:fill="F0F4F8" w:val="clear"/>
        <w:spacing w:after="0"/>
        <w:ind w:left="360"/>
      </w:pPr>
      <w:r>
        <w:rPr>
          <w:rFonts w:ascii="Courier New" w:cs="Courier New" w:eastAsia="Courier New" w:hAnsi="Courier New"/>
          <w:color w:val="2B547E"/>
          <w:sz w:val="18"/>
          <w:szCs w:val="18"/>
        </w:rPr>
        <w:t xml:space="preserve">SELECT</w:t>
      </w:r>
    </w:p>
    <w:p>
      <w:pPr>
        <w:shd w:fill="F0F4F8" w:val="clear"/>
        <w:spacing w:after="0"/>
        <w:ind w:left="360"/>
      </w:pPr>
      <w:r>
        <w:rPr>
          <w:rFonts w:ascii="Courier New" w:cs="Courier New" w:eastAsia="Courier New" w:hAnsi="Courier New"/>
          <w:color w:val="2B547E"/>
          <w:sz w:val="18"/>
          <w:szCs w:val="18"/>
        </w:rPr>
        <w:t xml:space="preserve">    Agent_Name,</w:t>
      </w:r>
    </w:p>
    <w:p>
      <w:pPr>
        <w:shd w:fill="F0F4F8" w:val="clear"/>
        <w:spacing w:after="0"/>
        <w:ind w:left="360"/>
      </w:pPr>
      <w:r>
        <w:rPr>
          <w:rFonts w:ascii="Courier New" w:cs="Courier New" w:eastAsia="Courier New" w:hAnsi="Courier New"/>
          <w:color w:val="2B547E"/>
          <w:sz w:val="18"/>
          <w:szCs w:val="18"/>
        </w:rPr>
        <w:t xml:space="preserve">    Region,</w:t>
      </w:r>
    </w:p>
    <w:p>
      <w:pPr>
        <w:shd w:fill="F0F4F8" w:val="clear"/>
        <w:spacing w:after="0"/>
        <w:ind w:left="360"/>
      </w:pPr>
      <w:r>
        <w:rPr>
          <w:rFonts w:ascii="Courier New" w:cs="Courier New" w:eastAsia="Courier New" w:hAnsi="Courier New"/>
          <w:color w:val="2B547E"/>
          <w:sz w:val="18"/>
          <w:szCs w:val="18"/>
        </w:rPr>
        <w:t xml:space="preserve">    ROUND(SUM(EMI_Collected_Amount), 2)         AS Total_Collected,</w:t>
      </w:r>
    </w:p>
    <w:p>
      <w:pPr>
        <w:shd w:fill="F0F4F8" w:val="clear"/>
        <w:spacing w:after="0"/>
        <w:ind w:left="360"/>
      </w:pPr>
      <w:r>
        <w:rPr>
          <w:rFonts w:ascii="Courier New" w:cs="Courier New" w:eastAsia="Courier New" w:hAnsi="Courier New"/>
          <w:color w:val="2B547E"/>
          <w:sz w:val="18"/>
          <w:szCs w:val="18"/>
        </w:rPr>
        <w:t xml:space="preserve">    ROUND(SUM(EMI_Collected_Amount) /</w:t>
      </w:r>
    </w:p>
    <w:p>
      <w:pPr>
        <w:shd w:fill="F0F4F8" w:val="clear"/>
        <w:spacing w:after="0"/>
        <w:ind w:left="360"/>
      </w:pPr>
      <w:r>
        <w:rPr>
          <w:rFonts w:ascii="Courier New" w:cs="Courier New" w:eastAsia="Courier New" w:hAnsi="Courier New"/>
          <w:color w:val="2B547E"/>
          <w:sz w:val="18"/>
          <w:szCs w:val="18"/>
        </w:rPr>
        <w:t xml:space="preserve">          SUM(EMI_Due_Amount) * 100, 2)         AS Collection_Rate_Pct,</w:t>
      </w:r>
    </w:p>
    <w:p>
      <w:pPr>
        <w:shd w:fill="F0F4F8" w:val="clear"/>
        <w:spacing w:after="0"/>
        <w:ind w:left="360"/>
      </w:pPr>
      <w:r>
        <w:rPr>
          <w:rFonts w:ascii="Courier New" w:cs="Courier New" w:eastAsia="Courier New" w:hAnsi="Courier New"/>
          <w:color w:val="2B547E"/>
          <w:sz w:val="18"/>
          <w:szCs w:val="18"/>
        </w:rPr>
        <w:t xml:space="preserve">    RANK() OVER (</w:t>
      </w:r>
    </w:p>
    <w:p>
      <w:pPr>
        <w:shd w:fill="F0F4F8" w:val="clear"/>
        <w:spacing w:after="0"/>
        <w:ind w:left="360"/>
      </w:pPr>
      <w:r>
        <w:rPr>
          <w:rFonts w:ascii="Courier New" w:cs="Courier New" w:eastAsia="Courier New" w:hAnsi="Courier New"/>
          <w:color w:val="2B547E"/>
          <w:sz w:val="18"/>
          <w:szCs w:val="18"/>
        </w:rPr>
        <w:t xml:space="preserve">        PARTITION BY Region</w:t>
      </w:r>
    </w:p>
    <w:p>
      <w:pPr>
        <w:shd w:fill="F0F4F8" w:val="clear"/>
        <w:spacing w:after="0"/>
        <w:ind w:left="360"/>
      </w:pPr>
      <w:r>
        <w:rPr>
          <w:rFonts w:ascii="Courier New" w:cs="Courier New" w:eastAsia="Courier New" w:hAnsi="Courier New"/>
          <w:color w:val="2B547E"/>
          <w:sz w:val="18"/>
          <w:szCs w:val="18"/>
        </w:rPr>
        <w:t xml:space="preserve">        ORDER BY SUM(EMI_Collected_Amount) DESC</w:t>
      </w:r>
    </w:p>
    <w:p>
      <w:pPr>
        <w:shd w:fill="F0F4F8" w:val="clear"/>
        <w:spacing w:after="0"/>
        <w:ind w:left="360"/>
      </w:pPr>
      <w:r>
        <w:rPr>
          <w:rFonts w:ascii="Courier New" w:cs="Courier New" w:eastAsia="Courier New" w:hAnsi="Courier New"/>
          <w:color w:val="2B547E"/>
          <w:sz w:val="18"/>
          <w:szCs w:val="18"/>
        </w:rPr>
        <w:t xml:space="preserve">    )                                           AS Region_Rank</w:t>
      </w:r>
    </w:p>
    <w:p>
      <w:pPr>
        <w:shd w:fill="F0F4F8" w:val="clear"/>
        <w:spacing w:after="0"/>
        <w:ind w:left="360"/>
      </w:pPr>
      <w:r>
        <w:rPr>
          <w:rFonts w:ascii="Courier New" w:cs="Courier New" w:eastAsia="Courier New" w:hAnsi="Courier New"/>
          <w:color w:val="2B547E"/>
          <w:sz w:val="18"/>
          <w:szCs w:val="18"/>
        </w:rPr>
        <w:t xml:space="preserve">FROM loan_collection</w:t>
      </w:r>
    </w:p>
    <w:p>
      <w:pPr>
        <w:shd w:fill="F0F4F8" w:val="clear"/>
        <w:spacing w:after="0"/>
        <w:ind w:left="360"/>
      </w:pPr>
      <w:r>
        <w:rPr>
          <w:rFonts w:ascii="Courier New" w:cs="Courier New" w:eastAsia="Courier New" w:hAnsi="Courier New"/>
          <w:color w:val="2B547E"/>
          <w:sz w:val="18"/>
          <w:szCs w:val="18"/>
        </w:rPr>
        <w:t xml:space="preserve">GROUP BY Agent_Name, Region</w:t>
      </w:r>
    </w:p>
    <w:p>
      <w:pPr>
        <w:shd w:fill="F0F4F8" w:val="clear"/>
        <w:spacing w:after="0"/>
        <w:ind w:left="360"/>
      </w:pPr>
      <w:r>
        <w:rPr>
          <w:rFonts w:ascii="Courier New" w:cs="Courier New" w:eastAsia="Courier New" w:hAnsi="Courier New"/>
          <w:color w:val="2B547E"/>
          <w:sz w:val="18"/>
          <w:szCs w:val="18"/>
        </w:rPr>
        <w:t xml:space="preserve">ORDER BY Region, Region_Rank;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60"/>
        <w:gridCol w:w="25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Region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Rank 1</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Rank 2</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Rank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Bangalore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Kavita Rao 55.83%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Manoj Dubey 45.29%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Sonal Mehta 28.18%</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Delhi</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Amit Sharma 56.56%</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Priya Singh 54.20%</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Rohit Yadav 41.08%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Gurgaon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Sunita Patel 41.43%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Pooja Gupta 40.46%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Deepak Kumar 27.07%</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Mumbai</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Vikram Mishra 56.36%</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Neha Sharma 45.89%</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Ravi Tiwari 30.14%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Pune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Rekha Jain 53.28%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Arjun Pandey 39.77%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Sunil Chandra 28.10%</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Key Insights</w:t>
            </w:r>
          </w:p>
          <w:p>
            <w:pPr>
              <w:pStyle w:val="ListParagraph"/>
              <w:numPr>
                <w:ilvl w:val="0"/>
                <w:numId w:val="2"/>
              </w:numPr>
              <w:spacing w:after="40"/>
            </w:pPr>
            <w:r>
              <w:rPr>
                <w:rFonts w:ascii="Arial" w:cs="Arial" w:eastAsia="Arial" w:hAnsi="Arial"/>
                <w:color w:val="000000"/>
                <w:sz w:val="20"/>
                <w:szCs w:val="20"/>
              </w:rPr>
              <w:t xml:space="preserve">RANK() OVER PARTITION BY Region — separate ranking per region</w:t>
            </w:r>
          </w:p>
          <w:p>
            <w:pPr>
              <w:pStyle w:val="ListParagraph"/>
              <w:numPr>
                <w:ilvl w:val="0"/>
                <w:numId w:val="2"/>
              </w:numPr>
              <w:spacing w:after="40"/>
            </w:pPr>
            <w:r>
              <w:rPr>
                <w:rFonts w:ascii="Arial" w:cs="Arial" w:eastAsia="Arial" w:hAnsi="Arial"/>
                <w:color w:val="000000"/>
                <w:sz w:val="20"/>
                <w:szCs w:val="20"/>
              </w:rPr>
              <w:t xml:space="preserve">Gurgaon Rank 1 (41.43%) almost same as Delhi Rank 3 (41.08%) — Gurgaon very weak</w:t>
            </w:r>
          </w:p>
          <w:p>
            <w:pPr>
              <w:pStyle w:val="ListParagraph"/>
              <w:numPr>
                <w:ilvl w:val="0"/>
                <w:numId w:val="2"/>
              </w:numPr>
              <w:spacing w:after="40"/>
            </w:pPr>
            <w:r>
              <w:rPr>
                <w:rFonts w:ascii="Arial" w:cs="Arial" w:eastAsia="Arial" w:hAnsi="Arial"/>
                <w:color w:val="000000"/>
                <w:sz w:val="20"/>
                <w:szCs w:val="20"/>
              </w:rPr>
              <w:t xml:space="preserve">All Rank 3 agents around 27-30% — consistent underperformers across all regions</w:t>
            </w:r>
          </w:p>
          <w:p>
            <w:pPr>
              <w:pStyle w:val="ListParagraph"/>
              <w:numPr>
                <w:ilvl w:val="0"/>
                <w:numId w:val="2"/>
              </w:numPr>
              <w:spacing w:after="40"/>
            </w:pPr>
            <w:r>
              <w:rPr>
                <w:rFonts w:ascii="Arial" w:cs="Arial" w:eastAsia="Arial" w:hAnsi="Arial"/>
                <w:color w:val="000000"/>
                <w:sz w:val="20"/>
                <w:szCs w:val="20"/>
              </w:rPr>
              <w:t xml:space="preserve">Delhi and Mumbai have strongest Rank 1 agents — 56%+ rate</w:t>
            </w:r>
          </w:p>
        </w:tc>
      </w:tr>
    </w:tbl>
    <w:p>
      <w:pPr>
        <w:spacing w:after="60"/>
      </w:pPr>
      <w:r>
        <w:t xml:space="preserve"/>
      </w:r>
    </w:p>
    <w:p>
      <w:r>
        <w:br w:type="page"/>
      </w:r>
    </w:p>
    <w:p>
      <w:pPr>
        <w:spacing w:after="80" w:before="240"/>
      </w:pPr>
      <w:r>
        <w:rPr>
          <w:rFonts w:ascii="Arial" w:cs="Arial" w:eastAsia="Arial" w:hAnsi="Arial"/>
          <w:b/>
          <w:bCs/>
          <w:color w:val="2E75B6"/>
          <w:sz w:val="26"/>
          <w:szCs w:val="26"/>
        </w:rPr>
        <w:t xml:space="preserve">Query 11 — Running Total of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Business Question</w:t>
            </w:r>
          </w:p>
          <w:p>
            <w:pPr>
              <w:pStyle w:val="ListParagraph"/>
              <w:numPr>
                <w:ilvl w:val="0"/>
                <w:numId w:val="2"/>
              </w:numPr>
              <w:spacing w:after="40"/>
            </w:pPr>
            <w:r>
              <w:rPr>
                <w:rFonts w:ascii="Arial" w:cs="Arial" w:eastAsia="Arial" w:hAnsi="Arial"/>
                <w:color w:val="000000"/>
                <w:sz w:val="20"/>
                <w:szCs w:val="20"/>
              </w:rPr>
              <w:t xml:space="preserve">What is the cumulative collection from January to December — how much achieved so far each month?</w:t>
            </w:r>
          </w:p>
        </w:tc>
      </w:tr>
    </w:tbl>
    <w:p>
      <w:pPr>
        <w:spacing w:after="60"/>
      </w:pPr>
      <w:r>
        <w:t xml:space="preserve"/>
      </w:r>
    </w:p>
    <w:p>
      <w:pPr>
        <w:spacing w:after="60" w:before="160"/>
      </w:pPr>
      <w:r>
        <w:rPr>
          <w:rFonts w:ascii="Arial" w:cs="Arial" w:eastAsia="Arial" w:hAnsi="Arial"/>
          <w:b/>
          <w:bCs/>
          <w:color w:val="1F4E79"/>
          <w:sz w:val="22"/>
          <w:szCs w:val="22"/>
        </w:rPr>
        <w:t xml:space="preserve">Concept — SUM() OVER ORDER BY</w:t>
      </w:r>
    </w:p>
    <w:p>
      <w:pPr>
        <w:spacing w:after="60"/>
      </w:pPr>
      <w:r>
        <w:rPr>
          <w:rFonts w:ascii="Arial" w:cs="Arial" w:eastAsia="Arial" w:hAnsi="Arial"/>
          <w:b w:val="false"/>
          <w:bCs w:val="false"/>
          <w:i w:val="false"/>
          <w:iCs w:val="false"/>
          <w:color w:val="000000"/>
          <w:sz w:val="20"/>
          <w:szCs w:val="20"/>
        </w:rPr>
        <w:t xml:space="preserve">Running total keeps adding each month to the previous total — like a bank balance. SUM() OVER ORDER BY calculates cumulative sum in order. Double SUM used — inner SUM groups by month, outer SUM cumulates monthly totals.</w:t>
      </w:r>
    </w:p>
    <w:p>
      <w:pPr>
        <w:spacing w:after="60"/>
      </w:pPr>
      <w:r>
        <w:t xml:space="preserve"/>
      </w:r>
    </w:p>
    <w:p>
      <w:pPr>
        <w:shd w:fill="F0F4F8" w:val="clear"/>
        <w:spacing w:after="0"/>
        <w:ind w:left="360"/>
      </w:pPr>
      <w:r>
        <w:rPr>
          <w:rFonts w:ascii="Courier New" w:cs="Courier New" w:eastAsia="Courier New" w:hAnsi="Courier New"/>
          <w:color w:val="2B547E"/>
          <w:sz w:val="18"/>
          <w:szCs w:val="18"/>
        </w:rPr>
        <w:t xml:space="preserve">SELECT</w:t>
      </w:r>
    </w:p>
    <w:p>
      <w:pPr>
        <w:shd w:fill="F0F4F8" w:val="clear"/>
        <w:spacing w:after="0"/>
        <w:ind w:left="360"/>
      </w:pPr>
      <w:r>
        <w:rPr>
          <w:rFonts w:ascii="Courier New" w:cs="Courier New" w:eastAsia="Courier New" w:hAnsi="Courier New"/>
          <w:color w:val="2B547E"/>
          <w:sz w:val="18"/>
          <w:szCs w:val="18"/>
        </w:rPr>
        <w:t xml:space="preserve">    Month,</w:t>
      </w:r>
    </w:p>
    <w:p>
      <w:pPr>
        <w:shd w:fill="F0F4F8" w:val="clear"/>
        <w:spacing w:after="0"/>
        <w:ind w:left="360"/>
      </w:pPr>
      <w:r>
        <w:rPr>
          <w:rFonts w:ascii="Courier New" w:cs="Courier New" w:eastAsia="Courier New" w:hAnsi="Courier New"/>
          <w:color w:val="2B547E"/>
          <w:sz w:val="18"/>
          <w:szCs w:val="18"/>
        </w:rPr>
        <w:t xml:space="preserve">    ROUND(SUM(EMI_Collected_Amount), 2)         AS Monthly_Collection,</w:t>
      </w:r>
    </w:p>
    <w:p>
      <w:pPr>
        <w:shd w:fill="F0F4F8" w:val="clear"/>
        <w:spacing w:after="0"/>
        <w:ind w:left="360"/>
      </w:pPr>
      <w:r>
        <w:rPr>
          <w:rFonts w:ascii="Courier New" w:cs="Courier New" w:eastAsia="Courier New" w:hAnsi="Courier New"/>
          <w:color w:val="2B547E"/>
          <w:sz w:val="18"/>
          <w:szCs w:val="18"/>
        </w:rPr>
        <w:t xml:space="preserve">    ROUND(SUM(SUM(EMI_Collected_Amount)) OVER (</w:t>
      </w:r>
    </w:p>
    <w:p>
      <w:pPr>
        <w:shd w:fill="F0F4F8" w:val="clear"/>
        <w:spacing w:after="0"/>
        <w:ind w:left="360"/>
      </w:pPr>
      <w:r>
        <w:rPr>
          <w:rFonts w:ascii="Courier New" w:cs="Courier New" w:eastAsia="Courier New" w:hAnsi="Courier New"/>
          <w:color w:val="2B547E"/>
          <w:sz w:val="18"/>
          <w:szCs w:val="18"/>
        </w:rPr>
        <w:t xml:space="preserve">        ORDER BY FIELD(Month, 'Jan-2024',...)</w:t>
      </w:r>
    </w:p>
    <w:p>
      <w:pPr>
        <w:shd w:fill="F0F4F8" w:val="clear"/>
        <w:spacing w:after="0"/>
        <w:ind w:left="360"/>
      </w:pPr>
      <w:r>
        <w:rPr>
          <w:rFonts w:ascii="Courier New" w:cs="Courier New" w:eastAsia="Courier New" w:hAnsi="Courier New"/>
          <w:color w:val="2B547E"/>
          <w:sz w:val="18"/>
          <w:szCs w:val="18"/>
        </w:rPr>
        <w:t xml:space="preserve">    ), 2)                                       AS Running_Total,</w:t>
      </w:r>
    </w:p>
    <w:p>
      <w:pPr>
        <w:shd w:fill="F0F4F8" w:val="clear"/>
        <w:spacing w:after="0"/>
        <w:ind w:left="360"/>
      </w:pPr>
      <w:r>
        <w:rPr>
          <w:rFonts w:ascii="Courier New" w:cs="Courier New" w:eastAsia="Courier New" w:hAnsi="Courier New"/>
          <w:color w:val="2B547E"/>
          <w:sz w:val="18"/>
          <w:szCs w:val="18"/>
        </w:rPr>
        <w:t xml:space="preserve">    ROUND(SUM(SUM(EMI_Collected_Amount)) OVER (</w:t>
      </w:r>
    </w:p>
    <w:p>
      <w:pPr>
        <w:shd w:fill="F0F4F8" w:val="clear"/>
        <w:spacing w:after="0"/>
        <w:ind w:left="360"/>
      </w:pPr>
      <w:r>
        <w:rPr>
          <w:rFonts w:ascii="Courier New" w:cs="Courier New" w:eastAsia="Courier New" w:hAnsi="Courier New"/>
          <w:color w:val="2B547E"/>
          <w:sz w:val="18"/>
          <w:szCs w:val="18"/>
        </w:rPr>
        <w:t xml:space="preserve">        ORDER BY FIELD(Month, 'Jan-2024',...)</w:t>
      </w:r>
    </w:p>
    <w:p>
      <w:pPr>
        <w:shd w:fill="F0F4F8" w:val="clear"/>
        <w:spacing w:after="0"/>
        <w:ind w:left="360"/>
      </w:pPr>
      <w:r>
        <w:rPr>
          <w:rFonts w:ascii="Courier New" w:cs="Courier New" w:eastAsia="Courier New" w:hAnsi="Courier New"/>
          <w:color w:val="2B547E"/>
          <w:sz w:val="18"/>
          <w:szCs w:val="18"/>
        </w:rPr>
        <w:t xml:space="preserve">    ) / SUM(SUM(EMI_Collected_Amount)) OVER ()</w:t>
      </w:r>
    </w:p>
    <w:p>
      <w:pPr>
        <w:shd w:fill="F0F4F8" w:val="clear"/>
        <w:spacing w:after="0"/>
        <w:ind w:left="360"/>
      </w:pPr>
      <w:r>
        <w:rPr>
          <w:rFonts w:ascii="Courier New" w:cs="Courier New" w:eastAsia="Courier New" w:hAnsi="Courier New"/>
          <w:color w:val="2B547E"/>
          <w:sz w:val="18"/>
          <w:szCs w:val="18"/>
        </w:rPr>
        <w:t xml:space="preserve">    * 100, 2)                                   AS Cumulative_Pct</w:t>
      </w:r>
    </w:p>
    <w:p>
      <w:pPr>
        <w:shd w:fill="F0F4F8" w:val="clear"/>
        <w:spacing w:after="0"/>
        <w:ind w:left="360"/>
      </w:pPr>
      <w:r>
        <w:rPr>
          <w:rFonts w:ascii="Courier New" w:cs="Courier New" w:eastAsia="Courier New" w:hAnsi="Courier New"/>
          <w:color w:val="2B547E"/>
          <w:sz w:val="18"/>
          <w:szCs w:val="18"/>
        </w:rPr>
        <w:t xml:space="preserve">FROM loan_collection</w:t>
      </w:r>
    </w:p>
    <w:p>
      <w:pPr>
        <w:shd w:fill="F0F4F8" w:val="clear"/>
        <w:spacing w:after="0"/>
        <w:ind w:left="360"/>
      </w:pPr>
      <w:r>
        <w:rPr>
          <w:rFonts w:ascii="Courier New" w:cs="Courier New" w:eastAsia="Courier New" w:hAnsi="Courier New"/>
          <w:color w:val="2B547E"/>
          <w:sz w:val="18"/>
          <w:szCs w:val="18"/>
        </w:rPr>
        <w:t xml:space="preserve">GROUP BY Month</w:t>
      </w:r>
    </w:p>
    <w:p>
      <w:pPr>
        <w:shd w:fill="F0F4F8" w:val="clear"/>
        <w:spacing w:after="0"/>
        <w:ind w:left="360"/>
      </w:pPr>
      <w:r>
        <w:rPr>
          <w:rFonts w:ascii="Courier New" w:cs="Courier New" w:eastAsia="Courier New" w:hAnsi="Courier New"/>
          <w:color w:val="2B547E"/>
          <w:sz w:val="18"/>
          <w:szCs w:val="18"/>
        </w:rPr>
        <w:t xml:space="preserve">ORDER BY FIELD(Month, 'Jan-2024',...);</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Month</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Monthly</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Running Total</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Cumulative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Jan-2024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42,10,200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42,10,200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7.45%</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Jun-2024</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49,88,700</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2,68,30,500</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47.49%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Sep-2024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49,49,200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4,11,53,400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72.85%</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Nov-2024</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51,75,900</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5,13,03,600</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90.82%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Dec-2024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51,87,700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5,64,91,300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100.00%</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Key Insights</w:t>
            </w:r>
          </w:p>
          <w:p>
            <w:pPr>
              <w:pStyle w:val="ListParagraph"/>
              <w:numPr>
                <w:ilvl w:val="0"/>
                <w:numId w:val="2"/>
              </w:numPr>
              <w:spacing w:after="40"/>
            </w:pPr>
            <w:r>
              <w:rPr>
                <w:rFonts w:ascii="Arial" w:cs="Arial" w:eastAsia="Arial" w:hAnsi="Arial"/>
                <w:color w:val="000000"/>
                <w:sz w:val="20"/>
                <w:szCs w:val="20"/>
              </w:rPr>
              <w:t xml:space="preserve">Total yearly collection — 5.64 Crore</w:t>
            </w:r>
          </w:p>
          <w:p>
            <w:pPr>
              <w:pStyle w:val="ListParagraph"/>
              <w:numPr>
                <w:ilvl w:val="0"/>
                <w:numId w:val="2"/>
              </w:numPr>
              <w:spacing w:after="40"/>
            </w:pPr>
            <w:r>
              <w:rPr>
                <w:rFonts w:ascii="Arial" w:cs="Arial" w:eastAsia="Arial" w:hAnsi="Arial"/>
                <w:color w:val="000000"/>
                <w:sz w:val="20"/>
                <w:szCs w:val="20"/>
              </w:rPr>
              <w:t xml:space="preserve">Second half better than first half — H1 47.49% vs H2 52.51%</w:t>
            </w:r>
          </w:p>
          <w:p>
            <w:pPr>
              <w:pStyle w:val="ListParagraph"/>
              <w:numPr>
                <w:ilvl w:val="0"/>
                <w:numId w:val="2"/>
              </w:numPr>
              <w:spacing w:after="40"/>
            </w:pPr>
            <w:r>
              <w:rPr>
                <w:rFonts w:ascii="Arial" w:cs="Arial" w:eastAsia="Arial" w:hAnsi="Arial"/>
                <w:color w:val="000000"/>
                <w:sz w:val="20"/>
                <w:szCs w:val="20"/>
              </w:rPr>
              <w:t xml:space="preserve">Q4 (Oct-Dec) best quarter — 27.15% of yearly total</w:t>
            </w:r>
          </w:p>
          <w:p>
            <w:pPr>
              <w:pStyle w:val="ListParagraph"/>
              <w:numPr>
                <w:ilvl w:val="0"/>
                <w:numId w:val="2"/>
              </w:numPr>
              <w:spacing w:after="40"/>
            </w:pPr>
            <w:r>
              <w:rPr>
                <w:rFonts w:ascii="Arial" w:cs="Arial" w:eastAsia="Arial" w:hAnsi="Arial"/>
                <w:color w:val="000000"/>
                <w:sz w:val="20"/>
                <w:szCs w:val="20"/>
              </w:rPr>
              <w:t xml:space="preserve">50% milestone crossed between June and July</w:t>
            </w:r>
          </w:p>
          <w:p>
            <w:pPr>
              <w:pStyle w:val="ListParagraph"/>
              <w:numPr>
                <w:ilvl w:val="0"/>
                <w:numId w:val="2"/>
              </w:numPr>
              <w:spacing w:after="40"/>
            </w:pPr>
            <w:r>
              <w:rPr>
                <w:rFonts w:ascii="Arial" w:cs="Arial" w:eastAsia="Arial" w:hAnsi="Arial"/>
                <w:color w:val="000000"/>
                <w:sz w:val="20"/>
                <w:szCs w:val="20"/>
              </w:rPr>
              <w:t xml:space="preserve">June campaign added 8.83% to cumulative in one month</w:t>
            </w:r>
          </w:p>
          <w:p>
            <w:pPr>
              <w:pStyle w:val="ListParagraph"/>
              <w:numPr>
                <w:ilvl w:val="0"/>
                <w:numId w:val="2"/>
              </w:numPr>
              <w:spacing w:after="40"/>
            </w:pPr>
            <w:r>
              <w:rPr>
                <w:rFonts w:ascii="Arial" w:cs="Arial" w:eastAsia="Arial" w:hAnsi="Arial"/>
                <w:color w:val="000000"/>
                <w:sz w:val="20"/>
                <w:szCs w:val="20"/>
              </w:rPr>
              <w:t xml:space="preserve">SUM() OVER ORDER BY — running total window function</w:t>
            </w:r>
          </w:p>
          <w:p>
            <w:pPr>
              <w:pStyle w:val="ListParagraph"/>
              <w:numPr>
                <w:ilvl w:val="0"/>
                <w:numId w:val="2"/>
              </w:numPr>
              <w:spacing w:after="40"/>
            </w:pPr>
            <w:r>
              <w:rPr>
                <w:rFonts w:ascii="Arial" w:cs="Arial" w:eastAsia="Arial" w:hAnsi="Arial"/>
                <w:color w:val="000000"/>
                <w:sz w:val="20"/>
                <w:szCs w:val="20"/>
              </w:rPr>
              <w:t xml:space="preserve">Double SUM — inner for monthly group, outer for cumulative</w:t>
            </w:r>
          </w:p>
        </w:tc>
      </w:tr>
    </w:tbl>
    <w:p>
      <w:pPr>
        <w:spacing w:after="60"/>
      </w:pPr>
      <w:r>
        <w:t xml:space="preserve"/>
      </w:r>
    </w:p>
    <w:p>
      <w:pPr>
        <w:spacing w:after="80" w:before="240"/>
      </w:pPr>
      <w:r>
        <w:rPr>
          <w:rFonts w:ascii="Arial" w:cs="Arial" w:eastAsia="Arial" w:hAnsi="Arial"/>
          <w:b/>
          <w:bCs/>
          <w:color w:val="2E75B6"/>
          <w:sz w:val="26"/>
          <w:szCs w:val="26"/>
        </w:rPr>
        <w:t xml:space="preserve">Query 12 — Agent vs Team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Business Question</w:t>
            </w:r>
          </w:p>
          <w:p>
            <w:pPr>
              <w:pStyle w:val="ListParagraph"/>
              <w:numPr>
                <w:ilvl w:val="0"/>
                <w:numId w:val="2"/>
              </w:numPr>
              <w:spacing w:after="40"/>
            </w:pPr>
            <w:r>
              <w:rPr>
                <w:rFonts w:ascii="Arial" w:cs="Arial" w:eastAsia="Arial" w:hAnsi="Arial"/>
                <w:color w:val="000000"/>
                <w:sz w:val="20"/>
                <w:szCs w:val="20"/>
              </w:rPr>
              <w:t xml:space="preserve">How does each agent compare to their own team average — who is above and below?</w:t>
            </w:r>
          </w:p>
        </w:tc>
      </w:tr>
    </w:tbl>
    <w:p>
      <w:pPr>
        <w:spacing w:after="60"/>
      </w:pPr>
      <w:r>
        <w:t xml:space="preserve"/>
      </w:r>
    </w:p>
    <w:p>
      <w:pPr>
        <w:spacing w:after="60" w:before="160"/>
      </w:pPr>
      <w:r>
        <w:rPr>
          <w:rFonts w:ascii="Arial" w:cs="Arial" w:eastAsia="Arial" w:hAnsi="Arial"/>
          <w:b/>
          <w:bCs/>
          <w:color w:val="1F4E79"/>
          <w:sz w:val="22"/>
          <w:szCs w:val="22"/>
        </w:rPr>
        <w:t xml:space="preserve">Concept — AVG() OVER PARTITION BY + CASE WHEN</w:t>
      </w:r>
    </w:p>
    <w:p>
      <w:pPr>
        <w:spacing w:after="60"/>
      </w:pPr>
      <w:r>
        <w:rPr>
          <w:rFonts w:ascii="Arial" w:cs="Arial" w:eastAsia="Arial" w:hAnsi="Arial"/>
          <w:b w:val="false"/>
          <w:bCs w:val="false"/>
          <w:i w:val="false"/>
          <w:iCs w:val="false"/>
          <w:color w:val="000000"/>
          <w:sz w:val="20"/>
          <w:szCs w:val="20"/>
        </w:rPr>
        <w:t xml:space="preserve">AVG() OVER PARTITION BY Team_Leader calculates team average for each group. CASE WHEN classifies agents as Above or Below Average based on comparison with team average. Fair comparison — each agent compared to their own team not the whole company.</w:t>
      </w:r>
    </w:p>
    <w:p>
      <w:pPr>
        <w:spacing w:after="60"/>
      </w:pPr>
      <w:r>
        <w:t xml:space="preserve"/>
      </w:r>
    </w:p>
    <w:p>
      <w:pPr>
        <w:shd w:fill="F0F4F8" w:val="clear"/>
        <w:spacing w:after="0"/>
        <w:ind w:left="360"/>
      </w:pPr>
      <w:r>
        <w:rPr>
          <w:rFonts w:ascii="Courier New" w:cs="Courier New" w:eastAsia="Courier New" w:hAnsi="Courier New"/>
          <w:color w:val="2B547E"/>
          <w:sz w:val="18"/>
          <w:szCs w:val="18"/>
        </w:rPr>
        <w:t xml:space="preserve">SELECT</w:t>
      </w:r>
    </w:p>
    <w:p>
      <w:pPr>
        <w:shd w:fill="F0F4F8" w:val="clear"/>
        <w:spacing w:after="0"/>
        <w:ind w:left="360"/>
      </w:pPr>
      <w:r>
        <w:rPr>
          <w:rFonts w:ascii="Courier New" w:cs="Courier New" w:eastAsia="Courier New" w:hAnsi="Courier New"/>
          <w:color w:val="2B547E"/>
          <w:sz w:val="18"/>
          <w:szCs w:val="18"/>
        </w:rPr>
        <w:t xml:space="preserve">    Agent_Name,</w:t>
      </w:r>
    </w:p>
    <w:p>
      <w:pPr>
        <w:shd w:fill="F0F4F8" w:val="clear"/>
        <w:spacing w:after="0"/>
        <w:ind w:left="360"/>
      </w:pPr>
      <w:r>
        <w:rPr>
          <w:rFonts w:ascii="Courier New" w:cs="Courier New" w:eastAsia="Courier New" w:hAnsi="Courier New"/>
          <w:color w:val="2B547E"/>
          <w:sz w:val="18"/>
          <w:szCs w:val="18"/>
        </w:rPr>
        <w:t xml:space="preserve">    Team_Leader_Name,</w:t>
      </w:r>
    </w:p>
    <w:p>
      <w:pPr>
        <w:shd w:fill="F0F4F8" w:val="clear"/>
        <w:spacing w:after="0"/>
        <w:ind w:left="360"/>
      </w:pPr>
      <w:r>
        <w:rPr>
          <w:rFonts w:ascii="Courier New" w:cs="Courier New" w:eastAsia="Courier New" w:hAnsi="Courier New"/>
          <w:color w:val="2B547E"/>
          <w:sz w:val="18"/>
          <w:szCs w:val="18"/>
        </w:rPr>
        <w:t xml:space="preserve">    Region,</w:t>
      </w:r>
    </w:p>
    <w:p>
      <w:pPr>
        <w:shd w:fill="F0F4F8" w:val="clear"/>
        <w:spacing w:after="0"/>
        <w:ind w:left="360"/>
      </w:pPr>
      <w:r>
        <w:rPr>
          <w:rFonts w:ascii="Courier New" w:cs="Courier New" w:eastAsia="Courier New" w:hAnsi="Courier New"/>
          <w:color w:val="2B547E"/>
          <w:sz w:val="18"/>
          <w:szCs w:val="18"/>
        </w:rPr>
        <w:t xml:space="preserve">    ROUND(SUM(EMI_Collected_Amount), 2)         AS Agent_Total_Collected,</w:t>
      </w:r>
    </w:p>
    <w:p>
      <w:pPr>
        <w:shd w:fill="F0F4F8" w:val="clear"/>
        <w:spacing w:after="0"/>
        <w:ind w:left="360"/>
      </w:pPr>
      <w:r>
        <w:rPr>
          <w:rFonts w:ascii="Courier New" w:cs="Courier New" w:eastAsia="Courier New" w:hAnsi="Courier New"/>
          <w:color w:val="2B547E"/>
          <w:sz w:val="18"/>
          <w:szCs w:val="18"/>
        </w:rPr>
        <w:t xml:space="preserve">    ROUND(AVG(SUM(EMI_Collected_Amount)) OVER (</w:t>
      </w:r>
    </w:p>
    <w:p>
      <w:pPr>
        <w:shd w:fill="F0F4F8" w:val="clear"/>
        <w:spacing w:after="0"/>
        <w:ind w:left="360"/>
      </w:pPr>
      <w:r>
        <w:rPr>
          <w:rFonts w:ascii="Courier New" w:cs="Courier New" w:eastAsia="Courier New" w:hAnsi="Courier New"/>
          <w:color w:val="2B547E"/>
          <w:sz w:val="18"/>
          <w:szCs w:val="18"/>
        </w:rPr>
        <w:t xml:space="preserve">        PARTITION BY Team_Leader_Name</w:t>
      </w:r>
    </w:p>
    <w:p>
      <w:pPr>
        <w:shd w:fill="F0F4F8" w:val="clear"/>
        <w:spacing w:after="0"/>
        <w:ind w:left="360"/>
      </w:pPr>
      <w:r>
        <w:rPr>
          <w:rFonts w:ascii="Courier New" w:cs="Courier New" w:eastAsia="Courier New" w:hAnsi="Courier New"/>
          <w:color w:val="2B547E"/>
          <w:sz w:val="18"/>
          <w:szCs w:val="18"/>
        </w:rPr>
        <w:t xml:space="preserve">    ), 2)                                       AS Team_Avg_Collection,</w:t>
      </w:r>
    </w:p>
    <w:p>
      <w:pPr>
        <w:shd w:fill="F0F4F8" w:val="clear"/>
        <w:spacing w:after="0"/>
        <w:ind w:left="360"/>
      </w:pPr>
      <w:r>
        <w:rPr>
          <w:rFonts w:ascii="Courier New" w:cs="Courier New" w:eastAsia="Courier New" w:hAnsi="Courier New"/>
          <w:color w:val="2B547E"/>
          <w:sz w:val="18"/>
          <w:szCs w:val="18"/>
        </w:rPr>
        <w:t xml:space="preserve">    ROUND(SUM(EMI_Collected_Amount) -</w:t>
      </w:r>
    </w:p>
    <w:p>
      <w:pPr>
        <w:shd w:fill="F0F4F8" w:val="clear"/>
        <w:spacing w:after="0"/>
        <w:ind w:left="360"/>
      </w:pPr>
      <w:r>
        <w:rPr>
          <w:rFonts w:ascii="Courier New" w:cs="Courier New" w:eastAsia="Courier New" w:hAnsi="Courier New"/>
          <w:color w:val="2B547E"/>
          <w:sz w:val="18"/>
          <w:szCs w:val="18"/>
        </w:rPr>
        <w:t xml:space="preserve">          AVG(SUM(EMI_Collected_Amount)) OVER (</w:t>
      </w:r>
    </w:p>
    <w:p>
      <w:pPr>
        <w:shd w:fill="F0F4F8" w:val="clear"/>
        <w:spacing w:after="0"/>
        <w:ind w:left="360"/>
      </w:pPr>
      <w:r>
        <w:rPr>
          <w:rFonts w:ascii="Courier New" w:cs="Courier New" w:eastAsia="Courier New" w:hAnsi="Courier New"/>
          <w:color w:val="2B547E"/>
          <w:sz w:val="18"/>
          <w:szCs w:val="18"/>
        </w:rPr>
        <w:t xml:space="preserve">              PARTITION BY Team_Leader_Name</w:t>
      </w:r>
    </w:p>
    <w:p>
      <w:pPr>
        <w:shd w:fill="F0F4F8" w:val="clear"/>
        <w:spacing w:after="0"/>
        <w:ind w:left="360"/>
      </w:pPr>
      <w:r>
        <w:rPr>
          <w:rFonts w:ascii="Courier New" w:cs="Courier New" w:eastAsia="Courier New" w:hAnsi="Courier New"/>
          <w:color w:val="2B547E"/>
          <w:sz w:val="18"/>
          <w:szCs w:val="18"/>
        </w:rPr>
        <w:t xml:space="preserve">    ), 2)                                       AS Diff_From_Team_Avg,</w:t>
      </w:r>
    </w:p>
    <w:p>
      <w:pPr>
        <w:shd w:fill="F0F4F8" w:val="clear"/>
        <w:spacing w:after="0"/>
        <w:ind w:left="360"/>
      </w:pPr>
      <w:r>
        <w:rPr>
          <w:rFonts w:ascii="Courier New" w:cs="Courier New" w:eastAsia="Courier New" w:hAnsi="Courier New"/>
          <w:color w:val="2B547E"/>
          <w:sz w:val="18"/>
          <w:szCs w:val="18"/>
        </w:rPr>
        <w:t xml:space="preserve">    CASE</w:t>
      </w:r>
    </w:p>
    <w:p>
      <w:pPr>
        <w:shd w:fill="F0F4F8" w:val="clear"/>
        <w:spacing w:after="0"/>
        <w:ind w:left="360"/>
      </w:pPr>
      <w:r>
        <w:rPr>
          <w:rFonts w:ascii="Courier New" w:cs="Courier New" w:eastAsia="Courier New" w:hAnsi="Courier New"/>
          <w:color w:val="2B547E"/>
          <w:sz w:val="18"/>
          <w:szCs w:val="18"/>
        </w:rPr>
        <w:t xml:space="preserve">        WHEN SUM(EMI_Collected_Amount) &gt;</w:t>
      </w:r>
    </w:p>
    <w:p>
      <w:pPr>
        <w:shd w:fill="F0F4F8" w:val="clear"/>
        <w:spacing w:after="0"/>
        <w:ind w:left="360"/>
      </w:pPr>
      <w:r>
        <w:rPr>
          <w:rFonts w:ascii="Courier New" w:cs="Courier New" w:eastAsia="Courier New" w:hAnsi="Courier New"/>
          <w:color w:val="2B547E"/>
          <w:sz w:val="18"/>
          <w:szCs w:val="18"/>
        </w:rPr>
        <w:t xml:space="preserve">             AVG(SUM(EMI_Collected_Amount)) OVER (</w:t>
      </w:r>
    </w:p>
    <w:p>
      <w:pPr>
        <w:shd w:fill="F0F4F8" w:val="clear"/>
        <w:spacing w:after="0"/>
        <w:ind w:left="360"/>
      </w:pPr>
      <w:r>
        <w:rPr>
          <w:rFonts w:ascii="Courier New" w:cs="Courier New" w:eastAsia="Courier New" w:hAnsi="Courier New"/>
          <w:color w:val="2B547E"/>
          <w:sz w:val="18"/>
          <w:szCs w:val="18"/>
        </w:rPr>
        <w:t xml:space="preserve">                 PARTITION BY Team_Leader_Name)</w:t>
      </w:r>
    </w:p>
    <w:p>
      <w:pPr>
        <w:shd w:fill="F0F4F8" w:val="clear"/>
        <w:spacing w:after="0"/>
        <w:ind w:left="360"/>
      </w:pPr>
      <w:r>
        <w:rPr>
          <w:rFonts w:ascii="Courier New" w:cs="Courier New" w:eastAsia="Courier New" w:hAnsi="Courier New"/>
          <w:color w:val="2B547E"/>
          <w:sz w:val="18"/>
          <w:szCs w:val="18"/>
        </w:rPr>
        <w:t xml:space="preserve">        THEN 'Above Average'</w:t>
      </w:r>
    </w:p>
    <w:p>
      <w:pPr>
        <w:shd w:fill="F0F4F8" w:val="clear"/>
        <w:spacing w:after="0"/>
        <w:ind w:left="360"/>
      </w:pPr>
      <w:r>
        <w:rPr>
          <w:rFonts w:ascii="Courier New" w:cs="Courier New" w:eastAsia="Courier New" w:hAnsi="Courier New"/>
          <w:color w:val="2B547E"/>
          <w:sz w:val="18"/>
          <w:szCs w:val="18"/>
        </w:rPr>
        <w:t xml:space="preserve">        ELSE 'Below Average'</w:t>
      </w:r>
    </w:p>
    <w:p>
      <w:pPr>
        <w:shd w:fill="F0F4F8" w:val="clear"/>
        <w:spacing w:after="0"/>
        <w:ind w:left="360"/>
      </w:pPr>
      <w:r>
        <w:rPr>
          <w:rFonts w:ascii="Courier New" w:cs="Courier New" w:eastAsia="Courier New" w:hAnsi="Courier New"/>
          <w:color w:val="2B547E"/>
          <w:sz w:val="18"/>
          <w:szCs w:val="18"/>
        </w:rPr>
        <w:t xml:space="preserve">    END                                         AS Performance_Status</w:t>
      </w:r>
    </w:p>
    <w:p>
      <w:pPr>
        <w:shd w:fill="F0F4F8" w:val="clear"/>
        <w:spacing w:after="0"/>
        <w:ind w:left="360"/>
      </w:pPr>
      <w:r>
        <w:rPr>
          <w:rFonts w:ascii="Courier New" w:cs="Courier New" w:eastAsia="Courier New" w:hAnsi="Courier New"/>
          <w:color w:val="2B547E"/>
          <w:sz w:val="18"/>
          <w:szCs w:val="18"/>
        </w:rPr>
        <w:t xml:space="preserve">FROM loan_collection</w:t>
      </w:r>
    </w:p>
    <w:p>
      <w:pPr>
        <w:shd w:fill="F0F4F8" w:val="clear"/>
        <w:spacing w:after="0"/>
        <w:ind w:left="360"/>
      </w:pPr>
      <w:r>
        <w:rPr>
          <w:rFonts w:ascii="Courier New" w:cs="Courier New" w:eastAsia="Courier New" w:hAnsi="Courier New"/>
          <w:color w:val="2B547E"/>
          <w:sz w:val="18"/>
          <w:szCs w:val="18"/>
        </w:rPr>
        <w:t xml:space="preserve">GROUP BY Agent_Name, Team_Leader_Name, Region</w:t>
      </w:r>
    </w:p>
    <w:p>
      <w:pPr>
        <w:shd w:fill="F0F4F8" w:val="clear"/>
        <w:spacing w:after="0"/>
        <w:ind w:left="360"/>
      </w:pPr>
      <w:r>
        <w:rPr>
          <w:rFonts w:ascii="Courier New" w:cs="Courier New" w:eastAsia="Courier New" w:hAnsi="Courier New"/>
          <w:color w:val="2B547E"/>
          <w:sz w:val="18"/>
          <w:szCs w:val="18"/>
        </w:rPr>
        <w:t xml:space="preserve">ORDER BY Team_Leader_Name, Agent_Total_Collected DESC;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Key Insights</w:t>
            </w:r>
          </w:p>
          <w:p>
            <w:pPr>
              <w:pStyle w:val="ListParagraph"/>
              <w:numPr>
                <w:ilvl w:val="0"/>
                <w:numId w:val="2"/>
              </w:numPr>
              <w:spacing w:after="40"/>
            </w:pPr>
            <w:r>
              <w:rPr>
                <w:rFonts w:ascii="Arial" w:cs="Arial" w:eastAsia="Arial" w:hAnsi="Arial"/>
                <w:color w:val="000000"/>
                <w:sz w:val="20"/>
                <w:szCs w:val="20"/>
              </w:rPr>
              <w:t xml:space="preserve">Every team has exactly 2 Above Average + 1 Below Average agents</w:t>
            </w:r>
          </w:p>
          <w:p>
            <w:pPr>
              <w:pStyle w:val="ListParagraph"/>
              <w:numPr>
                <w:ilvl w:val="0"/>
                <w:numId w:val="2"/>
              </w:numPr>
              <w:spacing w:after="40"/>
            </w:pPr>
            <w:r>
              <w:rPr>
                <w:rFonts w:ascii="Arial" w:cs="Arial" w:eastAsia="Arial" w:hAnsi="Arial"/>
                <w:color w:val="000000"/>
                <w:sz w:val="20"/>
                <w:szCs w:val="20"/>
              </w:rPr>
              <w:t xml:space="preserve">Ravi Tiwari biggest underperformer — 14.40 Lakh below Mumbai team average</w:t>
            </w:r>
          </w:p>
          <w:p>
            <w:pPr>
              <w:pStyle w:val="ListParagraph"/>
              <w:numPr>
                <w:ilvl w:val="0"/>
                <w:numId w:val="2"/>
              </w:numPr>
              <w:spacing w:after="40"/>
            </w:pPr>
            <w:r>
              <w:rPr>
                <w:rFonts w:ascii="Arial" w:cs="Arial" w:eastAsia="Arial" w:hAnsi="Arial"/>
                <w:color w:val="000000"/>
                <w:sz w:val="20"/>
                <w:szCs w:val="20"/>
              </w:rPr>
              <w:t xml:space="preserve">Vikram Mishra and Ravi Tiwari in same team — gap of 27.78 Lakh!</w:t>
            </w:r>
          </w:p>
          <w:p>
            <w:pPr>
              <w:pStyle w:val="ListParagraph"/>
              <w:numPr>
                <w:ilvl w:val="0"/>
                <w:numId w:val="2"/>
              </w:numPr>
              <w:spacing w:after="40"/>
            </w:pPr>
            <w:r>
              <w:rPr>
                <w:rFonts w:ascii="Arial" w:cs="Arial" w:eastAsia="Arial" w:hAnsi="Arial"/>
                <w:color w:val="000000"/>
                <w:sz w:val="20"/>
                <w:szCs w:val="20"/>
              </w:rPr>
              <w:t xml:space="preserve">Pooja Gupta barely above average — only 75,533 above team average</w:t>
            </w:r>
          </w:p>
          <w:p>
            <w:pPr>
              <w:pStyle w:val="ListParagraph"/>
              <w:numPr>
                <w:ilvl w:val="0"/>
                <w:numId w:val="2"/>
              </w:numPr>
              <w:spacing w:after="40"/>
            </w:pPr>
            <w:r>
              <w:rPr>
                <w:rFonts w:ascii="Arial" w:cs="Arial" w:eastAsia="Arial" w:hAnsi="Arial"/>
                <w:color w:val="000000"/>
                <w:sz w:val="20"/>
                <w:szCs w:val="20"/>
              </w:rPr>
              <w:t xml:space="preserve">AVG() OVER PARTITION BY used — team level average calculation</w:t>
            </w:r>
          </w:p>
          <w:p>
            <w:pPr>
              <w:pStyle w:val="ListParagraph"/>
              <w:numPr>
                <w:ilvl w:val="0"/>
                <w:numId w:val="2"/>
              </w:numPr>
              <w:spacing w:after="40"/>
            </w:pPr>
            <w:r>
              <w:rPr>
                <w:rFonts w:ascii="Arial" w:cs="Arial" w:eastAsia="Arial" w:hAnsi="Arial"/>
                <w:color w:val="000000"/>
                <w:sz w:val="20"/>
                <w:szCs w:val="20"/>
              </w:rPr>
              <w:t xml:space="preserve">CASE WHEN used — SQL if-else to classify performance status</w:t>
            </w:r>
          </w:p>
        </w:tc>
      </w:tr>
    </w:tbl>
    <w:p>
      <w:pPr>
        <w:spacing w:after="60"/>
      </w:pPr>
      <w:r>
        <w:t xml:space="preserve"/>
      </w:r>
    </w:p>
    <w:p>
      <w:r>
        <w:br w:type="page"/>
      </w:r>
    </w:p>
    <w:p>
      <w:pPr>
        <w:spacing w:after="80" w:before="240"/>
      </w:pPr>
      <w:r>
        <w:rPr>
          <w:rFonts w:ascii="Arial" w:cs="Arial" w:eastAsia="Arial" w:hAnsi="Arial"/>
          <w:b/>
          <w:bCs/>
          <w:color w:val="2E75B6"/>
          <w:sz w:val="26"/>
          <w:szCs w:val="26"/>
        </w:rPr>
        <w:t xml:space="preserve">Query 13 — Top Agent in Each Region Using CTE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Business Question</w:t>
            </w:r>
          </w:p>
          <w:p>
            <w:pPr>
              <w:pStyle w:val="ListParagraph"/>
              <w:numPr>
                <w:ilvl w:val="0"/>
                <w:numId w:val="2"/>
              </w:numPr>
              <w:spacing w:after="40"/>
            </w:pPr>
            <w:r>
              <w:rPr>
                <w:rFonts w:ascii="Arial" w:cs="Arial" w:eastAsia="Arial" w:hAnsi="Arial"/>
                <w:color w:val="000000"/>
                <w:sz w:val="20"/>
                <w:szCs w:val="20"/>
              </w:rPr>
              <w:t xml:space="preserve">Who is the single best agent in each region — using CTE?</w:t>
            </w:r>
          </w:p>
        </w:tc>
      </w:tr>
    </w:tbl>
    <w:p>
      <w:pPr>
        <w:spacing w:after="60"/>
      </w:pPr>
      <w:r>
        <w:t xml:space="preserve"/>
      </w:r>
    </w:p>
    <w:p>
      <w:pPr>
        <w:spacing w:after="60" w:before="160"/>
      </w:pPr>
      <w:r>
        <w:rPr>
          <w:rFonts w:ascii="Arial" w:cs="Arial" w:eastAsia="Arial" w:hAnsi="Arial"/>
          <w:b/>
          <w:bCs/>
          <w:color w:val="1F4E79"/>
          <w:sz w:val="22"/>
          <w:szCs w:val="22"/>
        </w:rPr>
        <w:t xml:space="preserve">Concept — WITH CTE + ROW_NUMBER()</w:t>
      </w:r>
    </w:p>
    <w:p>
      <w:pPr>
        <w:spacing w:after="60"/>
      </w:pPr>
      <w:r>
        <w:rPr>
          <w:rFonts w:ascii="Arial" w:cs="Arial" w:eastAsia="Arial" w:hAnsi="Arial"/>
          <w:b w:val="false"/>
          <w:bCs w:val="false"/>
          <w:i w:val="false"/>
          <w:iCs w:val="false"/>
          <w:color w:val="000000"/>
          <w:sz w:val="20"/>
          <w:szCs w:val="20"/>
        </w:rPr>
        <w:t xml:space="preserve">CTE (Common Table Expression) is a temporary named result that exists only during the query. It makes complex queries clean and readable. ROW_NUMBER() always gives unique numbers — no ties. WHERE Row_Num = 1 filters exactly one agent per region.</w:t>
      </w:r>
    </w:p>
    <w:p>
      <w:pPr>
        <w:spacing w:after="60"/>
      </w:pPr>
      <w:r>
        <w:t xml:space="preserve"/>
      </w:r>
    </w:p>
    <w:p>
      <w:pPr>
        <w:shd w:fill="F0F4F8" w:val="clear"/>
        <w:spacing w:after="0"/>
        <w:ind w:left="360"/>
      </w:pPr>
      <w:r>
        <w:rPr>
          <w:rFonts w:ascii="Courier New" w:cs="Courier New" w:eastAsia="Courier New" w:hAnsi="Courier New"/>
          <w:color w:val="2B547E"/>
          <w:sz w:val="18"/>
          <w:szCs w:val="18"/>
        </w:rPr>
        <w:t xml:space="preserve">WITH Agent_Rankings AS (</w:t>
      </w:r>
    </w:p>
    <w:p>
      <w:pPr>
        <w:shd w:fill="F0F4F8" w:val="clear"/>
        <w:spacing w:after="0"/>
        <w:ind w:left="360"/>
      </w:pPr>
      <w:r>
        <w:rPr>
          <w:rFonts w:ascii="Courier New" w:cs="Courier New" w:eastAsia="Courier New" w:hAnsi="Courier New"/>
          <w:color w:val="2B547E"/>
          <w:sz w:val="18"/>
          <w:szCs w:val="18"/>
        </w:rPr>
        <w:t xml:space="preserve">    SELECT</w:t>
      </w:r>
    </w:p>
    <w:p>
      <w:pPr>
        <w:shd w:fill="F0F4F8" w:val="clear"/>
        <w:spacing w:after="0"/>
        <w:ind w:left="360"/>
      </w:pPr>
      <w:r>
        <w:rPr>
          <w:rFonts w:ascii="Courier New" w:cs="Courier New" w:eastAsia="Courier New" w:hAnsi="Courier New"/>
          <w:color w:val="2B547E"/>
          <w:sz w:val="18"/>
          <w:szCs w:val="18"/>
        </w:rPr>
        <w:t xml:space="preserve">        Agent_Name,</w:t>
      </w:r>
    </w:p>
    <w:p>
      <w:pPr>
        <w:shd w:fill="F0F4F8" w:val="clear"/>
        <w:spacing w:after="0"/>
        <w:ind w:left="360"/>
      </w:pPr>
      <w:r>
        <w:rPr>
          <w:rFonts w:ascii="Courier New" w:cs="Courier New" w:eastAsia="Courier New" w:hAnsi="Courier New"/>
          <w:color w:val="2B547E"/>
          <w:sz w:val="18"/>
          <w:szCs w:val="18"/>
        </w:rPr>
        <w:t xml:space="preserve">        Region,</w:t>
      </w:r>
    </w:p>
    <w:p>
      <w:pPr>
        <w:shd w:fill="F0F4F8" w:val="clear"/>
        <w:spacing w:after="0"/>
        <w:ind w:left="360"/>
      </w:pPr>
      <w:r>
        <w:rPr>
          <w:rFonts w:ascii="Courier New" w:cs="Courier New" w:eastAsia="Courier New" w:hAnsi="Courier New"/>
          <w:color w:val="2B547E"/>
          <w:sz w:val="18"/>
          <w:szCs w:val="18"/>
        </w:rPr>
        <w:t xml:space="preserve">        Team_Leader_Name,</w:t>
      </w:r>
    </w:p>
    <w:p>
      <w:pPr>
        <w:shd w:fill="F0F4F8" w:val="clear"/>
        <w:spacing w:after="0"/>
        <w:ind w:left="360"/>
      </w:pPr>
      <w:r>
        <w:rPr>
          <w:rFonts w:ascii="Courier New" w:cs="Courier New" w:eastAsia="Courier New" w:hAnsi="Courier New"/>
          <w:color w:val="2B547E"/>
          <w:sz w:val="18"/>
          <w:szCs w:val="18"/>
        </w:rPr>
        <w:t xml:space="preserve">        ROUND(SUM(EMI_Collected_Amount), 2)     AS Total_Collected,</w:t>
      </w:r>
    </w:p>
    <w:p>
      <w:pPr>
        <w:shd w:fill="F0F4F8" w:val="clear"/>
        <w:spacing w:after="0"/>
        <w:ind w:left="360"/>
      </w:pPr>
      <w:r>
        <w:rPr>
          <w:rFonts w:ascii="Courier New" w:cs="Courier New" w:eastAsia="Courier New" w:hAnsi="Courier New"/>
          <w:color w:val="2B547E"/>
          <w:sz w:val="18"/>
          <w:szCs w:val="18"/>
        </w:rPr>
        <w:t xml:space="preserve">        ROUND(SUM(EMI_Collected_Amount) /</w:t>
      </w:r>
    </w:p>
    <w:p>
      <w:pPr>
        <w:shd w:fill="F0F4F8" w:val="clear"/>
        <w:spacing w:after="0"/>
        <w:ind w:left="360"/>
      </w:pPr>
      <w:r>
        <w:rPr>
          <w:rFonts w:ascii="Courier New" w:cs="Courier New" w:eastAsia="Courier New" w:hAnsi="Courier New"/>
          <w:color w:val="2B547E"/>
          <w:sz w:val="18"/>
          <w:szCs w:val="18"/>
        </w:rPr>
        <w:t xml:space="preserve">              SUM(EMI_Due_Amount) * 100, 2)     AS Collection_Rate_Pct,</w:t>
      </w:r>
    </w:p>
    <w:p>
      <w:pPr>
        <w:shd w:fill="F0F4F8" w:val="clear"/>
        <w:spacing w:after="0"/>
        <w:ind w:left="360"/>
      </w:pPr>
      <w:r>
        <w:rPr>
          <w:rFonts w:ascii="Courier New" w:cs="Courier New" w:eastAsia="Courier New" w:hAnsi="Courier New"/>
          <w:color w:val="2B547E"/>
          <w:sz w:val="18"/>
          <w:szCs w:val="18"/>
        </w:rPr>
        <w:t xml:space="preserve">        ROW_NUMBER() OVER (</w:t>
      </w:r>
    </w:p>
    <w:p>
      <w:pPr>
        <w:shd w:fill="F0F4F8" w:val="clear"/>
        <w:spacing w:after="0"/>
        <w:ind w:left="360"/>
      </w:pPr>
      <w:r>
        <w:rPr>
          <w:rFonts w:ascii="Courier New" w:cs="Courier New" w:eastAsia="Courier New" w:hAnsi="Courier New"/>
          <w:color w:val="2B547E"/>
          <w:sz w:val="18"/>
          <w:szCs w:val="18"/>
        </w:rPr>
        <w:t xml:space="preserve">            PARTITION BY Region</w:t>
      </w:r>
    </w:p>
    <w:p>
      <w:pPr>
        <w:shd w:fill="F0F4F8" w:val="clear"/>
        <w:spacing w:after="0"/>
        <w:ind w:left="360"/>
      </w:pPr>
      <w:r>
        <w:rPr>
          <w:rFonts w:ascii="Courier New" w:cs="Courier New" w:eastAsia="Courier New" w:hAnsi="Courier New"/>
          <w:color w:val="2B547E"/>
          <w:sz w:val="18"/>
          <w:szCs w:val="18"/>
        </w:rPr>
        <w:t xml:space="preserve">            ORDER BY SUM(EMI_Collected_Amount) DESC</w:t>
      </w:r>
    </w:p>
    <w:p>
      <w:pPr>
        <w:shd w:fill="F0F4F8" w:val="clear"/>
        <w:spacing w:after="0"/>
        <w:ind w:left="360"/>
      </w:pPr>
      <w:r>
        <w:rPr>
          <w:rFonts w:ascii="Courier New" w:cs="Courier New" w:eastAsia="Courier New" w:hAnsi="Courier New"/>
          <w:color w:val="2B547E"/>
          <w:sz w:val="18"/>
          <w:szCs w:val="18"/>
        </w:rPr>
        <w:t xml:space="preserve">        )                                       AS Row_Num</w:t>
      </w:r>
    </w:p>
    <w:p>
      <w:pPr>
        <w:shd w:fill="F0F4F8" w:val="clear"/>
        <w:spacing w:after="0"/>
        <w:ind w:left="360"/>
      </w:pPr>
      <w:r>
        <w:rPr>
          <w:rFonts w:ascii="Courier New" w:cs="Courier New" w:eastAsia="Courier New" w:hAnsi="Courier New"/>
          <w:color w:val="2B547E"/>
          <w:sz w:val="18"/>
          <w:szCs w:val="18"/>
        </w:rPr>
        <w:t xml:space="preserve">    FROM loan_collection</w:t>
      </w:r>
    </w:p>
    <w:p>
      <w:pPr>
        <w:shd w:fill="F0F4F8" w:val="clear"/>
        <w:spacing w:after="0"/>
        <w:ind w:left="360"/>
      </w:pPr>
      <w:r>
        <w:rPr>
          <w:rFonts w:ascii="Courier New" w:cs="Courier New" w:eastAsia="Courier New" w:hAnsi="Courier New"/>
          <w:color w:val="2B547E"/>
          <w:sz w:val="18"/>
          <w:szCs w:val="18"/>
        </w:rPr>
        <w:t xml:space="preserve">    GROUP BY Agent_Name, Region, Team_Leader_Name</w:t>
      </w:r>
    </w:p>
    <w:p>
      <w:pPr>
        <w:shd w:fill="F0F4F8" w:val="clear"/>
        <w:spacing w:after="0"/>
        <w:ind w:left="360"/>
      </w:pPr>
      <w:r>
        <w:rPr>
          <w:rFonts w:ascii="Courier New" w:cs="Courier New" w:eastAsia="Courier New" w:hAnsi="Courier New"/>
          <w:color w:val="2B547E"/>
          <w:sz w:val="18"/>
          <w:szCs w:val="18"/>
        </w:rPr>
        <w:t xml:space="preserve">)</w:t>
      </w:r>
    </w:p>
    <w:p>
      <w:pPr>
        <w:shd w:fill="F0F4F8" w:val="clear"/>
        <w:spacing w:after="0"/>
        <w:ind w:left="360"/>
      </w:pPr>
      <w:r>
        <w:rPr>
          <w:rFonts w:ascii="Courier New" w:cs="Courier New" w:eastAsia="Courier New" w:hAnsi="Courier New"/>
          <w:color w:val="2B547E"/>
          <w:sz w:val="18"/>
          <w:szCs w:val="18"/>
        </w:rPr>
        <w:t xml:space="preserve">SELECT</w:t>
      </w:r>
    </w:p>
    <w:p>
      <w:pPr>
        <w:shd w:fill="F0F4F8" w:val="clear"/>
        <w:spacing w:after="0"/>
        <w:ind w:left="360"/>
      </w:pPr>
      <w:r>
        <w:rPr>
          <w:rFonts w:ascii="Courier New" w:cs="Courier New" w:eastAsia="Courier New" w:hAnsi="Courier New"/>
          <w:color w:val="2B547E"/>
          <w:sz w:val="18"/>
          <w:szCs w:val="18"/>
        </w:rPr>
        <w:t xml:space="preserve">    Agent_Name, Region, Team_Leader_Name,</w:t>
      </w:r>
    </w:p>
    <w:p>
      <w:pPr>
        <w:shd w:fill="F0F4F8" w:val="clear"/>
        <w:spacing w:after="0"/>
        <w:ind w:left="360"/>
      </w:pPr>
      <w:r>
        <w:rPr>
          <w:rFonts w:ascii="Courier New" w:cs="Courier New" w:eastAsia="Courier New" w:hAnsi="Courier New"/>
          <w:color w:val="2B547E"/>
          <w:sz w:val="18"/>
          <w:szCs w:val="18"/>
        </w:rPr>
        <w:t xml:space="preserve">    Total_Collected, Collection_Rate_Pct, Row_Num AS Region_Rank</w:t>
      </w:r>
    </w:p>
    <w:p>
      <w:pPr>
        <w:shd w:fill="F0F4F8" w:val="clear"/>
        <w:spacing w:after="0"/>
        <w:ind w:left="360"/>
      </w:pPr>
      <w:r>
        <w:rPr>
          <w:rFonts w:ascii="Courier New" w:cs="Courier New" w:eastAsia="Courier New" w:hAnsi="Courier New"/>
          <w:color w:val="2B547E"/>
          <w:sz w:val="18"/>
          <w:szCs w:val="18"/>
        </w:rPr>
        <w:t xml:space="preserve">FROM Agent_Rankings</w:t>
      </w:r>
    </w:p>
    <w:p>
      <w:pPr>
        <w:shd w:fill="F0F4F8" w:val="clear"/>
        <w:spacing w:after="0"/>
        <w:ind w:left="360"/>
      </w:pPr>
      <w:r>
        <w:rPr>
          <w:rFonts w:ascii="Courier New" w:cs="Courier New" w:eastAsia="Courier New" w:hAnsi="Courier New"/>
          <w:color w:val="2B547E"/>
          <w:sz w:val="18"/>
          <w:szCs w:val="18"/>
        </w:rPr>
        <w:t xml:space="preserve">WHERE Row_Num = 1</w:t>
      </w:r>
    </w:p>
    <w:p>
      <w:pPr>
        <w:shd w:fill="F0F4F8" w:val="clear"/>
        <w:spacing w:after="0"/>
        <w:ind w:left="360"/>
      </w:pPr>
      <w:r>
        <w:rPr>
          <w:rFonts w:ascii="Courier New" w:cs="Courier New" w:eastAsia="Courier New" w:hAnsi="Courier New"/>
          <w:color w:val="2B547E"/>
          <w:sz w:val="18"/>
          <w:szCs w:val="18"/>
        </w:rPr>
        <w:t xml:space="preserve">ORDER BY Total_Collected DESC;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60"/>
        <w:gridCol w:w="25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Region</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Total Collected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Collection Rate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Vikram Mishra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Mumbai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52,60,800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56.36%</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Amit Sharma</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Delhi</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51,02,300</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56.56%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Rekha Jain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Pune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46,42,100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53.28%</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Kavita Rao</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Bangalore</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44,46,900</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55.83%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Sunita Patel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Gurgaon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38,28,000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41.43% WEAKEST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Key Insights</w:t>
            </w:r>
          </w:p>
          <w:p>
            <w:pPr>
              <w:pStyle w:val="ListParagraph"/>
              <w:numPr>
                <w:ilvl w:val="0"/>
                <w:numId w:val="2"/>
              </w:numPr>
              <w:spacing w:after="40"/>
            </w:pPr>
            <w:r>
              <w:rPr>
                <w:rFonts w:ascii="Arial" w:cs="Arial" w:eastAsia="Arial" w:hAnsi="Arial"/>
                <w:color w:val="000000"/>
                <w:sz w:val="20"/>
                <w:szCs w:val="20"/>
              </w:rPr>
              <w:t xml:space="preserve">CTE — WITH Agent_Rankings AS (...) — clean alternative to nested subquery</w:t>
            </w:r>
          </w:p>
          <w:p>
            <w:pPr>
              <w:pStyle w:val="ListParagraph"/>
              <w:numPr>
                <w:ilvl w:val="0"/>
                <w:numId w:val="2"/>
              </w:numPr>
              <w:spacing w:after="40"/>
            </w:pPr>
            <w:r>
              <w:rPr>
                <w:rFonts w:ascii="Arial" w:cs="Arial" w:eastAsia="Arial" w:hAnsi="Arial"/>
                <w:color w:val="000000"/>
                <w:sz w:val="20"/>
                <w:szCs w:val="20"/>
              </w:rPr>
              <w:t xml:space="preserve">ROW_NUMBER() used instead of RANK() — ensures exactly 1 agent per region</w:t>
            </w:r>
          </w:p>
          <w:p>
            <w:pPr>
              <w:pStyle w:val="ListParagraph"/>
              <w:numPr>
                <w:ilvl w:val="0"/>
                <w:numId w:val="2"/>
              </w:numPr>
              <w:spacing w:after="40"/>
            </w:pPr>
            <w:r>
              <w:rPr>
                <w:rFonts w:ascii="Arial" w:cs="Arial" w:eastAsia="Arial" w:hAnsi="Arial"/>
                <w:color w:val="000000"/>
                <w:sz w:val="20"/>
                <w:szCs w:val="20"/>
              </w:rPr>
              <w:t xml:space="preserve">5 rows returned — one per region — exactly as expected</w:t>
            </w:r>
          </w:p>
          <w:p>
            <w:pPr>
              <w:pStyle w:val="ListParagraph"/>
              <w:numPr>
                <w:ilvl w:val="0"/>
                <w:numId w:val="2"/>
              </w:numPr>
              <w:spacing w:after="40"/>
            </w:pPr>
            <w:r>
              <w:rPr>
                <w:rFonts w:ascii="Arial" w:cs="Arial" w:eastAsia="Arial" w:hAnsi="Arial"/>
                <w:color w:val="000000"/>
                <w:sz w:val="20"/>
                <w:szCs w:val="20"/>
              </w:rPr>
              <w:t xml:space="preserve">Gurgaon Rank 1 (41.43%) far below other regions (53-56%)</w:t>
            </w:r>
          </w:p>
          <w:p>
            <w:pPr>
              <w:pStyle w:val="ListParagraph"/>
              <w:numPr>
                <w:ilvl w:val="0"/>
                <w:numId w:val="2"/>
              </w:numPr>
              <w:spacing w:after="40"/>
            </w:pPr>
            <w:r>
              <w:rPr>
                <w:rFonts w:ascii="Arial" w:cs="Arial" w:eastAsia="Arial" w:hAnsi="Arial"/>
                <w:color w:val="000000"/>
                <w:sz w:val="20"/>
                <w:szCs w:val="20"/>
              </w:rPr>
              <w:t xml:space="preserve">CTE advantage — write once, use multiple times in same query</w:t>
            </w:r>
          </w:p>
          <w:p>
            <w:pPr>
              <w:pStyle w:val="ListParagraph"/>
              <w:numPr>
                <w:ilvl w:val="0"/>
                <w:numId w:val="2"/>
              </w:numPr>
              <w:spacing w:after="40"/>
            </w:pPr>
            <w:r>
              <w:rPr>
                <w:rFonts w:ascii="Arial" w:cs="Arial" w:eastAsia="Arial" w:hAnsi="Arial"/>
                <w:color w:val="000000"/>
                <w:sz w:val="20"/>
                <w:szCs w:val="20"/>
              </w:rPr>
              <w:t xml:space="preserve">ROW_NUMBER vs RANK — RANK gives ties, ROW_NUMBER always unique</w:t>
            </w:r>
          </w:p>
        </w:tc>
      </w:tr>
    </w:tbl>
    <w:p>
      <w:pPr>
        <w:spacing w:after="60"/>
      </w:pPr>
      <w:r>
        <w:t xml:space="preserve"/>
      </w:r>
    </w:p>
    <w:p>
      <w:pPr>
        <w:spacing w:after="80" w:before="240"/>
      </w:pPr>
      <w:r>
        <w:rPr>
          <w:rFonts w:ascii="Arial" w:cs="Arial" w:eastAsia="Arial" w:hAnsi="Arial"/>
          <w:b/>
          <w:bCs/>
          <w:color w:val="2E75B6"/>
          <w:sz w:val="26"/>
          <w:szCs w:val="26"/>
        </w:rPr>
        <w:t xml:space="preserve">Query 14 — Collection Efficiency Tier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Business Question</w:t>
            </w:r>
          </w:p>
          <w:p>
            <w:pPr>
              <w:pStyle w:val="ListParagraph"/>
              <w:numPr>
                <w:ilvl w:val="0"/>
                <w:numId w:val="2"/>
              </w:numPr>
              <w:spacing w:after="40"/>
            </w:pPr>
            <w:r>
              <w:rPr>
                <w:rFonts w:ascii="Arial" w:cs="Arial" w:eastAsia="Arial" w:hAnsi="Arial"/>
                <w:color w:val="000000"/>
                <w:sz w:val="20"/>
                <w:szCs w:val="20"/>
              </w:rPr>
              <w:t xml:space="preserve">Based on collection rate — classify every agent into Elite, Good, Average, or Needs Improvement tier?</w:t>
            </w:r>
          </w:p>
        </w:tc>
      </w:tr>
    </w:tbl>
    <w:p>
      <w:pPr>
        <w:spacing w:after="60"/>
      </w:pPr>
      <w:r>
        <w:t xml:space="preserve"/>
      </w:r>
    </w:p>
    <w:p>
      <w:pPr>
        <w:spacing w:after="60" w:before="160"/>
      </w:pPr>
      <w:r>
        <w:rPr>
          <w:rFonts w:ascii="Arial" w:cs="Arial" w:eastAsia="Arial" w:hAnsi="Arial"/>
          <w:b/>
          <w:bCs/>
          <w:color w:val="1F4E79"/>
          <w:sz w:val="22"/>
          <w:szCs w:val="22"/>
        </w:rPr>
        <w:t xml:space="preserve">Concept — CASE WHEN + Subquery</w:t>
      </w:r>
    </w:p>
    <w:p>
      <w:pPr>
        <w:spacing w:after="60"/>
      </w:pPr>
      <w:r>
        <w:rPr>
          <w:rFonts w:ascii="Arial" w:cs="Arial" w:eastAsia="Arial" w:hAnsi="Arial"/>
          <w:b w:val="false"/>
          <w:bCs w:val="false"/>
          <w:i w:val="false"/>
          <w:iCs w:val="false"/>
          <w:color w:val="000000"/>
          <w:sz w:val="20"/>
          <w:szCs w:val="20"/>
        </w:rPr>
        <w:t xml:space="preserve">CASE WHEN is SQL's if-else — classifies data based on conditions. Subquery wraps the aggregation so CASE WHEN can use the calculated rate. Two CASE WHEN used in same query — one for tier label, one for action required.</w:t>
      </w:r>
    </w:p>
    <w:p>
      <w:pPr>
        <w:spacing w:after="60"/>
      </w:pPr>
      <w:r>
        <w:t xml:space="preserve"/>
      </w:r>
    </w:p>
    <w:p>
      <w:pPr>
        <w:shd w:fill="F0F4F8" w:val="clear"/>
        <w:spacing w:after="0"/>
        <w:ind w:left="360"/>
      </w:pPr>
      <w:r>
        <w:rPr>
          <w:rFonts w:ascii="Courier New" w:cs="Courier New" w:eastAsia="Courier New" w:hAnsi="Courier New"/>
          <w:color w:val="2B547E"/>
          <w:sz w:val="18"/>
          <w:szCs w:val="18"/>
        </w:rPr>
        <w:t xml:space="preserve">SELECT</w:t>
      </w:r>
    </w:p>
    <w:p>
      <w:pPr>
        <w:shd w:fill="F0F4F8" w:val="clear"/>
        <w:spacing w:after="0"/>
        <w:ind w:left="360"/>
      </w:pPr>
      <w:r>
        <w:rPr>
          <w:rFonts w:ascii="Courier New" w:cs="Courier New" w:eastAsia="Courier New" w:hAnsi="Courier New"/>
          <w:color w:val="2B547E"/>
          <w:sz w:val="18"/>
          <w:szCs w:val="18"/>
        </w:rPr>
        <w:t xml:space="preserve">    Agent_Name, Region, Team_Leader_Name,</w:t>
      </w:r>
    </w:p>
    <w:p>
      <w:pPr>
        <w:shd w:fill="F0F4F8" w:val="clear"/>
        <w:spacing w:after="0"/>
        <w:ind w:left="360"/>
      </w:pPr>
      <w:r>
        <w:rPr>
          <w:rFonts w:ascii="Courier New" w:cs="Courier New" w:eastAsia="Courier New" w:hAnsi="Courier New"/>
          <w:color w:val="2B547E"/>
          <w:sz w:val="18"/>
          <w:szCs w:val="18"/>
        </w:rPr>
        <w:t xml:space="preserve">    Total_Collected, Collection_Rate_Pct,</w:t>
      </w:r>
    </w:p>
    <w:p>
      <w:pPr>
        <w:shd w:fill="F0F4F8" w:val="clear"/>
        <w:spacing w:after="0"/>
        <w:ind w:left="360"/>
      </w:pPr>
      <w:r>
        <w:rPr>
          <w:rFonts w:ascii="Courier New" w:cs="Courier New" w:eastAsia="Courier New" w:hAnsi="Courier New"/>
          <w:color w:val="2B547E"/>
          <w:sz w:val="18"/>
          <w:szCs w:val="18"/>
        </w:rPr>
        <w:t xml:space="preserve">    CASE</w:t>
      </w:r>
    </w:p>
    <w:p>
      <w:pPr>
        <w:shd w:fill="F0F4F8" w:val="clear"/>
        <w:spacing w:after="0"/>
        <w:ind w:left="360"/>
      </w:pPr>
      <w:r>
        <w:rPr>
          <w:rFonts w:ascii="Courier New" w:cs="Courier New" w:eastAsia="Courier New" w:hAnsi="Courier New"/>
          <w:color w:val="2B547E"/>
          <w:sz w:val="18"/>
          <w:szCs w:val="18"/>
        </w:rPr>
        <w:t xml:space="preserve">        WHEN Collection_Rate_Pct &gt;= 55 THEN 'Elite Performer'</w:t>
      </w:r>
    </w:p>
    <w:p>
      <w:pPr>
        <w:shd w:fill="F0F4F8" w:val="clear"/>
        <w:spacing w:after="0"/>
        <w:ind w:left="360"/>
      </w:pPr>
      <w:r>
        <w:rPr>
          <w:rFonts w:ascii="Courier New" w:cs="Courier New" w:eastAsia="Courier New" w:hAnsi="Courier New"/>
          <w:color w:val="2B547E"/>
          <w:sz w:val="18"/>
          <w:szCs w:val="18"/>
        </w:rPr>
        <w:t xml:space="preserve">        WHEN Collection_Rate_Pct &gt;= 45 THEN 'Good Performer'</w:t>
      </w:r>
    </w:p>
    <w:p>
      <w:pPr>
        <w:shd w:fill="F0F4F8" w:val="clear"/>
        <w:spacing w:after="0"/>
        <w:ind w:left="360"/>
      </w:pPr>
      <w:r>
        <w:rPr>
          <w:rFonts w:ascii="Courier New" w:cs="Courier New" w:eastAsia="Courier New" w:hAnsi="Courier New"/>
          <w:color w:val="2B547E"/>
          <w:sz w:val="18"/>
          <w:szCs w:val="18"/>
        </w:rPr>
        <w:t xml:space="preserve">        WHEN Collection_Rate_Pct &gt;= 35 THEN 'Average Performer'</w:t>
      </w:r>
    </w:p>
    <w:p>
      <w:pPr>
        <w:shd w:fill="F0F4F8" w:val="clear"/>
        <w:spacing w:after="0"/>
        <w:ind w:left="360"/>
      </w:pPr>
      <w:r>
        <w:rPr>
          <w:rFonts w:ascii="Courier New" w:cs="Courier New" w:eastAsia="Courier New" w:hAnsi="Courier New"/>
          <w:color w:val="2B547E"/>
          <w:sz w:val="18"/>
          <w:szCs w:val="18"/>
        </w:rPr>
        <w:t xml:space="preserve">        ELSE 'Needs Improvement'</w:t>
      </w:r>
    </w:p>
    <w:p>
      <w:pPr>
        <w:shd w:fill="F0F4F8" w:val="clear"/>
        <w:spacing w:after="0"/>
        <w:ind w:left="360"/>
      </w:pPr>
      <w:r>
        <w:rPr>
          <w:rFonts w:ascii="Courier New" w:cs="Courier New" w:eastAsia="Courier New" w:hAnsi="Courier New"/>
          <w:color w:val="2B547E"/>
          <w:sz w:val="18"/>
          <w:szCs w:val="18"/>
        </w:rPr>
        <w:t xml:space="preserve">    END                                         AS Performance_Tier,</w:t>
      </w:r>
    </w:p>
    <w:p>
      <w:pPr>
        <w:shd w:fill="F0F4F8" w:val="clear"/>
        <w:spacing w:after="0"/>
        <w:ind w:left="360"/>
      </w:pPr>
      <w:r>
        <w:rPr>
          <w:rFonts w:ascii="Courier New" w:cs="Courier New" w:eastAsia="Courier New" w:hAnsi="Courier New"/>
          <w:color w:val="2B547E"/>
          <w:sz w:val="18"/>
          <w:szCs w:val="18"/>
        </w:rPr>
        <w:t xml:space="preserve">    CASE</w:t>
      </w:r>
    </w:p>
    <w:p>
      <w:pPr>
        <w:shd w:fill="F0F4F8" w:val="clear"/>
        <w:spacing w:after="0"/>
        <w:ind w:left="360"/>
      </w:pPr>
      <w:r>
        <w:rPr>
          <w:rFonts w:ascii="Courier New" w:cs="Courier New" w:eastAsia="Courier New" w:hAnsi="Courier New"/>
          <w:color w:val="2B547E"/>
          <w:sz w:val="18"/>
          <w:szCs w:val="18"/>
        </w:rPr>
        <w:t xml:space="preserve">        WHEN Collection_Rate_Pct &gt;= 55 THEN 'Top Tier'</w:t>
      </w:r>
    </w:p>
    <w:p>
      <w:pPr>
        <w:shd w:fill="F0F4F8" w:val="clear"/>
        <w:spacing w:after="0"/>
        <w:ind w:left="360"/>
      </w:pPr>
      <w:r>
        <w:rPr>
          <w:rFonts w:ascii="Courier New" w:cs="Courier New" w:eastAsia="Courier New" w:hAnsi="Courier New"/>
          <w:color w:val="2B547E"/>
          <w:sz w:val="18"/>
          <w:szCs w:val="18"/>
        </w:rPr>
        <w:t xml:space="preserve">        WHEN Collection_Rate_Pct &gt;= 45 THEN 'On Track'</w:t>
      </w:r>
    </w:p>
    <w:p>
      <w:pPr>
        <w:shd w:fill="F0F4F8" w:val="clear"/>
        <w:spacing w:after="0"/>
        <w:ind w:left="360"/>
      </w:pPr>
      <w:r>
        <w:rPr>
          <w:rFonts w:ascii="Courier New" w:cs="Courier New" w:eastAsia="Courier New" w:hAnsi="Courier New"/>
          <w:color w:val="2B547E"/>
          <w:sz w:val="18"/>
          <w:szCs w:val="18"/>
        </w:rPr>
        <w:t xml:space="preserve">        WHEN Collection_Rate_Pct &gt;= 35 THEN 'Watch Out'</w:t>
      </w:r>
    </w:p>
    <w:p>
      <w:pPr>
        <w:shd w:fill="F0F4F8" w:val="clear"/>
        <w:spacing w:after="0"/>
        <w:ind w:left="360"/>
      </w:pPr>
      <w:r>
        <w:rPr>
          <w:rFonts w:ascii="Courier New" w:cs="Courier New" w:eastAsia="Courier New" w:hAnsi="Courier New"/>
          <w:color w:val="2B547E"/>
          <w:sz w:val="18"/>
          <w:szCs w:val="18"/>
        </w:rPr>
        <w:t xml:space="preserve">        ELSE 'Urgent Action'</w:t>
      </w:r>
    </w:p>
    <w:p>
      <w:pPr>
        <w:shd w:fill="F0F4F8" w:val="clear"/>
        <w:spacing w:after="0"/>
        <w:ind w:left="360"/>
      </w:pPr>
      <w:r>
        <w:rPr>
          <w:rFonts w:ascii="Courier New" w:cs="Courier New" w:eastAsia="Courier New" w:hAnsi="Courier New"/>
          <w:color w:val="2B547E"/>
          <w:sz w:val="18"/>
          <w:szCs w:val="18"/>
        </w:rPr>
        <w:t xml:space="preserve">    END                                         AS Action_Required</w:t>
      </w:r>
    </w:p>
    <w:p>
      <w:pPr>
        <w:shd w:fill="F0F4F8" w:val="clear"/>
        <w:spacing w:after="0"/>
        <w:ind w:left="360"/>
      </w:pPr>
      <w:r>
        <w:rPr>
          <w:rFonts w:ascii="Courier New" w:cs="Courier New" w:eastAsia="Courier New" w:hAnsi="Courier New"/>
          <w:color w:val="2B547E"/>
          <w:sz w:val="18"/>
          <w:szCs w:val="18"/>
        </w:rPr>
        <w:t xml:space="preserve">FROM (</w:t>
      </w:r>
    </w:p>
    <w:p>
      <w:pPr>
        <w:shd w:fill="F0F4F8" w:val="clear"/>
        <w:spacing w:after="0"/>
        <w:ind w:left="360"/>
      </w:pPr>
      <w:r>
        <w:rPr>
          <w:rFonts w:ascii="Courier New" w:cs="Courier New" w:eastAsia="Courier New" w:hAnsi="Courier New"/>
          <w:color w:val="2B547E"/>
          <w:sz w:val="18"/>
          <w:szCs w:val="18"/>
        </w:rPr>
        <w:t xml:space="preserve">    SELECT Agent_Name, Region, Team_Leader_Name,</w:t>
      </w:r>
    </w:p>
    <w:p>
      <w:pPr>
        <w:shd w:fill="F0F4F8" w:val="clear"/>
        <w:spacing w:after="0"/>
        <w:ind w:left="360"/>
      </w:pPr>
      <w:r>
        <w:rPr>
          <w:rFonts w:ascii="Courier New" w:cs="Courier New" w:eastAsia="Courier New" w:hAnsi="Courier New"/>
          <w:color w:val="2B547E"/>
          <w:sz w:val="18"/>
          <w:szCs w:val="18"/>
        </w:rPr>
        <w:t xml:space="preserve">           ROUND(SUM(EMI_Collected_Amount), 2)  AS Total_Collected,</w:t>
      </w:r>
    </w:p>
    <w:p>
      <w:pPr>
        <w:shd w:fill="F0F4F8" w:val="clear"/>
        <w:spacing w:after="0"/>
        <w:ind w:left="360"/>
      </w:pPr>
      <w:r>
        <w:rPr>
          <w:rFonts w:ascii="Courier New" w:cs="Courier New" w:eastAsia="Courier New" w:hAnsi="Courier New"/>
          <w:color w:val="2B547E"/>
          <w:sz w:val="18"/>
          <w:szCs w:val="18"/>
        </w:rPr>
        <w:t xml:space="preserve">           ROUND(SUM(EMI_Collected_Amount) /</w:t>
      </w:r>
    </w:p>
    <w:p>
      <w:pPr>
        <w:shd w:fill="F0F4F8" w:val="clear"/>
        <w:spacing w:after="0"/>
        <w:ind w:left="360"/>
      </w:pPr>
      <w:r>
        <w:rPr>
          <w:rFonts w:ascii="Courier New" w:cs="Courier New" w:eastAsia="Courier New" w:hAnsi="Courier New"/>
          <w:color w:val="2B547E"/>
          <w:sz w:val="18"/>
          <w:szCs w:val="18"/>
        </w:rPr>
        <w:t xml:space="preserve">                 SUM(EMI_Due_Amount) * 100, 2)  AS Collection_Rate_Pct</w:t>
      </w:r>
    </w:p>
    <w:p>
      <w:pPr>
        <w:shd w:fill="F0F4F8" w:val="clear"/>
        <w:spacing w:after="0"/>
        <w:ind w:left="360"/>
      </w:pPr>
      <w:r>
        <w:rPr>
          <w:rFonts w:ascii="Courier New" w:cs="Courier New" w:eastAsia="Courier New" w:hAnsi="Courier New"/>
          <w:color w:val="2B547E"/>
          <w:sz w:val="18"/>
          <w:szCs w:val="18"/>
        </w:rPr>
        <w:t xml:space="preserve">    FROM loan_collection</w:t>
      </w:r>
    </w:p>
    <w:p>
      <w:pPr>
        <w:shd w:fill="F0F4F8" w:val="clear"/>
        <w:spacing w:after="0"/>
        <w:ind w:left="360"/>
      </w:pPr>
      <w:r>
        <w:rPr>
          <w:rFonts w:ascii="Courier New" w:cs="Courier New" w:eastAsia="Courier New" w:hAnsi="Courier New"/>
          <w:color w:val="2B547E"/>
          <w:sz w:val="18"/>
          <w:szCs w:val="18"/>
        </w:rPr>
        <w:t xml:space="preserve">    GROUP BY Agent_Name, Region, Team_Leader_Name</w:t>
      </w:r>
    </w:p>
    <w:p>
      <w:pPr>
        <w:shd w:fill="F0F4F8" w:val="clear"/>
        <w:spacing w:after="0"/>
        <w:ind w:left="360"/>
      </w:pPr>
      <w:r>
        <w:rPr>
          <w:rFonts w:ascii="Courier New" w:cs="Courier New" w:eastAsia="Courier New" w:hAnsi="Courier New"/>
          <w:color w:val="2B547E"/>
          <w:sz w:val="18"/>
          <w:szCs w:val="18"/>
        </w:rPr>
        <w:t xml:space="preserve">) AS Agent_Summary</w:t>
      </w:r>
    </w:p>
    <w:p>
      <w:pPr>
        <w:shd w:fill="F0F4F8" w:val="clear"/>
        <w:spacing w:after="0"/>
        <w:ind w:left="360"/>
      </w:pPr>
      <w:r>
        <w:rPr>
          <w:rFonts w:ascii="Courier New" w:cs="Courier New" w:eastAsia="Courier New" w:hAnsi="Courier New"/>
          <w:color w:val="2B547E"/>
          <w:sz w:val="18"/>
          <w:szCs w:val="18"/>
        </w:rPr>
        <w:t xml:space="preserve">ORDER BY Collection_Rate_Pct DESC;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Agents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Rate Range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Elite Performer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Amit, Vikram, Kavita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Top Tier</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Good Performer</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Priya, Rekha, Neha, Manoj</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45-54%</w:t>
            </w:r>
          </w:p>
        </w:tc>
        <w:tc>
          <w:tcPr>
            <w:tcW w:type="dxa" w:w="2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On Track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Average Performer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Sunita, Rohit, Pooja, Arjun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35-44%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Watch Out</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Needs Improvement</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Ravi, Sonal, Sunil, Deepak</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Below 35%</w:t>
            </w:r>
          </w:p>
        </w:tc>
        <w:tc>
          <w:tcPr>
            <w:tcW w:type="dxa" w:w="2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Urgent Action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Key Insights</w:t>
            </w:r>
          </w:p>
          <w:p>
            <w:pPr>
              <w:pStyle w:val="ListParagraph"/>
              <w:numPr>
                <w:ilvl w:val="0"/>
                <w:numId w:val="2"/>
              </w:numPr>
              <w:spacing w:after="40"/>
            </w:pPr>
            <w:r>
              <w:rPr>
                <w:rFonts w:ascii="Arial" w:cs="Arial" w:eastAsia="Arial" w:hAnsi="Arial"/>
                <w:color w:val="000000"/>
                <w:sz w:val="20"/>
                <w:szCs w:val="20"/>
              </w:rPr>
              <w:t xml:space="preserve">Only 20% agents are Elite — 80% need improvement</w:t>
            </w:r>
          </w:p>
          <w:p>
            <w:pPr>
              <w:pStyle w:val="ListParagraph"/>
              <w:numPr>
                <w:ilvl w:val="0"/>
                <w:numId w:val="2"/>
              </w:numPr>
              <w:spacing w:after="40"/>
            </w:pPr>
            <w:r>
              <w:rPr>
                <w:rFonts w:ascii="Arial" w:cs="Arial" w:eastAsia="Arial" w:hAnsi="Arial"/>
                <w:color w:val="000000"/>
                <w:sz w:val="20"/>
                <w:szCs w:val="20"/>
              </w:rPr>
              <w:t xml:space="preserve">Gurgaon has zero Elite or Good performers — worst region</w:t>
            </w:r>
          </w:p>
          <w:p>
            <w:pPr>
              <w:pStyle w:val="ListParagraph"/>
              <w:numPr>
                <w:ilvl w:val="0"/>
                <w:numId w:val="2"/>
              </w:numPr>
              <w:spacing w:after="40"/>
            </w:pPr>
            <w:r>
              <w:rPr>
                <w:rFonts w:ascii="Arial" w:cs="Arial" w:eastAsia="Arial" w:hAnsi="Arial"/>
                <w:color w:val="000000"/>
                <w:sz w:val="20"/>
                <w:szCs w:val="20"/>
              </w:rPr>
              <w:t xml:space="preserve">Needs Improvement agents need only 5-8% improvement to reach Average</w:t>
            </w:r>
          </w:p>
          <w:p>
            <w:pPr>
              <w:pStyle w:val="ListParagraph"/>
              <w:numPr>
                <w:ilvl w:val="0"/>
                <w:numId w:val="2"/>
              </w:numPr>
              <w:spacing w:after="40"/>
            </w:pPr>
            <w:r>
              <w:rPr>
                <w:rFonts w:ascii="Arial" w:cs="Arial" w:eastAsia="Arial" w:hAnsi="Arial"/>
                <w:color w:val="000000"/>
                <w:sz w:val="20"/>
                <w:szCs w:val="20"/>
              </w:rPr>
              <w:t xml:space="preserve">CASE WHEN + Subquery — last advanced concept used</w:t>
            </w:r>
          </w:p>
          <w:p>
            <w:pPr>
              <w:pStyle w:val="ListParagraph"/>
              <w:numPr>
                <w:ilvl w:val="0"/>
                <w:numId w:val="2"/>
              </w:numPr>
              <w:spacing w:after="40"/>
            </w:pPr>
            <w:r>
              <w:rPr>
                <w:rFonts w:ascii="Arial" w:cs="Arial" w:eastAsia="Arial" w:hAnsi="Arial"/>
                <w:color w:val="000000"/>
                <w:sz w:val="20"/>
                <w:szCs w:val="20"/>
              </w:rPr>
              <w:t xml:space="preserve">Two CASE WHEN in same query — tier label + action required</w:t>
            </w:r>
          </w:p>
          <w:p>
            <w:pPr>
              <w:pStyle w:val="ListParagraph"/>
              <w:numPr>
                <w:ilvl w:val="0"/>
                <w:numId w:val="2"/>
              </w:numPr>
              <w:spacing w:after="40"/>
            </w:pPr>
            <w:r>
              <w:rPr>
                <w:rFonts w:ascii="Arial" w:cs="Arial" w:eastAsia="Arial" w:hAnsi="Arial"/>
                <w:color w:val="000000"/>
                <w:sz w:val="20"/>
                <w:szCs w:val="20"/>
              </w:rPr>
              <w:t xml:space="preserve">Subquery calculates rates — outer query classifies using those rates</w:t>
            </w:r>
          </w:p>
        </w:tc>
      </w:tr>
    </w:tbl>
    <w:p>
      <w:r>
        <w:br w:type="page"/>
      </w:r>
    </w:p>
    <w:p>
      <w:pPr>
        <w:pBdr>
          <w:bottom w:val="single" w:color="2E75B6" w:sz="8" w:space="2"/>
        </w:pBdr>
        <w:spacing w:after="100" w:before="300"/>
      </w:pPr>
      <w:r>
        <w:rPr>
          <w:rFonts w:ascii="Arial" w:cs="Arial" w:eastAsia="Arial" w:hAnsi="Arial"/>
          <w:b/>
          <w:bCs/>
          <w:color w:val="1F4E79"/>
          <w:sz w:val="32"/>
          <w:szCs w:val="32"/>
        </w:rPr>
        <w:t xml:space="preserve">SECTION 5 — SQL CONCEPTS SUMMARY</w:t>
      </w:r>
    </w:p>
    <w:p>
      <w:pPr>
        <w:spacing w:after="60"/>
      </w:pPr>
      <w:r>
        <w:t xml:space="preserve"/>
      </w:r>
    </w:p>
    <w:p>
      <w:pPr>
        <w:spacing w:after="80" w:before="240"/>
      </w:pPr>
      <w:r>
        <w:rPr>
          <w:rFonts w:ascii="Arial" w:cs="Arial" w:eastAsia="Arial" w:hAnsi="Arial"/>
          <w:b/>
          <w:bCs/>
          <w:color w:val="2E75B6"/>
          <w:sz w:val="26"/>
          <w:szCs w:val="26"/>
        </w:rPr>
        <w:t xml:space="preserve">5.1  All Concepts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Concept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Used In — Explanation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SELECT, FROM, WHERE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All queries — basic data retrieval</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GROUP BY</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All queries — group data by column for aggregation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ORDER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All queries — sort results ascending or descending</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SUM, COUNT, AVG, ROUND</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All queries — aggregate functions for calculations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COUNT(DISTINCT)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Q7 — count unique values only — not duplicates</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FIELD()</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Q3, Q4, Q8, Q11 — custom sort order for months and DPD buckets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Subquery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Q6, Q14 — query inside query — inner runs first outer uses result</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RANK() OVER PARTITION BY</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Q10 — separate ranking within each partition group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ROW_NUMBER() OVER PARTITION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Q13 — unique row number within each partition — no ties</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LAG() OVER ORDER BY</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Q8 — get previous row value — used for MOM growth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SUM() OVER ORDER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Q11 — running total — cumulative sum in order</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AVG() OVER PARTITION BY</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Q12 — group average without collapsing rows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WITH CTE AS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Q13 — temporary named result — cleaner than nested subquery</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CASE WHEN THEN ELSE END</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Q12, Q14 — SQL if-else — classify data based on conditions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LIMIT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Q2 — return only top N rows</w:t>
            </w:r>
          </w:p>
        </w:tc>
      </w:tr>
    </w:tbl>
    <w:p>
      <w:pPr>
        <w:spacing w:after="60"/>
      </w:pPr>
      <w:r>
        <w:t xml:space="preserve"/>
      </w:r>
    </w:p>
    <w:p>
      <w:pPr>
        <w:spacing w:after="80" w:before="240"/>
      </w:pPr>
      <w:r>
        <w:rPr>
          <w:rFonts w:ascii="Arial" w:cs="Arial" w:eastAsia="Arial" w:hAnsi="Arial"/>
          <w:b/>
          <w:bCs/>
          <w:color w:val="2E75B6"/>
          <w:sz w:val="26"/>
          <w:szCs w:val="26"/>
        </w:rPr>
        <w:t xml:space="preserve">5.2  Window Functions Explained</w:t>
      </w:r>
    </w:p>
    <w:p>
      <w:pPr>
        <w:spacing w:after="60"/>
      </w:pPr>
      <w:r>
        <w:rPr>
          <w:rFonts w:ascii="Arial" w:cs="Arial" w:eastAsia="Arial" w:hAnsi="Arial"/>
          <w:b w:val="false"/>
          <w:bCs w:val="false"/>
          <w:i w:val="false"/>
          <w:iCs w:val="false"/>
          <w:color w:val="000000"/>
          <w:sz w:val="20"/>
          <w:szCs w:val="20"/>
        </w:rPr>
        <w:t xml:space="preserve">Window Functions perform calculations across a set of rows related to current row — without collapsing rows like GROUP BY does.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Window Function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RANK() OVER (PARTITION BY x ORDER BY 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Rank within each group — ties get same rank — next rank skips</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ROW_NUMBER() OVER (PARTITION BY x ORDER BY y)</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Unique row number within each group — no ties ever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LAG(col) OVER (ORDER BY 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Get value from previous row in ordered sequence</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SUM(col) OVER (ORDER BY x)</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Running total — adds current row to all previous rows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AVG(col) OVER (PARTITION BY 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Group average — shown for every row without collapsing</w:t>
            </w:r>
          </w:p>
        </w:tc>
      </w:tr>
    </w:tbl>
    <w:p>
      <w:pPr>
        <w:spacing w:after="60"/>
      </w:pPr>
      <w:r>
        <w:t xml:space="preserve"/>
      </w:r>
    </w:p>
    <w:p>
      <w:r>
        <w:br w:type="page"/>
      </w:r>
    </w:p>
    <w:p>
      <w:pPr>
        <w:pBdr>
          <w:bottom w:val="single" w:color="2E75B6" w:sz="8" w:space="2"/>
        </w:pBdr>
        <w:spacing w:after="100" w:before="300"/>
      </w:pPr>
      <w:r>
        <w:rPr>
          <w:rFonts w:ascii="Arial" w:cs="Arial" w:eastAsia="Arial" w:hAnsi="Arial"/>
          <w:b/>
          <w:bCs/>
          <w:color w:val="1F4E79"/>
          <w:sz w:val="32"/>
          <w:szCs w:val="32"/>
        </w:rPr>
        <w:t xml:space="preserve">SECTION 6 — INTERVIEW PREPARATION</w:t>
      </w:r>
    </w:p>
    <w:p>
      <w:pPr>
        <w:spacing w:after="60"/>
      </w:pPr>
      <w:r>
        <w:t xml:space="preserve"/>
      </w:r>
    </w:p>
    <w:p>
      <w:pPr>
        <w:spacing w:after="80" w:before="240"/>
      </w:pPr>
      <w:r>
        <w:rPr>
          <w:rFonts w:ascii="Arial" w:cs="Arial" w:eastAsia="Arial" w:hAnsi="Arial"/>
          <w:b/>
          <w:bCs/>
          <w:color w:val="2E75B6"/>
          <w:sz w:val="26"/>
          <w:szCs w:val="26"/>
        </w:rPr>
        <w:t xml:space="preserve">6.1  How to Present SQL Project in Interview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Step 1 — Start with Setup (30 seconds)</w:t>
            </w:r>
          </w:p>
          <w:p>
            <w:pPr>
              <w:pStyle w:val="ListParagraph"/>
              <w:numPr>
                <w:ilvl w:val="0"/>
                <w:numId w:val="2"/>
              </w:numPr>
              <w:spacing w:after="40"/>
            </w:pPr>
            <w:r>
              <w:rPr>
                <w:rFonts w:ascii="Arial" w:cs="Arial" w:eastAsia="Arial" w:hAnsi="Arial"/>
                <w:color w:val="000000"/>
                <w:sz w:val="20"/>
                <w:szCs w:val="20"/>
              </w:rPr>
              <w:t xml:space="preserve">Say: I imported the cleaned dataset from Python EDA into MySQL Workbench</w:t>
            </w:r>
          </w:p>
          <w:p>
            <w:pPr>
              <w:pStyle w:val="ListParagraph"/>
              <w:numPr>
                <w:ilvl w:val="0"/>
                <w:numId w:val="2"/>
              </w:numPr>
              <w:spacing w:after="40"/>
            </w:pPr>
            <w:r>
              <w:rPr>
                <w:rFonts w:ascii="Arial" w:cs="Arial" w:eastAsia="Arial" w:hAnsi="Arial"/>
                <w:color w:val="000000"/>
                <w:sz w:val="20"/>
                <w:szCs w:val="20"/>
              </w:rPr>
              <w:t xml:space="preserve">Say: I created a database called loan_analysis and a table loan_collection</w:t>
            </w:r>
          </w:p>
          <w:p>
            <w:pPr>
              <w:pStyle w:val="ListParagraph"/>
              <w:numPr>
                <w:ilvl w:val="0"/>
                <w:numId w:val="2"/>
              </w:numPr>
              <w:spacing w:after="40"/>
            </w:pPr>
            <w:r>
              <w:rPr>
                <w:rFonts w:ascii="Arial" w:cs="Arial" w:eastAsia="Arial" w:hAnsi="Arial"/>
                <w:color w:val="000000"/>
                <w:sz w:val="20"/>
                <w:szCs w:val="20"/>
              </w:rPr>
              <w:t xml:space="preserve">Say: The table had 7,604 records and 17 columns of agent collection data</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Step 2 — Talk about Query Levels (1 minute)</w:t>
            </w:r>
          </w:p>
          <w:p>
            <w:pPr>
              <w:pStyle w:val="ListParagraph"/>
              <w:numPr>
                <w:ilvl w:val="0"/>
                <w:numId w:val="2"/>
              </w:numPr>
              <w:spacing w:after="40"/>
            </w:pPr>
            <w:r>
              <w:rPr>
                <w:rFonts w:ascii="Arial" w:cs="Arial" w:eastAsia="Arial" w:hAnsi="Arial"/>
                <w:color w:val="000000"/>
                <w:sz w:val="20"/>
                <w:szCs w:val="20"/>
              </w:rPr>
              <w:t xml:space="preserve">Say: I wrote 14 queries across 3 levels — Basic, Intermediate, and Advanced</w:t>
            </w:r>
          </w:p>
          <w:p>
            <w:pPr>
              <w:pStyle w:val="ListParagraph"/>
              <w:numPr>
                <w:ilvl w:val="0"/>
                <w:numId w:val="2"/>
              </w:numPr>
              <w:spacing w:after="40"/>
            </w:pPr>
            <w:r>
              <w:rPr>
                <w:rFonts w:ascii="Arial" w:cs="Arial" w:eastAsia="Arial" w:hAnsi="Arial"/>
                <w:color w:val="000000"/>
                <w:sz w:val="20"/>
                <w:szCs w:val="20"/>
              </w:rPr>
              <w:t xml:space="preserve">Say: Basic queries covered regional, monthly, DPD, and loan type analysis</w:t>
            </w:r>
          </w:p>
          <w:p>
            <w:pPr>
              <w:pStyle w:val="ListParagraph"/>
              <w:numPr>
                <w:ilvl w:val="0"/>
                <w:numId w:val="2"/>
              </w:numPr>
              <w:spacing w:after="40"/>
            </w:pPr>
            <w:r>
              <w:rPr>
                <w:rFonts w:ascii="Arial" w:cs="Arial" w:eastAsia="Arial" w:hAnsi="Arial"/>
                <w:color w:val="000000"/>
                <w:sz w:val="20"/>
                <w:szCs w:val="20"/>
              </w:rPr>
              <w:t xml:space="preserve">Say: Advanced queries used Window Functions, CTE, and CASE WHEN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60"/>
            </w:pPr>
            <w:r>
              <w:rPr>
                <w:rFonts w:ascii="Arial" w:cs="Arial" w:eastAsia="Arial" w:hAnsi="Arial"/>
                <w:b/>
                <w:bCs/>
                <w:color w:val="1E7145"/>
                <w:sz w:val="22"/>
                <w:szCs w:val="22"/>
              </w:rPr>
              <w:t xml:space="preserve">Step 3 — Highlight Advanced Concepts (2 minutes)</w:t>
            </w:r>
          </w:p>
          <w:p>
            <w:pPr>
              <w:pStyle w:val="ListParagraph"/>
              <w:numPr>
                <w:ilvl w:val="0"/>
                <w:numId w:val="2"/>
              </w:numPr>
              <w:spacing w:after="40"/>
            </w:pPr>
            <w:r>
              <w:rPr>
                <w:rFonts w:ascii="Arial" w:cs="Arial" w:eastAsia="Arial" w:hAnsi="Arial"/>
                <w:color w:val="000000"/>
                <w:sz w:val="20"/>
                <w:szCs w:val="20"/>
              </w:rPr>
              <w:t xml:space="preserve">Say: I used RANK() OVER PARTITION BY to rank agents within each region separately</w:t>
            </w:r>
          </w:p>
          <w:p>
            <w:pPr>
              <w:pStyle w:val="ListParagraph"/>
              <w:numPr>
                <w:ilvl w:val="0"/>
                <w:numId w:val="2"/>
              </w:numPr>
              <w:spacing w:after="40"/>
            </w:pPr>
            <w:r>
              <w:rPr>
                <w:rFonts w:ascii="Arial" w:cs="Arial" w:eastAsia="Arial" w:hAnsi="Arial"/>
                <w:color w:val="000000"/>
                <w:sz w:val="20"/>
                <w:szCs w:val="20"/>
              </w:rPr>
              <w:t xml:space="preserve">Say: I used LAG() Window Function for Month over Month growth calculation</w:t>
            </w:r>
          </w:p>
          <w:p>
            <w:pPr>
              <w:pStyle w:val="ListParagraph"/>
              <w:numPr>
                <w:ilvl w:val="0"/>
                <w:numId w:val="2"/>
              </w:numPr>
              <w:spacing w:after="40"/>
            </w:pPr>
            <w:r>
              <w:rPr>
                <w:rFonts w:ascii="Arial" w:cs="Arial" w:eastAsia="Arial" w:hAnsi="Arial"/>
                <w:color w:val="000000"/>
                <w:sz w:val="20"/>
                <w:szCs w:val="20"/>
              </w:rPr>
              <w:t xml:space="preserve">Say: I used CTE to find top agent per region — cleaner than nested subquery</w:t>
            </w:r>
          </w:p>
          <w:p>
            <w:pPr>
              <w:pStyle w:val="ListParagraph"/>
              <w:numPr>
                <w:ilvl w:val="0"/>
                <w:numId w:val="2"/>
              </w:numPr>
              <w:spacing w:after="40"/>
            </w:pPr>
            <w:r>
              <w:rPr>
                <w:rFonts w:ascii="Arial" w:cs="Arial" w:eastAsia="Arial" w:hAnsi="Arial"/>
                <w:color w:val="000000"/>
                <w:sz w:val="20"/>
                <w:szCs w:val="20"/>
              </w:rPr>
              <w:t xml:space="preserve">Say: I used CASE WHEN with Subquery to classify agents into performance tiers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Step 4 — Cross Tool Validation (30 seconds)</w:t>
            </w:r>
          </w:p>
          <w:p>
            <w:pPr>
              <w:pStyle w:val="ListParagraph"/>
              <w:numPr>
                <w:ilvl w:val="0"/>
                <w:numId w:val="2"/>
              </w:numPr>
              <w:spacing w:after="40"/>
            </w:pPr>
            <w:r>
              <w:rPr>
                <w:rFonts w:ascii="Arial" w:cs="Arial" w:eastAsia="Arial" w:hAnsi="Arial"/>
                <w:color w:val="000000"/>
                <w:sz w:val="20"/>
                <w:szCs w:val="20"/>
              </w:rPr>
              <w:t xml:space="preserve">Say: The contact rate finding from Python EDA was validated in SQL too</w:t>
            </w:r>
          </w:p>
          <w:p>
            <w:pPr>
              <w:pStyle w:val="ListParagraph"/>
              <w:numPr>
                <w:ilvl w:val="0"/>
                <w:numId w:val="2"/>
              </w:numPr>
              <w:spacing w:after="40"/>
            </w:pPr>
            <w:r>
              <w:rPr>
                <w:rFonts w:ascii="Arial" w:cs="Arial" w:eastAsia="Arial" w:hAnsi="Arial"/>
                <w:color w:val="000000"/>
                <w:sz w:val="20"/>
                <w:szCs w:val="20"/>
              </w:rPr>
              <w:t xml:space="preserve">Say: Both tools showed same 3 groups — high, medium, low contact rate agents</w:t>
            </w:r>
          </w:p>
          <w:p>
            <w:pPr>
              <w:pStyle w:val="ListParagraph"/>
              <w:numPr>
                <w:ilvl w:val="0"/>
                <w:numId w:val="2"/>
              </w:numPr>
              <w:spacing w:after="40"/>
            </w:pPr>
            <w:r>
              <w:rPr>
                <w:rFonts w:ascii="Arial" w:cs="Arial" w:eastAsia="Arial" w:hAnsi="Arial"/>
                <w:color w:val="000000"/>
                <w:sz w:val="20"/>
                <w:szCs w:val="20"/>
              </w:rPr>
              <w:t xml:space="preserve">Say: This cross tool validation makes the finding more credible</w:t>
            </w:r>
          </w:p>
        </w:tc>
      </w:tr>
    </w:tbl>
    <w:p>
      <w:pPr>
        <w:spacing w:after="60"/>
      </w:pPr>
      <w:r>
        <w:t xml:space="preserve"/>
      </w:r>
    </w:p>
    <w:p>
      <w:pPr>
        <w:spacing w:after="80" w:before="240"/>
      </w:pPr>
      <w:r>
        <w:rPr>
          <w:rFonts w:ascii="Arial" w:cs="Arial" w:eastAsia="Arial" w:hAnsi="Arial"/>
          <w:b/>
          <w:bCs/>
          <w:color w:val="2E75B6"/>
          <w:sz w:val="26"/>
          <w:szCs w:val="26"/>
        </w:rPr>
        <w:t xml:space="preserve">6.2  Expected Interview Questions &amp; Answers</w:t>
      </w:r>
    </w:p>
    <w:p>
      <w:pPr>
        <w:spacing w:after="60"/>
      </w:pPr>
      <w:r>
        <w:t xml:space="preserve"/>
      </w:r>
    </w:p>
    <w:p>
      <w:pPr>
        <w:spacing w:after="60" w:before="160"/>
      </w:pPr>
      <w:r>
        <w:rPr>
          <w:rFonts w:ascii="Arial" w:cs="Arial" w:eastAsia="Arial" w:hAnsi="Arial"/>
          <w:b/>
          <w:bCs/>
          <w:color w:val="1F4E79"/>
          <w:sz w:val="22"/>
          <w:szCs w:val="22"/>
        </w:rPr>
        <w:t xml:space="preserve">Q1. What is the difference between WHERE and HAVING?</w:t>
      </w:r>
    </w:p>
    <w:p>
      <w:pPr>
        <w:spacing w:after="60"/>
      </w:pPr>
      <w:r>
        <w:rPr>
          <w:rFonts w:ascii="Arial" w:cs="Arial" w:eastAsia="Arial" w:hAnsi="Arial"/>
          <w:b w:val="false"/>
          <w:bCs w:val="false"/>
          <w:i w:val="false"/>
          <w:iCs w:val="false"/>
          <w:color w:val="000000"/>
          <w:sz w:val="20"/>
          <w:szCs w:val="20"/>
        </w:rPr>
        <w:t xml:space="preserve">Answer: WHERE filters rows before grouping — it works on individual rows. HAVING filters groups after GROUP BY — it works on aggregated results. For example, WHERE Region = 'Delhi' filters before grouping. HAVING SUM(EMI_Collected) &gt; 1000000 filters after grouping.</w:t>
      </w:r>
    </w:p>
    <w:p>
      <w:pPr>
        <w:spacing w:after="60"/>
      </w:pPr>
      <w:r>
        <w:t xml:space="preserve"/>
      </w:r>
    </w:p>
    <w:p>
      <w:pPr>
        <w:spacing w:after="60" w:before="160"/>
      </w:pPr>
      <w:r>
        <w:rPr>
          <w:rFonts w:ascii="Arial" w:cs="Arial" w:eastAsia="Arial" w:hAnsi="Arial"/>
          <w:b/>
          <w:bCs/>
          <w:color w:val="1F4E79"/>
          <w:sz w:val="22"/>
          <w:szCs w:val="22"/>
        </w:rPr>
        <w:t xml:space="preserve">Q2. What is a Window Function? Give an example.</w:t>
      </w:r>
    </w:p>
    <w:p>
      <w:pPr>
        <w:spacing w:after="60"/>
      </w:pPr>
      <w:r>
        <w:rPr>
          <w:rFonts w:ascii="Arial" w:cs="Arial" w:eastAsia="Arial" w:hAnsi="Arial"/>
          <w:b w:val="false"/>
          <w:bCs w:val="false"/>
          <w:i w:val="false"/>
          <w:iCs w:val="false"/>
          <w:color w:val="000000"/>
          <w:sz w:val="20"/>
          <w:szCs w:val="20"/>
        </w:rPr>
        <w:t xml:space="preserve">Answer: Window Function performs calculations across related rows without collapsing them like GROUP BY. For example, RANK() OVER PARTITION BY Region ORDER BY SUM(collection) ranks agents within each region separately. The key difference from GROUP BY is that window functions keep all rows visible while still doing group level calculations.</w:t>
      </w:r>
    </w:p>
    <w:p>
      <w:pPr>
        <w:spacing w:after="60"/>
      </w:pPr>
      <w:r>
        <w:t xml:space="preserve"/>
      </w:r>
    </w:p>
    <w:p>
      <w:pPr>
        <w:spacing w:after="60" w:before="160"/>
      </w:pPr>
      <w:r>
        <w:rPr>
          <w:rFonts w:ascii="Arial" w:cs="Arial" w:eastAsia="Arial" w:hAnsi="Arial"/>
          <w:b/>
          <w:bCs/>
          <w:color w:val="1F4E79"/>
          <w:sz w:val="22"/>
          <w:szCs w:val="22"/>
        </w:rPr>
        <w:t xml:space="preserve">Q3. What is PARTITION BY and how is it different from GROUP BY?</w:t>
      </w:r>
    </w:p>
    <w:p>
      <w:pPr>
        <w:spacing w:after="60"/>
      </w:pPr>
      <w:r>
        <w:rPr>
          <w:rFonts w:ascii="Arial" w:cs="Arial" w:eastAsia="Arial" w:hAnsi="Arial"/>
          <w:b w:val="false"/>
          <w:bCs w:val="false"/>
          <w:i w:val="false"/>
          <w:iCs w:val="false"/>
          <w:color w:val="000000"/>
          <w:sz w:val="20"/>
          <w:szCs w:val="20"/>
        </w:rPr>
        <w:t xml:space="preserve">Answer: GROUP BY collapses rows into one row per group. PARTITION BY keeps all rows but applies window function within each group separately. For example — GROUP BY Region gives one row per region. PARTITION BY Region in RANK() gives rank for each agent but calculated within their region group.</w:t>
      </w:r>
    </w:p>
    <w:p>
      <w:pPr>
        <w:spacing w:after="60"/>
      </w:pPr>
      <w:r>
        <w:t xml:space="preserve"/>
      </w:r>
    </w:p>
    <w:p>
      <w:pPr>
        <w:spacing w:after="60" w:before="160"/>
      </w:pPr>
      <w:r>
        <w:rPr>
          <w:rFonts w:ascii="Arial" w:cs="Arial" w:eastAsia="Arial" w:hAnsi="Arial"/>
          <w:b/>
          <w:bCs/>
          <w:color w:val="1F4E79"/>
          <w:sz w:val="22"/>
          <w:szCs w:val="22"/>
        </w:rPr>
        <w:t xml:space="preserve">Q4. What is a CTE and why use it?</w:t>
      </w:r>
    </w:p>
    <w:p>
      <w:pPr>
        <w:spacing w:after="60"/>
      </w:pPr>
      <w:r>
        <w:rPr>
          <w:rFonts w:ascii="Arial" w:cs="Arial" w:eastAsia="Arial" w:hAnsi="Arial"/>
          <w:b w:val="false"/>
          <w:bCs w:val="false"/>
          <w:i w:val="false"/>
          <w:iCs w:val="false"/>
          <w:color w:val="000000"/>
          <w:sz w:val="20"/>
          <w:szCs w:val="20"/>
        </w:rPr>
        <w:t xml:space="preserve">Answer: CTE stands for Common Table Expression — written as WITH name AS (query). It creates a temporary named result that exists only during the query. It makes complex queries clean and readable compared to nested subqueries. You can also reference the same CTE multiple times in one query without repeating code.</w:t>
      </w:r>
    </w:p>
    <w:p>
      <w:pPr>
        <w:spacing w:after="60"/>
      </w:pPr>
      <w:r>
        <w:t xml:space="preserve"/>
      </w:r>
    </w:p>
    <w:p>
      <w:pPr>
        <w:spacing w:after="60" w:before="160"/>
      </w:pPr>
      <w:r>
        <w:rPr>
          <w:rFonts w:ascii="Arial" w:cs="Arial" w:eastAsia="Arial" w:hAnsi="Arial"/>
          <w:b/>
          <w:bCs/>
          <w:color w:val="1F4E79"/>
          <w:sz w:val="22"/>
          <w:szCs w:val="22"/>
        </w:rPr>
        <w:t xml:space="preserve">Q5. What is the difference between RANK() and ROW_NUMBER()?</w:t>
      </w:r>
    </w:p>
    <w:p>
      <w:pPr>
        <w:spacing w:after="60"/>
      </w:pPr>
      <w:r>
        <w:rPr>
          <w:rFonts w:ascii="Arial" w:cs="Arial" w:eastAsia="Arial" w:hAnsi="Arial"/>
          <w:b w:val="false"/>
          <w:bCs w:val="false"/>
          <w:i w:val="false"/>
          <w:iCs w:val="false"/>
          <w:color w:val="000000"/>
          <w:sz w:val="20"/>
          <w:szCs w:val="20"/>
        </w:rPr>
        <w:t xml:space="preserve">Answer: If two agents have same collection — RANK() gives both Rank 1 and next agent gets Rank 3 — skips Rank 2. ROW_NUMBER() always gives unique numbers — one agent gets 1 and other gets 2 even if same value. I used ROW_NUMBER() in Query 13 because I needed exactly one agent per region — no ties allowed.</w:t>
      </w:r>
    </w:p>
    <w:p>
      <w:pPr>
        <w:spacing w:after="60"/>
      </w:pPr>
      <w:r>
        <w:t xml:space="preserve"/>
      </w:r>
    </w:p>
    <w:p>
      <w:pPr>
        <w:spacing w:after="60" w:before="160"/>
      </w:pPr>
      <w:r>
        <w:rPr>
          <w:rFonts w:ascii="Arial" w:cs="Arial" w:eastAsia="Arial" w:hAnsi="Arial"/>
          <w:b/>
          <w:bCs/>
          <w:color w:val="1F4E79"/>
          <w:sz w:val="22"/>
          <w:szCs w:val="22"/>
        </w:rPr>
        <w:t xml:space="preserve">Q6. What is LAG() function and how did you use it?</w:t>
      </w:r>
    </w:p>
    <w:p>
      <w:pPr>
        <w:spacing w:after="60"/>
      </w:pPr>
      <w:r>
        <w:rPr>
          <w:rFonts w:ascii="Arial" w:cs="Arial" w:eastAsia="Arial" w:hAnsi="Arial"/>
          <w:b w:val="false"/>
          <w:bCs w:val="false"/>
          <w:i w:val="false"/>
          <w:iCs w:val="false"/>
          <w:color w:val="000000"/>
          <w:sz w:val="20"/>
          <w:szCs w:val="20"/>
        </w:rPr>
        <w:t xml:space="preserve">Answer: LAG() is a window function that gets the value from the previous row in an ordered sequence. I used it in Query 8 for Month over Month growth calculation. LAG(SUM(EMI_Collected)) OVER ORDER BY FIELD(Month) gave me the previous month collection — then I subtracted current month from it and divided by previous month to get growth percentage.</w:t>
      </w:r>
    </w:p>
    <w:p>
      <w:pPr>
        <w:spacing w:after="60"/>
      </w:pPr>
      <w:r>
        <w:t xml:space="preserve"/>
      </w:r>
    </w:p>
    <w:p>
      <w:pPr>
        <w:spacing w:after="60" w:before="160"/>
      </w:pPr>
      <w:r>
        <w:rPr>
          <w:rFonts w:ascii="Arial" w:cs="Arial" w:eastAsia="Arial" w:hAnsi="Arial"/>
          <w:b/>
          <w:bCs/>
          <w:color w:val="1F4E79"/>
          <w:sz w:val="22"/>
          <w:szCs w:val="22"/>
        </w:rPr>
        <w:t xml:space="preserve">Q7. What is a Subquery and when did you use it?</w:t>
      </w:r>
    </w:p>
    <w:p>
      <w:pPr>
        <w:spacing w:after="60"/>
      </w:pPr>
      <w:r>
        <w:rPr>
          <w:rFonts w:ascii="Arial" w:cs="Arial" w:eastAsia="Arial" w:hAnsi="Arial"/>
          <w:b w:val="false"/>
          <w:bCs w:val="false"/>
          <w:i w:val="false"/>
          <w:iCs w:val="false"/>
          <w:color w:val="000000"/>
          <w:sz w:val="20"/>
          <w:szCs w:val="20"/>
        </w:rPr>
        <w:t xml:space="preserve">Answer: A subquery is a query written inside another query. The inner query runs first and its result is used by the outer query. I used it in Query 6 to calculate percentage — dividing each status count by total records using SELECT COUNT(*) FROM loan_collection as the denominator. I also used it in Query 14 to calculate collection rates in inner query and then classify them in outer query using CASE WHEN.</w:t>
      </w:r>
    </w:p>
    <w:p>
      <w:pPr>
        <w:spacing w:after="60"/>
      </w:pPr>
      <w:r>
        <w:t xml:space="preserve"/>
      </w:r>
    </w:p>
    <w:p>
      <w:pPr>
        <w:spacing w:after="60" w:before="160"/>
      </w:pPr>
      <w:r>
        <w:rPr>
          <w:rFonts w:ascii="Arial" w:cs="Arial" w:eastAsia="Arial" w:hAnsi="Arial"/>
          <w:b/>
          <w:bCs/>
          <w:color w:val="1F4E79"/>
          <w:sz w:val="22"/>
          <w:szCs w:val="22"/>
        </w:rPr>
        <w:t xml:space="preserve">Q8. What was your most interesting SQL finding?</w:t>
      </w:r>
    </w:p>
    <w:p>
      <w:pPr>
        <w:spacing w:after="60"/>
      </w:pPr>
      <w:r>
        <w:rPr>
          <w:rFonts w:ascii="Arial" w:cs="Arial" w:eastAsia="Arial" w:hAnsi="Arial"/>
          <w:b w:val="false"/>
          <w:bCs w:val="false"/>
          <w:i w:val="false"/>
          <w:iCs w:val="false"/>
          <w:color w:val="000000"/>
          <w:sz w:val="20"/>
          <w:szCs w:val="20"/>
        </w:rPr>
        <w:t xml:space="preserve">Answer: The most interesting finding was from Query 14 — the tier classification. Only 3 out of 15 agents — just 20% — are Elite performers with 55%+ collection rate. And Gurgaon region has zero Elite or Good performers — all 3 agents are in Average or Needs Improvement tier. This clearly shows which region needs urgent management attention and which agents need training.</w:t>
      </w:r>
    </w:p>
    <w:p>
      <w:pPr>
        <w:spacing w:after="60"/>
      </w:pPr>
      <w:r>
        <w:t xml:space="preserve"/>
      </w:r>
    </w:p>
    <w:p>
      <w:pPr>
        <w:spacing w:after="60" w:before="160"/>
      </w:pPr>
      <w:r>
        <w:rPr>
          <w:rFonts w:ascii="Arial" w:cs="Arial" w:eastAsia="Arial" w:hAnsi="Arial"/>
          <w:b/>
          <w:bCs/>
          <w:color w:val="1F4E79"/>
          <w:sz w:val="22"/>
          <w:szCs w:val="22"/>
        </w:rPr>
        <w:t xml:space="preserve">Q9. How did you handle month ordering in SQL?</w:t>
      </w:r>
    </w:p>
    <w:p>
      <w:pPr>
        <w:spacing w:after="60"/>
      </w:pPr>
      <w:r>
        <w:rPr>
          <w:rFonts w:ascii="Arial" w:cs="Arial" w:eastAsia="Arial" w:hAnsi="Arial"/>
          <w:b w:val="false"/>
          <w:bCs w:val="false"/>
          <w:i w:val="false"/>
          <w:iCs w:val="false"/>
          <w:color w:val="000000"/>
          <w:sz w:val="20"/>
          <w:szCs w:val="20"/>
        </w:rPr>
        <w:t xml:space="preserve">Answer: Month column was stored as text — Jan-2024, Feb-2024 etc. Normal ORDER BY would give alphabetical order — Apr, Aug, Dec. I used MySQL FIELD() function to define custom calendar order. FIELD(Month, 'Jan-2024', 'Feb-2024'...) tells MySQL the exact sequence to follow. I used this in multiple queries wherever month ordering was needed.</w:t>
      </w:r>
    </w:p>
    <w:p>
      <w:pPr>
        <w:spacing w:after="60"/>
      </w:pPr>
      <w:r>
        <w:t xml:space="preserve"/>
      </w:r>
    </w:p>
    <w:p>
      <w:pPr>
        <w:spacing w:after="60" w:before="160"/>
      </w:pPr>
      <w:r>
        <w:rPr>
          <w:rFonts w:ascii="Arial" w:cs="Arial" w:eastAsia="Arial" w:hAnsi="Arial"/>
          <w:b/>
          <w:bCs/>
          <w:color w:val="1F4E79"/>
          <w:sz w:val="22"/>
          <w:szCs w:val="22"/>
        </w:rPr>
        <w:t xml:space="preserve">Q10. What is COUNT(DISTINCT) and when did you use it?</w:t>
      </w:r>
    </w:p>
    <w:p>
      <w:pPr>
        <w:spacing w:after="60"/>
      </w:pPr>
      <w:r>
        <w:rPr>
          <w:rFonts w:ascii="Arial" w:cs="Arial" w:eastAsia="Arial" w:hAnsi="Arial"/>
          <w:b w:val="false"/>
          <w:bCs w:val="false"/>
          <w:i w:val="false"/>
          <w:iCs w:val="false"/>
          <w:color w:val="000000"/>
          <w:sz w:val="20"/>
          <w:szCs w:val="20"/>
        </w:rPr>
        <w:t xml:space="preserve">Answer: COUNT(*) counts all rows including duplicates. COUNT(DISTINCT column) counts only unique values. I used COUNT(DISTINCT Agent_Name) in Query 7 to count how many unique agents each Team Leader has. Without DISTINCT it would count all records — 500+ per TL. With DISTINCT it correctly shows 3 agents per TL.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Final Tips for SQL Interview</w:t>
            </w:r>
          </w:p>
          <w:p>
            <w:pPr>
              <w:pStyle w:val="ListParagraph"/>
              <w:numPr>
                <w:ilvl w:val="0"/>
                <w:numId w:val="2"/>
              </w:numPr>
              <w:spacing w:after="40"/>
            </w:pPr>
            <w:r>
              <w:rPr>
                <w:rFonts w:ascii="Arial" w:cs="Arial" w:eastAsia="Arial" w:hAnsi="Arial"/>
                <w:color w:val="000000"/>
                <w:sz w:val="20"/>
                <w:szCs w:val="20"/>
              </w:rPr>
              <w:t xml:space="preserve">Always explain the business question before showing the query</w:t>
            </w:r>
          </w:p>
          <w:p>
            <w:pPr>
              <w:pStyle w:val="ListParagraph"/>
              <w:numPr>
                <w:ilvl w:val="0"/>
                <w:numId w:val="2"/>
              </w:numPr>
              <w:spacing w:after="40"/>
            </w:pPr>
            <w:r>
              <w:rPr>
                <w:rFonts w:ascii="Arial" w:cs="Arial" w:eastAsia="Arial" w:hAnsi="Arial"/>
                <w:color w:val="000000"/>
                <w:sz w:val="20"/>
                <w:szCs w:val="20"/>
              </w:rPr>
              <w:t xml:space="preserve">Mention the concept used — RANK, CTE, LAG etc — by name</w:t>
            </w:r>
          </w:p>
          <w:p>
            <w:pPr>
              <w:pStyle w:val="ListParagraph"/>
              <w:numPr>
                <w:ilvl w:val="0"/>
                <w:numId w:val="2"/>
              </w:numPr>
              <w:spacing w:after="40"/>
            </w:pPr>
            <w:r>
              <w:rPr>
                <w:rFonts w:ascii="Arial" w:cs="Arial" w:eastAsia="Arial" w:hAnsi="Arial"/>
                <w:color w:val="000000"/>
                <w:sz w:val="20"/>
                <w:szCs w:val="20"/>
              </w:rPr>
              <w:t xml:space="preserve">Use exact numbers from output — not just 'Delhi is best' but '50.59% collection rate'</w:t>
            </w:r>
          </w:p>
          <w:p>
            <w:pPr>
              <w:pStyle w:val="ListParagraph"/>
              <w:numPr>
                <w:ilvl w:val="0"/>
                <w:numId w:val="2"/>
              </w:numPr>
              <w:spacing w:after="40"/>
            </w:pPr>
            <w:r>
              <w:rPr>
                <w:rFonts w:ascii="Arial" w:cs="Arial" w:eastAsia="Arial" w:hAnsi="Arial"/>
                <w:color w:val="000000"/>
                <w:sz w:val="20"/>
                <w:szCs w:val="20"/>
              </w:rPr>
              <w:t xml:space="preserve">Connect SQL findings to Python EDA findings — shows cross tool thinking</w:t>
            </w:r>
          </w:p>
          <w:p>
            <w:pPr>
              <w:pStyle w:val="ListParagraph"/>
              <w:numPr>
                <w:ilvl w:val="0"/>
                <w:numId w:val="2"/>
              </w:numPr>
              <w:spacing w:after="40"/>
            </w:pPr>
            <w:r>
              <w:rPr>
                <w:rFonts w:ascii="Arial" w:cs="Arial" w:eastAsia="Arial" w:hAnsi="Arial"/>
                <w:color w:val="000000"/>
                <w:sz w:val="20"/>
                <w:szCs w:val="20"/>
              </w:rPr>
              <w:t xml:space="preserve">If asked to write query on whiteboard — write structure first then fill details</w:t>
            </w:r>
          </w:p>
          <w:p>
            <w:pPr>
              <w:pStyle w:val="ListParagraph"/>
              <w:numPr>
                <w:ilvl w:val="0"/>
                <w:numId w:val="2"/>
              </w:numPr>
              <w:spacing w:after="40"/>
            </w:pPr>
            <w:r>
              <w:rPr>
                <w:rFonts w:ascii="Arial" w:cs="Arial" w:eastAsia="Arial" w:hAnsi="Arial"/>
                <w:color w:val="000000"/>
                <w:sz w:val="20"/>
                <w:szCs w:val="20"/>
              </w:rPr>
              <w:t xml:space="preserve">Always mention WHERE vs HAVING, RANK vs ROW_NUMBER — common trick questions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2026-05-17T03:01:50.219Z</dcterms:created>
  <dcterms:modified xsi:type="dcterms:W3CDTF">2026-05-17T03:01:50.235Z</dcterms:modified>
</cp:coreProperties>
</file>

<file path=docProps/custom.xml><?xml version="1.0" encoding="utf-8"?>
<Properties xmlns="http://schemas.openxmlformats.org/officeDocument/2006/custom-properties" xmlns:vt="http://schemas.openxmlformats.org/officeDocument/2006/docPropsVTypes"/>
</file>