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9B909" w14:textId="77777777" w:rsidR="00C2547F" w:rsidRDefault="00C2547F" w:rsidP="00F15B3C">
      <w:pPr>
        <w:pStyle w:val="Heading1"/>
      </w:pPr>
      <w:bookmarkStart w:id="0" w:name="_Toc1645348"/>
      <w:r>
        <w:t>Update Data Connection String</w:t>
      </w:r>
      <w:bookmarkEnd w:id="0"/>
    </w:p>
    <w:p w14:paraId="2FEC87BB" w14:textId="77777777" w:rsidR="00C2547F" w:rsidRDefault="00C2547F" w:rsidP="00F15B3C">
      <w:r>
        <w:tab/>
        <w:t>After the database has been moved to the new server, the Data Connection Strings on each of the VI servers will need to be changed to reflect the new database location.</w:t>
      </w:r>
    </w:p>
    <w:p w14:paraId="201FD545" w14:textId="77777777" w:rsidR="00C2547F" w:rsidRDefault="00C2547F" w:rsidP="00C2547F">
      <w:pPr>
        <w:pStyle w:val="ListParagraph"/>
        <w:numPr>
          <w:ilvl w:val="0"/>
          <w:numId w:val="1"/>
        </w:numPr>
      </w:pPr>
      <w:r>
        <w:t>Open the Registry Editor</w:t>
      </w:r>
    </w:p>
    <w:p w14:paraId="004584B9" w14:textId="77777777" w:rsidR="00C2547F" w:rsidRDefault="00C2547F" w:rsidP="00C2547F">
      <w:pPr>
        <w:pStyle w:val="ListParagraph"/>
        <w:numPr>
          <w:ilvl w:val="0"/>
          <w:numId w:val="1"/>
        </w:numPr>
      </w:pPr>
      <w:r>
        <w:t xml:space="preserve">Navigate to </w:t>
      </w:r>
      <w:r w:rsidRPr="00F15B3C">
        <w:t>HKEY_LOCAL_MACHINE\SOFTWARE\WOW6432Node\Video Insight\IP Server Ent</w:t>
      </w:r>
    </w:p>
    <w:p w14:paraId="060159B8" w14:textId="77777777" w:rsidR="00C2547F" w:rsidRDefault="00C2547F" w:rsidP="00C2547F">
      <w:pPr>
        <w:pStyle w:val="ListParagraph"/>
        <w:numPr>
          <w:ilvl w:val="0"/>
          <w:numId w:val="1"/>
        </w:numPr>
      </w:pPr>
      <w:r>
        <w:t>Double click on the “DataConnectionString” entry</w:t>
      </w:r>
    </w:p>
    <w:p w14:paraId="7CDB9745" w14:textId="77777777" w:rsidR="00C2547F" w:rsidRDefault="00C2547F" w:rsidP="006116C9">
      <w:pPr>
        <w:jc w:val="center"/>
      </w:pPr>
      <w:r>
        <w:rPr>
          <w:noProof/>
        </w:rPr>
        <w:drawing>
          <wp:inline distT="0" distB="0" distL="0" distR="0" wp14:anchorId="2FBABEF3" wp14:editId="2A3C30B8">
            <wp:extent cx="5999285" cy="8763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63667" cy="885704"/>
                    </a:xfrm>
                    <a:prstGeom prst="rect">
                      <a:avLst/>
                    </a:prstGeom>
                    <a:noFill/>
                    <a:ln>
                      <a:noFill/>
                    </a:ln>
                  </pic:spPr>
                </pic:pic>
              </a:graphicData>
            </a:graphic>
          </wp:inline>
        </w:drawing>
      </w:r>
    </w:p>
    <w:p w14:paraId="0F473FD2" w14:textId="77777777" w:rsidR="00C2547F" w:rsidRDefault="00C2547F" w:rsidP="00C2547F">
      <w:pPr>
        <w:pStyle w:val="ListParagraph"/>
        <w:numPr>
          <w:ilvl w:val="0"/>
          <w:numId w:val="1"/>
        </w:numPr>
      </w:pPr>
      <w:r>
        <w:t>Delete the existing value</w:t>
      </w:r>
    </w:p>
    <w:p w14:paraId="3B681176" w14:textId="77777777" w:rsidR="00C2547F" w:rsidRDefault="00C2547F" w:rsidP="00C2547F">
      <w:pPr>
        <w:pStyle w:val="ListParagraph"/>
        <w:numPr>
          <w:ilvl w:val="0"/>
          <w:numId w:val="1"/>
        </w:numPr>
      </w:pPr>
      <w:r>
        <w:t>Enter the new value</w:t>
      </w:r>
    </w:p>
    <w:p w14:paraId="2272C239" w14:textId="77777777" w:rsidR="00C2547F" w:rsidRDefault="00C2547F" w:rsidP="00C2547F">
      <w:pPr>
        <w:pStyle w:val="ListParagraph"/>
        <w:numPr>
          <w:ilvl w:val="0"/>
          <w:numId w:val="1"/>
        </w:numPr>
      </w:pPr>
      <w:r>
        <w:t>Click OK to accept the new value</w:t>
      </w:r>
    </w:p>
    <w:p w14:paraId="2791BCD5" w14:textId="77777777" w:rsidR="00C2547F" w:rsidRDefault="00C2547F" w:rsidP="00C2547F">
      <w:pPr>
        <w:pStyle w:val="ListParagraph"/>
        <w:numPr>
          <w:ilvl w:val="0"/>
          <w:numId w:val="1"/>
        </w:numPr>
      </w:pPr>
      <w:r>
        <w:t>Close the Registry Editor</w:t>
      </w:r>
    </w:p>
    <w:p w14:paraId="1D05ECBB" w14:textId="77777777" w:rsidR="00C2547F" w:rsidRDefault="00C2547F" w:rsidP="00C2547F">
      <w:pPr>
        <w:pStyle w:val="ListParagraph"/>
        <w:numPr>
          <w:ilvl w:val="0"/>
          <w:numId w:val="1"/>
        </w:numPr>
      </w:pPr>
      <w:r>
        <w:t>Open IP Server Manager</w:t>
      </w:r>
    </w:p>
    <w:p w14:paraId="07578200" w14:textId="77777777" w:rsidR="00C2547F" w:rsidRDefault="00C2547F" w:rsidP="00C2547F">
      <w:pPr>
        <w:pStyle w:val="ListParagraph"/>
        <w:numPr>
          <w:ilvl w:val="0"/>
          <w:numId w:val="1"/>
        </w:numPr>
      </w:pPr>
      <w:r>
        <w:t>Right-click on the IP Server Manager icon in the system tray</w:t>
      </w:r>
    </w:p>
    <w:p w14:paraId="4322F917" w14:textId="77777777" w:rsidR="00C2547F" w:rsidRDefault="00C2547F" w:rsidP="00C2547F">
      <w:pPr>
        <w:pStyle w:val="ListParagraph"/>
        <w:numPr>
          <w:ilvl w:val="0"/>
          <w:numId w:val="1"/>
        </w:numPr>
      </w:pPr>
      <w:r>
        <w:t>Click Start IP Server</w:t>
      </w:r>
    </w:p>
    <w:sectPr w:rsidR="00C2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5A22"/>
    <w:multiLevelType w:val="hybridMultilevel"/>
    <w:tmpl w:val="41B6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AA"/>
    <w:rsid w:val="002202AA"/>
    <w:rsid w:val="00517B87"/>
    <w:rsid w:val="006116C9"/>
    <w:rsid w:val="00C2547F"/>
    <w:rsid w:val="00D2215B"/>
    <w:rsid w:val="00F15B3C"/>
    <w:rsid w:val="00F364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AD81"/>
  <w15:chartTrackingRefBased/>
  <w15:docId w15:val="{A745A225-B1C8-4DD0-BA96-FB5EB0CB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B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Reading</dc:creator>
  <cp:keywords/>
  <dc:description/>
  <cp:lastModifiedBy>Reading, Michael</cp:lastModifiedBy>
  <cp:revision>3</cp:revision>
  <dcterms:created xsi:type="dcterms:W3CDTF">2019-02-19T17:08:00Z</dcterms:created>
  <dcterms:modified xsi:type="dcterms:W3CDTF">2019-02-21T18:34:00Z</dcterms:modified>
</cp:coreProperties>
</file>