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FDE4" w14:textId="77777777" w:rsidR="003A4570" w:rsidRPr="003A4570" w:rsidRDefault="003A4570" w:rsidP="003A4570">
      <w:pPr>
        <w:jc w:val="center"/>
        <w:rPr>
          <w:b/>
          <w:bCs/>
        </w:rPr>
      </w:pPr>
      <w:r w:rsidRPr="003A4570">
        <w:rPr>
          <w:b/>
          <w:bCs/>
        </w:rPr>
        <w:t>Monthly Reading Journal for PhD Students: Track Your Academic and Professional Readings to Organize Research</w:t>
      </w:r>
    </w:p>
    <w:p w14:paraId="54041B13" w14:textId="77777777" w:rsidR="003A4570" w:rsidRPr="003A4570" w:rsidRDefault="003A4570" w:rsidP="003A4570">
      <w:pPr>
        <w:jc w:val="center"/>
      </w:pPr>
      <w:r w:rsidRPr="003A4570">
        <w:pict w14:anchorId="77804A84">
          <v:rect id="_x0000_i1043" style="width:0;height:1.5pt" o:hralign="center" o:hrstd="t" o:hr="t" fillcolor="#a0a0a0" stroked="f"/>
        </w:pict>
      </w:r>
    </w:p>
    <w:p w14:paraId="36E209B5" w14:textId="58FC8740" w:rsidR="003A4570" w:rsidRDefault="003A4570" w:rsidP="003A4570">
      <w:pPr>
        <w:jc w:val="center"/>
        <w:rPr>
          <w:b/>
          <w:bCs/>
        </w:rPr>
      </w:pPr>
      <w:r>
        <w:rPr>
          <w:b/>
          <w:bCs/>
        </w:rPr>
        <w:t>BY</w:t>
      </w:r>
    </w:p>
    <w:p w14:paraId="4E220DB3" w14:textId="03AF5947" w:rsidR="003A4570" w:rsidRPr="003A4570" w:rsidRDefault="003A4570" w:rsidP="003A4570">
      <w:pPr>
        <w:jc w:val="center"/>
        <w:rPr>
          <w:b/>
          <w:bCs/>
          <w:sz w:val="42"/>
          <w:szCs w:val="42"/>
        </w:rPr>
      </w:pPr>
      <w:r w:rsidRPr="003A4570">
        <w:rPr>
          <w:b/>
          <w:bCs/>
          <w:sz w:val="42"/>
          <w:szCs w:val="42"/>
        </w:rPr>
        <w:t>MICKY</w:t>
      </w:r>
    </w:p>
    <w:p w14:paraId="02F82656" w14:textId="5827F1C0" w:rsidR="003A4570" w:rsidRPr="003A4570" w:rsidRDefault="003A4570" w:rsidP="003A4570">
      <w:pPr>
        <w:rPr>
          <w:b/>
          <w:bCs/>
        </w:rPr>
      </w:pPr>
      <w:r w:rsidRPr="003A4570">
        <w:rPr>
          <w:b/>
          <w:bCs/>
        </w:rPr>
        <w:t>© 2025 [Your Full Name]. All rights reserved.</w:t>
      </w:r>
    </w:p>
    <w:p w14:paraId="04E36BB1" w14:textId="77777777" w:rsidR="003A4570" w:rsidRPr="003A4570" w:rsidRDefault="003A4570" w:rsidP="003A4570">
      <w:pPr>
        <w:rPr>
          <w:b/>
          <w:bCs/>
        </w:rPr>
      </w:pPr>
      <w:r w:rsidRPr="003A4570">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and proper citation.</w:t>
      </w:r>
    </w:p>
    <w:p w14:paraId="27905F40" w14:textId="0F723F40" w:rsidR="003A4570" w:rsidRDefault="003A4570">
      <w:pPr>
        <w:rPr>
          <w:b/>
          <w:bCs/>
        </w:rPr>
      </w:pPr>
      <w:r>
        <w:rPr>
          <w:b/>
          <w:bCs/>
        </w:rPr>
        <w:br w:type="page"/>
      </w:r>
    </w:p>
    <w:sdt>
      <w:sdtPr>
        <w:id w:val="154964154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8E971A" w14:textId="2529945E" w:rsidR="003A4570" w:rsidRDefault="003A4570">
          <w:pPr>
            <w:pStyle w:val="TOCHeading"/>
          </w:pPr>
          <w:r>
            <w:t>Contents</w:t>
          </w:r>
        </w:p>
        <w:p w14:paraId="097B1418" w14:textId="5DE3AF7C" w:rsidR="003A4570" w:rsidRDefault="003A4570">
          <w:pPr>
            <w:pStyle w:val="TOC1"/>
            <w:tabs>
              <w:tab w:val="right" w:leader="dot" w:pos="9350"/>
            </w:tabs>
            <w:rPr>
              <w:noProof/>
            </w:rPr>
          </w:pPr>
          <w:r>
            <w:fldChar w:fldCharType="begin"/>
          </w:r>
          <w:r>
            <w:instrText xml:space="preserve"> TOC \o "1-3" \h \z \u </w:instrText>
          </w:r>
          <w:r>
            <w:fldChar w:fldCharType="separate"/>
          </w:r>
          <w:hyperlink w:anchor="_Toc209264402" w:history="1">
            <w:r w:rsidRPr="00083C00">
              <w:rPr>
                <w:rStyle w:val="Hyperlink"/>
                <w:noProof/>
              </w:rPr>
              <w:t>Introduction</w:t>
            </w:r>
            <w:r>
              <w:rPr>
                <w:noProof/>
                <w:webHidden/>
              </w:rPr>
              <w:tab/>
            </w:r>
            <w:r>
              <w:rPr>
                <w:noProof/>
                <w:webHidden/>
              </w:rPr>
              <w:fldChar w:fldCharType="begin"/>
            </w:r>
            <w:r>
              <w:rPr>
                <w:noProof/>
                <w:webHidden/>
              </w:rPr>
              <w:instrText xml:space="preserve"> PAGEREF _Toc209264402 \h </w:instrText>
            </w:r>
            <w:r>
              <w:rPr>
                <w:noProof/>
                <w:webHidden/>
              </w:rPr>
            </w:r>
            <w:r>
              <w:rPr>
                <w:noProof/>
                <w:webHidden/>
              </w:rPr>
              <w:fldChar w:fldCharType="separate"/>
            </w:r>
            <w:r>
              <w:rPr>
                <w:noProof/>
                <w:webHidden/>
              </w:rPr>
              <w:t>2</w:t>
            </w:r>
            <w:r>
              <w:rPr>
                <w:noProof/>
                <w:webHidden/>
              </w:rPr>
              <w:fldChar w:fldCharType="end"/>
            </w:r>
          </w:hyperlink>
        </w:p>
        <w:p w14:paraId="51BE870E" w14:textId="0312DA0D" w:rsidR="003A4570" w:rsidRDefault="003A4570">
          <w:pPr>
            <w:pStyle w:val="TOC1"/>
            <w:tabs>
              <w:tab w:val="right" w:leader="dot" w:pos="9350"/>
            </w:tabs>
            <w:rPr>
              <w:noProof/>
            </w:rPr>
          </w:pPr>
          <w:hyperlink w:anchor="_Toc209264403" w:history="1">
            <w:r w:rsidRPr="00083C00">
              <w:rPr>
                <w:rStyle w:val="Hyperlink"/>
                <w:noProof/>
              </w:rPr>
              <w:t>Chapter 1: Designing a Tracking System for Readings</w:t>
            </w:r>
            <w:r>
              <w:rPr>
                <w:noProof/>
                <w:webHidden/>
              </w:rPr>
              <w:tab/>
            </w:r>
            <w:r>
              <w:rPr>
                <w:noProof/>
                <w:webHidden/>
              </w:rPr>
              <w:fldChar w:fldCharType="begin"/>
            </w:r>
            <w:r>
              <w:rPr>
                <w:noProof/>
                <w:webHidden/>
              </w:rPr>
              <w:instrText xml:space="preserve"> PAGEREF _Toc209264403 \h </w:instrText>
            </w:r>
            <w:r>
              <w:rPr>
                <w:noProof/>
                <w:webHidden/>
              </w:rPr>
            </w:r>
            <w:r>
              <w:rPr>
                <w:noProof/>
                <w:webHidden/>
              </w:rPr>
              <w:fldChar w:fldCharType="separate"/>
            </w:r>
            <w:r>
              <w:rPr>
                <w:noProof/>
                <w:webHidden/>
              </w:rPr>
              <w:t>4</w:t>
            </w:r>
            <w:r>
              <w:rPr>
                <w:noProof/>
                <w:webHidden/>
              </w:rPr>
              <w:fldChar w:fldCharType="end"/>
            </w:r>
          </w:hyperlink>
        </w:p>
        <w:p w14:paraId="154FFB1E" w14:textId="17A47B5F" w:rsidR="003A4570" w:rsidRDefault="003A4570">
          <w:pPr>
            <w:pStyle w:val="TOC1"/>
            <w:tabs>
              <w:tab w:val="right" w:leader="dot" w:pos="9350"/>
            </w:tabs>
            <w:rPr>
              <w:noProof/>
            </w:rPr>
          </w:pPr>
          <w:hyperlink w:anchor="_Toc209264404" w:history="1">
            <w:r w:rsidRPr="00083C00">
              <w:rPr>
                <w:rStyle w:val="Hyperlink"/>
                <w:noProof/>
              </w:rPr>
              <w:t>Chapter 2: Effective Note-Taking Strategies</w:t>
            </w:r>
            <w:r>
              <w:rPr>
                <w:noProof/>
                <w:webHidden/>
              </w:rPr>
              <w:tab/>
            </w:r>
            <w:r>
              <w:rPr>
                <w:noProof/>
                <w:webHidden/>
              </w:rPr>
              <w:fldChar w:fldCharType="begin"/>
            </w:r>
            <w:r>
              <w:rPr>
                <w:noProof/>
                <w:webHidden/>
              </w:rPr>
              <w:instrText xml:space="preserve"> PAGEREF _Toc209264404 \h </w:instrText>
            </w:r>
            <w:r>
              <w:rPr>
                <w:noProof/>
                <w:webHidden/>
              </w:rPr>
            </w:r>
            <w:r>
              <w:rPr>
                <w:noProof/>
                <w:webHidden/>
              </w:rPr>
              <w:fldChar w:fldCharType="separate"/>
            </w:r>
            <w:r>
              <w:rPr>
                <w:noProof/>
                <w:webHidden/>
              </w:rPr>
              <w:t>6</w:t>
            </w:r>
            <w:r>
              <w:rPr>
                <w:noProof/>
                <w:webHidden/>
              </w:rPr>
              <w:fldChar w:fldCharType="end"/>
            </w:r>
          </w:hyperlink>
        </w:p>
        <w:p w14:paraId="38617395" w14:textId="39A5B1D4" w:rsidR="003A4570" w:rsidRDefault="003A4570">
          <w:pPr>
            <w:pStyle w:val="TOC1"/>
            <w:tabs>
              <w:tab w:val="right" w:leader="dot" w:pos="9350"/>
            </w:tabs>
            <w:rPr>
              <w:noProof/>
            </w:rPr>
          </w:pPr>
          <w:hyperlink w:anchor="_Toc209264405" w:history="1">
            <w:r w:rsidRPr="00083C00">
              <w:rPr>
                <w:rStyle w:val="Hyperlink"/>
                <w:noProof/>
              </w:rPr>
              <w:t>Chapter 3: Building a Literature Review Database</w:t>
            </w:r>
            <w:r>
              <w:rPr>
                <w:noProof/>
                <w:webHidden/>
              </w:rPr>
              <w:tab/>
            </w:r>
            <w:r>
              <w:rPr>
                <w:noProof/>
                <w:webHidden/>
              </w:rPr>
              <w:fldChar w:fldCharType="begin"/>
            </w:r>
            <w:r>
              <w:rPr>
                <w:noProof/>
                <w:webHidden/>
              </w:rPr>
              <w:instrText xml:space="preserve"> PAGEREF _Toc209264405 \h </w:instrText>
            </w:r>
            <w:r>
              <w:rPr>
                <w:noProof/>
                <w:webHidden/>
              </w:rPr>
            </w:r>
            <w:r>
              <w:rPr>
                <w:noProof/>
                <w:webHidden/>
              </w:rPr>
              <w:fldChar w:fldCharType="separate"/>
            </w:r>
            <w:r>
              <w:rPr>
                <w:noProof/>
                <w:webHidden/>
              </w:rPr>
              <w:t>9</w:t>
            </w:r>
            <w:r>
              <w:rPr>
                <w:noProof/>
                <w:webHidden/>
              </w:rPr>
              <w:fldChar w:fldCharType="end"/>
            </w:r>
          </w:hyperlink>
        </w:p>
        <w:p w14:paraId="0D9BF220" w14:textId="3D530C83" w:rsidR="003A4570" w:rsidRDefault="003A4570">
          <w:pPr>
            <w:pStyle w:val="TOC1"/>
            <w:tabs>
              <w:tab w:val="right" w:leader="dot" w:pos="9350"/>
            </w:tabs>
            <w:rPr>
              <w:noProof/>
            </w:rPr>
          </w:pPr>
          <w:hyperlink w:anchor="_Toc209264406" w:history="1">
            <w:r w:rsidRPr="00083C00">
              <w:rPr>
                <w:rStyle w:val="Hyperlink"/>
                <w:noProof/>
              </w:rPr>
              <w:t>Chapter 4: Categorizing and Tagging Sources</w:t>
            </w:r>
            <w:r>
              <w:rPr>
                <w:noProof/>
                <w:webHidden/>
              </w:rPr>
              <w:tab/>
            </w:r>
            <w:r>
              <w:rPr>
                <w:noProof/>
                <w:webHidden/>
              </w:rPr>
              <w:fldChar w:fldCharType="begin"/>
            </w:r>
            <w:r>
              <w:rPr>
                <w:noProof/>
                <w:webHidden/>
              </w:rPr>
              <w:instrText xml:space="preserve"> PAGEREF _Toc209264406 \h </w:instrText>
            </w:r>
            <w:r>
              <w:rPr>
                <w:noProof/>
                <w:webHidden/>
              </w:rPr>
            </w:r>
            <w:r>
              <w:rPr>
                <w:noProof/>
                <w:webHidden/>
              </w:rPr>
              <w:fldChar w:fldCharType="separate"/>
            </w:r>
            <w:r>
              <w:rPr>
                <w:noProof/>
                <w:webHidden/>
              </w:rPr>
              <w:t>11</w:t>
            </w:r>
            <w:r>
              <w:rPr>
                <w:noProof/>
                <w:webHidden/>
              </w:rPr>
              <w:fldChar w:fldCharType="end"/>
            </w:r>
          </w:hyperlink>
        </w:p>
        <w:p w14:paraId="32A464AE" w14:textId="30D7F8AC" w:rsidR="003A4570" w:rsidRDefault="003A4570">
          <w:pPr>
            <w:pStyle w:val="TOC1"/>
            <w:tabs>
              <w:tab w:val="right" w:leader="dot" w:pos="9350"/>
            </w:tabs>
            <w:rPr>
              <w:noProof/>
            </w:rPr>
          </w:pPr>
          <w:hyperlink w:anchor="_Toc209264407" w:history="1">
            <w:r w:rsidRPr="00083C00">
              <w:rPr>
                <w:rStyle w:val="Hyperlink"/>
                <w:noProof/>
              </w:rPr>
              <w:t>Chapter 5: Reflection Prompts for Critical Engagement</w:t>
            </w:r>
            <w:r>
              <w:rPr>
                <w:noProof/>
                <w:webHidden/>
              </w:rPr>
              <w:tab/>
            </w:r>
            <w:r>
              <w:rPr>
                <w:noProof/>
                <w:webHidden/>
              </w:rPr>
              <w:fldChar w:fldCharType="begin"/>
            </w:r>
            <w:r>
              <w:rPr>
                <w:noProof/>
                <w:webHidden/>
              </w:rPr>
              <w:instrText xml:space="preserve"> PAGEREF _Toc209264407 \h </w:instrText>
            </w:r>
            <w:r>
              <w:rPr>
                <w:noProof/>
                <w:webHidden/>
              </w:rPr>
            </w:r>
            <w:r>
              <w:rPr>
                <w:noProof/>
                <w:webHidden/>
              </w:rPr>
              <w:fldChar w:fldCharType="separate"/>
            </w:r>
            <w:r>
              <w:rPr>
                <w:noProof/>
                <w:webHidden/>
              </w:rPr>
              <w:t>13</w:t>
            </w:r>
            <w:r>
              <w:rPr>
                <w:noProof/>
                <w:webHidden/>
              </w:rPr>
              <w:fldChar w:fldCharType="end"/>
            </w:r>
          </w:hyperlink>
        </w:p>
        <w:p w14:paraId="67B743BF" w14:textId="0391879C" w:rsidR="003A4570" w:rsidRDefault="003A4570">
          <w:pPr>
            <w:pStyle w:val="TOC1"/>
            <w:tabs>
              <w:tab w:val="right" w:leader="dot" w:pos="9350"/>
            </w:tabs>
            <w:rPr>
              <w:noProof/>
            </w:rPr>
          </w:pPr>
          <w:hyperlink w:anchor="_Toc209264408" w:history="1">
            <w:r w:rsidRPr="00083C00">
              <w:rPr>
                <w:rStyle w:val="Hyperlink"/>
                <w:noProof/>
              </w:rPr>
              <w:t>Chapter 6: Goal Setting for Monthly Reading</w:t>
            </w:r>
            <w:r>
              <w:rPr>
                <w:noProof/>
                <w:webHidden/>
              </w:rPr>
              <w:tab/>
            </w:r>
            <w:r>
              <w:rPr>
                <w:noProof/>
                <w:webHidden/>
              </w:rPr>
              <w:fldChar w:fldCharType="begin"/>
            </w:r>
            <w:r>
              <w:rPr>
                <w:noProof/>
                <w:webHidden/>
              </w:rPr>
              <w:instrText xml:space="preserve"> PAGEREF _Toc209264408 \h </w:instrText>
            </w:r>
            <w:r>
              <w:rPr>
                <w:noProof/>
                <w:webHidden/>
              </w:rPr>
            </w:r>
            <w:r>
              <w:rPr>
                <w:noProof/>
                <w:webHidden/>
              </w:rPr>
              <w:fldChar w:fldCharType="separate"/>
            </w:r>
            <w:r>
              <w:rPr>
                <w:noProof/>
                <w:webHidden/>
              </w:rPr>
              <w:t>15</w:t>
            </w:r>
            <w:r>
              <w:rPr>
                <w:noProof/>
                <w:webHidden/>
              </w:rPr>
              <w:fldChar w:fldCharType="end"/>
            </w:r>
          </w:hyperlink>
        </w:p>
        <w:p w14:paraId="7CAEDCBC" w14:textId="492AC571" w:rsidR="003A4570" w:rsidRDefault="003A4570">
          <w:pPr>
            <w:pStyle w:val="TOC1"/>
            <w:tabs>
              <w:tab w:val="right" w:leader="dot" w:pos="9350"/>
            </w:tabs>
            <w:rPr>
              <w:noProof/>
            </w:rPr>
          </w:pPr>
          <w:hyperlink w:anchor="_Toc209264409" w:history="1">
            <w:r w:rsidRPr="00083C00">
              <w:rPr>
                <w:rStyle w:val="Hyperlink"/>
                <w:noProof/>
              </w:rPr>
              <w:t>Chapter 7: Evaluating Progress and Adjusting Strategies</w:t>
            </w:r>
            <w:r>
              <w:rPr>
                <w:noProof/>
                <w:webHidden/>
              </w:rPr>
              <w:tab/>
            </w:r>
            <w:r>
              <w:rPr>
                <w:noProof/>
                <w:webHidden/>
              </w:rPr>
              <w:fldChar w:fldCharType="begin"/>
            </w:r>
            <w:r>
              <w:rPr>
                <w:noProof/>
                <w:webHidden/>
              </w:rPr>
              <w:instrText xml:space="preserve"> PAGEREF _Toc209264409 \h </w:instrText>
            </w:r>
            <w:r>
              <w:rPr>
                <w:noProof/>
                <w:webHidden/>
              </w:rPr>
            </w:r>
            <w:r>
              <w:rPr>
                <w:noProof/>
                <w:webHidden/>
              </w:rPr>
              <w:fldChar w:fldCharType="separate"/>
            </w:r>
            <w:r>
              <w:rPr>
                <w:noProof/>
                <w:webHidden/>
              </w:rPr>
              <w:t>18</w:t>
            </w:r>
            <w:r>
              <w:rPr>
                <w:noProof/>
                <w:webHidden/>
              </w:rPr>
              <w:fldChar w:fldCharType="end"/>
            </w:r>
          </w:hyperlink>
        </w:p>
        <w:p w14:paraId="5B571D25" w14:textId="6274146D" w:rsidR="003A4570" w:rsidRDefault="003A4570">
          <w:pPr>
            <w:pStyle w:val="TOC1"/>
            <w:tabs>
              <w:tab w:val="right" w:leader="dot" w:pos="9350"/>
            </w:tabs>
            <w:rPr>
              <w:noProof/>
            </w:rPr>
          </w:pPr>
          <w:hyperlink w:anchor="_Toc209264410" w:history="1">
            <w:r w:rsidRPr="00083C00">
              <w:rPr>
                <w:rStyle w:val="Hyperlink"/>
                <w:noProof/>
              </w:rPr>
              <w:t>Conclusion: Building a Sustainable Reading Practice</w:t>
            </w:r>
            <w:r>
              <w:rPr>
                <w:noProof/>
                <w:webHidden/>
              </w:rPr>
              <w:tab/>
            </w:r>
            <w:r>
              <w:rPr>
                <w:noProof/>
                <w:webHidden/>
              </w:rPr>
              <w:fldChar w:fldCharType="begin"/>
            </w:r>
            <w:r>
              <w:rPr>
                <w:noProof/>
                <w:webHidden/>
              </w:rPr>
              <w:instrText xml:space="preserve"> PAGEREF _Toc209264410 \h </w:instrText>
            </w:r>
            <w:r>
              <w:rPr>
                <w:noProof/>
                <w:webHidden/>
              </w:rPr>
            </w:r>
            <w:r>
              <w:rPr>
                <w:noProof/>
                <w:webHidden/>
              </w:rPr>
              <w:fldChar w:fldCharType="separate"/>
            </w:r>
            <w:r>
              <w:rPr>
                <w:noProof/>
                <w:webHidden/>
              </w:rPr>
              <w:t>21</w:t>
            </w:r>
            <w:r>
              <w:rPr>
                <w:noProof/>
                <w:webHidden/>
              </w:rPr>
              <w:fldChar w:fldCharType="end"/>
            </w:r>
          </w:hyperlink>
        </w:p>
        <w:p w14:paraId="3805F03B" w14:textId="399013B5" w:rsidR="003A4570" w:rsidRDefault="003A4570">
          <w:pPr>
            <w:pStyle w:val="TOC1"/>
            <w:tabs>
              <w:tab w:val="right" w:leader="dot" w:pos="9350"/>
            </w:tabs>
            <w:rPr>
              <w:noProof/>
            </w:rPr>
          </w:pPr>
          <w:hyperlink w:anchor="_Toc209264411" w:history="1">
            <w:r w:rsidRPr="00083C00">
              <w:rPr>
                <w:rStyle w:val="Hyperlink"/>
                <w:noProof/>
              </w:rPr>
              <w:t>Extended Template Package</w:t>
            </w:r>
            <w:r>
              <w:rPr>
                <w:noProof/>
                <w:webHidden/>
              </w:rPr>
              <w:tab/>
            </w:r>
            <w:r>
              <w:rPr>
                <w:noProof/>
                <w:webHidden/>
              </w:rPr>
              <w:fldChar w:fldCharType="begin"/>
            </w:r>
            <w:r>
              <w:rPr>
                <w:noProof/>
                <w:webHidden/>
              </w:rPr>
              <w:instrText xml:space="preserve"> PAGEREF _Toc209264411 \h </w:instrText>
            </w:r>
            <w:r>
              <w:rPr>
                <w:noProof/>
                <w:webHidden/>
              </w:rPr>
            </w:r>
            <w:r>
              <w:rPr>
                <w:noProof/>
                <w:webHidden/>
              </w:rPr>
              <w:fldChar w:fldCharType="separate"/>
            </w:r>
            <w:r>
              <w:rPr>
                <w:noProof/>
                <w:webHidden/>
              </w:rPr>
              <w:t>21</w:t>
            </w:r>
            <w:r>
              <w:rPr>
                <w:noProof/>
                <w:webHidden/>
              </w:rPr>
              <w:fldChar w:fldCharType="end"/>
            </w:r>
          </w:hyperlink>
        </w:p>
        <w:p w14:paraId="3447C631" w14:textId="6750E337" w:rsidR="003A4570" w:rsidRDefault="003A4570">
          <w:r>
            <w:rPr>
              <w:b/>
              <w:bCs/>
              <w:noProof/>
            </w:rPr>
            <w:fldChar w:fldCharType="end"/>
          </w:r>
        </w:p>
      </w:sdtContent>
    </w:sdt>
    <w:p w14:paraId="2CF12E54" w14:textId="38472954" w:rsidR="003A4570" w:rsidRDefault="003A4570">
      <w:pPr>
        <w:rPr>
          <w:b/>
          <w:bCs/>
        </w:rPr>
      </w:pPr>
      <w:r>
        <w:rPr>
          <w:b/>
          <w:bCs/>
        </w:rPr>
        <w:br w:type="page"/>
      </w:r>
    </w:p>
    <w:p w14:paraId="3C8F7C7F" w14:textId="79009CE8" w:rsidR="003A4570" w:rsidRPr="003A4570" w:rsidRDefault="003A4570" w:rsidP="003A4570">
      <w:pPr>
        <w:pStyle w:val="Heading1"/>
      </w:pPr>
      <w:bookmarkStart w:id="0" w:name="_Toc209264402"/>
      <w:r w:rsidRPr="003A4570">
        <w:lastRenderedPageBreak/>
        <w:t>Introduction</w:t>
      </w:r>
      <w:bookmarkEnd w:id="0"/>
    </w:p>
    <w:p w14:paraId="67A7F0BF" w14:textId="77777777" w:rsidR="003A4570" w:rsidRPr="003A4570" w:rsidRDefault="003A4570" w:rsidP="003A4570">
      <w:r w:rsidRPr="003A4570">
        <w:t>Pursuing a PhD requires sustained engagement with a large body of academic literature. From theoretical texts and methodological discussions to empirical studies and professional articles, the reading load can become overwhelming. More importantly, it is not just the volume of reading that challenges doctoral students, but also the ability to remember, categorize, synthesize, and strategically apply what has been read in order to advance their own research.</w:t>
      </w:r>
    </w:p>
    <w:p w14:paraId="30CBBCB5" w14:textId="77777777" w:rsidR="003A4570" w:rsidRPr="003A4570" w:rsidRDefault="003A4570" w:rsidP="003A4570">
      <w:r w:rsidRPr="003A4570">
        <w:t xml:space="preserve">This </w:t>
      </w:r>
      <w:r w:rsidRPr="003A4570">
        <w:rPr>
          <w:b/>
          <w:bCs/>
        </w:rPr>
        <w:t>Monthly Reading Journal</w:t>
      </w:r>
      <w:r w:rsidRPr="003A4570">
        <w:t xml:space="preserve"> has been designed specifically for PhD students who wish to systematize their reading habits, keep accurate records of their intellectual engagement, and turn reading into a powerful tool for research development. The journal is not simply a log of what has been read; it is an organizer that encourages critical reflection, categorization, goal setting, and evaluation. By maintaining this journal consistently, students can build a personal knowledge archive that contributes directly to literature reviews, conference papers, and dissertation chapters.</w:t>
      </w:r>
    </w:p>
    <w:p w14:paraId="1313461F" w14:textId="77777777" w:rsidR="003A4570" w:rsidRPr="003A4570" w:rsidRDefault="003A4570" w:rsidP="003A4570">
      <w:r w:rsidRPr="003A4570">
        <w:t>The structure of this organizer is both practical and flexible. It can be adapted to different disciplines, methodologies, and research stages. It includes templates, examples, and prompts to guide students through each component.</w:t>
      </w:r>
    </w:p>
    <w:p w14:paraId="6575C8FC" w14:textId="77777777" w:rsidR="003A4570" w:rsidRPr="003A4570" w:rsidRDefault="003A4570" w:rsidP="003A4570">
      <w:r w:rsidRPr="003A4570">
        <w:t>The book is organized into seven chapters, each covering a key aspect of maintaining a PhD reading journal:</w:t>
      </w:r>
    </w:p>
    <w:p w14:paraId="72AC4E73" w14:textId="77777777" w:rsidR="003A4570" w:rsidRPr="003A4570" w:rsidRDefault="003A4570" w:rsidP="003A4570">
      <w:pPr>
        <w:numPr>
          <w:ilvl w:val="0"/>
          <w:numId w:val="1"/>
        </w:numPr>
      </w:pPr>
      <w:r w:rsidRPr="003A4570">
        <w:rPr>
          <w:b/>
          <w:bCs/>
        </w:rPr>
        <w:t>Designing a Tracking System for Readings</w:t>
      </w:r>
    </w:p>
    <w:p w14:paraId="574A88FD" w14:textId="77777777" w:rsidR="003A4570" w:rsidRPr="003A4570" w:rsidRDefault="003A4570" w:rsidP="003A4570">
      <w:pPr>
        <w:numPr>
          <w:ilvl w:val="0"/>
          <w:numId w:val="1"/>
        </w:numPr>
      </w:pPr>
      <w:r w:rsidRPr="003A4570">
        <w:rPr>
          <w:b/>
          <w:bCs/>
        </w:rPr>
        <w:t>Effective Note-Taking Strategies</w:t>
      </w:r>
    </w:p>
    <w:p w14:paraId="61762B73" w14:textId="77777777" w:rsidR="003A4570" w:rsidRPr="003A4570" w:rsidRDefault="003A4570" w:rsidP="003A4570">
      <w:pPr>
        <w:numPr>
          <w:ilvl w:val="0"/>
          <w:numId w:val="1"/>
        </w:numPr>
      </w:pPr>
      <w:r w:rsidRPr="003A4570">
        <w:rPr>
          <w:b/>
          <w:bCs/>
        </w:rPr>
        <w:t>Building a Literature Review Database</w:t>
      </w:r>
    </w:p>
    <w:p w14:paraId="0D6DB6F1" w14:textId="77777777" w:rsidR="003A4570" w:rsidRPr="003A4570" w:rsidRDefault="003A4570" w:rsidP="003A4570">
      <w:pPr>
        <w:numPr>
          <w:ilvl w:val="0"/>
          <w:numId w:val="1"/>
        </w:numPr>
      </w:pPr>
      <w:r w:rsidRPr="003A4570">
        <w:rPr>
          <w:b/>
          <w:bCs/>
        </w:rPr>
        <w:t>Categorizing and Tagging Sources</w:t>
      </w:r>
    </w:p>
    <w:p w14:paraId="450FFF10" w14:textId="77777777" w:rsidR="003A4570" w:rsidRPr="003A4570" w:rsidRDefault="003A4570" w:rsidP="003A4570">
      <w:pPr>
        <w:numPr>
          <w:ilvl w:val="0"/>
          <w:numId w:val="1"/>
        </w:numPr>
      </w:pPr>
      <w:r w:rsidRPr="003A4570">
        <w:rPr>
          <w:b/>
          <w:bCs/>
        </w:rPr>
        <w:t>Reflection Prompts for Critical Engagement</w:t>
      </w:r>
    </w:p>
    <w:p w14:paraId="11B8D58B" w14:textId="77777777" w:rsidR="003A4570" w:rsidRPr="003A4570" w:rsidRDefault="003A4570" w:rsidP="003A4570">
      <w:pPr>
        <w:numPr>
          <w:ilvl w:val="0"/>
          <w:numId w:val="1"/>
        </w:numPr>
      </w:pPr>
      <w:r w:rsidRPr="003A4570">
        <w:rPr>
          <w:b/>
          <w:bCs/>
        </w:rPr>
        <w:t>Goal Setting for Monthly Reading</w:t>
      </w:r>
    </w:p>
    <w:p w14:paraId="7AE4E8F8" w14:textId="77777777" w:rsidR="003A4570" w:rsidRPr="003A4570" w:rsidRDefault="003A4570" w:rsidP="003A4570">
      <w:pPr>
        <w:numPr>
          <w:ilvl w:val="0"/>
          <w:numId w:val="1"/>
        </w:numPr>
      </w:pPr>
      <w:r w:rsidRPr="003A4570">
        <w:rPr>
          <w:b/>
          <w:bCs/>
        </w:rPr>
        <w:t>Evaluating Progress and Adjusting Strategies</w:t>
      </w:r>
    </w:p>
    <w:p w14:paraId="3ACA6A21" w14:textId="77777777" w:rsidR="003A4570" w:rsidRPr="003A4570" w:rsidRDefault="003A4570" w:rsidP="003A4570">
      <w:r w:rsidRPr="003A4570">
        <w:t>At the end of each chapter, you will find ready-to-use templates and worked examples, showing how the system can be applied to real readings.</w:t>
      </w:r>
    </w:p>
    <w:p w14:paraId="02564D88" w14:textId="77777777" w:rsidR="003A4570" w:rsidRPr="003A4570" w:rsidRDefault="003A4570" w:rsidP="003A4570">
      <w:r w:rsidRPr="003A4570">
        <w:t>By the time you complete this journal for several months, you will have:</w:t>
      </w:r>
    </w:p>
    <w:p w14:paraId="43E91034" w14:textId="77777777" w:rsidR="003A4570" w:rsidRPr="003A4570" w:rsidRDefault="003A4570" w:rsidP="003A4570">
      <w:pPr>
        <w:numPr>
          <w:ilvl w:val="0"/>
          <w:numId w:val="2"/>
        </w:numPr>
      </w:pPr>
      <w:r w:rsidRPr="003A4570">
        <w:t>A clear and organized record of your readings.</w:t>
      </w:r>
    </w:p>
    <w:p w14:paraId="5F1F84C4" w14:textId="77777777" w:rsidR="003A4570" w:rsidRPr="003A4570" w:rsidRDefault="003A4570" w:rsidP="003A4570">
      <w:pPr>
        <w:numPr>
          <w:ilvl w:val="0"/>
          <w:numId w:val="2"/>
        </w:numPr>
      </w:pPr>
      <w:r w:rsidRPr="003A4570">
        <w:t>Structured notes that can be repurposed for literature reviews.</w:t>
      </w:r>
    </w:p>
    <w:p w14:paraId="573536EE" w14:textId="77777777" w:rsidR="003A4570" w:rsidRPr="003A4570" w:rsidRDefault="003A4570" w:rsidP="003A4570">
      <w:pPr>
        <w:numPr>
          <w:ilvl w:val="0"/>
          <w:numId w:val="2"/>
        </w:numPr>
      </w:pPr>
      <w:r w:rsidRPr="003A4570">
        <w:lastRenderedPageBreak/>
        <w:t>A categorization system for sources relevant to your field.</w:t>
      </w:r>
    </w:p>
    <w:p w14:paraId="2F893F99" w14:textId="77777777" w:rsidR="003A4570" w:rsidRPr="003A4570" w:rsidRDefault="003A4570" w:rsidP="003A4570">
      <w:pPr>
        <w:numPr>
          <w:ilvl w:val="0"/>
          <w:numId w:val="2"/>
        </w:numPr>
      </w:pPr>
      <w:r w:rsidRPr="003A4570">
        <w:t>Monthly goals and reflection entries to maintain motivation.</w:t>
      </w:r>
    </w:p>
    <w:p w14:paraId="3F59A314" w14:textId="77777777" w:rsidR="003A4570" w:rsidRPr="003A4570" w:rsidRDefault="003A4570" w:rsidP="003A4570">
      <w:pPr>
        <w:numPr>
          <w:ilvl w:val="0"/>
          <w:numId w:val="2"/>
        </w:numPr>
      </w:pPr>
      <w:r w:rsidRPr="003A4570">
        <w:t>A personal archive of intellectual growth throughout your PhD journey.</w:t>
      </w:r>
    </w:p>
    <w:p w14:paraId="6CD20F94" w14:textId="77777777" w:rsidR="003A4570" w:rsidRPr="003A4570" w:rsidRDefault="003A4570" w:rsidP="003A4570">
      <w:r w:rsidRPr="003A4570">
        <w:pict w14:anchorId="0FB79F5E">
          <v:rect id="_x0000_i1044" style="width:0;height:1.5pt" o:hralign="center" o:hrstd="t" o:hr="t" fillcolor="#a0a0a0" stroked="f"/>
        </w:pict>
      </w:r>
    </w:p>
    <w:p w14:paraId="4C42A0AB"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51AC8E63" w14:textId="2E74A74A" w:rsidR="003A4570" w:rsidRPr="003A4570" w:rsidRDefault="003A4570" w:rsidP="003A4570">
      <w:pPr>
        <w:pStyle w:val="Heading1"/>
      </w:pPr>
      <w:bookmarkStart w:id="1" w:name="_Toc209264403"/>
      <w:r w:rsidRPr="003A4570">
        <w:lastRenderedPageBreak/>
        <w:t>Chapter 1: Designing a Tracking System for Readings</w:t>
      </w:r>
      <w:bookmarkEnd w:id="1"/>
    </w:p>
    <w:p w14:paraId="63DF3BE9" w14:textId="77777777" w:rsidR="003A4570" w:rsidRPr="003A4570" w:rsidRDefault="003A4570" w:rsidP="003A4570">
      <w:r w:rsidRPr="003A4570">
        <w:t xml:space="preserve">The first step in building a reading journal is to establish a </w:t>
      </w:r>
      <w:r w:rsidRPr="003A4570">
        <w:rPr>
          <w:b/>
          <w:bCs/>
        </w:rPr>
        <w:t>tracking system</w:t>
      </w:r>
      <w:r w:rsidRPr="003A4570">
        <w:t>. Without a clear system, readings can become fragmented and difficult to retrieve. A structured record allows you to monitor the quantity, quality, and relevance of your readings while also offering an overview of your engagement with the field.</w:t>
      </w:r>
    </w:p>
    <w:p w14:paraId="060A5295" w14:textId="77777777" w:rsidR="003A4570" w:rsidRPr="003A4570" w:rsidRDefault="003A4570" w:rsidP="003A4570">
      <w:pPr>
        <w:rPr>
          <w:b/>
          <w:bCs/>
        </w:rPr>
      </w:pPr>
      <w:r w:rsidRPr="003A4570">
        <w:rPr>
          <w:b/>
          <w:bCs/>
        </w:rPr>
        <w:t>1.1 Why Track Your Readings?</w:t>
      </w:r>
    </w:p>
    <w:p w14:paraId="550ED80C" w14:textId="77777777" w:rsidR="003A4570" w:rsidRPr="003A4570" w:rsidRDefault="003A4570" w:rsidP="003A4570">
      <w:r w:rsidRPr="003A4570">
        <w:t xml:space="preserve">Tracking is not merely an act of recording; it is a strategy of </w:t>
      </w:r>
      <w:r w:rsidRPr="003A4570">
        <w:rPr>
          <w:b/>
          <w:bCs/>
        </w:rPr>
        <w:t>knowledge management</w:t>
      </w:r>
      <w:r w:rsidRPr="003A4570">
        <w:t>. A PhD involves iterative reading—returning to the same sources at different stages, connecting them to new materials, and comparing them over time. Without a systematic record, valuable insights are easily lost.</w:t>
      </w:r>
    </w:p>
    <w:p w14:paraId="35832DDC" w14:textId="77777777" w:rsidR="003A4570" w:rsidRPr="003A4570" w:rsidRDefault="003A4570" w:rsidP="003A4570">
      <w:r w:rsidRPr="003A4570">
        <w:t>Benefits of tracking:</w:t>
      </w:r>
    </w:p>
    <w:p w14:paraId="0483212D" w14:textId="77777777" w:rsidR="003A4570" w:rsidRPr="003A4570" w:rsidRDefault="003A4570" w:rsidP="003A4570">
      <w:pPr>
        <w:numPr>
          <w:ilvl w:val="0"/>
          <w:numId w:val="3"/>
        </w:numPr>
      </w:pPr>
      <w:r w:rsidRPr="003A4570">
        <w:t>Prevents duplication of effort (rereading without purpose).</w:t>
      </w:r>
    </w:p>
    <w:p w14:paraId="359C5D11" w14:textId="77777777" w:rsidR="003A4570" w:rsidRPr="003A4570" w:rsidRDefault="003A4570" w:rsidP="003A4570">
      <w:pPr>
        <w:numPr>
          <w:ilvl w:val="0"/>
          <w:numId w:val="3"/>
        </w:numPr>
      </w:pPr>
      <w:r w:rsidRPr="003A4570">
        <w:t>Provides an overview of the scope of your literature engagement.</w:t>
      </w:r>
    </w:p>
    <w:p w14:paraId="4AAB24F9" w14:textId="77777777" w:rsidR="003A4570" w:rsidRPr="003A4570" w:rsidRDefault="003A4570" w:rsidP="003A4570">
      <w:pPr>
        <w:numPr>
          <w:ilvl w:val="0"/>
          <w:numId w:val="3"/>
        </w:numPr>
      </w:pPr>
      <w:r w:rsidRPr="003A4570">
        <w:t>Supports synthesis for literature reviews.</w:t>
      </w:r>
    </w:p>
    <w:p w14:paraId="22B64F75" w14:textId="77777777" w:rsidR="003A4570" w:rsidRPr="003A4570" w:rsidRDefault="003A4570" w:rsidP="003A4570">
      <w:pPr>
        <w:numPr>
          <w:ilvl w:val="0"/>
          <w:numId w:val="3"/>
        </w:numPr>
      </w:pPr>
      <w:r w:rsidRPr="003A4570">
        <w:t>Creates a timeline of intellectual growth.</w:t>
      </w:r>
    </w:p>
    <w:p w14:paraId="4712FDAA" w14:textId="77777777" w:rsidR="003A4570" w:rsidRPr="003A4570" w:rsidRDefault="003A4570" w:rsidP="003A4570">
      <w:pPr>
        <w:rPr>
          <w:b/>
          <w:bCs/>
        </w:rPr>
      </w:pPr>
      <w:r w:rsidRPr="003A4570">
        <w:rPr>
          <w:b/>
          <w:bCs/>
        </w:rPr>
        <w:t>1.2 Components of a Reading Tracker</w:t>
      </w:r>
    </w:p>
    <w:p w14:paraId="3E9A4B82" w14:textId="77777777" w:rsidR="003A4570" w:rsidRPr="003A4570" w:rsidRDefault="003A4570" w:rsidP="003A4570">
      <w:r w:rsidRPr="003A4570">
        <w:t>An effective tracker includes the following key elements:</w:t>
      </w:r>
    </w:p>
    <w:p w14:paraId="404F9185" w14:textId="77777777" w:rsidR="003A4570" w:rsidRPr="003A4570" w:rsidRDefault="003A4570" w:rsidP="003A4570">
      <w:pPr>
        <w:numPr>
          <w:ilvl w:val="0"/>
          <w:numId w:val="4"/>
        </w:numPr>
      </w:pPr>
      <w:r w:rsidRPr="003A4570">
        <w:rPr>
          <w:b/>
          <w:bCs/>
        </w:rPr>
        <w:t>Bibliographic details</w:t>
      </w:r>
      <w:r w:rsidRPr="003A4570">
        <w:t>: Author, year, title, source (journal/book), DOI or link.</w:t>
      </w:r>
    </w:p>
    <w:p w14:paraId="478E663F" w14:textId="77777777" w:rsidR="003A4570" w:rsidRPr="003A4570" w:rsidRDefault="003A4570" w:rsidP="003A4570">
      <w:pPr>
        <w:numPr>
          <w:ilvl w:val="0"/>
          <w:numId w:val="4"/>
        </w:numPr>
      </w:pPr>
      <w:r w:rsidRPr="003A4570">
        <w:rPr>
          <w:b/>
          <w:bCs/>
        </w:rPr>
        <w:t>Date read</w:t>
      </w:r>
      <w:r w:rsidRPr="003A4570">
        <w:t>: To monitor progress.</w:t>
      </w:r>
    </w:p>
    <w:p w14:paraId="3CF54AF0" w14:textId="77777777" w:rsidR="003A4570" w:rsidRPr="003A4570" w:rsidRDefault="003A4570" w:rsidP="003A4570">
      <w:pPr>
        <w:numPr>
          <w:ilvl w:val="0"/>
          <w:numId w:val="4"/>
        </w:numPr>
      </w:pPr>
      <w:r w:rsidRPr="003A4570">
        <w:rPr>
          <w:b/>
          <w:bCs/>
        </w:rPr>
        <w:t>Reading purpose</w:t>
      </w:r>
      <w:r w:rsidRPr="003A4570">
        <w:t>: Exploratory, background, methodology, theoretical, empirical, professional development.</w:t>
      </w:r>
    </w:p>
    <w:p w14:paraId="2948C10A" w14:textId="77777777" w:rsidR="003A4570" w:rsidRPr="003A4570" w:rsidRDefault="003A4570" w:rsidP="003A4570">
      <w:pPr>
        <w:numPr>
          <w:ilvl w:val="0"/>
          <w:numId w:val="4"/>
        </w:numPr>
      </w:pPr>
      <w:r w:rsidRPr="003A4570">
        <w:rPr>
          <w:b/>
          <w:bCs/>
        </w:rPr>
        <w:t>Status</w:t>
      </w:r>
      <w:r w:rsidRPr="003A4570">
        <w:t>: Skimmed, closely read, annotated, summarized.</w:t>
      </w:r>
    </w:p>
    <w:p w14:paraId="67226D07" w14:textId="77777777" w:rsidR="003A4570" w:rsidRPr="003A4570" w:rsidRDefault="003A4570" w:rsidP="003A4570">
      <w:pPr>
        <w:numPr>
          <w:ilvl w:val="0"/>
          <w:numId w:val="4"/>
        </w:numPr>
      </w:pPr>
      <w:r w:rsidRPr="003A4570">
        <w:rPr>
          <w:b/>
          <w:bCs/>
        </w:rPr>
        <w:t>Connection to research questions</w:t>
      </w:r>
      <w:r w:rsidRPr="003A4570">
        <w:t>: Relevance to your dissertation or side projects.</w:t>
      </w:r>
    </w:p>
    <w:p w14:paraId="2EBDA1ED" w14:textId="77777777" w:rsidR="003A4570" w:rsidRPr="003A4570" w:rsidRDefault="003A4570" w:rsidP="003A4570">
      <w:pPr>
        <w:rPr>
          <w:b/>
          <w:bCs/>
        </w:rPr>
      </w:pPr>
      <w:r w:rsidRPr="003A4570">
        <w:rPr>
          <w:b/>
          <w:bCs/>
        </w:rPr>
        <w:t>1.3 Formats for Tracking</w:t>
      </w:r>
    </w:p>
    <w:p w14:paraId="3BF9C8A8" w14:textId="77777777" w:rsidR="003A4570" w:rsidRPr="003A4570" w:rsidRDefault="003A4570" w:rsidP="003A4570">
      <w:r w:rsidRPr="003A4570">
        <w:t>You can track readings using:</w:t>
      </w:r>
    </w:p>
    <w:p w14:paraId="78939A69" w14:textId="77777777" w:rsidR="003A4570" w:rsidRPr="003A4570" w:rsidRDefault="003A4570" w:rsidP="003A4570">
      <w:pPr>
        <w:numPr>
          <w:ilvl w:val="0"/>
          <w:numId w:val="5"/>
        </w:numPr>
      </w:pPr>
      <w:r w:rsidRPr="003A4570">
        <w:t xml:space="preserve">A </w:t>
      </w:r>
      <w:r w:rsidRPr="003A4570">
        <w:rPr>
          <w:b/>
          <w:bCs/>
        </w:rPr>
        <w:t>spreadsheet</w:t>
      </w:r>
      <w:r w:rsidRPr="003A4570">
        <w:t xml:space="preserve"> (Excel, Google Sheets).</w:t>
      </w:r>
    </w:p>
    <w:p w14:paraId="5197B5FD" w14:textId="77777777" w:rsidR="003A4570" w:rsidRPr="003A4570" w:rsidRDefault="003A4570" w:rsidP="003A4570">
      <w:pPr>
        <w:numPr>
          <w:ilvl w:val="0"/>
          <w:numId w:val="5"/>
        </w:numPr>
      </w:pPr>
      <w:r w:rsidRPr="003A4570">
        <w:t xml:space="preserve">A </w:t>
      </w:r>
      <w:r w:rsidRPr="003A4570">
        <w:rPr>
          <w:b/>
          <w:bCs/>
        </w:rPr>
        <w:t>reference manager</w:t>
      </w:r>
      <w:r w:rsidRPr="003A4570">
        <w:t xml:space="preserve"> (Zotero, Mendeley, EndNote).</w:t>
      </w:r>
    </w:p>
    <w:p w14:paraId="442D90E3" w14:textId="77777777" w:rsidR="003A4570" w:rsidRPr="003A4570" w:rsidRDefault="003A4570" w:rsidP="003A4570">
      <w:pPr>
        <w:numPr>
          <w:ilvl w:val="0"/>
          <w:numId w:val="5"/>
        </w:numPr>
      </w:pPr>
      <w:r w:rsidRPr="003A4570">
        <w:t xml:space="preserve">A </w:t>
      </w:r>
      <w:r w:rsidRPr="003A4570">
        <w:rPr>
          <w:b/>
          <w:bCs/>
        </w:rPr>
        <w:t>paper-based journal</w:t>
      </w:r>
      <w:r w:rsidRPr="003A4570">
        <w:t xml:space="preserve"> (for those who prefer handwriting).</w:t>
      </w:r>
    </w:p>
    <w:p w14:paraId="231C3679" w14:textId="77777777" w:rsidR="003A4570" w:rsidRPr="003A4570" w:rsidRDefault="003A4570" w:rsidP="003A4570">
      <w:pPr>
        <w:numPr>
          <w:ilvl w:val="0"/>
          <w:numId w:val="5"/>
        </w:numPr>
      </w:pPr>
      <w:r w:rsidRPr="003A4570">
        <w:rPr>
          <w:b/>
          <w:bCs/>
        </w:rPr>
        <w:lastRenderedPageBreak/>
        <w:t>Hybrid systems</w:t>
      </w:r>
      <w:r w:rsidRPr="003A4570">
        <w:t xml:space="preserve"> combining digital databases with handwritten reflections.</w:t>
      </w:r>
    </w:p>
    <w:p w14:paraId="0C6289EA" w14:textId="77777777" w:rsidR="003A4570" w:rsidRPr="003A4570" w:rsidRDefault="003A4570" w:rsidP="003A4570">
      <w:pPr>
        <w:rPr>
          <w:b/>
          <w:bCs/>
        </w:rPr>
      </w:pPr>
      <w:r w:rsidRPr="003A4570">
        <w:rPr>
          <w:b/>
          <w:bCs/>
        </w:rPr>
        <w:t>1.4 Monthly Tracking Template</w:t>
      </w:r>
    </w:p>
    <w:p w14:paraId="3B519433" w14:textId="77777777" w:rsidR="003A4570" w:rsidRPr="003A4570" w:rsidRDefault="003A4570" w:rsidP="003A4570">
      <w:r w:rsidRPr="003A4570">
        <w:rPr>
          <w:b/>
          <w:bCs/>
        </w:rPr>
        <w:t>Reading Tracker Template (Table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1010"/>
        <w:gridCol w:w="1037"/>
        <w:gridCol w:w="1216"/>
        <w:gridCol w:w="883"/>
        <w:gridCol w:w="1094"/>
        <w:gridCol w:w="988"/>
        <w:gridCol w:w="1128"/>
        <w:gridCol w:w="760"/>
      </w:tblGrid>
      <w:tr w:rsidR="003A4570" w:rsidRPr="003A4570" w14:paraId="41E41AA6" w14:textId="77777777" w:rsidTr="003A4570">
        <w:trPr>
          <w:tblHeader/>
          <w:tblCellSpacing w:w="15" w:type="dxa"/>
        </w:trPr>
        <w:tc>
          <w:tcPr>
            <w:tcW w:w="0" w:type="auto"/>
            <w:vAlign w:val="center"/>
            <w:hideMark/>
          </w:tcPr>
          <w:p w14:paraId="43AF393A" w14:textId="77777777" w:rsidR="003A4570" w:rsidRPr="003A4570" w:rsidRDefault="003A4570" w:rsidP="003A4570">
            <w:pPr>
              <w:rPr>
                <w:b/>
                <w:bCs/>
              </w:rPr>
            </w:pPr>
            <w:r w:rsidRPr="003A4570">
              <w:rPr>
                <w:b/>
                <w:bCs/>
              </w:rPr>
              <w:t>Date</w:t>
            </w:r>
          </w:p>
        </w:tc>
        <w:tc>
          <w:tcPr>
            <w:tcW w:w="0" w:type="auto"/>
            <w:vAlign w:val="center"/>
            <w:hideMark/>
          </w:tcPr>
          <w:p w14:paraId="34333199" w14:textId="77777777" w:rsidR="003A4570" w:rsidRPr="003A4570" w:rsidRDefault="003A4570" w:rsidP="003A4570">
            <w:pPr>
              <w:rPr>
                <w:b/>
                <w:bCs/>
              </w:rPr>
            </w:pPr>
            <w:r w:rsidRPr="003A4570">
              <w:rPr>
                <w:b/>
                <w:bCs/>
              </w:rPr>
              <w:t>Author(s)</w:t>
            </w:r>
          </w:p>
        </w:tc>
        <w:tc>
          <w:tcPr>
            <w:tcW w:w="0" w:type="auto"/>
            <w:vAlign w:val="center"/>
            <w:hideMark/>
          </w:tcPr>
          <w:p w14:paraId="2B029805" w14:textId="77777777" w:rsidR="003A4570" w:rsidRPr="003A4570" w:rsidRDefault="003A4570" w:rsidP="003A4570">
            <w:pPr>
              <w:rPr>
                <w:b/>
                <w:bCs/>
              </w:rPr>
            </w:pPr>
            <w:r w:rsidRPr="003A4570">
              <w:rPr>
                <w:b/>
                <w:bCs/>
              </w:rPr>
              <w:t>Title</w:t>
            </w:r>
          </w:p>
        </w:tc>
        <w:tc>
          <w:tcPr>
            <w:tcW w:w="0" w:type="auto"/>
            <w:vAlign w:val="center"/>
            <w:hideMark/>
          </w:tcPr>
          <w:p w14:paraId="1D8EBEB3" w14:textId="77777777" w:rsidR="003A4570" w:rsidRPr="003A4570" w:rsidRDefault="003A4570" w:rsidP="003A4570">
            <w:pPr>
              <w:rPr>
                <w:b/>
                <w:bCs/>
              </w:rPr>
            </w:pPr>
            <w:r w:rsidRPr="003A4570">
              <w:rPr>
                <w:b/>
                <w:bCs/>
              </w:rPr>
              <w:t>Source/DOI</w:t>
            </w:r>
          </w:p>
        </w:tc>
        <w:tc>
          <w:tcPr>
            <w:tcW w:w="0" w:type="auto"/>
            <w:vAlign w:val="center"/>
            <w:hideMark/>
          </w:tcPr>
          <w:p w14:paraId="0836AC6D" w14:textId="77777777" w:rsidR="003A4570" w:rsidRPr="003A4570" w:rsidRDefault="003A4570" w:rsidP="003A4570">
            <w:pPr>
              <w:rPr>
                <w:b/>
                <w:bCs/>
              </w:rPr>
            </w:pPr>
            <w:r w:rsidRPr="003A4570">
              <w:rPr>
                <w:b/>
                <w:bCs/>
              </w:rPr>
              <w:t>Purpose of Reading</w:t>
            </w:r>
          </w:p>
        </w:tc>
        <w:tc>
          <w:tcPr>
            <w:tcW w:w="0" w:type="auto"/>
            <w:vAlign w:val="center"/>
            <w:hideMark/>
          </w:tcPr>
          <w:p w14:paraId="34818B71" w14:textId="77777777" w:rsidR="003A4570" w:rsidRPr="003A4570" w:rsidRDefault="003A4570" w:rsidP="003A4570">
            <w:pPr>
              <w:rPr>
                <w:b/>
                <w:bCs/>
              </w:rPr>
            </w:pPr>
            <w:r w:rsidRPr="003A4570">
              <w:rPr>
                <w:b/>
                <w:bCs/>
              </w:rPr>
              <w:t>Status</w:t>
            </w:r>
          </w:p>
        </w:tc>
        <w:tc>
          <w:tcPr>
            <w:tcW w:w="0" w:type="auto"/>
            <w:vAlign w:val="center"/>
            <w:hideMark/>
          </w:tcPr>
          <w:p w14:paraId="68CF5094" w14:textId="77777777" w:rsidR="003A4570" w:rsidRPr="003A4570" w:rsidRDefault="003A4570" w:rsidP="003A4570">
            <w:pPr>
              <w:rPr>
                <w:b/>
                <w:bCs/>
              </w:rPr>
            </w:pPr>
            <w:r w:rsidRPr="003A4570">
              <w:rPr>
                <w:b/>
                <w:bCs/>
              </w:rPr>
              <w:t>Key Points</w:t>
            </w:r>
          </w:p>
        </w:tc>
        <w:tc>
          <w:tcPr>
            <w:tcW w:w="0" w:type="auto"/>
            <w:vAlign w:val="center"/>
            <w:hideMark/>
          </w:tcPr>
          <w:p w14:paraId="7453387F" w14:textId="77777777" w:rsidR="003A4570" w:rsidRPr="003A4570" w:rsidRDefault="003A4570" w:rsidP="003A4570">
            <w:pPr>
              <w:rPr>
                <w:b/>
                <w:bCs/>
              </w:rPr>
            </w:pPr>
            <w:r w:rsidRPr="003A4570">
              <w:rPr>
                <w:b/>
                <w:bCs/>
              </w:rPr>
              <w:t>Relevance to Research</w:t>
            </w:r>
          </w:p>
        </w:tc>
        <w:tc>
          <w:tcPr>
            <w:tcW w:w="0" w:type="auto"/>
            <w:vAlign w:val="center"/>
            <w:hideMark/>
          </w:tcPr>
          <w:p w14:paraId="37AB4E35" w14:textId="77777777" w:rsidR="003A4570" w:rsidRPr="003A4570" w:rsidRDefault="003A4570" w:rsidP="003A4570">
            <w:pPr>
              <w:rPr>
                <w:b/>
                <w:bCs/>
              </w:rPr>
            </w:pPr>
            <w:r w:rsidRPr="003A4570">
              <w:rPr>
                <w:b/>
                <w:bCs/>
              </w:rPr>
              <w:t>Next Steps</w:t>
            </w:r>
          </w:p>
        </w:tc>
      </w:tr>
      <w:tr w:rsidR="003A4570" w:rsidRPr="003A4570" w14:paraId="6E2B92EE" w14:textId="77777777" w:rsidTr="003A4570">
        <w:trPr>
          <w:tblCellSpacing w:w="15" w:type="dxa"/>
        </w:trPr>
        <w:tc>
          <w:tcPr>
            <w:tcW w:w="0" w:type="auto"/>
            <w:vAlign w:val="center"/>
            <w:hideMark/>
          </w:tcPr>
          <w:p w14:paraId="66DF3283" w14:textId="77777777" w:rsidR="003A4570" w:rsidRPr="003A4570" w:rsidRDefault="003A4570" w:rsidP="003A4570">
            <w:r w:rsidRPr="003A4570">
              <w:t>02/09/2025</w:t>
            </w:r>
          </w:p>
        </w:tc>
        <w:tc>
          <w:tcPr>
            <w:tcW w:w="0" w:type="auto"/>
            <w:vAlign w:val="center"/>
            <w:hideMark/>
          </w:tcPr>
          <w:p w14:paraId="1BA1AE20" w14:textId="77777777" w:rsidR="003A4570" w:rsidRPr="003A4570" w:rsidRDefault="003A4570" w:rsidP="003A4570">
            <w:r w:rsidRPr="003A4570">
              <w:t>Smith, J.</w:t>
            </w:r>
          </w:p>
        </w:tc>
        <w:tc>
          <w:tcPr>
            <w:tcW w:w="0" w:type="auto"/>
            <w:vAlign w:val="center"/>
            <w:hideMark/>
          </w:tcPr>
          <w:p w14:paraId="24A1AFA2" w14:textId="77777777" w:rsidR="003A4570" w:rsidRPr="003A4570" w:rsidRDefault="003A4570" w:rsidP="003A4570">
            <w:r w:rsidRPr="003A4570">
              <w:rPr>
                <w:i/>
                <w:iCs/>
              </w:rPr>
              <w:t>Cognitive Strategies in Academic Writing</w:t>
            </w:r>
          </w:p>
        </w:tc>
        <w:tc>
          <w:tcPr>
            <w:tcW w:w="0" w:type="auto"/>
            <w:vAlign w:val="center"/>
            <w:hideMark/>
          </w:tcPr>
          <w:p w14:paraId="69DBA18E" w14:textId="77777777" w:rsidR="003A4570" w:rsidRPr="003A4570" w:rsidRDefault="003A4570" w:rsidP="003A4570">
            <w:r w:rsidRPr="003A4570">
              <w:t>Journal of Writing Studies, 45(2), pp. 112–134</w:t>
            </w:r>
          </w:p>
        </w:tc>
        <w:tc>
          <w:tcPr>
            <w:tcW w:w="0" w:type="auto"/>
            <w:vAlign w:val="center"/>
            <w:hideMark/>
          </w:tcPr>
          <w:p w14:paraId="29D1BE45" w14:textId="77777777" w:rsidR="003A4570" w:rsidRPr="003A4570" w:rsidRDefault="003A4570" w:rsidP="003A4570">
            <w:r w:rsidRPr="003A4570">
              <w:t>Theory</w:t>
            </w:r>
          </w:p>
        </w:tc>
        <w:tc>
          <w:tcPr>
            <w:tcW w:w="0" w:type="auto"/>
            <w:vAlign w:val="center"/>
            <w:hideMark/>
          </w:tcPr>
          <w:p w14:paraId="6E7D364E" w14:textId="77777777" w:rsidR="003A4570" w:rsidRPr="003A4570" w:rsidRDefault="003A4570" w:rsidP="003A4570">
            <w:r w:rsidRPr="003A4570">
              <w:t>Annotated</w:t>
            </w:r>
          </w:p>
        </w:tc>
        <w:tc>
          <w:tcPr>
            <w:tcW w:w="0" w:type="auto"/>
            <w:vAlign w:val="center"/>
            <w:hideMark/>
          </w:tcPr>
          <w:p w14:paraId="549934FD" w14:textId="77777777" w:rsidR="003A4570" w:rsidRPr="003A4570" w:rsidRDefault="003A4570" w:rsidP="003A4570">
            <w:r w:rsidRPr="003A4570">
              <w:t>Identifies 3 models of academic cognition</w:t>
            </w:r>
          </w:p>
        </w:tc>
        <w:tc>
          <w:tcPr>
            <w:tcW w:w="0" w:type="auto"/>
            <w:vAlign w:val="center"/>
            <w:hideMark/>
          </w:tcPr>
          <w:p w14:paraId="1492A20F" w14:textId="77777777" w:rsidR="003A4570" w:rsidRPr="003A4570" w:rsidRDefault="003A4570" w:rsidP="003A4570">
            <w:r w:rsidRPr="003A4570">
              <w:t>Links to Chapter 2 framework</w:t>
            </w:r>
          </w:p>
        </w:tc>
        <w:tc>
          <w:tcPr>
            <w:tcW w:w="0" w:type="auto"/>
            <w:vAlign w:val="center"/>
            <w:hideMark/>
          </w:tcPr>
          <w:p w14:paraId="585FCC40" w14:textId="77777777" w:rsidR="003A4570" w:rsidRPr="003A4570" w:rsidRDefault="003A4570" w:rsidP="003A4570">
            <w:r w:rsidRPr="003A4570">
              <w:t>Add to Zotero + extract quotes</w:t>
            </w:r>
          </w:p>
        </w:tc>
      </w:tr>
    </w:tbl>
    <w:p w14:paraId="18B0B2F1" w14:textId="77777777" w:rsidR="003A4570" w:rsidRPr="003A4570" w:rsidRDefault="003A4570" w:rsidP="003A4570">
      <w:pPr>
        <w:rPr>
          <w:b/>
          <w:bCs/>
        </w:rPr>
      </w:pPr>
      <w:r w:rsidRPr="003A4570">
        <w:rPr>
          <w:b/>
          <w:bCs/>
        </w:rPr>
        <w:t>1.5 Example of a Completed Entry</w:t>
      </w:r>
    </w:p>
    <w:p w14:paraId="4DCD9267" w14:textId="77777777" w:rsidR="003A4570" w:rsidRPr="003A4570" w:rsidRDefault="003A4570" w:rsidP="003A4570">
      <w:pPr>
        <w:numPr>
          <w:ilvl w:val="0"/>
          <w:numId w:val="6"/>
        </w:numPr>
      </w:pPr>
      <w:r w:rsidRPr="003A4570">
        <w:rPr>
          <w:b/>
          <w:bCs/>
        </w:rPr>
        <w:t>Date</w:t>
      </w:r>
      <w:r w:rsidRPr="003A4570">
        <w:t>: 12/09/2025</w:t>
      </w:r>
    </w:p>
    <w:p w14:paraId="627664DD" w14:textId="77777777" w:rsidR="003A4570" w:rsidRPr="003A4570" w:rsidRDefault="003A4570" w:rsidP="003A4570">
      <w:pPr>
        <w:numPr>
          <w:ilvl w:val="0"/>
          <w:numId w:val="6"/>
        </w:numPr>
      </w:pPr>
      <w:r w:rsidRPr="003A4570">
        <w:rPr>
          <w:b/>
          <w:bCs/>
        </w:rPr>
        <w:t>Author(s)</w:t>
      </w:r>
      <w:r w:rsidRPr="003A4570">
        <w:t>: Brown, L., &amp; Chen, Y.</w:t>
      </w:r>
    </w:p>
    <w:p w14:paraId="73085E41" w14:textId="77777777" w:rsidR="003A4570" w:rsidRPr="003A4570" w:rsidRDefault="003A4570" w:rsidP="003A4570">
      <w:pPr>
        <w:numPr>
          <w:ilvl w:val="0"/>
          <w:numId w:val="6"/>
        </w:numPr>
      </w:pPr>
      <w:r w:rsidRPr="003A4570">
        <w:rPr>
          <w:b/>
          <w:bCs/>
        </w:rPr>
        <w:t>Title</w:t>
      </w:r>
      <w:r w:rsidRPr="003A4570">
        <w:t xml:space="preserve">: </w:t>
      </w:r>
      <w:r w:rsidRPr="003A4570">
        <w:rPr>
          <w:i/>
          <w:iCs/>
        </w:rPr>
        <w:t>The Role of Multimodality in Graduate Research Writing</w:t>
      </w:r>
    </w:p>
    <w:p w14:paraId="2314DA01" w14:textId="77777777" w:rsidR="003A4570" w:rsidRPr="003A4570" w:rsidRDefault="003A4570" w:rsidP="003A4570">
      <w:pPr>
        <w:numPr>
          <w:ilvl w:val="0"/>
          <w:numId w:val="6"/>
        </w:numPr>
      </w:pPr>
      <w:r w:rsidRPr="003A4570">
        <w:rPr>
          <w:b/>
          <w:bCs/>
        </w:rPr>
        <w:t>Source/DOI</w:t>
      </w:r>
      <w:r w:rsidRPr="003A4570">
        <w:t xml:space="preserve">: </w:t>
      </w:r>
      <w:r w:rsidRPr="003A4570">
        <w:rPr>
          <w:i/>
          <w:iCs/>
        </w:rPr>
        <w:t>Journal of Academic Literacies</w:t>
      </w:r>
      <w:r w:rsidRPr="003A4570">
        <w:t>, 33(1), https://doi.org/10.1234/jal.2025.003</w:t>
      </w:r>
    </w:p>
    <w:p w14:paraId="71FC0B89" w14:textId="77777777" w:rsidR="003A4570" w:rsidRPr="003A4570" w:rsidRDefault="003A4570" w:rsidP="003A4570">
      <w:pPr>
        <w:numPr>
          <w:ilvl w:val="0"/>
          <w:numId w:val="6"/>
        </w:numPr>
      </w:pPr>
      <w:r w:rsidRPr="003A4570">
        <w:rPr>
          <w:b/>
          <w:bCs/>
        </w:rPr>
        <w:t>Purpose of Reading</w:t>
      </w:r>
      <w:r w:rsidRPr="003A4570">
        <w:t>: Methodological exploration.</w:t>
      </w:r>
    </w:p>
    <w:p w14:paraId="6D53894B" w14:textId="77777777" w:rsidR="003A4570" w:rsidRPr="003A4570" w:rsidRDefault="003A4570" w:rsidP="003A4570">
      <w:pPr>
        <w:numPr>
          <w:ilvl w:val="0"/>
          <w:numId w:val="6"/>
        </w:numPr>
      </w:pPr>
      <w:r w:rsidRPr="003A4570">
        <w:rPr>
          <w:b/>
          <w:bCs/>
        </w:rPr>
        <w:t>Status</w:t>
      </w:r>
      <w:r w:rsidRPr="003A4570">
        <w:t>: Closely read and annotated.</w:t>
      </w:r>
    </w:p>
    <w:p w14:paraId="38C6EC45" w14:textId="77777777" w:rsidR="003A4570" w:rsidRPr="003A4570" w:rsidRDefault="003A4570" w:rsidP="003A4570">
      <w:pPr>
        <w:numPr>
          <w:ilvl w:val="0"/>
          <w:numId w:val="6"/>
        </w:numPr>
      </w:pPr>
      <w:r w:rsidRPr="003A4570">
        <w:rPr>
          <w:b/>
          <w:bCs/>
        </w:rPr>
        <w:t>Key Points</w:t>
      </w:r>
      <w:r w:rsidRPr="003A4570">
        <w:t>: The authors argue for integrating visual and textual data in dissertations. They provide examples from social sciences.</w:t>
      </w:r>
    </w:p>
    <w:p w14:paraId="4262EDCE" w14:textId="77777777" w:rsidR="003A4570" w:rsidRPr="003A4570" w:rsidRDefault="003A4570" w:rsidP="003A4570">
      <w:pPr>
        <w:numPr>
          <w:ilvl w:val="0"/>
          <w:numId w:val="6"/>
        </w:numPr>
      </w:pPr>
      <w:r w:rsidRPr="003A4570">
        <w:rPr>
          <w:b/>
          <w:bCs/>
        </w:rPr>
        <w:t>Relevance to Research</w:t>
      </w:r>
      <w:r w:rsidRPr="003A4570">
        <w:t>: Supports my chapter on methodological innovation.</w:t>
      </w:r>
    </w:p>
    <w:p w14:paraId="6849D066" w14:textId="77777777" w:rsidR="003A4570" w:rsidRPr="003A4570" w:rsidRDefault="003A4570" w:rsidP="003A4570">
      <w:pPr>
        <w:numPr>
          <w:ilvl w:val="0"/>
          <w:numId w:val="6"/>
        </w:numPr>
      </w:pPr>
      <w:r w:rsidRPr="003A4570">
        <w:rPr>
          <w:b/>
          <w:bCs/>
        </w:rPr>
        <w:t>Next Steps</w:t>
      </w:r>
      <w:r w:rsidRPr="003A4570">
        <w:t>: Cite in dissertation proposal, include in thematic bibliography on research methods.</w:t>
      </w:r>
    </w:p>
    <w:p w14:paraId="72CCCDB7" w14:textId="77777777" w:rsidR="003A4570" w:rsidRPr="003A4570" w:rsidRDefault="003A4570" w:rsidP="003A4570">
      <w:r w:rsidRPr="003A4570">
        <w:pict w14:anchorId="1269A4E7">
          <v:rect id="_x0000_i1045" style="width:0;height:1.5pt" o:hralign="center" o:hrstd="t" o:hr="t" fillcolor="#a0a0a0" stroked="f"/>
        </w:pict>
      </w:r>
    </w:p>
    <w:p w14:paraId="1372996D"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35FCDE91" w14:textId="1EBB532D" w:rsidR="003A4570" w:rsidRPr="003A4570" w:rsidRDefault="003A4570" w:rsidP="003A4570">
      <w:pPr>
        <w:pStyle w:val="Heading1"/>
      </w:pPr>
      <w:bookmarkStart w:id="2" w:name="_Toc209264404"/>
      <w:r w:rsidRPr="003A4570">
        <w:lastRenderedPageBreak/>
        <w:t>Chapter 2: Effective Note-Taking Strategies</w:t>
      </w:r>
      <w:bookmarkEnd w:id="2"/>
    </w:p>
    <w:p w14:paraId="40F32888" w14:textId="77777777" w:rsidR="003A4570" w:rsidRPr="003A4570" w:rsidRDefault="003A4570" w:rsidP="003A4570">
      <w:r w:rsidRPr="003A4570">
        <w:t xml:space="preserve">Tracking tells you </w:t>
      </w:r>
      <w:r w:rsidRPr="003A4570">
        <w:rPr>
          <w:b/>
          <w:bCs/>
        </w:rPr>
        <w:t>what</w:t>
      </w:r>
      <w:r w:rsidRPr="003A4570">
        <w:t xml:space="preserve"> you have read, but note-taking determines </w:t>
      </w:r>
      <w:r w:rsidRPr="003A4570">
        <w:rPr>
          <w:b/>
          <w:bCs/>
        </w:rPr>
        <w:t>how</w:t>
      </w:r>
      <w:r w:rsidRPr="003A4570">
        <w:t xml:space="preserve"> that reading becomes useful to you. Effective notes bridge the gap between passive reading and active knowledge construction.</w:t>
      </w:r>
    </w:p>
    <w:p w14:paraId="4B66CAAA" w14:textId="77777777" w:rsidR="003A4570" w:rsidRPr="003A4570" w:rsidRDefault="003A4570" w:rsidP="003A4570">
      <w:pPr>
        <w:rPr>
          <w:b/>
          <w:bCs/>
        </w:rPr>
      </w:pPr>
      <w:r w:rsidRPr="003A4570">
        <w:rPr>
          <w:b/>
          <w:bCs/>
        </w:rPr>
        <w:t>2.1 Functions of Academic Note-Taking</w:t>
      </w:r>
    </w:p>
    <w:p w14:paraId="4179ACC1" w14:textId="77777777" w:rsidR="003A4570" w:rsidRPr="003A4570" w:rsidRDefault="003A4570" w:rsidP="003A4570">
      <w:pPr>
        <w:numPr>
          <w:ilvl w:val="0"/>
          <w:numId w:val="7"/>
        </w:numPr>
      </w:pPr>
      <w:r w:rsidRPr="003A4570">
        <w:rPr>
          <w:b/>
          <w:bCs/>
        </w:rPr>
        <w:t>Comprehension</w:t>
      </w:r>
      <w:r w:rsidRPr="003A4570">
        <w:t>: Breaking down complex arguments.</w:t>
      </w:r>
    </w:p>
    <w:p w14:paraId="73E54F83" w14:textId="77777777" w:rsidR="003A4570" w:rsidRPr="003A4570" w:rsidRDefault="003A4570" w:rsidP="003A4570">
      <w:pPr>
        <w:numPr>
          <w:ilvl w:val="0"/>
          <w:numId w:val="7"/>
        </w:numPr>
      </w:pPr>
      <w:r w:rsidRPr="003A4570">
        <w:rPr>
          <w:b/>
          <w:bCs/>
        </w:rPr>
        <w:t>Retention</w:t>
      </w:r>
      <w:r w:rsidRPr="003A4570">
        <w:t>: Helping memory through paraphrase and summarization.</w:t>
      </w:r>
    </w:p>
    <w:p w14:paraId="3F2847E8" w14:textId="77777777" w:rsidR="003A4570" w:rsidRPr="003A4570" w:rsidRDefault="003A4570" w:rsidP="003A4570">
      <w:pPr>
        <w:numPr>
          <w:ilvl w:val="0"/>
          <w:numId w:val="7"/>
        </w:numPr>
      </w:pPr>
      <w:r w:rsidRPr="003A4570">
        <w:rPr>
          <w:b/>
          <w:bCs/>
        </w:rPr>
        <w:t>Application</w:t>
      </w:r>
      <w:r w:rsidRPr="003A4570">
        <w:t>: Preparing material for future writing.</w:t>
      </w:r>
    </w:p>
    <w:p w14:paraId="075B57BE" w14:textId="77777777" w:rsidR="003A4570" w:rsidRPr="003A4570" w:rsidRDefault="003A4570" w:rsidP="003A4570">
      <w:pPr>
        <w:numPr>
          <w:ilvl w:val="0"/>
          <w:numId w:val="7"/>
        </w:numPr>
      </w:pPr>
      <w:r w:rsidRPr="003A4570">
        <w:rPr>
          <w:b/>
          <w:bCs/>
        </w:rPr>
        <w:t>Critical engagement</w:t>
      </w:r>
      <w:r w:rsidRPr="003A4570">
        <w:t>: Recording your evaluation of arguments.</w:t>
      </w:r>
    </w:p>
    <w:p w14:paraId="5641B9F0" w14:textId="77777777" w:rsidR="003A4570" w:rsidRPr="003A4570" w:rsidRDefault="003A4570" w:rsidP="003A4570">
      <w:pPr>
        <w:rPr>
          <w:b/>
          <w:bCs/>
        </w:rPr>
      </w:pPr>
      <w:r w:rsidRPr="003A4570">
        <w:rPr>
          <w:b/>
          <w:bCs/>
        </w:rPr>
        <w:t>2.2 Note-Taking Approaches</w:t>
      </w:r>
    </w:p>
    <w:p w14:paraId="32870295" w14:textId="77777777" w:rsidR="003A4570" w:rsidRPr="003A4570" w:rsidRDefault="003A4570" w:rsidP="003A4570">
      <w:r w:rsidRPr="003A4570">
        <w:t>Several methods are effective for PhD-level research:</w:t>
      </w:r>
    </w:p>
    <w:p w14:paraId="007AD22B" w14:textId="77777777" w:rsidR="003A4570" w:rsidRPr="003A4570" w:rsidRDefault="003A4570" w:rsidP="003A4570">
      <w:pPr>
        <w:numPr>
          <w:ilvl w:val="0"/>
          <w:numId w:val="8"/>
        </w:numPr>
      </w:pPr>
      <w:r w:rsidRPr="003A4570">
        <w:rPr>
          <w:b/>
          <w:bCs/>
        </w:rPr>
        <w:t>Structured Summaries</w:t>
      </w:r>
    </w:p>
    <w:p w14:paraId="02DD6C67" w14:textId="77777777" w:rsidR="003A4570" w:rsidRPr="003A4570" w:rsidRDefault="003A4570" w:rsidP="003A4570">
      <w:pPr>
        <w:numPr>
          <w:ilvl w:val="1"/>
          <w:numId w:val="8"/>
        </w:numPr>
      </w:pPr>
      <w:r w:rsidRPr="003A4570">
        <w:t>Divide notes into “Main Argument,” “Evidence,” “Strengths,” “Weaknesses,” “Relevance.”</w:t>
      </w:r>
    </w:p>
    <w:p w14:paraId="0394686A" w14:textId="77777777" w:rsidR="003A4570" w:rsidRPr="003A4570" w:rsidRDefault="003A4570" w:rsidP="003A4570">
      <w:pPr>
        <w:numPr>
          <w:ilvl w:val="1"/>
          <w:numId w:val="8"/>
        </w:numPr>
      </w:pPr>
      <w:r w:rsidRPr="003A4570">
        <w:t>Example:</w:t>
      </w:r>
    </w:p>
    <w:p w14:paraId="6F7663EF" w14:textId="77777777" w:rsidR="003A4570" w:rsidRPr="003A4570" w:rsidRDefault="003A4570" w:rsidP="003A4570">
      <w:r w:rsidRPr="003A4570">
        <w:rPr>
          <w:b/>
          <w:bCs/>
        </w:rPr>
        <w:t>Main Argument</w:t>
      </w:r>
      <w:r w:rsidRPr="003A4570">
        <w:t>: Author argues for integrating digital tools in ethnography.</w:t>
      </w:r>
      <w:r w:rsidRPr="003A4570">
        <w:br/>
      </w:r>
      <w:r w:rsidRPr="003A4570">
        <w:rPr>
          <w:b/>
          <w:bCs/>
        </w:rPr>
        <w:t>Evidence</w:t>
      </w:r>
      <w:r w:rsidRPr="003A4570">
        <w:t>: Case studies from urban sociology.</w:t>
      </w:r>
      <w:r w:rsidRPr="003A4570">
        <w:br/>
      </w:r>
      <w:r w:rsidRPr="003A4570">
        <w:rPr>
          <w:b/>
          <w:bCs/>
        </w:rPr>
        <w:t>Strengths</w:t>
      </w:r>
      <w:r w:rsidRPr="003A4570">
        <w:t>: Empirical richness.</w:t>
      </w:r>
      <w:r w:rsidRPr="003A4570">
        <w:br/>
      </w:r>
      <w:r w:rsidRPr="003A4570">
        <w:rPr>
          <w:b/>
          <w:bCs/>
        </w:rPr>
        <w:t>Weaknesses</w:t>
      </w:r>
      <w:r w:rsidRPr="003A4570">
        <w:t>: Limited discussion of ethics.</w:t>
      </w:r>
      <w:r w:rsidRPr="003A4570">
        <w:br/>
      </w:r>
      <w:r w:rsidRPr="003A4570">
        <w:rPr>
          <w:b/>
          <w:bCs/>
        </w:rPr>
        <w:t>Relevance</w:t>
      </w:r>
      <w:r w:rsidRPr="003A4570">
        <w:t>: Useful for methodology chapter.</w:t>
      </w:r>
    </w:p>
    <w:p w14:paraId="2BE4CCF2" w14:textId="77777777" w:rsidR="003A4570" w:rsidRPr="003A4570" w:rsidRDefault="003A4570" w:rsidP="003A4570">
      <w:pPr>
        <w:numPr>
          <w:ilvl w:val="0"/>
          <w:numId w:val="8"/>
        </w:numPr>
      </w:pPr>
      <w:r w:rsidRPr="003A4570">
        <w:rPr>
          <w:b/>
          <w:bCs/>
        </w:rPr>
        <w:t>Concept Mapping</w:t>
      </w:r>
    </w:p>
    <w:p w14:paraId="039729DF" w14:textId="77777777" w:rsidR="003A4570" w:rsidRPr="003A4570" w:rsidRDefault="003A4570" w:rsidP="003A4570">
      <w:pPr>
        <w:numPr>
          <w:ilvl w:val="1"/>
          <w:numId w:val="8"/>
        </w:numPr>
      </w:pPr>
      <w:r w:rsidRPr="003A4570">
        <w:t>Visual diagrams showing connections between readings.</w:t>
      </w:r>
    </w:p>
    <w:p w14:paraId="592E0E33" w14:textId="77777777" w:rsidR="003A4570" w:rsidRPr="003A4570" w:rsidRDefault="003A4570" w:rsidP="003A4570">
      <w:pPr>
        <w:numPr>
          <w:ilvl w:val="1"/>
          <w:numId w:val="8"/>
        </w:numPr>
      </w:pPr>
      <w:r w:rsidRPr="003A4570">
        <w:t>Especially useful when synthesizing across multiple sources.</w:t>
      </w:r>
    </w:p>
    <w:p w14:paraId="56E3B196" w14:textId="77777777" w:rsidR="003A4570" w:rsidRPr="003A4570" w:rsidRDefault="003A4570" w:rsidP="003A4570">
      <w:pPr>
        <w:numPr>
          <w:ilvl w:val="0"/>
          <w:numId w:val="8"/>
        </w:numPr>
      </w:pPr>
      <w:r w:rsidRPr="003A4570">
        <w:rPr>
          <w:b/>
          <w:bCs/>
        </w:rPr>
        <w:t>Annotated Bibliography Style</w:t>
      </w:r>
    </w:p>
    <w:p w14:paraId="7820B961" w14:textId="77777777" w:rsidR="003A4570" w:rsidRPr="003A4570" w:rsidRDefault="003A4570" w:rsidP="003A4570">
      <w:pPr>
        <w:numPr>
          <w:ilvl w:val="1"/>
          <w:numId w:val="8"/>
        </w:numPr>
      </w:pPr>
      <w:r w:rsidRPr="003A4570">
        <w:t>Write 150–</w:t>
      </w:r>
      <w:proofErr w:type="gramStart"/>
      <w:r w:rsidRPr="003A4570">
        <w:t>250 word</w:t>
      </w:r>
      <w:proofErr w:type="gramEnd"/>
      <w:r w:rsidRPr="003A4570">
        <w:t xml:space="preserve"> summaries for each source, combining description and evaluation.</w:t>
      </w:r>
    </w:p>
    <w:p w14:paraId="1A74C20A" w14:textId="77777777" w:rsidR="003A4570" w:rsidRPr="003A4570" w:rsidRDefault="003A4570" w:rsidP="003A4570">
      <w:pPr>
        <w:numPr>
          <w:ilvl w:val="0"/>
          <w:numId w:val="8"/>
        </w:numPr>
      </w:pPr>
      <w:r w:rsidRPr="003A4570">
        <w:rPr>
          <w:b/>
          <w:bCs/>
        </w:rPr>
        <w:t>Matrix Notes</w:t>
      </w:r>
    </w:p>
    <w:p w14:paraId="0C44C098" w14:textId="77777777" w:rsidR="003A4570" w:rsidRPr="003A4570" w:rsidRDefault="003A4570" w:rsidP="003A4570">
      <w:pPr>
        <w:numPr>
          <w:ilvl w:val="1"/>
          <w:numId w:val="8"/>
        </w:numPr>
      </w:pPr>
      <w:r w:rsidRPr="003A4570">
        <w:lastRenderedPageBreak/>
        <w:t>Place several sources in a table with categories such as “Theory,” “Methods,” “Findings.”</w:t>
      </w:r>
    </w:p>
    <w:p w14:paraId="449D3B38" w14:textId="77777777" w:rsidR="003A4570" w:rsidRPr="003A4570" w:rsidRDefault="003A4570" w:rsidP="003A4570">
      <w:pPr>
        <w:numPr>
          <w:ilvl w:val="1"/>
          <w:numId w:val="8"/>
        </w:numPr>
      </w:pPr>
      <w:r w:rsidRPr="003A4570">
        <w:t>Allows quick comparison.</w:t>
      </w:r>
    </w:p>
    <w:p w14:paraId="5EF5AF6E" w14:textId="77777777" w:rsidR="003A4570" w:rsidRPr="003A4570" w:rsidRDefault="003A4570" w:rsidP="003A4570">
      <w:pPr>
        <w:rPr>
          <w:b/>
          <w:bCs/>
        </w:rPr>
      </w:pPr>
      <w:r w:rsidRPr="003A4570">
        <w:rPr>
          <w:b/>
          <w:bCs/>
        </w:rPr>
        <w:t>2.3 Digital Tools for Note-Taking</w:t>
      </w:r>
    </w:p>
    <w:p w14:paraId="1257F1DF" w14:textId="77777777" w:rsidR="003A4570" w:rsidRPr="003A4570" w:rsidRDefault="003A4570" w:rsidP="003A4570">
      <w:pPr>
        <w:numPr>
          <w:ilvl w:val="0"/>
          <w:numId w:val="9"/>
        </w:numPr>
      </w:pPr>
      <w:r w:rsidRPr="003A4570">
        <w:rPr>
          <w:b/>
          <w:bCs/>
        </w:rPr>
        <w:t>Obsidian</w:t>
      </w:r>
      <w:r w:rsidRPr="003A4570">
        <w:t xml:space="preserve"> or </w:t>
      </w:r>
      <w:r w:rsidRPr="003A4570">
        <w:rPr>
          <w:b/>
          <w:bCs/>
        </w:rPr>
        <w:t>Notion</w:t>
      </w:r>
      <w:r w:rsidRPr="003A4570">
        <w:t>: Linking notes across documents.</w:t>
      </w:r>
    </w:p>
    <w:p w14:paraId="52E6A27F" w14:textId="77777777" w:rsidR="003A4570" w:rsidRPr="003A4570" w:rsidRDefault="003A4570" w:rsidP="003A4570">
      <w:pPr>
        <w:numPr>
          <w:ilvl w:val="0"/>
          <w:numId w:val="9"/>
        </w:numPr>
      </w:pPr>
      <w:r w:rsidRPr="003A4570">
        <w:rPr>
          <w:b/>
          <w:bCs/>
        </w:rPr>
        <w:t xml:space="preserve">Zotero with </w:t>
      </w:r>
      <w:proofErr w:type="spellStart"/>
      <w:r w:rsidRPr="003A4570">
        <w:rPr>
          <w:b/>
          <w:bCs/>
        </w:rPr>
        <w:t>Zotfile</w:t>
      </w:r>
      <w:proofErr w:type="spellEnd"/>
      <w:r w:rsidRPr="003A4570">
        <w:t>: Extracting highlights from PDFs.</w:t>
      </w:r>
    </w:p>
    <w:p w14:paraId="74F4BB99" w14:textId="77777777" w:rsidR="003A4570" w:rsidRPr="003A4570" w:rsidRDefault="003A4570" w:rsidP="003A4570">
      <w:pPr>
        <w:numPr>
          <w:ilvl w:val="0"/>
          <w:numId w:val="9"/>
        </w:numPr>
      </w:pPr>
      <w:r w:rsidRPr="003A4570">
        <w:rPr>
          <w:b/>
          <w:bCs/>
        </w:rPr>
        <w:t>Roam Research</w:t>
      </w:r>
      <w:r w:rsidRPr="003A4570">
        <w:t>: Building a networked thought system.</w:t>
      </w:r>
    </w:p>
    <w:p w14:paraId="6BCDD823" w14:textId="77777777" w:rsidR="003A4570" w:rsidRPr="003A4570" w:rsidRDefault="003A4570" w:rsidP="003A4570">
      <w:pPr>
        <w:rPr>
          <w:b/>
          <w:bCs/>
        </w:rPr>
      </w:pPr>
      <w:r w:rsidRPr="003A4570">
        <w:rPr>
          <w:b/>
          <w:bCs/>
        </w:rPr>
        <w:t>2.4 Monthly Note-Taking Template</w:t>
      </w:r>
    </w:p>
    <w:p w14:paraId="52E9A4C9" w14:textId="77777777" w:rsidR="003A4570" w:rsidRPr="003A4570" w:rsidRDefault="003A4570" w:rsidP="003A4570">
      <w:r w:rsidRPr="003A4570">
        <w:rPr>
          <w:b/>
          <w:bCs/>
        </w:rPr>
        <w:t>Source Summary Template</w:t>
      </w:r>
    </w:p>
    <w:p w14:paraId="6863866A" w14:textId="77777777" w:rsidR="003A4570" w:rsidRPr="003A4570" w:rsidRDefault="003A4570" w:rsidP="003A4570">
      <w:pPr>
        <w:numPr>
          <w:ilvl w:val="0"/>
          <w:numId w:val="10"/>
        </w:numPr>
      </w:pPr>
      <w:r w:rsidRPr="003A4570">
        <w:rPr>
          <w:b/>
          <w:bCs/>
        </w:rPr>
        <w:t>Citation</w:t>
      </w:r>
      <w:r w:rsidRPr="003A4570">
        <w:t>: [Insert full reference]</w:t>
      </w:r>
    </w:p>
    <w:p w14:paraId="4D2870B7" w14:textId="77777777" w:rsidR="003A4570" w:rsidRPr="003A4570" w:rsidRDefault="003A4570" w:rsidP="003A4570">
      <w:pPr>
        <w:numPr>
          <w:ilvl w:val="0"/>
          <w:numId w:val="10"/>
        </w:numPr>
      </w:pPr>
      <w:r w:rsidRPr="003A4570">
        <w:rPr>
          <w:b/>
          <w:bCs/>
        </w:rPr>
        <w:t>Main Argument</w:t>
      </w:r>
      <w:r w:rsidRPr="003A4570">
        <w:t>:</w:t>
      </w:r>
    </w:p>
    <w:p w14:paraId="2378FF03" w14:textId="77777777" w:rsidR="003A4570" w:rsidRPr="003A4570" w:rsidRDefault="003A4570" w:rsidP="003A4570">
      <w:pPr>
        <w:numPr>
          <w:ilvl w:val="0"/>
          <w:numId w:val="10"/>
        </w:numPr>
      </w:pPr>
      <w:r w:rsidRPr="003A4570">
        <w:rPr>
          <w:b/>
          <w:bCs/>
        </w:rPr>
        <w:t>Key Evidence/Examples</w:t>
      </w:r>
      <w:r w:rsidRPr="003A4570">
        <w:t>:</w:t>
      </w:r>
    </w:p>
    <w:p w14:paraId="73DBEA75" w14:textId="77777777" w:rsidR="003A4570" w:rsidRPr="003A4570" w:rsidRDefault="003A4570" w:rsidP="003A4570">
      <w:pPr>
        <w:numPr>
          <w:ilvl w:val="0"/>
          <w:numId w:val="10"/>
        </w:numPr>
      </w:pPr>
      <w:r w:rsidRPr="003A4570">
        <w:rPr>
          <w:b/>
          <w:bCs/>
        </w:rPr>
        <w:t>Theoretical Framework</w:t>
      </w:r>
      <w:r w:rsidRPr="003A4570">
        <w:t>:</w:t>
      </w:r>
    </w:p>
    <w:p w14:paraId="56BE7893" w14:textId="77777777" w:rsidR="003A4570" w:rsidRPr="003A4570" w:rsidRDefault="003A4570" w:rsidP="003A4570">
      <w:pPr>
        <w:numPr>
          <w:ilvl w:val="0"/>
          <w:numId w:val="10"/>
        </w:numPr>
      </w:pPr>
      <w:r w:rsidRPr="003A4570">
        <w:rPr>
          <w:b/>
          <w:bCs/>
        </w:rPr>
        <w:t>Strengths</w:t>
      </w:r>
      <w:r w:rsidRPr="003A4570">
        <w:t>:</w:t>
      </w:r>
    </w:p>
    <w:p w14:paraId="642472CC" w14:textId="77777777" w:rsidR="003A4570" w:rsidRPr="003A4570" w:rsidRDefault="003A4570" w:rsidP="003A4570">
      <w:pPr>
        <w:numPr>
          <w:ilvl w:val="0"/>
          <w:numId w:val="10"/>
        </w:numPr>
      </w:pPr>
      <w:r w:rsidRPr="003A4570">
        <w:rPr>
          <w:b/>
          <w:bCs/>
        </w:rPr>
        <w:t>Limitations</w:t>
      </w:r>
      <w:r w:rsidRPr="003A4570">
        <w:t>:</w:t>
      </w:r>
    </w:p>
    <w:p w14:paraId="6554DC51" w14:textId="77777777" w:rsidR="003A4570" w:rsidRPr="003A4570" w:rsidRDefault="003A4570" w:rsidP="003A4570">
      <w:pPr>
        <w:numPr>
          <w:ilvl w:val="0"/>
          <w:numId w:val="10"/>
        </w:numPr>
      </w:pPr>
      <w:r w:rsidRPr="003A4570">
        <w:rPr>
          <w:b/>
          <w:bCs/>
        </w:rPr>
        <w:t>My Evaluation/Reflection</w:t>
      </w:r>
      <w:r w:rsidRPr="003A4570">
        <w:t>:</w:t>
      </w:r>
    </w:p>
    <w:p w14:paraId="0394F1F6" w14:textId="77777777" w:rsidR="003A4570" w:rsidRPr="003A4570" w:rsidRDefault="003A4570" w:rsidP="003A4570">
      <w:pPr>
        <w:numPr>
          <w:ilvl w:val="0"/>
          <w:numId w:val="10"/>
        </w:numPr>
      </w:pPr>
      <w:r w:rsidRPr="003A4570">
        <w:rPr>
          <w:b/>
          <w:bCs/>
        </w:rPr>
        <w:t>Connections to Other Sources</w:t>
      </w:r>
      <w:r w:rsidRPr="003A4570">
        <w:t>:</w:t>
      </w:r>
    </w:p>
    <w:p w14:paraId="04131861" w14:textId="77777777" w:rsidR="003A4570" w:rsidRPr="003A4570" w:rsidRDefault="003A4570" w:rsidP="003A4570">
      <w:pPr>
        <w:numPr>
          <w:ilvl w:val="0"/>
          <w:numId w:val="10"/>
        </w:numPr>
      </w:pPr>
      <w:r w:rsidRPr="003A4570">
        <w:rPr>
          <w:b/>
          <w:bCs/>
        </w:rPr>
        <w:t>Direct Quotes for Possible Use</w:t>
      </w:r>
      <w:r w:rsidRPr="003A4570">
        <w:t>:</w:t>
      </w:r>
    </w:p>
    <w:p w14:paraId="6B9AE294" w14:textId="77777777" w:rsidR="003A4570" w:rsidRPr="003A4570" w:rsidRDefault="003A4570" w:rsidP="003A4570">
      <w:pPr>
        <w:numPr>
          <w:ilvl w:val="0"/>
          <w:numId w:val="10"/>
        </w:numPr>
      </w:pPr>
      <w:r w:rsidRPr="003A4570">
        <w:rPr>
          <w:b/>
          <w:bCs/>
        </w:rPr>
        <w:t>Relevance to My Research</w:t>
      </w:r>
      <w:r w:rsidRPr="003A4570">
        <w:t>:</w:t>
      </w:r>
    </w:p>
    <w:p w14:paraId="2FF34173" w14:textId="77777777" w:rsidR="003A4570" w:rsidRPr="003A4570" w:rsidRDefault="003A4570" w:rsidP="003A4570">
      <w:pPr>
        <w:rPr>
          <w:b/>
          <w:bCs/>
        </w:rPr>
      </w:pPr>
      <w:r w:rsidRPr="003A4570">
        <w:rPr>
          <w:b/>
          <w:bCs/>
        </w:rPr>
        <w:t>2.5 Example of Notes Entry</w:t>
      </w:r>
    </w:p>
    <w:p w14:paraId="2222B205" w14:textId="77777777" w:rsidR="003A4570" w:rsidRPr="003A4570" w:rsidRDefault="003A4570" w:rsidP="003A4570">
      <w:r w:rsidRPr="003A4570">
        <w:rPr>
          <w:b/>
          <w:bCs/>
        </w:rPr>
        <w:t>Citation</w:t>
      </w:r>
      <w:r w:rsidRPr="003A4570">
        <w:t xml:space="preserve">: Williams, H. (2024). </w:t>
      </w:r>
      <w:r w:rsidRPr="003A4570">
        <w:rPr>
          <w:i/>
          <w:iCs/>
        </w:rPr>
        <w:t>Digital Communities in Academic Knowledge Sharing</w:t>
      </w:r>
      <w:r w:rsidRPr="003A4570">
        <w:t xml:space="preserve">. </w:t>
      </w:r>
      <w:r w:rsidRPr="003A4570">
        <w:rPr>
          <w:i/>
          <w:iCs/>
        </w:rPr>
        <w:t>International Journal of Higher Education</w:t>
      </w:r>
      <w:r w:rsidRPr="003A4570">
        <w:t>, 29(3), 245–266.</w:t>
      </w:r>
    </w:p>
    <w:p w14:paraId="28142A1B" w14:textId="77777777" w:rsidR="003A4570" w:rsidRPr="003A4570" w:rsidRDefault="003A4570" w:rsidP="003A4570">
      <w:pPr>
        <w:numPr>
          <w:ilvl w:val="0"/>
          <w:numId w:val="11"/>
        </w:numPr>
      </w:pPr>
      <w:r w:rsidRPr="003A4570">
        <w:rPr>
          <w:b/>
          <w:bCs/>
        </w:rPr>
        <w:t>Main Argument</w:t>
      </w:r>
      <w:r w:rsidRPr="003A4570">
        <w:t>: Online academic platforms expand collaboration but risk shallow engagement.</w:t>
      </w:r>
    </w:p>
    <w:p w14:paraId="28A021CE" w14:textId="77777777" w:rsidR="003A4570" w:rsidRPr="003A4570" w:rsidRDefault="003A4570" w:rsidP="003A4570">
      <w:pPr>
        <w:numPr>
          <w:ilvl w:val="0"/>
          <w:numId w:val="11"/>
        </w:numPr>
      </w:pPr>
      <w:r w:rsidRPr="003A4570">
        <w:rPr>
          <w:b/>
          <w:bCs/>
        </w:rPr>
        <w:t>Key Evidence</w:t>
      </w:r>
      <w:r w:rsidRPr="003A4570">
        <w:t>: Comparative study of three digital networks with survey data from 300 participants.</w:t>
      </w:r>
    </w:p>
    <w:p w14:paraId="223DA711" w14:textId="77777777" w:rsidR="003A4570" w:rsidRPr="003A4570" w:rsidRDefault="003A4570" w:rsidP="003A4570">
      <w:pPr>
        <w:numPr>
          <w:ilvl w:val="0"/>
          <w:numId w:val="11"/>
        </w:numPr>
      </w:pPr>
      <w:r w:rsidRPr="003A4570">
        <w:rPr>
          <w:b/>
          <w:bCs/>
        </w:rPr>
        <w:t>Theoretical Framework</w:t>
      </w:r>
      <w:r w:rsidRPr="003A4570">
        <w:t>: Communities of Practice (Wenger).</w:t>
      </w:r>
    </w:p>
    <w:p w14:paraId="323EF8BD" w14:textId="77777777" w:rsidR="003A4570" w:rsidRPr="003A4570" w:rsidRDefault="003A4570" w:rsidP="003A4570">
      <w:pPr>
        <w:numPr>
          <w:ilvl w:val="0"/>
          <w:numId w:val="11"/>
        </w:numPr>
      </w:pPr>
      <w:r w:rsidRPr="003A4570">
        <w:rPr>
          <w:b/>
          <w:bCs/>
        </w:rPr>
        <w:lastRenderedPageBreak/>
        <w:t>Strengths</w:t>
      </w:r>
      <w:r w:rsidRPr="003A4570">
        <w:t>: Rich empirical data; clear theoretical grounding.</w:t>
      </w:r>
    </w:p>
    <w:p w14:paraId="34D94207" w14:textId="77777777" w:rsidR="003A4570" w:rsidRPr="003A4570" w:rsidRDefault="003A4570" w:rsidP="003A4570">
      <w:pPr>
        <w:numPr>
          <w:ilvl w:val="0"/>
          <w:numId w:val="11"/>
        </w:numPr>
      </w:pPr>
      <w:r w:rsidRPr="003A4570">
        <w:rPr>
          <w:b/>
          <w:bCs/>
        </w:rPr>
        <w:t>Limitations</w:t>
      </w:r>
      <w:r w:rsidRPr="003A4570">
        <w:t>: Focused only on English-speaking contexts.</w:t>
      </w:r>
    </w:p>
    <w:p w14:paraId="0DC6D871" w14:textId="77777777" w:rsidR="003A4570" w:rsidRPr="003A4570" w:rsidRDefault="003A4570" w:rsidP="003A4570">
      <w:pPr>
        <w:numPr>
          <w:ilvl w:val="0"/>
          <w:numId w:val="11"/>
        </w:numPr>
      </w:pPr>
      <w:r w:rsidRPr="003A4570">
        <w:rPr>
          <w:b/>
          <w:bCs/>
        </w:rPr>
        <w:t>My Evaluation</w:t>
      </w:r>
      <w:r w:rsidRPr="003A4570">
        <w:t>: Important for contextualizing my dissertation’s section on academic networking. Could use as a counterpoint to more optimistic accounts.</w:t>
      </w:r>
    </w:p>
    <w:p w14:paraId="206A2EFC" w14:textId="77777777" w:rsidR="003A4570" w:rsidRPr="003A4570" w:rsidRDefault="003A4570" w:rsidP="003A4570">
      <w:pPr>
        <w:numPr>
          <w:ilvl w:val="0"/>
          <w:numId w:val="11"/>
        </w:numPr>
      </w:pPr>
      <w:r w:rsidRPr="003A4570">
        <w:rPr>
          <w:b/>
          <w:bCs/>
        </w:rPr>
        <w:t>Connections</w:t>
      </w:r>
      <w:r w:rsidRPr="003A4570">
        <w:t>: Links to Smith (2025) on cognition and Brown &amp; Chen (2025) on multimodality.</w:t>
      </w:r>
    </w:p>
    <w:p w14:paraId="24993B69" w14:textId="77777777" w:rsidR="003A4570" w:rsidRPr="003A4570" w:rsidRDefault="003A4570" w:rsidP="003A4570">
      <w:pPr>
        <w:numPr>
          <w:ilvl w:val="0"/>
          <w:numId w:val="11"/>
        </w:numPr>
      </w:pPr>
      <w:r w:rsidRPr="003A4570">
        <w:rPr>
          <w:b/>
          <w:bCs/>
        </w:rPr>
        <w:t>Direct Quotes</w:t>
      </w:r>
      <w:r w:rsidRPr="003A4570">
        <w:t>: “Collaboration online often substitutes for, rather than deepens, academic dialogue” (p. 254).</w:t>
      </w:r>
    </w:p>
    <w:p w14:paraId="2588F806" w14:textId="77777777" w:rsidR="003A4570" w:rsidRPr="003A4570" w:rsidRDefault="003A4570" w:rsidP="003A4570">
      <w:pPr>
        <w:numPr>
          <w:ilvl w:val="0"/>
          <w:numId w:val="11"/>
        </w:numPr>
      </w:pPr>
      <w:r w:rsidRPr="003A4570">
        <w:rPr>
          <w:b/>
          <w:bCs/>
        </w:rPr>
        <w:t>Relevance to My Research</w:t>
      </w:r>
      <w:r w:rsidRPr="003A4570">
        <w:t>: Will inform my chapter on the professionalization of doctoral students.</w:t>
      </w:r>
    </w:p>
    <w:p w14:paraId="359297BF" w14:textId="272332A5" w:rsidR="003A4570" w:rsidRDefault="003A4570">
      <w:r>
        <w:br w:type="page"/>
      </w:r>
    </w:p>
    <w:p w14:paraId="053A08BB" w14:textId="77777777" w:rsidR="003A4570" w:rsidRPr="003A4570" w:rsidRDefault="003A4570" w:rsidP="003A4570">
      <w:pPr>
        <w:pStyle w:val="Heading1"/>
      </w:pPr>
      <w:bookmarkStart w:id="3" w:name="_Toc209264405"/>
      <w:r w:rsidRPr="003A4570">
        <w:lastRenderedPageBreak/>
        <w:t>Chapter 3: Building a Literature Review Database</w:t>
      </w:r>
      <w:bookmarkEnd w:id="3"/>
    </w:p>
    <w:p w14:paraId="1E6D91FA" w14:textId="77777777" w:rsidR="003A4570" w:rsidRPr="003A4570" w:rsidRDefault="003A4570" w:rsidP="003A4570">
      <w:r w:rsidRPr="003A4570">
        <w:t xml:space="preserve">One of the central tasks of doctoral research is writing the </w:t>
      </w:r>
      <w:r w:rsidRPr="003A4570">
        <w:rPr>
          <w:b/>
          <w:bCs/>
        </w:rPr>
        <w:t>literature review</w:t>
      </w:r>
      <w:r w:rsidRPr="003A4570">
        <w:t xml:space="preserve">, which situates your project in relation to existing scholarship. However, the literature review is not a single task; it is an ongoing process that begins with your earliest readings and continues throughout your dissertation. Maintaining a </w:t>
      </w:r>
      <w:r w:rsidRPr="003A4570">
        <w:rPr>
          <w:b/>
          <w:bCs/>
        </w:rPr>
        <w:t>literature review database</w:t>
      </w:r>
      <w:r w:rsidRPr="003A4570">
        <w:t xml:space="preserve"> is crucial for transforming scattered readings into a coherent synthesis.</w:t>
      </w:r>
    </w:p>
    <w:p w14:paraId="6C85E575" w14:textId="77777777" w:rsidR="003A4570" w:rsidRPr="003A4570" w:rsidRDefault="003A4570" w:rsidP="003A4570">
      <w:pPr>
        <w:rPr>
          <w:b/>
          <w:bCs/>
        </w:rPr>
      </w:pPr>
      <w:r w:rsidRPr="003A4570">
        <w:rPr>
          <w:b/>
          <w:bCs/>
        </w:rPr>
        <w:t>3.1 Why a Literature Review Database?</w:t>
      </w:r>
    </w:p>
    <w:p w14:paraId="67C097D6" w14:textId="77777777" w:rsidR="003A4570" w:rsidRPr="003A4570" w:rsidRDefault="003A4570" w:rsidP="003A4570">
      <w:pPr>
        <w:numPr>
          <w:ilvl w:val="0"/>
          <w:numId w:val="12"/>
        </w:numPr>
      </w:pPr>
      <w:r w:rsidRPr="003A4570">
        <w:rPr>
          <w:b/>
          <w:bCs/>
        </w:rPr>
        <w:t>Integration</w:t>
      </w:r>
      <w:r w:rsidRPr="003A4570">
        <w:t>: Brings together diverse readings under thematic umbrellas.</w:t>
      </w:r>
    </w:p>
    <w:p w14:paraId="628DE0F4" w14:textId="77777777" w:rsidR="003A4570" w:rsidRPr="003A4570" w:rsidRDefault="003A4570" w:rsidP="003A4570">
      <w:pPr>
        <w:numPr>
          <w:ilvl w:val="0"/>
          <w:numId w:val="12"/>
        </w:numPr>
      </w:pPr>
      <w:r w:rsidRPr="003A4570">
        <w:rPr>
          <w:b/>
          <w:bCs/>
        </w:rPr>
        <w:t>Organization</w:t>
      </w:r>
      <w:r w:rsidRPr="003A4570">
        <w:t>: Prevents loss of key insights.</w:t>
      </w:r>
    </w:p>
    <w:p w14:paraId="77FBE646" w14:textId="77777777" w:rsidR="003A4570" w:rsidRPr="003A4570" w:rsidRDefault="003A4570" w:rsidP="003A4570">
      <w:pPr>
        <w:numPr>
          <w:ilvl w:val="0"/>
          <w:numId w:val="12"/>
        </w:numPr>
      </w:pPr>
      <w:r w:rsidRPr="003A4570">
        <w:rPr>
          <w:b/>
          <w:bCs/>
        </w:rPr>
        <w:t>Efficiency</w:t>
      </w:r>
      <w:r w:rsidRPr="003A4570">
        <w:t>: Reduces time spent searching for relevant quotes or arguments.</w:t>
      </w:r>
    </w:p>
    <w:p w14:paraId="15BE1261" w14:textId="77777777" w:rsidR="003A4570" w:rsidRPr="003A4570" w:rsidRDefault="003A4570" w:rsidP="003A4570">
      <w:pPr>
        <w:numPr>
          <w:ilvl w:val="0"/>
          <w:numId w:val="12"/>
        </w:numPr>
      </w:pPr>
      <w:r w:rsidRPr="003A4570">
        <w:rPr>
          <w:b/>
          <w:bCs/>
        </w:rPr>
        <w:t>Writing readiness</w:t>
      </w:r>
      <w:r w:rsidRPr="003A4570">
        <w:t>: Provides material for literature review drafts.</w:t>
      </w:r>
    </w:p>
    <w:p w14:paraId="37D3CBF6" w14:textId="77777777" w:rsidR="003A4570" w:rsidRPr="003A4570" w:rsidRDefault="003A4570" w:rsidP="003A4570">
      <w:pPr>
        <w:rPr>
          <w:b/>
          <w:bCs/>
        </w:rPr>
      </w:pPr>
      <w:r w:rsidRPr="003A4570">
        <w:rPr>
          <w:b/>
          <w:bCs/>
        </w:rPr>
        <w:t>3.2 Structure of the Database</w:t>
      </w:r>
    </w:p>
    <w:p w14:paraId="53446319" w14:textId="77777777" w:rsidR="003A4570" w:rsidRPr="003A4570" w:rsidRDefault="003A4570" w:rsidP="003A4570">
      <w:r w:rsidRPr="003A4570">
        <w:t>Your database should be more than a bibliographic list; it should include thematic tags, summaries, and connections. Consider structuring it with the following fields:</w:t>
      </w:r>
    </w:p>
    <w:p w14:paraId="019AA1E8" w14:textId="77777777" w:rsidR="003A4570" w:rsidRPr="003A4570" w:rsidRDefault="003A4570" w:rsidP="003A4570">
      <w:pPr>
        <w:numPr>
          <w:ilvl w:val="0"/>
          <w:numId w:val="13"/>
        </w:numPr>
      </w:pPr>
      <w:r w:rsidRPr="003A4570">
        <w:t>Citation (APA, MLA, or discipline-specific style).</w:t>
      </w:r>
    </w:p>
    <w:p w14:paraId="2442035F" w14:textId="77777777" w:rsidR="003A4570" w:rsidRPr="003A4570" w:rsidRDefault="003A4570" w:rsidP="003A4570">
      <w:pPr>
        <w:numPr>
          <w:ilvl w:val="0"/>
          <w:numId w:val="13"/>
        </w:numPr>
      </w:pPr>
      <w:r w:rsidRPr="003A4570">
        <w:t>Keywords or tags.</w:t>
      </w:r>
    </w:p>
    <w:p w14:paraId="13880EEF" w14:textId="77777777" w:rsidR="003A4570" w:rsidRPr="003A4570" w:rsidRDefault="003A4570" w:rsidP="003A4570">
      <w:pPr>
        <w:numPr>
          <w:ilvl w:val="0"/>
          <w:numId w:val="13"/>
        </w:numPr>
      </w:pPr>
      <w:r w:rsidRPr="003A4570">
        <w:t>Thematic category (e.g., methodology, theory, findings).</w:t>
      </w:r>
    </w:p>
    <w:p w14:paraId="65B1A75F" w14:textId="77777777" w:rsidR="003A4570" w:rsidRPr="003A4570" w:rsidRDefault="003A4570" w:rsidP="003A4570">
      <w:pPr>
        <w:numPr>
          <w:ilvl w:val="0"/>
          <w:numId w:val="13"/>
        </w:numPr>
      </w:pPr>
      <w:r w:rsidRPr="003A4570">
        <w:t>Relevance (high/medium/low).</w:t>
      </w:r>
    </w:p>
    <w:p w14:paraId="6B6EE713" w14:textId="77777777" w:rsidR="003A4570" w:rsidRPr="003A4570" w:rsidRDefault="003A4570" w:rsidP="003A4570">
      <w:pPr>
        <w:numPr>
          <w:ilvl w:val="0"/>
          <w:numId w:val="13"/>
        </w:numPr>
      </w:pPr>
      <w:r w:rsidRPr="003A4570">
        <w:t>Key arguments.</w:t>
      </w:r>
    </w:p>
    <w:p w14:paraId="18A3BA4B" w14:textId="77777777" w:rsidR="003A4570" w:rsidRPr="003A4570" w:rsidRDefault="003A4570" w:rsidP="003A4570">
      <w:pPr>
        <w:numPr>
          <w:ilvl w:val="0"/>
          <w:numId w:val="13"/>
        </w:numPr>
      </w:pPr>
      <w:r w:rsidRPr="003A4570">
        <w:t>Connections to other readings.</w:t>
      </w:r>
    </w:p>
    <w:p w14:paraId="5C2E826C" w14:textId="77777777" w:rsidR="003A4570" w:rsidRPr="003A4570" w:rsidRDefault="003A4570" w:rsidP="003A4570">
      <w:pPr>
        <w:numPr>
          <w:ilvl w:val="0"/>
          <w:numId w:val="13"/>
        </w:numPr>
      </w:pPr>
      <w:r w:rsidRPr="003A4570">
        <w:t>Status (to-read, in-progress, reviewed, synthesized).</w:t>
      </w:r>
    </w:p>
    <w:p w14:paraId="7F4E4565" w14:textId="77777777" w:rsidR="003A4570" w:rsidRPr="003A4570" w:rsidRDefault="003A4570" w:rsidP="003A4570">
      <w:pPr>
        <w:rPr>
          <w:b/>
          <w:bCs/>
        </w:rPr>
      </w:pPr>
      <w:r w:rsidRPr="003A4570">
        <w:rPr>
          <w:b/>
          <w:bCs/>
        </w:rPr>
        <w:t>3.3 Methods of Organization</w:t>
      </w:r>
    </w:p>
    <w:p w14:paraId="78C91D90" w14:textId="77777777" w:rsidR="003A4570" w:rsidRPr="003A4570" w:rsidRDefault="003A4570" w:rsidP="003A4570">
      <w:pPr>
        <w:numPr>
          <w:ilvl w:val="0"/>
          <w:numId w:val="14"/>
        </w:numPr>
      </w:pPr>
      <w:r w:rsidRPr="003A4570">
        <w:rPr>
          <w:b/>
          <w:bCs/>
        </w:rPr>
        <w:t>Spreadsheet Format</w:t>
      </w:r>
      <w:r w:rsidRPr="003A4570">
        <w:t xml:space="preserve"> (Excel/Google Sheets): Allows for filters, color-coding, and quick exports.</w:t>
      </w:r>
    </w:p>
    <w:p w14:paraId="5680107A" w14:textId="77777777" w:rsidR="003A4570" w:rsidRPr="003A4570" w:rsidRDefault="003A4570" w:rsidP="003A4570">
      <w:pPr>
        <w:numPr>
          <w:ilvl w:val="0"/>
          <w:numId w:val="14"/>
        </w:numPr>
      </w:pPr>
      <w:r w:rsidRPr="003A4570">
        <w:rPr>
          <w:b/>
          <w:bCs/>
        </w:rPr>
        <w:t>Reference Manager Integration</w:t>
      </w:r>
      <w:r w:rsidRPr="003A4570">
        <w:t>: Most software allows attaching notes, tags, and custom fields.</w:t>
      </w:r>
    </w:p>
    <w:p w14:paraId="0A04F935" w14:textId="77777777" w:rsidR="003A4570" w:rsidRPr="003A4570" w:rsidRDefault="003A4570" w:rsidP="003A4570">
      <w:pPr>
        <w:numPr>
          <w:ilvl w:val="0"/>
          <w:numId w:val="14"/>
        </w:numPr>
      </w:pPr>
      <w:r w:rsidRPr="003A4570">
        <w:rPr>
          <w:b/>
          <w:bCs/>
        </w:rPr>
        <w:t>Digital Note-Taking Platforms</w:t>
      </w:r>
      <w:r w:rsidRPr="003A4570">
        <w:t>: Obsidian, Notion, or Roam Research can create interlinked databases.</w:t>
      </w:r>
    </w:p>
    <w:p w14:paraId="7BD91468" w14:textId="77777777" w:rsidR="003A4570" w:rsidRPr="003A4570" w:rsidRDefault="003A4570" w:rsidP="003A4570">
      <w:pPr>
        <w:rPr>
          <w:b/>
          <w:bCs/>
        </w:rPr>
      </w:pPr>
      <w:r w:rsidRPr="003A4570">
        <w:rPr>
          <w:b/>
          <w:bCs/>
        </w:rPr>
        <w:lastRenderedPageBreak/>
        <w:t>3.4 Monthly Literature Review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1640"/>
        <w:gridCol w:w="1428"/>
        <w:gridCol w:w="1090"/>
        <w:gridCol w:w="1412"/>
        <w:gridCol w:w="1451"/>
        <w:gridCol w:w="1037"/>
      </w:tblGrid>
      <w:tr w:rsidR="003A4570" w:rsidRPr="003A4570" w14:paraId="52EA0FD1" w14:textId="77777777" w:rsidTr="003A4570">
        <w:trPr>
          <w:tblHeader/>
          <w:tblCellSpacing w:w="15" w:type="dxa"/>
        </w:trPr>
        <w:tc>
          <w:tcPr>
            <w:tcW w:w="0" w:type="auto"/>
            <w:vAlign w:val="center"/>
            <w:hideMark/>
          </w:tcPr>
          <w:p w14:paraId="51F0D5C9" w14:textId="77777777" w:rsidR="003A4570" w:rsidRPr="003A4570" w:rsidRDefault="003A4570" w:rsidP="003A4570">
            <w:pPr>
              <w:rPr>
                <w:b/>
                <w:bCs/>
              </w:rPr>
            </w:pPr>
            <w:r w:rsidRPr="003A4570">
              <w:rPr>
                <w:b/>
                <w:bCs/>
              </w:rPr>
              <w:t>Citation</w:t>
            </w:r>
          </w:p>
        </w:tc>
        <w:tc>
          <w:tcPr>
            <w:tcW w:w="0" w:type="auto"/>
            <w:vAlign w:val="center"/>
            <w:hideMark/>
          </w:tcPr>
          <w:p w14:paraId="1F46718A" w14:textId="77777777" w:rsidR="003A4570" w:rsidRPr="003A4570" w:rsidRDefault="003A4570" w:rsidP="003A4570">
            <w:pPr>
              <w:rPr>
                <w:b/>
                <w:bCs/>
              </w:rPr>
            </w:pPr>
            <w:r w:rsidRPr="003A4570">
              <w:rPr>
                <w:b/>
                <w:bCs/>
              </w:rPr>
              <w:t>Keywords/Tags</w:t>
            </w:r>
          </w:p>
        </w:tc>
        <w:tc>
          <w:tcPr>
            <w:tcW w:w="0" w:type="auto"/>
            <w:vAlign w:val="center"/>
            <w:hideMark/>
          </w:tcPr>
          <w:p w14:paraId="6C7E75B9" w14:textId="77777777" w:rsidR="003A4570" w:rsidRPr="003A4570" w:rsidRDefault="003A4570" w:rsidP="003A4570">
            <w:pPr>
              <w:rPr>
                <w:b/>
                <w:bCs/>
              </w:rPr>
            </w:pPr>
            <w:r w:rsidRPr="003A4570">
              <w:rPr>
                <w:b/>
                <w:bCs/>
              </w:rPr>
              <w:t>Thematic Category</w:t>
            </w:r>
          </w:p>
        </w:tc>
        <w:tc>
          <w:tcPr>
            <w:tcW w:w="0" w:type="auto"/>
            <w:vAlign w:val="center"/>
            <w:hideMark/>
          </w:tcPr>
          <w:p w14:paraId="4A773C0F" w14:textId="77777777" w:rsidR="003A4570" w:rsidRPr="003A4570" w:rsidRDefault="003A4570" w:rsidP="003A4570">
            <w:pPr>
              <w:rPr>
                <w:b/>
                <w:bCs/>
              </w:rPr>
            </w:pPr>
            <w:r w:rsidRPr="003A4570">
              <w:rPr>
                <w:b/>
                <w:bCs/>
              </w:rPr>
              <w:t>Relevance</w:t>
            </w:r>
          </w:p>
        </w:tc>
        <w:tc>
          <w:tcPr>
            <w:tcW w:w="0" w:type="auto"/>
            <w:vAlign w:val="center"/>
            <w:hideMark/>
          </w:tcPr>
          <w:p w14:paraId="5B47DD0B" w14:textId="77777777" w:rsidR="003A4570" w:rsidRPr="003A4570" w:rsidRDefault="003A4570" w:rsidP="003A4570">
            <w:pPr>
              <w:rPr>
                <w:b/>
                <w:bCs/>
              </w:rPr>
            </w:pPr>
            <w:r w:rsidRPr="003A4570">
              <w:rPr>
                <w:b/>
                <w:bCs/>
              </w:rPr>
              <w:t>Key Argument(s)</w:t>
            </w:r>
          </w:p>
        </w:tc>
        <w:tc>
          <w:tcPr>
            <w:tcW w:w="0" w:type="auto"/>
            <w:vAlign w:val="center"/>
            <w:hideMark/>
          </w:tcPr>
          <w:p w14:paraId="6EF7E7C7" w14:textId="77777777" w:rsidR="003A4570" w:rsidRPr="003A4570" w:rsidRDefault="003A4570" w:rsidP="003A4570">
            <w:pPr>
              <w:rPr>
                <w:b/>
                <w:bCs/>
              </w:rPr>
            </w:pPr>
            <w:r w:rsidRPr="003A4570">
              <w:rPr>
                <w:b/>
                <w:bCs/>
              </w:rPr>
              <w:t>Connections</w:t>
            </w:r>
          </w:p>
        </w:tc>
        <w:tc>
          <w:tcPr>
            <w:tcW w:w="0" w:type="auto"/>
            <w:vAlign w:val="center"/>
            <w:hideMark/>
          </w:tcPr>
          <w:p w14:paraId="3783B601" w14:textId="77777777" w:rsidR="003A4570" w:rsidRPr="003A4570" w:rsidRDefault="003A4570" w:rsidP="003A4570">
            <w:pPr>
              <w:rPr>
                <w:b/>
                <w:bCs/>
              </w:rPr>
            </w:pPr>
            <w:r w:rsidRPr="003A4570">
              <w:rPr>
                <w:b/>
                <w:bCs/>
              </w:rPr>
              <w:t>Status</w:t>
            </w:r>
          </w:p>
        </w:tc>
      </w:tr>
      <w:tr w:rsidR="003A4570" w:rsidRPr="003A4570" w14:paraId="6B974C97" w14:textId="77777777" w:rsidTr="003A4570">
        <w:trPr>
          <w:tblCellSpacing w:w="15" w:type="dxa"/>
        </w:trPr>
        <w:tc>
          <w:tcPr>
            <w:tcW w:w="0" w:type="auto"/>
            <w:vAlign w:val="center"/>
            <w:hideMark/>
          </w:tcPr>
          <w:p w14:paraId="786D9B64" w14:textId="77777777" w:rsidR="003A4570" w:rsidRPr="003A4570" w:rsidRDefault="003A4570" w:rsidP="003A4570">
            <w:r w:rsidRPr="003A4570">
              <w:t xml:space="preserve">Green, P. (2023). </w:t>
            </w:r>
            <w:r w:rsidRPr="003A4570">
              <w:rPr>
                <w:i/>
                <w:iCs/>
              </w:rPr>
              <w:t>Doctoral Writing Practices</w:t>
            </w:r>
            <w:r w:rsidRPr="003A4570">
              <w:t>. London: Routledge.</w:t>
            </w:r>
          </w:p>
        </w:tc>
        <w:tc>
          <w:tcPr>
            <w:tcW w:w="0" w:type="auto"/>
            <w:vAlign w:val="center"/>
            <w:hideMark/>
          </w:tcPr>
          <w:p w14:paraId="1FEF3CB2" w14:textId="77777777" w:rsidR="003A4570" w:rsidRPr="003A4570" w:rsidRDefault="003A4570" w:rsidP="003A4570">
            <w:r w:rsidRPr="003A4570">
              <w:t>academic writing, doctoral training</w:t>
            </w:r>
          </w:p>
        </w:tc>
        <w:tc>
          <w:tcPr>
            <w:tcW w:w="0" w:type="auto"/>
            <w:vAlign w:val="center"/>
            <w:hideMark/>
          </w:tcPr>
          <w:p w14:paraId="37F84BC3" w14:textId="77777777" w:rsidR="003A4570" w:rsidRPr="003A4570" w:rsidRDefault="003A4570" w:rsidP="003A4570">
            <w:r w:rsidRPr="003A4570">
              <w:t>Methodology &amp; pedagogy</w:t>
            </w:r>
          </w:p>
        </w:tc>
        <w:tc>
          <w:tcPr>
            <w:tcW w:w="0" w:type="auto"/>
            <w:vAlign w:val="center"/>
            <w:hideMark/>
          </w:tcPr>
          <w:p w14:paraId="4B7F3C2D" w14:textId="77777777" w:rsidR="003A4570" w:rsidRPr="003A4570" w:rsidRDefault="003A4570" w:rsidP="003A4570">
            <w:r w:rsidRPr="003A4570">
              <w:t>High</w:t>
            </w:r>
          </w:p>
        </w:tc>
        <w:tc>
          <w:tcPr>
            <w:tcW w:w="0" w:type="auto"/>
            <w:vAlign w:val="center"/>
            <w:hideMark/>
          </w:tcPr>
          <w:p w14:paraId="6B3456FF" w14:textId="77777777" w:rsidR="003A4570" w:rsidRPr="003A4570" w:rsidRDefault="003A4570" w:rsidP="003A4570">
            <w:r w:rsidRPr="003A4570">
              <w:t>Argues for teaching writing as social practice.</w:t>
            </w:r>
          </w:p>
        </w:tc>
        <w:tc>
          <w:tcPr>
            <w:tcW w:w="0" w:type="auto"/>
            <w:vAlign w:val="center"/>
            <w:hideMark/>
          </w:tcPr>
          <w:p w14:paraId="51FA6DDF" w14:textId="77777777" w:rsidR="003A4570" w:rsidRPr="003A4570" w:rsidRDefault="003A4570" w:rsidP="003A4570">
            <w:r w:rsidRPr="003A4570">
              <w:t>Links to Wenger (1998) on communities of practice.</w:t>
            </w:r>
          </w:p>
        </w:tc>
        <w:tc>
          <w:tcPr>
            <w:tcW w:w="0" w:type="auto"/>
            <w:vAlign w:val="center"/>
            <w:hideMark/>
          </w:tcPr>
          <w:p w14:paraId="0F55D9F5" w14:textId="77777777" w:rsidR="003A4570" w:rsidRPr="003A4570" w:rsidRDefault="003A4570" w:rsidP="003A4570">
            <w:r w:rsidRPr="003A4570">
              <w:t>Reviewed</w:t>
            </w:r>
          </w:p>
        </w:tc>
      </w:tr>
    </w:tbl>
    <w:p w14:paraId="26622CBA" w14:textId="77777777" w:rsidR="003A4570" w:rsidRPr="003A4570" w:rsidRDefault="003A4570" w:rsidP="003A4570">
      <w:pPr>
        <w:rPr>
          <w:b/>
          <w:bCs/>
        </w:rPr>
      </w:pPr>
      <w:r w:rsidRPr="003A4570">
        <w:rPr>
          <w:b/>
          <w:bCs/>
        </w:rPr>
        <w:t>3.5 Worked Example</w:t>
      </w:r>
    </w:p>
    <w:p w14:paraId="1F5A9664" w14:textId="77777777" w:rsidR="003A4570" w:rsidRPr="003A4570" w:rsidRDefault="003A4570" w:rsidP="003A4570">
      <w:r w:rsidRPr="003A4570">
        <w:rPr>
          <w:b/>
          <w:bCs/>
        </w:rPr>
        <w:t>Citation</w:t>
      </w:r>
      <w:r w:rsidRPr="003A4570">
        <w:t xml:space="preserve">: Lee, S. (2024). </w:t>
      </w:r>
      <w:r w:rsidRPr="003A4570">
        <w:rPr>
          <w:i/>
          <w:iCs/>
        </w:rPr>
        <w:t>Interdisciplinarity in Doctoral Research: Challenges and Opportunities</w:t>
      </w:r>
      <w:r w:rsidRPr="003A4570">
        <w:t xml:space="preserve">. </w:t>
      </w:r>
      <w:r w:rsidRPr="003A4570">
        <w:rPr>
          <w:i/>
          <w:iCs/>
        </w:rPr>
        <w:t>Higher Education Quarterly</w:t>
      </w:r>
      <w:r w:rsidRPr="003A4570">
        <w:t>, 78(2), 112–134.</w:t>
      </w:r>
    </w:p>
    <w:p w14:paraId="7148445B" w14:textId="77777777" w:rsidR="003A4570" w:rsidRPr="003A4570" w:rsidRDefault="003A4570" w:rsidP="003A4570">
      <w:pPr>
        <w:numPr>
          <w:ilvl w:val="0"/>
          <w:numId w:val="15"/>
        </w:numPr>
      </w:pPr>
      <w:r w:rsidRPr="003A4570">
        <w:rPr>
          <w:b/>
          <w:bCs/>
        </w:rPr>
        <w:t>Keywords/Tags</w:t>
      </w:r>
      <w:r w:rsidRPr="003A4570">
        <w:t>: interdisciplinarity, doctoral training, research methods.</w:t>
      </w:r>
    </w:p>
    <w:p w14:paraId="7C734294" w14:textId="77777777" w:rsidR="003A4570" w:rsidRPr="003A4570" w:rsidRDefault="003A4570" w:rsidP="003A4570">
      <w:pPr>
        <w:numPr>
          <w:ilvl w:val="0"/>
          <w:numId w:val="15"/>
        </w:numPr>
      </w:pPr>
      <w:r w:rsidRPr="003A4570">
        <w:rPr>
          <w:b/>
          <w:bCs/>
        </w:rPr>
        <w:t>Thematic Category</w:t>
      </w:r>
      <w:r w:rsidRPr="003A4570">
        <w:t>: Methodological frameworks.</w:t>
      </w:r>
    </w:p>
    <w:p w14:paraId="6CCE1AC7" w14:textId="77777777" w:rsidR="003A4570" w:rsidRPr="003A4570" w:rsidRDefault="003A4570" w:rsidP="003A4570">
      <w:pPr>
        <w:numPr>
          <w:ilvl w:val="0"/>
          <w:numId w:val="15"/>
        </w:numPr>
      </w:pPr>
      <w:r w:rsidRPr="003A4570">
        <w:rPr>
          <w:b/>
          <w:bCs/>
        </w:rPr>
        <w:t>Relevance</w:t>
      </w:r>
      <w:r w:rsidRPr="003A4570">
        <w:t>: High (dissertation examines cross-disciplinary collaborations).</w:t>
      </w:r>
    </w:p>
    <w:p w14:paraId="39E63D9A" w14:textId="77777777" w:rsidR="003A4570" w:rsidRPr="003A4570" w:rsidRDefault="003A4570" w:rsidP="003A4570">
      <w:pPr>
        <w:numPr>
          <w:ilvl w:val="0"/>
          <w:numId w:val="15"/>
        </w:numPr>
      </w:pPr>
      <w:r w:rsidRPr="003A4570">
        <w:rPr>
          <w:b/>
          <w:bCs/>
        </w:rPr>
        <w:t>Key Arguments</w:t>
      </w:r>
      <w:r w:rsidRPr="003A4570">
        <w:t>: Interdisciplinarity creates innovative research but requires strong supervisory support and explicit methodological training.</w:t>
      </w:r>
    </w:p>
    <w:p w14:paraId="50D619C8" w14:textId="77777777" w:rsidR="003A4570" w:rsidRPr="003A4570" w:rsidRDefault="003A4570" w:rsidP="003A4570">
      <w:pPr>
        <w:numPr>
          <w:ilvl w:val="0"/>
          <w:numId w:val="15"/>
        </w:numPr>
      </w:pPr>
      <w:r w:rsidRPr="003A4570">
        <w:rPr>
          <w:b/>
          <w:bCs/>
        </w:rPr>
        <w:t>Connections</w:t>
      </w:r>
      <w:r w:rsidRPr="003A4570">
        <w:t>: Ties to Green (2023) on doctoral writing practices; overlaps with Brown &amp; Chen (2025) on multimodality.</w:t>
      </w:r>
    </w:p>
    <w:p w14:paraId="40A7E985" w14:textId="77777777" w:rsidR="003A4570" w:rsidRPr="003A4570" w:rsidRDefault="003A4570" w:rsidP="003A4570">
      <w:pPr>
        <w:numPr>
          <w:ilvl w:val="0"/>
          <w:numId w:val="15"/>
        </w:numPr>
      </w:pPr>
      <w:r w:rsidRPr="003A4570">
        <w:rPr>
          <w:b/>
          <w:bCs/>
        </w:rPr>
        <w:t>Status</w:t>
      </w:r>
      <w:r w:rsidRPr="003A4570">
        <w:t>: Reviewed; summarized in notes.</w:t>
      </w:r>
    </w:p>
    <w:p w14:paraId="04B66152" w14:textId="77777777" w:rsidR="003A4570" w:rsidRPr="003A4570" w:rsidRDefault="003A4570" w:rsidP="003A4570">
      <w:r w:rsidRPr="003A4570">
        <w:t>By maintaining this database monthly, you transform your readings into an active resource for dissertation chapters.</w:t>
      </w:r>
    </w:p>
    <w:p w14:paraId="63C03DA2" w14:textId="77777777" w:rsidR="003A4570" w:rsidRPr="003A4570" w:rsidRDefault="003A4570" w:rsidP="003A4570">
      <w:r w:rsidRPr="003A4570">
        <w:pict w14:anchorId="2373537C">
          <v:rect id="_x0000_i1061" style="width:0;height:1.5pt" o:hralign="center" o:hrstd="t" o:hr="t" fillcolor="#a0a0a0" stroked="f"/>
        </w:pict>
      </w:r>
    </w:p>
    <w:p w14:paraId="69989C91"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61096E8E" w14:textId="47B0ED9E" w:rsidR="003A4570" w:rsidRPr="003A4570" w:rsidRDefault="003A4570" w:rsidP="003A4570">
      <w:pPr>
        <w:pStyle w:val="Heading1"/>
      </w:pPr>
      <w:bookmarkStart w:id="4" w:name="_Toc209264406"/>
      <w:r w:rsidRPr="003A4570">
        <w:lastRenderedPageBreak/>
        <w:t>Chapter 4: Categorizing and Tagging Sources</w:t>
      </w:r>
      <w:bookmarkEnd w:id="4"/>
    </w:p>
    <w:p w14:paraId="41E31D58" w14:textId="77777777" w:rsidR="003A4570" w:rsidRPr="003A4570" w:rsidRDefault="003A4570" w:rsidP="003A4570">
      <w:r w:rsidRPr="003A4570">
        <w:t xml:space="preserve">A growing reading list can quickly become unmanageable without a </w:t>
      </w:r>
      <w:r w:rsidRPr="003A4570">
        <w:rPr>
          <w:b/>
          <w:bCs/>
        </w:rPr>
        <w:t>categorization system</w:t>
      </w:r>
      <w:r w:rsidRPr="003A4570">
        <w:t>. Categorizing and tagging allow you to structure your archive so that retrieving sources later becomes effortless.</w:t>
      </w:r>
    </w:p>
    <w:p w14:paraId="40E9980E" w14:textId="77777777" w:rsidR="003A4570" w:rsidRPr="003A4570" w:rsidRDefault="003A4570" w:rsidP="003A4570">
      <w:pPr>
        <w:rPr>
          <w:b/>
          <w:bCs/>
        </w:rPr>
      </w:pPr>
      <w:r w:rsidRPr="003A4570">
        <w:rPr>
          <w:b/>
          <w:bCs/>
        </w:rPr>
        <w:t>4.1 Why Categorization Matters</w:t>
      </w:r>
    </w:p>
    <w:p w14:paraId="5C7B17D1" w14:textId="77777777" w:rsidR="003A4570" w:rsidRPr="003A4570" w:rsidRDefault="003A4570" w:rsidP="003A4570">
      <w:pPr>
        <w:numPr>
          <w:ilvl w:val="0"/>
          <w:numId w:val="16"/>
        </w:numPr>
      </w:pPr>
      <w:r w:rsidRPr="003A4570">
        <w:t>Avoids the “lost in the pile” problem.</w:t>
      </w:r>
    </w:p>
    <w:p w14:paraId="794D98BF" w14:textId="77777777" w:rsidR="003A4570" w:rsidRPr="003A4570" w:rsidRDefault="003A4570" w:rsidP="003A4570">
      <w:pPr>
        <w:numPr>
          <w:ilvl w:val="0"/>
          <w:numId w:val="16"/>
        </w:numPr>
      </w:pPr>
      <w:r w:rsidRPr="003A4570">
        <w:t>Enables you to pull thematic clusters for specific writing tasks.</w:t>
      </w:r>
    </w:p>
    <w:p w14:paraId="30E9BFD7" w14:textId="77777777" w:rsidR="003A4570" w:rsidRPr="003A4570" w:rsidRDefault="003A4570" w:rsidP="003A4570">
      <w:pPr>
        <w:numPr>
          <w:ilvl w:val="0"/>
          <w:numId w:val="16"/>
        </w:numPr>
      </w:pPr>
      <w:r w:rsidRPr="003A4570">
        <w:t>Supports synthesis by grouping related arguments.</w:t>
      </w:r>
    </w:p>
    <w:p w14:paraId="127156AD" w14:textId="77777777" w:rsidR="003A4570" w:rsidRPr="003A4570" w:rsidRDefault="003A4570" w:rsidP="003A4570">
      <w:pPr>
        <w:rPr>
          <w:b/>
          <w:bCs/>
        </w:rPr>
      </w:pPr>
      <w:r w:rsidRPr="003A4570">
        <w:rPr>
          <w:b/>
          <w:bCs/>
        </w:rPr>
        <w:t>4.2 Approaches to Categorization</w:t>
      </w:r>
    </w:p>
    <w:p w14:paraId="2116EDD6" w14:textId="77777777" w:rsidR="003A4570" w:rsidRPr="003A4570" w:rsidRDefault="003A4570" w:rsidP="003A4570">
      <w:pPr>
        <w:numPr>
          <w:ilvl w:val="0"/>
          <w:numId w:val="17"/>
        </w:numPr>
      </w:pPr>
      <w:r w:rsidRPr="003A4570">
        <w:rPr>
          <w:b/>
          <w:bCs/>
        </w:rPr>
        <w:t>Thematic Categories</w:t>
      </w:r>
    </w:p>
    <w:p w14:paraId="07AEED0F" w14:textId="77777777" w:rsidR="003A4570" w:rsidRPr="003A4570" w:rsidRDefault="003A4570" w:rsidP="003A4570">
      <w:pPr>
        <w:numPr>
          <w:ilvl w:val="1"/>
          <w:numId w:val="17"/>
        </w:numPr>
      </w:pPr>
      <w:r w:rsidRPr="003A4570">
        <w:t>Group readings by research themes (e.g., “Doctoral Writing,” “Research Methods,” “Digital Academia”).</w:t>
      </w:r>
    </w:p>
    <w:p w14:paraId="5CC90268" w14:textId="77777777" w:rsidR="003A4570" w:rsidRPr="003A4570" w:rsidRDefault="003A4570" w:rsidP="003A4570">
      <w:pPr>
        <w:numPr>
          <w:ilvl w:val="0"/>
          <w:numId w:val="17"/>
        </w:numPr>
      </w:pPr>
      <w:r w:rsidRPr="003A4570">
        <w:rPr>
          <w:b/>
          <w:bCs/>
        </w:rPr>
        <w:t>Methodological Categories</w:t>
      </w:r>
    </w:p>
    <w:p w14:paraId="266E4532" w14:textId="77777777" w:rsidR="003A4570" w:rsidRPr="003A4570" w:rsidRDefault="003A4570" w:rsidP="003A4570">
      <w:pPr>
        <w:numPr>
          <w:ilvl w:val="1"/>
          <w:numId w:val="17"/>
        </w:numPr>
      </w:pPr>
      <w:r w:rsidRPr="003A4570">
        <w:t>Separate sources by method (qualitative, quantitative, mixed methods, case studies).</w:t>
      </w:r>
    </w:p>
    <w:p w14:paraId="6F615AD7" w14:textId="77777777" w:rsidR="003A4570" w:rsidRPr="003A4570" w:rsidRDefault="003A4570" w:rsidP="003A4570">
      <w:pPr>
        <w:numPr>
          <w:ilvl w:val="0"/>
          <w:numId w:val="17"/>
        </w:numPr>
      </w:pPr>
      <w:r w:rsidRPr="003A4570">
        <w:rPr>
          <w:b/>
          <w:bCs/>
        </w:rPr>
        <w:t>Chronological Categories</w:t>
      </w:r>
    </w:p>
    <w:p w14:paraId="04E6D57B" w14:textId="77777777" w:rsidR="003A4570" w:rsidRPr="003A4570" w:rsidRDefault="003A4570" w:rsidP="003A4570">
      <w:pPr>
        <w:numPr>
          <w:ilvl w:val="1"/>
          <w:numId w:val="17"/>
        </w:numPr>
      </w:pPr>
      <w:r w:rsidRPr="003A4570">
        <w:t>Track developments over time (classic texts, contemporary debates).</w:t>
      </w:r>
    </w:p>
    <w:p w14:paraId="26988E67" w14:textId="77777777" w:rsidR="003A4570" w:rsidRPr="003A4570" w:rsidRDefault="003A4570" w:rsidP="003A4570">
      <w:pPr>
        <w:numPr>
          <w:ilvl w:val="0"/>
          <w:numId w:val="17"/>
        </w:numPr>
      </w:pPr>
      <w:r w:rsidRPr="003A4570">
        <w:rPr>
          <w:b/>
          <w:bCs/>
        </w:rPr>
        <w:t>Project-Based Categories</w:t>
      </w:r>
    </w:p>
    <w:p w14:paraId="459BBA2B" w14:textId="77777777" w:rsidR="003A4570" w:rsidRPr="003A4570" w:rsidRDefault="003A4570" w:rsidP="003A4570">
      <w:pPr>
        <w:numPr>
          <w:ilvl w:val="1"/>
          <w:numId w:val="17"/>
        </w:numPr>
      </w:pPr>
      <w:r w:rsidRPr="003A4570">
        <w:t>Organize by relevance to dissertation chapters, side projects, or teaching.</w:t>
      </w:r>
    </w:p>
    <w:p w14:paraId="0241D8AB" w14:textId="77777777" w:rsidR="003A4570" w:rsidRPr="003A4570" w:rsidRDefault="003A4570" w:rsidP="003A4570">
      <w:pPr>
        <w:rPr>
          <w:b/>
          <w:bCs/>
        </w:rPr>
      </w:pPr>
      <w:r w:rsidRPr="003A4570">
        <w:rPr>
          <w:b/>
          <w:bCs/>
        </w:rPr>
        <w:t>4.3 Tagging Strategies</w:t>
      </w:r>
    </w:p>
    <w:p w14:paraId="3321D1D1" w14:textId="77777777" w:rsidR="003A4570" w:rsidRPr="003A4570" w:rsidRDefault="003A4570" w:rsidP="003A4570">
      <w:pPr>
        <w:numPr>
          <w:ilvl w:val="0"/>
          <w:numId w:val="18"/>
        </w:numPr>
      </w:pPr>
      <w:r w:rsidRPr="003A4570">
        <w:rPr>
          <w:b/>
          <w:bCs/>
        </w:rPr>
        <w:t>Keywords</w:t>
      </w:r>
      <w:r w:rsidRPr="003A4570">
        <w:t>: Add descriptors such as “ethnography,” “STEM education,” or “digital tools.”</w:t>
      </w:r>
    </w:p>
    <w:p w14:paraId="337B1386" w14:textId="77777777" w:rsidR="003A4570" w:rsidRPr="003A4570" w:rsidRDefault="003A4570" w:rsidP="003A4570">
      <w:pPr>
        <w:numPr>
          <w:ilvl w:val="0"/>
          <w:numId w:val="18"/>
        </w:numPr>
      </w:pPr>
      <w:r w:rsidRPr="003A4570">
        <w:rPr>
          <w:b/>
          <w:bCs/>
        </w:rPr>
        <w:t>Multi-tagging</w:t>
      </w:r>
      <w:r w:rsidRPr="003A4570">
        <w:t>: A single source can belong to multiple categories (e.g., theory + methodology).</w:t>
      </w:r>
    </w:p>
    <w:p w14:paraId="13A8C8EF" w14:textId="77777777" w:rsidR="003A4570" w:rsidRPr="003A4570" w:rsidRDefault="003A4570" w:rsidP="003A4570">
      <w:pPr>
        <w:numPr>
          <w:ilvl w:val="0"/>
          <w:numId w:val="18"/>
        </w:numPr>
      </w:pPr>
      <w:r w:rsidRPr="003A4570">
        <w:rPr>
          <w:b/>
          <w:bCs/>
        </w:rPr>
        <w:t>Hierarchical tags</w:t>
      </w:r>
      <w:r w:rsidRPr="003A4570">
        <w:t>: Create parent and child tags (e.g., “Methods &gt; Ethnography &gt; Digital Ethnography”).</w:t>
      </w:r>
    </w:p>
    <w:p w14:paraId="4D3136B7" w14:textId="77777777" w:rsidR="003A4570" w:rsidRPr="003A4570" w:rsidRDefault="003A4570" w:rsidP="003A4570">
      <w:pPr>
        <w:rPr>
          <w:b/>
          <w:bCs/>
        </w:rPr>
      </w:pPr>
      <w:r w:rsidRPr="003A4570">
        <w:rPr>
          <w:b/>
          <w:bCs/>
        </w:rPr>
        <w:t>4.4 Monthly Categorization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1393"/>
        <w:gridCol w:w="2553"/>
        <w:gridCol w:w="2703"/>
        <w:gridCol w:w="1105"/>
      </w:tblGrid>
      <w:tr w:rsidR="003A4570" w:rsidRPr="003A4570" w14:paraId="5DE4414F" w14:textId="77777777" w:rsidTr="003A4570">
        <w:trPr>
          <w:tblHeader/>
          <w:tblCellSpacing w:w="15" w:type="dxa"/>
        </w:trPr>
        <w:tc>
          <w:tcPr>
            <w:tcW w:w="0" w:type="auto"/>
            <w:vAlign w:val="center"/>
            <w:hideMark/>
          </w:tcPr>
          <w:p w14:paraId="740CE5AA" w14:textId="77777777" w:rsidR="003A4570" w:rsidRPr="003A4570" w:rsidRDefault="003A4570" w:rsidP="003A4570">
            <w:pPr>
              <w:rPr>
                <w:b/>
                <w:bCs/>
              </w:rPr>
            </w:pPr>
            <w:r w:rsidRPr="003A4570">
              <w:rPr>
                <w:b/>
                <w:bCs/>
              </w:rPr>
              <w:lastRenderedPageBreak/>
              <w:t>Citation</w:t>
            </w:r>
          </w:p>
        </w:tc>
        <w:tc>
          <w:tcPr>
            <w:tcW w:w="0" w:type="auto"/>
            <w:vAlign w:val="center"/>
            <w:hideMark/>
          </w:tcPr>
          <w:p w14:paraId="2DD3AD22" w14:textId="77777777" w:rsidR="003A4570" w:rsidRPr="003A4570" w:rsidRDefault="003A4570" w:rsidP="003A4570">
            <w:pPr>
              <w:rPr>
                <w:b/>
                <w:bCs/>
              </w:rPr>
            </w:pPr>
            <w:r w:rsidRPr="003A4570">
              <w:rPr>
                <w:b/>
                <w:bCs/>
              </w:rPr>
              <w:t>Category</w:t>
            </w:r>
          </w:p>
        </w:tc>
        <w:tc>
          <w:tcPr>
            <w:tcW w:w="0" w:type="auto"/>
            <w:vAlign w:val="center"/>
            <w:hideMark/>
          </w:tcPr>
          <w:p w14:paraId="2CA5CD4A" w14:textId="77777777" w:rsidR="003A4570" w:rsidRPr="003A4570" w:rsidRDefault="003A4570" w:rsidP="003A4570">
            <w:pPr>
              <w:rPr>
                <w:b/>
                <w:bCs/>
              </w:rPr>
            </w:pPr>
            <w:r w:rsidRPr="003A4570">
              <w:rPr>
                <w:b/>
                <w:bCs/>
              </w:rPr>
              <w:t>Tags</w:t>
            </w:r>
          </w:p>
        </w:tc>
        <w:tc>
          <w:tcPr>
            <w:tcW w:w="0" w:type="auto"/>
            <w:vAlign w:val="center"/>
            <w:hideMark/>
          </w:tcPr>
          <w:p w14:paraId="6FC164D9" w14:textId="77777777" w:rsidR="003A4570" w:rsidRPr="003A4570" w:rsidRDefault="003A4570" w:rsidP="003A4570">
            <w:pPr>
              <w:rPr>
                <w:b/>
                <w:bCs/>
              </w:rPr>
            </w:pPr>
            <w:r w:rsidRPr="003A4570">
              <w:rPr>
                <w:b/>
                <w:bCs/>
              </w:rPr>
              <w:t>Notes</w:t>
            </w:r>
          </w:p>
        </w:tc>
        <w:tc>
          <w:tcPr>
            <w:tcW w:w="0" w:type="auto"/>
            <w:vAlign w:val="center"/>
            <w:hideMark/>
          </w:tcPr>
          <w:p w14:paraId="6946D848" w14:textId="77777777" w:rsidR="003A4570" w:rsidRPr="003A4570" w:rsidRDefault="003A4570" w:rsidP="003A4570">
            <w:pPr>
              <w:rPr>
                <w:b/>
                <w:bCs/>
              </w:rPr>
            </w:pPr>
            <w:r w:rsidRPr="003A4570">
              <w:rPr>
                <w:b/>
                <w:bCs/>
              </w:rPr>
              <w:t>Relevance</w:t>
            </w:r>
          </w:p>
        </w:tc>
      </w:tr>
      <w:tr w:rsidR="003A4570" w:rsidRPr="003A4570" w14:paraId="5BB1C111" w14:textId="77777777" w:rsidTr="003A4570">
        <w:trPr>
          <w:tblCellSpacing w:w="15" w:type="dxa"/>
        </w:trPr>
        <w:tc>
          <w:tcPr>
            <w:tcW w:w="0" w:type="auto"/>
            <w:vAlign w:val="center"/>
            <w:hideMark/>
          </w:tcPr>
          <w:p w14:paraId="18AA56E8" w14:textId="77777777" w:rsidR="003A4570" w:rsidRPr="003A4570" w:rsidRDefault="003A4570" w:rsidP="003A4570">
            <w:r w:rsidRPr="003A4570">
              <w:t>Brown &amp; Chen (2025)</w:t>
            </w:r>
          </w:p>
        </w:tc>
        <w:tc>
          <w:tcPr>
            <w:tcW w:w="0" w:type="auto"/>
            <w:vAlign w:val="center"/>
            <w:hideMark/>
          </w:tcPr>
          <w:p w14:paraId="59D4C8A3" w14:textId="77777777" w:rsidR="003A4570" w:rsidRPr="003A4570" w:rsidRDefault="003A4570" w:rsidP="003A4570">
            <w:r w:rsidRPr="003A4570">
              <w:t>Methodology</w:t>
            </w:r>
          </w:p>
        </w:tc>
        <w:tc>
          <w:tcPr>
            <w:tcW w:w="0" w:type="auto"/>
            <w:vAlign w:val="center"/>
            <w:hideMark/>
          </w:tcPr>
          <w:p w14:paraId="5322048F" w14:textId="77777777" w:rsidR="003A4570" w:rsidRPr="003A4570" w:rsidRDefault="003A4570" w:rsidP="003A4570">
            <w:r w:rsidRPr="003A4570">
              <w:t>multimodality, dissertation writing</w:t>
            </w:r>
          </w:p>
        </w:tc>
        <w:tc>
          <w:tcPr>
            <w:tcW w:w="0" w:type="auto"/>
            <w:vAlign w:val="center"/>
            <w:hideMark/>
          </w:tcPr>
          <w:p w14:paraId="5B15B8A4" w14:textId="77777777" w:rsidR="003A4570" w:rsidRPr="003A4570" w:rsidRDefault="003A4570" w:rsidP="003A4570">
            <w:r w:rsidRPr="003A4570">
              <w:t>Supports methodological innovation</w:t>
            </w:r>
          </w:p>
        </w:tc>
        <w:tc>
          <w:tcPr>
            <w:tcW w:w="0" w:type="auto"/>
            <w:vAlign w:val="center"/>
            <w:hideMark/>
          </w:tcPr>
          <w:p w14:paraId="6B594B7C" w14:textId="77777777" w:rsidR="003A4570" w:rsidRPr="003A4570" w:rsidRDefault="003A4570" w:rsidP="003A4570">
            <w:r w:rsidRPr="003A4570">
              <w:t>High</w:t>
            </w:r>
          </w:p>
        </w:tc>
      </w:tr>
    </w:tbl>
    <w:p w14:paraId="4D488E1B" w14:textId="77777777" w:rsidR="003A4570" w:rsidRPr="003A4570" w:rsidRDefault="003A4570" w:rsidP="003A4570">
      <w:pPr>
        <w:rPr>
          <w:b/>
          <w:bCs/>
        </w:rPr>
      </w:pPr>
      <w:r w:rsidRPr="003A4570">
        <w:rPr>
          <w:b/>
          <w:bCs/>
        </w:rPr>
        <w:t>4.5 Worked Example</w:t>
      </w:r>
    </w:p>
    <w:p w14:paraId="73806EFB" w14:textId="77777777" w:rsidR="003A4570" w:rsidRPr="003A4570" w:rsidRDefault="003A4570" w:rsidP="003A4570">
      <w:r w:rsidRPr="003A4570">
        <w:rPr>
          <w:b/>
          <w:bCs/>
        </w:rPr>
        <w:t>Citation</w:t>
      </w:r>
      <w:r w:rsidRPr="003A4570">
        <w:t xml:space="preserve">: Taylor, R. (2022). </w:t>
      </w:r>
      <w:r w:rsidRPr="003A4570">
        <w:rPr>
          <w:i/>
          <w:iCs/>
        </w:rPr>
        <w:t>The Future of Peer Review in Academic Publishing</w:t>
      </w:r>
      <w:r w:rsidRPr="003A4570">
        <w:t xml:space="preserve">. </w:t>
      </w:r>
      <w:r w:rsidRPr="003A4570">
        <w:rPr>
          <w:i/>
          <w:iCs/>
        </w:rPr>
        <w:t>Research Integrity Journal</w:t>
      </w:r>
      <w:r w:rsidRPr="003A4570">
        <w:t>, 9(1), 55–70.</w:t>
      </w:r>
    </w:p>
    <w:p w14:paraId="212E96D6" w14:textId="77777777" w:rsidR="003A4570" w:rsidRPr="003A4570" w:rsidRDefault="003A4570" w:rsidP="003A4570">
      <w:pPr>
        <w:numPr>
          <w:ilvl w:val="0"/>
          <w:numId w:val="19"/>
        </w:numPr>
      </w:pPr>
      <w:r w:rsidRPr="003A4570">
        <w:rPr>
          <w:b/>
          <w:bCs/>
        </w:rPr>
        <w:t>Category</w:t>
      </w:r>
      <w:r w:rsidRPr="003A4570">
        <w:t>: Professional development.</w:t>
      </w:r>
    </w:p>
    <w:p w14:paraId="135D48C4" w14:textId="77777777" w:rsidR="003A4570" w:rsidRPr="003A4570" w:rsidRDefault="003A4570" w:rsidP="003A4570">
      <w:pPr>
        <w:numPr>
          <w:ilvl w:val="0"/>
          <w:numId w:val="19"/>
        </w:numPr>
      </w:pPr>
      <w:r w:rsidRPr="003A4570">
        <w:rPr>
          <w:b/>
          <w:bCs/>
        </w:rPr>
        <w:t>Tags</w:t>
      </w:r>
      <w:r w:rsidRPr="003A4570">
        <w:t>: peer review, publishing, academia.</w:t>
      </w:r>
    </w:p>
    <w:p w14:paraId="7CBD4371" w14:textId="77777777" w:rsidR="003A4570" w:rsidRPr="003A4570" w:rsidRDefault="003A4570" w:rsidP="003A4570">
      <w:pPr>
        <w:numPr>
          <w:ilvl w:val="0"/>
          <w:numId w:val="19"/>
        </w:numPr>
      </w:pPr>
      <w:r w:rsidRPr="003A4570">
        <w:rPr>
          <w:b/>
          <w:bCs/>
        </w:rPr>
        <w:t>Notes</w:t>
      </w:r>
      <w:r w:rsidRPr="003A4570">
        <w:t>: Offers practical advice for early-career researchers navigating peer review.</w:t>
      </w:r>
    </w:p>
    <w:p w14:paraId="03D147C1" w14:textId="77777777" w:rsidR="003A4570" w:rsidRPr="003A4570" w:rsidRDefault="003A4570" w:rsidP="003A4570">
      <w:pPr>
        <w:numPr>
          <w:ilvl w:val="0"/>
          <w:numId w:val="19"/>
        </w:numPr>
      </w:pPr>
      <w:r w:rsidRPr="003A4570">
        <w:rPr>
          <w:b/>
          <w:bCs/>
        </w:rPr>
        <w:t>Relevance</w:t>
      </w:r>
      <w:r w:rsidRPr="003A4570">
        <w:t>: Medium (important for career development, less central to dissertation).</w:t>
      </w:r>
    </w:p>
    <w:p w14:paraId="0EBA7AC7" w14:textId="77777777" w:rsidR="003A4570" w:rsidRPr="003A4570" w:rsidRDefault="003A4570" w:rsidP="003A4570">
      <w:r w:rsidRPr="003A4570">
        <w:t>With consistent categorization, you can later retrieve all sources related to, for example, “doctoral writing pedagogy” or “digital ethnography” without having to search your entire archive.</w:t>
      </w:r>
    </w:p>
    <w:p w14:paraId="2304D898" w14:textId="77777777" w:rsidR="003A4570" w:rsidRPr="003A4570" w:rsidRDefault="003A4570" w:rsidP="003A4570">
      <w:r w:rsidRPr="003A4570">
        <w:pict w14:anchorId="1A568BB3">
          <v:rect id="_x0000_i1062" style="width:0;height:1.5pt" o:hralign="center" o:hrstd="t" o:hr="t" fillcolor="#a0a0a0" stroked="f"/>
        </w:pict>
      </w:r>
    </w:p>
    <w:p w14:paraId="02D53077"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0BF610D2" w14:textId="18DD74C4" w:rsidR="003A4570" w:rsidRPr="003A4570" w:rsidRDefault="003A4570" w:rsidP="003A4570">
      <w:pPr>
        <w:pStyle w:val="Heading1"/>
      </w:pPr>
      <w:bookmarkStart w:id="5" w:name="_Toc209264407"/>
      <w:r w:rsidRPr="003A4570">
        <w:lastRenderedPageBreak/>
        <w:t>Chapter 5: Reflection Prompts for Critical Engagement</w:t>
      </w:r>
      <w:bookmarkEnd w:id="5"/>
    </w:p>
    <w:p w14:paraId="79EFF458" w14:textId="77777777" w:rsidR="003A4570" w:rsidRPr="003A4570" w:rsidRDefault="003A4570" w:rsidP="003A4570">
      <w:r w:rsidRPr="003A4570">
        <w:t xml:space="preserve">Reading should not be limited to </w:t>
      </w:r>
      <w:r w:rsidRPr="003A4570">
        <w:rPr>
          <w:b/>
          <w:bCs/>
        </w:rPr>
        <w:t>extraction of information</w:t>
      </w:r>
      <w:r w:rsidRPr="003A4570">
        <w:t xml:space="preserve">; it must also involve </w:t>
      </w:r>
      <w:r w:rsidRPr="003A4570">
        <w:rPr>
          <w:b/>
          <w:bCs/>
        </w:rPr>
        <w:t>critical reflection</w:t>
      </w:r>
      <w:r w:rsidRPr="003A4570">
        <w:t>. Reflection transforms reading into a dialogue between you and the text, encouraging deeper engagement and generating original insights.</w:t>
      </w:r>
    </w:p>
    <w:p w14:paraId="057DCCAF" w14:textId="77777777" w:rsidR="003A4570" w:rsidRPr="003A4570" w:rsidRDefault="003A4570" w:rsidP="003A4570">
      <w:pPr>
        <w:rPr>
          <w:b/>
          <w:bCs/>
        </w:rPr>
      </w:pPr>
      <w:r w:rsidRPr="003A4570">
        <w:rPr>
          <w:b/>
          <w:bCs/>
        </w:rPr>
        <w:t>5.1 Why Reflection Matters</w:t>
      </w:r>
    </w:p>
    <w:p w14:paraId="4621FAAA" w14:textId="77777777" w:rsidR="003A4570" w:rsidRPr="003A4570" w:rsidRDefault="003A4570" w:rsidP="003A4570">
      <w:pPr>
        <w:numPr>
          <w:ilvl w:val="0"/>
          <w:numId w:val="20"/>
        </w:numPr>
      </w:pPr>
      <w:r w:rsidRPr="003A4570">
        <w:t>Moves beyond summary to critical analysis.</w:t>
      </w:r>
    </w:p>
    <w:p w14:paraId="209A223A" w14:textId="77777777" w:rsidR="003A4570" w:rsidRPr="003A4570" w:rsidRDefault="003A4570" w:rsidP="003A4570">
      <w:pPr>
        <w:numPr>
          <w:ilvl w:val="0"/>
          <w:numId w:val="20"/>
        </w:numPr>
      </w:pPr>
      <w:r w:rsidRPr="003A4570">
        <w:t>Helps identify gaps in the literature.</w:t>
      </w:r>
    </w:p>
    <w:p w14:paraId="541FD613" w14:textId="77777777" w:rsidR="003A4570" w:rsidRPr="003A4570" w:rsidRDefault="003A4570" w:rsidP="003A4570">
      <w:pPr>
        <w:numPr>
          <w:ilvl w:val="0"/>
          <w:numId w:val="20"/>
        </w:numPr>
      </w:pPr>
      <w:r w:rsidRPr="003A4570">
        <w:t>Supports personal and professional growth.</w:t>
      </w:r>
    </w:p>
    <w:p w14:paraId="646469EC" w14:textId="77777777" w:rsidR="003A4570" w:rsidRPr="003A4570" w:rsidRDefault="003A4570" w:rsidP="003A4570">
      <w:pPr>
        <w:numPr>
          <w:ilvl w:val="0"/>
          <w:numId w:val="20"/>
        </w:numPr>
      </w:pPr>
      <w:r w:rsidRPr="003A4570">
        <w:t>Provides material for dissertation “researcher positionality” sections.</w:t>
      </w:r>
    </w:p>
    <w:p w14:paraId="7B406676" w14:textId="77777777" w:rsidR="003A4570" w:rsidRPr="003A4570" w:rsidRDefault="003A4570" w:rsidP="003A4570">
      <w:pPr>
        <w:rPr>
          <w:b/>
          <w:bCs/>
        </w:rPr>
      </w:pPr>
      <w:r w:rsidRPr="003A4570">
        <w:rPr>
          <w:b/>
          <w:bCs/>
        </w:rPr>
        <w:t>5.2 Reflection Prompts</w:t>
      </w:r>
    </w:p>
    <w:p w14:paraId="70A7B400" w14:textId="77777777" w:rsidR="003A4570" w:rsidRPr="003A4570" w:rsidRDefault="003A4570" w:rsidP="003A4570">
      <w:r w:rsidRPr="003A4570">
        <w:t>At the end of each reading session—or at least once per week—use prompts like:</w:t>
      </w:r>
    </w:p>
    <w:p w14:paraId="6CB15D02" w14:textId="77777777" w:rsidR="003A4570" w:rsidRPr="003A4570" w:rsidRDefault="003A4570" w:rsidP="003A4570">
      <w:pPr>
        <w:numPr>
          <w:ilvl w:val="0"/>
          <w:numId w:val="21"/>
        </w:numPr>
      </w:pPr>
      <w:r w:rsidRPr="003A4570">
        <w:rPr>
          <w:b/>
          <w:bCs/>
        </w:rPr>
        <w:t>Understanding</w:t>
      </w:r>
      <w:r w:rsidRPr="003A4570">
        <w:t>:</w:t>
      </w:r>
    </w:p>
    <w:p w14:paraId="6B49FD0D" w14:textId="77777777" w:rsidR="003A4570" w:rsidRPr="003A4570" w:rsidRDefault="003A4570" w:rsidP="003A4570">
      <w:pPr>
        <w:numPr>
          <w:ilvl w:val="1"/>
          <w:numId w:val="21"/>
        </w:numPr>
      </w:pPr>
      <w:r w:rsidRPr="003A4570">
        <w:t>What is the central argument of this text?</w:t>
      </w:r>
    </w:p>
    <w:p w14:paraId="107DC826" w14:textId="77777777" w:rsidR="003A4570" w:rsidRPr="003A4570" w:rsidRDefault="003A4570" w:rsidP="003A4570">
      <w:pPr>
        <w:numPr>
          <w:ilvl w:val="1"/>
          <w:numId w:val="21"/>
        </w:numPr>
      </w:pPr>
      <w:r w:rsidRPr="003A4570">
        <w:t>How does it contribute to ongoing debates in my field?</w:t>
      </w:r>
    </w:p>
    <w:p w14:paraId="447406FD" w14:textId="77777777" w:rsidR="003A4570" w:rsidRPr="003A4570" w:rsidRDefault="003A4570" w:rsidP="003A4570">
      <w:pPr>
        <w:numPr>
          <w:ilvl w:val="0"/>
          <w:numId w:val="21"/>
        </w:numPr>
      </w:pPr>
      <w:r w:rsidRPr="003A4570">
        <w:rPr>
          <w:b/>
          <w:bCs/>
        </w:rPr>
        <w:t>Critique</w:t>
      </w:r>
      <w:r w:rsidRPr="003A4570">
        <w:t>:</w:t>
      </w:r>
    </w:p>
    <w:p w14:paraId="323CDFB1" w14:textId="77777777" w:rsidR="003A4570" w:rsidRPr="003A4570" w:rsidRDefault="003A4570" w:rsidP="003A4570">
      <w:pPr>
        <w:numPr>
          <w:ilvl w:val="1"/>
          <w:numId w:val="21"/>
        </w:numPr>
      </w:pPr>
      <w:r w:rsidRPr="003A4570">
        <w:t>What assumptions underlie the author’s perspective?</w:t>
      </w:r>
    </w:p>
    <w:p w14:paraId="645E6396" w14:textId="77777777" w:rsidR="003A4570" w:rsidRPr="003A4570" w:rsidRDefault="003A4570" w:rsidP="003A4570">
      <w:pPr>
        <w:numPr>
          <w:ilvl w:val="1"/>
          <w:numId w:val="21"/>
        </w:numPr>
      </w:pPr>
      <w:r w:rsidRPr="003A4570">
        <w:t>What are the limitations of the study?</w:t>
      </w:r>
    </w:p>
    <w:p w14:paraId="141F6CFA" w14:textId="77777777" w:rsidR="003A4570" w:rsidRPr="003A4570" w:rsidRDefault="003A4570" w:rsidP="003A4570">
      <w:pPr>
        <w:numPr>
          <w:ilvl w:val="0"/>
          <w:numId w:val="21"/>
        </w:numPr>
      </w:pPr>
      <w:r w:rsidRPr="003A4570">
        <w:rPr>
          <w:b/>
          <w:bCs/>
        </w:rPr>
        <w:t>Connections</w:t>
      </w:r>
      <w:r w:rsidRPr="003A4570">
        <w:t>:</w:t>
      </w:r>
    </w:p>
    <w:p w14:paraId="14A4737D" w14:textId="77777777" w:rsidR="003A4570" w:rsidRPr="003A4570" w:rsidRDefault="003A4570" w:rsidP="003A4570">
      <w:pPr>
        <w:numPr>
          <w:ilvl w:val="1"/>
          <w:numId w:val="21"/>
        </w:numPr>
      </w:pPr>
      <w:r w:rsidRPr="003A4570">
        <w:t>How does this source relate to others I’ve read this month?</w:t>
      </w:r>
    </w:p>
    <w:p w14:paraId="03EF2C86" w14:textId="77777777" w:rsidR="003A4570" w:rsidRPr="003A4570" w:rsidRDefault="003A4570" w:rsidP="003A4570">
      <w:pPr>
        <w:numPr>
          <w:ilvl w:val="1"/>
          <w:numId w:val="21"/>
        </w:numPr>
      </w:pPr>
      <w:r w:rsidRPr="003A4570">
        <w:t>Does it challenge or support existing frameworks?</w:t>
      </w:r>
    </w:p>
    <w:p w14:paraId="098BC74E" w14:textId="77777777" w:rsidR="003A4570" w:rsidRPr="003A4570" w:rsidRDefault="003A4570" w:rsidP="003A4570">
      <w:pPr>
        <w:numPr>
          <w:ilvl w:val="0"/>
          <w:numId w:val="21"/>
        </w:numPr>
      </w:pPr>
      <w:r w:rsidRPr="003A4570">
        <w:rPr>
          <w:b/>
          <w:bCs/>
        </w:rPr>
        <w:t>Application</w:t>
      </w:r>
      <w:r w:rsidRPr="003A4570">
        <w:t>:</w:t>
      </w:r>
    </w:p>
    <w:p w14:paraId="5269BEC5" w14:textId="77777777" w:rsidR="003A4570" w:rsidRPr="003A4570" w:rsidRDefault="003A4570" w:rsidP="003A4570">
      <w:pPr>
        <w:numPr>
          <w:ilvl w:val="1"/>
          <w:numId w:val="21"/>
        </w:numPr>
      </w:pPr>
      <w:r w:rsidRPr="003A4570">
        <w:t>How can I use this in my dissertation?</w:t>
      </w:r>
    </w:p>
    <w:p w14:paraId="3DC877B0" w14:textId="77777777" w:rsidR="003A4570" w:rsidRPr="003A4570" w:rsidRDefault="003A4570" w:rsidP="003A4570">
      <w:pPr>
        <w:numPr>
          <w:ilvl w:val="1"/>
          <w:numId w:val="21"/>
        </w:numPr>
      </w:pPr>
      <w:r w:rsidRPr="003A4570">
        <w:t>Does it inspire a new methodological or theoretical approach?</w:t>
      </w:r>
    </w:p>
    <w:p w14:paraId="4EA478E6" w14:textId="77777777" w:rsidR="003A4570" w:rsidRPr="003A4570" w:rsidRDefault="003A4570" w:rsidP="003A4570">
      <w:pPr>
        <w:numPr>
          <w:ilvl w:val="0"/>
          <w:numId w:val="21"/>
        </w:numPr>
      </w:pPr>
      <w:r w:rsidRPr="003A4570">
        <w:rPr>
          <w:b/>
          <w:bCs/>
        </w:rPr>
        <w:t>Personal Impact</w:t>
      </w:r>
      <w:r w:rsidRPr="003A4570">
        <w:t>:</w:t>
      </w:r>
    </w:p>
    <w:p w14:paraId="16BEE0DB" w14:textId="77777777" w:rsidR="003A4570" w:rsidRPr="003A4570" w:rsidRDefault="003A4570" w:rsidP="003A4570">
      <w:pPr>
        <w:numPr>
          <w:ilvl w:val="1"/>
          <w:numId w:val="21"/>
        </w:numPr>
      </w:pPr>
      <w:r w:rsidRPr="003A4570">
        <w:t>Did this reading shift my perspective?</w:t>
      </w:r>
    </w:p>
    <w:p w14:paraId="33C4E81C" w14:textId="77777777" w:rsidR="003A4570" w:rsidRPr="003A4570" w:rsidRDefault="003A4570" w:rsidP="003A4570">
      <w:pPr>
        <w:numPr>
          <w:ilvl w:val="1"/>
          <w:numId w:val="21"/>
        </w:numPr>
      </w:pPr>
      <w:r w:rsidRPr="003A4570">
        <w:t>How does it shape my identity as a researcher?</w:t>
      </w:r>
    </w:p>
    <w:p w14:paraId="240936A4" w14:textId="77777777" w:rsidR="003A4570" w:rsidRPr="003A4570" w:rsidRDefault="003A4570" w:rsidP="003A4570">
      <w:pPr>
        <w:rPr>
          <w:b/>
          <w:bCs/>
        </w:rPr>
      </w:pPr>
      <w:r w:rsidRPr="003A4570">
        <w:rPr>
          <w:b/>
          <w:bCs/>
        </w:rPr>
        <w:lastRenderedPageBreak/>
        <w:t>5.3 Monthly Reflection Template</w:t>
      </w:r>
    </w:p>
    <w:p w14:paraId="1081FB76" w14:textId="77777777" w:rsidR="003A4570" w:rsidRPr="003A4570" w:rsidRDefault="003A4570" w:rsidP="003A4570">
      <w:r w:rsidRPr="003A4570">
        <w:rPr>
          <w:b/>
          <w:bCs/>
        </w:rPr>
        <w:t>Reflection Log (Weekly/Monthly)</w:t>
      </w:r>
    </w:p>
    <w:p w14:paraId="65989516" w14:textId="77777777" w:rsidR="003A4570" w:rsidRPr="003A4570" w:rsidRDefault="003A4570" w:rsidP="003A4570">
      <w:pPr>
        <w:numPr>
          <w:ilvl w:val="0"/>
          <w:numId w:val="22"/>
        </w:numPr>
      </w:pPr>
      <w:r w:rsidRPr="003A4570">
        <w:rPr>
          <w:b/>
          <w:bCs/>
        </w:rPr>
        <w:t>Week</w:t>
      </w:r>
      <w:r w:rsidRPr="003A4570">
        <w:t>:</w:t>
      </w:r>
    </w:p>
    <w:p w14:paraId="299C682D" w14:textId="77777777" w:rsidR="003A4570" w:rsidRPr="003A4570" w:rsidRDefault="003A4570" w:rsidP="003A4570">
      <w:pPr>
        <w:numPr>
          <w:ilvl w:val="0"/>
          <w:numId w:val="22"/>
        </w:numPr>
      </w:pPr>
      <w:r w:rsidRPr="003A4570">
        <w:rPr>
          <w:b/>
          <w:bCs/>
        </w:rPr>
        <w:t>Key Readings</w:t>
      </w:r>
      <w:r w:rsidRPr="003A4570">
        <w:t>:</w:t>
      </w:r>
    </w:p>
    <w:p w14:paraId="70555180" w14:textId="77777777" w:rsidR="003A4570" w:rsidRPr="003A4570" w:rsidRDefault="003A4570" w:rsidP="003A4570">
      <w:pPr>
        <w:numPr>
          <w:ilvl w:val="0"/>
          <w:numId w:val="22"/>
        </w:numPr>
      </w:pPr>
      <w:r w:rsidRPr="003A4570">
        <w:rPr>
          <w:b/>
          <w:bCs/>
        </w:rPr>
        <w:t>Main Insights Gained</w:t>
      </w:r>
      <w:r w:rsidRPr="003A4570">
        <w:t>:</w:t>
      </w:r>
    </w:p>
    <w:p w14:paraId="14247C76" w14:textId="77777777" w:rsidR="003A4570" w:rsidRPr="003A4570" w:rsidRDefault="003A4570" w:rsidP="003A4570">
      <w:pPr>
        <w:numPr>
          <w:ilvl w:val="0"/>
          <w:numId w:val="22"/>
        </w:numPr>
      </w:pPr>
      <w:r w:rsidRPr="003A4570">
        <w:rPr>
          <w:b/>
          <w:bCs/>
        </w:rPr>
        <w:t>Connections Across Sources</w:t>
      </w:r>
      <w:r w:rsidRPr="003A4570">
        <w:t>:</w:t>
      </w:r>
    </w:p>
    <w:p w14:paraId="56C77024" w14:textId="77777777" w:rsidR="003A4570" w:rsidRPr="003A4570" w:rsidRDefault="003A4570" w:rsidP="003A4570">
      <w:pPr>
        <w:numPr>
          <w:ilvl w:val="0"/>
          <w:numId w:val="22"/>
        </w:numPr>
      </w:pPr>
      <w:r w:rsidRPr="003A4570">
        <w:rPr>
          <w:b/>
          <w:bCs/>
        </w:rPr>
        <w:t>Critical Questions Raised</w:t>
      </w:r>
      <w:r w:rsidRPr="003A4570">
        <w:t>:</w:t>
      </w:r>
    </w:p>
    <w:p w14:paraId="3C25F48A" w14:textId="77777777" w:rsidR="003A4570" w:rsidRPr="003A4570" w:rsidRDefault="003A4570" w:rsidP="003A4570">
      <w:pPr>
        <w:numPr>
          <w:ilvl w:val="0"/>
          <w:numId w:val="22"/>
        </w:numPr>
      </w:pPr>
      <w:r w:rsidRPr="003A4570">
        <w:rPr>
          <w:b/>
          <w:bCs/>
        </w:rPr>
        <w:t>Applications to My Research</w:t>
      </w:r>
      <w:r w:rsidRPr="003A4570">
        <w:t>:</w:t>
      </w:r>
    </w:p>
    <w:p w14:paraId="17231559" w14:textId="77777777" w:rsidR="003A4570" w:rsidRPr="003A4570" w:rsidRDefault="003A4570" w:rsidP="003A4570">
      <w:pPr>
        <w:numPr>
          <w:ilvl w:val="0"/>
          <w:numId w:val="22"/>
        </w:numPr>
      </w:pPr>
      <w:r w:rsidRPr="003A4570">
        <w:rPr>
          <w:b/>
          <w:bCs/>
        </w:rPr>
        <w:t>Next Steps for Reading/Writing</w:t>
      </w:r>
      <w:r w:rsidRPr="003A4570">
        <w:t>:</w:t>
      </w:r>
    </w:p>
    <w:p w14:paraId="37F6A830" w14:textId="77777777" w:rsidR="003A4570" w:rsidRPr="003A4570" w:rsidRDefault="003A4570" w:rsidP="003A4570">
      <w:pPr>
        <w:rPr>
          <w:b/>
          <w:bCs/>
        </w:rPr>
      </w:pPr>
      <w:r w:rsidRPr="003A4570">
        <w:rPr>
          <w:b/>
          <w:bCs/>
        </w:rPr>
        <w:t>5.4 Example of Reflection Entry</w:t>
      </w:r>
    </w:p>
    <w:p w14:paraId="0C9EFD67" w14:textId="77777777" w:rsidR="003A4570" w:rsidRPr="003A4570" w:rsidRDefault="003A4570" w:rsidP="003A4570">
      <w:r w:rsidRPr="003A4570">
        <w:rPr>
          <w:b/>
          <w:bCs/>
        </w:rPr>
        <w:t>Week</w:t>
      </w:r>
      <w:r w:rsidRPr="003A4570">
        <w:t>: 2nd week of September 2025</w:t>
      </w:r>
      <w:r w:rsidRPr="003A4570">
        <w:br/>
      </w:r>
      <w:r w:rsidRPr="003A4570">
        <w:rPr>
          <w:b/>
          <w:bCs/>
        </w:rPr>
        <w:t>Key Readings</w:t>
      </w:r>
      <w:r w:rsidRPr="003A4570">
        <w:t>: Brown &amp; Chen (2025), Williams (2024), Lee (2024).</w:t>
      </w:r>
    </w:p>
    <w:p w14:paraId="4A6C023A" w14:textId="77777777" w:rsidR="003A4570" w:rsidRPr="003A4570" w:rsidRDefault="003A4570" w:rsidP="003A4570">
      <w:pPr>
        <w:numPr>
          <w:ilvl w:val="0"/>
          <w:numId w:val="23"/>
        </w:numPr>
      </w:pPr>
      <w:r w:rsidRPr="003A4570">
        <w:rPr>
          <w:b/>
          <w:bCs/>
        </w:rPr>
        <w:t>Main Insights</w:t>
      </w:r>
      <w:r w:rsidRPr="003A4570">
        <w:t>: These readings collectively highlight how digital platforms and multimodal approaches are reshaping doctoral research methods.</w:t>
      </w:r>
    </w:p>
    <w:p w14:paraId="2C9E528C" w14:textId="77777777" w:rsidR="003A4570" w:rsidRPr="003A4570" w:rsidRDefault="003A4570" w:rsidP="003A4570">
      <w:pPr>
        <w:numPr>
          <w:ilvl w:val="0"/>
          <w:numId w:val="23"/>
        </w:numPr>
      </w:pPr>
      <w:r w:rsidRPr="003A4570">
        <w:rPr>
          <w:b/>
          <w:bCs/>
        </w:rPr>
        <w:t>Connections</w:t>
      </w:r>
      <w:r w:rsidRPr="003A4570">
        <w:t>: Williams (2024) critiques shallow engagement online, while Brown &amp; Chen (2025) emphasize multimodality. Together they suggest a balance between depth and innovation.</w:t>
      </w:r>
    </w:p>
    <w:p w14:paraId="50D198C7" w14:textId="77777777" w:rsidR="003A4570" w:rsidRPr="003A4570" w:rsidRDefault="003A4570" w:rsidP="003A4570">
      <w:pPr>
        <w:numPr>
          <w:ilvl w:val="0"/>
          <w:numId w:val="23"/>
        </w:numPr>
      </w:pPr>
      <w:r w:rsidRPr="003A4570">
        <w:rPr>
          <w:b/>
          <w:bCs/>
        </w:rPr>
        <w:t>Critical Questions</w:t>
      </w:r>
      <w:r w:rsidRPr="003A4570">
        <w:t>: Are digital tools enhancing critical engagement, or do they risk superficial collaboration?</w:t>
      </w:r>
    </w:p>
    <w:p w14:paraId="13DEF4EB" w14:textId="77777777" w:rsidR="003A4570" w:rsidRPr="003A4570" w:rsidRDefault="003A4570" w:rsidP="003A4570">
      <w:pPr>
        <w:numPr>
          <w:ilvl w:val="0"/>
          <w:numId w:val="23"/>
        </w:numPr>
      </w:pPr>
      <w:r w:rsidRPr="003A4570">
        <w:rPr>
          <w:b/>
          <w:bCs/>
        </w:rPr>
        <w:t>Applications</w:t>
      </w:r>
      <w:r w:rsidRPr="003A4570">
        <w:t>: This cluster of readings will directly inform my methodology chapter on integrating digital ethnography.</w:t>
      </w:r>
    </w:p>
    <w:p w14:paraId="6B66A10D" w14:textId="77777777" w:rsidR="003A4570" w:rsidRPr="003A4570" w:rsidRDefault="003A4570" w:rsidP="003A4570">
      <w:pPr>
        <w:numPr>
          <w:ilvl w:val="0"/>
          <w:numId w:val="23"/>
        </w:numPr>
      </w:pPr>
      <w:r w:rsidRPr="003A4570">
        <w:rPr>
          <w:b/>
          <w:bCs/>
        </w:rPr>
        <w:t>Next Steps</w:t>
      </w:r>
      <w:r w:rsidRPr="003A4570">
        <w:t>: Seek additional readings on ethical issues in digital research.</w:t>
      </w:r>
    </w:p>
    <w:p w14:paraId="3E107822"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06D7EE63" w14:textId="4308A78C" w:rsidR="003A4570" w:rsidRPr="003A4570" w:rsidRDefault="003A4570" w:rsidP="003A4570">
      <w:pPr>
        <w:pStyle w:val="Heading1"/>
      </w:pPr>
      <w:bookmarkStart w:id="6" w:name="_Toc209264408"/>
      <w:r w:rsidRPr="003A4570">
        <w:lastRenderedPageBreak/>
        <w:t>Chapter 6: Goal Setting for Monthly Reading</w:t>
      </w:r>
      <w:bookmarkEnd w:id="6"/>
    </w:p>
    <w:p w14:paraId="24E10583" w14:textId="77777777" w:rsidR="003A4570" w:rsidRPr="003A4570" w:rsidRDefault="003A4570" w:rsidP="003A4570">
      <w:r w:rsidRPr="003A4570">
        <w:t xml:space="preserve">While recording and reflecting on readings is crucial, your reading practices become more productive when they are </w:t>
      </w:r>
      <w:r w:rsidRPr="003A4570">
        <w:rPr>
          <w:b/>
          <w:bCs/>
        </w:rPr>
        <w:t>goal-oriented</w:t>
      </w:r>
      <w:r w:rsidRPr="003A4570">
        <w:t>. Without clear goals, it is easy to get lost in endless reading without strategic focus. Monthly reading goals ensure that your engagement is purposeful, targeted, and aligned with dissertation milestones.</w:t>
      </w:r>
    </w:p>
    <w:p w14:paraId="679D393F" w14:textId="77777777" w:rsidR="003A4570" w:rsidRPr="003A4570" w:rsidRDefault="003A4570" w:rsidP="003A4570">
      <w:pPr>
        <w:rPr>
          <w:b/>
          <w:bCs/>
        </w:rPr>
      </w:pPr>
      <w:r w:rsidRPr="003A4570">
        <w:rPr>
          <w:b/>
          <w:bCs/>
        </w:rPr>
        <w:t>6.1 Why Set Reading Goals?</w:t>
      </w:r>
    </w:p>
    <w:p w14:paraId="15AA0ABE" w14:textId="77777777" w:rsidR="003A4570" w:rsidRPr="003A4570" w:rsidRDefault="003A4570" w:rsidP="003A4570">
      <w:pPr>
        <w:numPr>
          <w:ilvl w:val="0"/>
          <w:numId w:val="24"/>
        </w:numPr>
      </w:pPr>
      <w:r w:rsidRPr="003A4570">
        <w:rPr>
          <w:b/>
          <w:bCs/>
        </w:rPr>
        <w:t>Prioritization</w:t>
      </w:r>
      <w:r w:rsidRPr="003A4570">
        <w:t>: Focus on sources most relevant to immediate research needs.</w:t>
      </w:r>
    </w:p>
    <w:p w14:paraId="376AE13B" w14:textId="77777777" w:rsidR="003A4570" w:rsidRPr="003A4570" w:rsidRDefault="003A4570" w:rsidP="003A4570">
      <w:pPr>
        <w:numPr>
          <w:ilvl w:val="0"/>
          <w:numId w:val="24"/>
        </w:numPr>
      </w:pPr>
      <w:r w:rsidRPr="003A4570">
        <w:rPr>
          <w:b/>
          <w:bCs/>
        </w:rPr>
        <w:t>Motivation</w:t>
      </w:r>
      <w:r w:rsidRPr="003A4570">
        <w:t>: Provides structure and prevents procrastination.</w:t>
      </w:r>
    </w:p>
    <w:p w14:paraId="1A4F75D8" w14:textId="77777777" w:rsidR="003A4570" w:rsidRPr="003A4570" w:rsidRDefault="003A4570" w:rsidP="003A4570">
      <w:pPr>
        <w:numPr>
          <w:ilvl w:val="0"/>
          <w:numId w:val="24"/>
        </w:numPr>
      </w:pPr>
      <w:r w:rsidRPr="003A4570">
        <w:rPr>
          <w:b/>
          <w:bCs/>
        </w:rPr>
        <w:t>Balance</w:t>
      </w:r>
      <w:r w:rsidRPr="003A4570">
        <w:t>: Encourages attention to both core and peripheral readings.</w:t>
      </w:r>
    </w:p>
    <w:p w14:paraId="75689809" w14:textId="77777777" w:rsidR="003A4570" w:rsidRPr="003A4570" w:rsidRDefault="003A4570" w:rsidP="003A4570">
      <w:pPr>
        <w:numPr>
          <w:ilvl w:val="0"/>
          <w:numId w:val="24"/>
        </w:numPr>
      </w:pPr>
      <w:r w:rsidRPr="003A4570">
        <w:rPr>
          <w:b/>
          <w:bCs/>
        </w:rPr>
        <w:t>Measurable progress</w:t>
      </w:r>
      <w:r w:rsidRPr="003A4570">
        <w:t>: Helps track your growth over time.</w:t>
      </w:r>
    </w:p>
    <w:p w14:paraId="489D96CB" w14:textId="77777777" w:rsidR="003A4570" w:rsidRPr="003A4570" w:rsidRDefault="003A4570" w:rsidP="003A4570">
      <w:pPr>
        <w:rPr>
          <w:b/>
          <w:bCs/>
        </w:rPr>
      </w:pPr>
      <w:r w:rsidRPr="003A4570">
        <w:rPr>
          <w:b/>
          <w:bCs/>
        </w:rPr>
        <w:t>6.2 Types of Reading Goals</w:t>
      </w:r>
    </w:p>
    <w:p w14:paraId="60AEB798" w14:textId="77777777" w:rsidR="003A4570" w:rsidRPr="003A4570" w:rsidRDefault="003A4570" w:rsidP="003A4570">
      <w:pPr>
        <w:numPr>
          <w:ilvl w:val="0"/>
          <w:numId w:val="25"/>
        </w:numPr>
      </w:pPr>
      <w:r w:rsidRPr="003A4570">
        <w:rPr>
          <w:b/>
          <w:bCs/>
        </w:rPr>
        <w:t>Quantitative Goals</w:t>
      </w:r>
    </w:p>
    <w:p w14:paraId="29C637DC" w14:textId="77777777" w:rsidR="003A4570" w:rsidRPr="003A4570" w:rsidRDefault="003A4570" w:rsidP="003A4570">
      <w:pPr>
        <w:numPr>
          <w:ilvl w:val="1"/>
          <w:numId w:val="25"/>
        </w:numPr>
      </w:pPr>
      <w:r w:rsidRPr="003A4570">
        <w:t>Example: “Read and summarize 15 articles this month.”</w:t>
      </w:r>
    </w:p>
    <w:p w14:paraId="3459AD24" w14:textId="77777777" w:rsidR="003A4570" w:rsidRPr="003A4570" w:rsidRDefault="003A4570" w:rsidP="003A4570">
      <w:pPr>
        <w:numPr>
          <w:ilvl w:val="1"/>
          <w:numId w:val="25"/>
        </w:numPr>
      </w:pPr>
      <w:r w:rsidRPr="003A4570">
        <w:t>Useful for keeping pace with broad literature.</w:t>
      </w:r>
    </w:p>
    <w:p w14:paraId="6F541D16" w14:textId="77777777" w:rsidR="003A4570" w:rsidRPr="003A4570" w:rsidRDefault="003A4570" w:rsidP="003A4570">
      <w:pPr>
        <w:numPr>
          <w:ilvl w:val="0"/>
          <w:numId w:val="25"/>
        </w:numPr>
      </w:pPr>
      <w:r w:rsidRPr="003A4570">
        <w:rPr>
          <w:b/>
          <w:bCs/>
        </w:rPr>
        <w:t>Qualitative Goals</w:t>
      </w:r>
    </w:p>
    <w:p w14:paraId="08ECBB20" w14:textId="77777777" w:rsidR="003A4570" w:rsidRPr="003A4570" w:rsidRDefault="003A4570" w:rsidP="003A4570">
      <w:pPr>
        <w:numPr>
          <w:ilvl w:val="1"/>
          <w:numId w:val="25"/>
        </w:numPr>
      </w:pPr>
      <w:r w:rsidRPr="003A4570">
        <w:t>Example: “Engage critically with three key methodological sources and produce detailed comparative notes.”</w:t>
      </w:r>
    </w:p>
    <w:p w14:paraId="7CD35DEA" w14:textId="77777777" w:rsidR="003A4570" w:rsidRPr="003A4570" w:rsidRDefault="003A4570" w:rsidP="003A4570">
      <w:pPr>
        <w:numPr>
          <w:ilvl w:val="1"/>
          <w:numId w:val="25"/>
        </w:numPr>
      </w:pPr>
      <w:r w:rsidRPr="003A4570">
        <w:t>Useful for depth of engagement.</w:t>
      </w:r>
    </w:p>
    <w:p w14:paraId="53C6C90D" w14:textId="77777777" w:rsidR="003A4570" w:rsidRPr="003A4570" w:rsidRDefault="003A4570" w:rsidP="003A4570">
      <w:pPr>
        <w:numPr>
          <w:ilvl w:val="0"/>
          <w:numId w:val="25"/>
        </w:numPr>
      </w:pPr>
      <w:r w:rsidRPr="003A4570">
        <w:rPr>
          <w:b/>
          <w:bCs/>
        </w:rPr>
        <w:t>Project-Based Goals</w:t>
      </w:r>
    </w:p>
    <w:p w14:paraId="0C1BD90F" w14:textId="77777777" w:rsidR="003A4570" w:rsidRPr="003A4570" w:rsidRDefault="003A4570" w:rsidP="003A4570">
      <w:pPr>
        <w:numPr>
          <w:ilvl w:val="1"/>
          <w:numId w:val="25"/>
        </w:numPr>
      </w:pPr>
      <w:r w:rsidRPr="003A4570">
        <w:t>Example: “Complete all sources related to Chapter 2 (theoretical framework).”</w:t>
      </w:r>
    </w:p>
    <w:p w14:paraId="2362C60E" w14:textId="77777777" w:rsidR="003A4570" w:rsidRPr="003A4570" w:rsidRDefault="003A4570" w:rsidP="003A4570">
      <w:pPr>
        <w:numPr>
          <w:ilvl w:val="0"/>
          <w:numId w:val="25"/>
        </w:numPr>
      </w:pPr>
      <w:r w:rsidRPr="003A4570">
        <w:rPr>
          <w:b/>
          <w:bCs/>
        </w:rPr>
        <w:t>Professional Development Goals</w:t>
      </w:r>
    </w:p>
    <w:p w14:paraId="1F54C401" w14:textId="77777777" w:rsidR="003A4570" w:rsidRPr="003A4570" w:rsidRDefault="003A4570" w:rsidP="003A4570">
      <w:pPr>
        <w:numPr>
          <w:ilvl w:val="1"/>
          <w:numId w:val="25"/>
        </w:numPr>
      </w:pPr>
      <w:r w:rsidRPr="003A4570">
        <w:t>Example: “Read three articles on academic publishing or peer review.”</w:t>
      </w:r>
    </w:p>
    <w:p w14:paraId="11F027B1" w14:textId="77777777" w:rsidR="003A4570" w:rsidRPr="003A4570" w:rsidRDefault="003A4570" w:rsidP="003A4570">
      <w:pPr>
        <w:numPr>
          <w:ilvl w:val="0"/>
          <w:numId w:val="25"/>
        </w:numPr>
      </w:pPr>
      <w:r w:rsidRPr="003A4570">
        <w:rPr>
          <w:b/>
          <w:bCs/>
        </w:rPr>
        <w:t>Skill-Building Goals</w:t>
      </w:r>
    </w:p>
    <w:p w14:paraId="452F7629" w14:textId="77777777" w:rsidR="003A4570" w:rsidRPr="003A4570" w:rsidRDefault="003A4570" w:rsidP="003A4570">
      <w:pPr>
        <w:numPr>
          <w:ilvl w:val="1"/>
          <w:numId w:val="25"/>
        </w:numPr>
      </w:pPr>
      <w:r w:rsidRPr="003A4570">
        <w:t>Example: “Practice writing 250-word critical summaries for each source this month.”</w:t>
      </w:r>
    </w:p>
    <w:p w14:paraId="48D4D9F6" w14:textId="77777777" w:rsidR="003A4570" w:rsidRPr="003A4570" w:rsidRDefault="003A4570" w:rsidP="003A4570">
      <w:pPr>
        <w:rPr>
          <w:b/>
          <w:bCs/>
        </w:rPr>
      </w:pPr>
      <w:r w:rsidRPr="003A4570">
        <w:rPr>
          <w:b/>
          <w:bCs/>
        </w:rPr>
        <w:t>6.3 SMART Goals for Reading</w:t>
      </w:r>
    </w:p>
    <w:p w14:paraId="28BA8EC1" w14:textId="77777777" w:rsidR="003A4570" w:rsidRPr="003A4570" w:rsidRDefault="003A4570" w:rsidP="003A4570">
      <w:r w:rsidRPr="003A4570">
        <w:t xml:space="preserve">Apply the </w:t>
      </w:r>
      <w:r w:rsidRPr="003A4570">
        <w:rPr>
          <w:b/>
          <w:bCs/>
        </w:rPr>
        <w:t>SMART framework</w:t>
      </w:r>
      <w:r w:rsidRPr="003A4570">
        <w:t xml:space="preserve"> to your monthly reading plan:</w:t>
      </w:r>
    </w:p>
    <w:p w14:paraId="18035A88" w14:textId="77777777" w:rsidR="003A4570" w:rsidRPr="003A4570" w:rsidRDefault="003A4570" w:rsidP="003A4570">
      <w:pPr>
        <w:numPr>
          <w:ilvl w:val="0"/>
          <w:numId w:val="26"/>
        </w:numPr>
      </w:pPr>
      <w:r w:rsidRPr="003A4570">
        <w:rPr>
          <w:b/>
          <w:bCs/>
        </w:rPr>
        <w:lastRenderedPageBreak/>
        <w:t>Specific</w:t>
      </w:r>
      <w:r w:rsidRPr="003A4570">
        <w:t>: Identify exactly what to read.</w:t>
      </w:r>
    </w:p>
    <w:p w14:paraId="53B4D3C5" w14:textId="77777777" w:rsidR="003A4570" w:rsidRPr="003A4570" w:rsidRDefault="003A4570" w:rsidP="003A4570">
      <w:pPr>
        <w:numPr>
          <w:ilvl w:val="0"/>
          <w:numId w:val="26"/>
        </w:numPr>
      </w:pPr>
      <w:r w:rsidRPr="003A4570">
        <w:rPr>
          <w:b/>
          <w:bCs/>
        </w:rPr>
        <w:t>Measurable</w:t>
      </w:r>
      <w:r w:rsidRPr="003A4570">
        <w:t>: Set clear targets (e.g., number of articles, chapters).</w:t>
      </w:r>
    </w:p>
    <w:p w14:paraId="5B2D0787" w14:textId="77777777" w:rsidR="003A4570" w:rsidRPr="003A4570" w:rsidRDefault="003A4570" w:rsidP="003A4570">
      <w:pPr>
        <w:numPr>
          <w:ilvl w:val="0"/>
          <w:numId w:val="26"/>
        </w:numPr>
      </w:pPr>
      <w:r w:rsidRPr="003A4570">
        <w:rPr>
          <w:b/>
          <w:bCs/>
        </w:rPr>
        <w:t>Achievable</w:t>
      </w:r>
      <w:r w:rsidRPr="003A4570">
        <w:t>: Ensure goals are realistic given your schedule.</w:t>
      </w:r>
    </w:p>
    <w:p w14:paraId="6986B383" w14:textId="77777777" w:rsidR="003A4570" w:rsidRPr="003A4570" w:rsidRDefault="003A4570" w:rsidP="003A4570">
      <w:pPr>
        <w:numPr>
          <w:ilvl w:val="0"/>
          <w:numId w:val="26"/>
        </w:numPr>
      </w:pPr>
      <w:r w:rsidRPr="003A4570">
        <w:rPr>
          <w:b/>
          <w:bCs/>
        </w:rPr>
        <w:t>Relevant</w:t>
      </w:r>
      <w:r w:rsidRPr="003A4570">
        <w:t>: Align goals with your research stage.</w:t>
      </w:r>
    </w:p>
    <w:p w14:paraId="6FA190E3" w14:textId="77777777" w:rsidR="003A4570" w:rsidRPr="003A4570" w:rsidRDefault="003A4570" w:rsidP="003A4570">
      <w:pPr>
        <w:numPr>
          <w:ilvl w:val="0"/>
          <w:numId w:val="26"/>
        </w:numPr>
      </w:pPr>
      <w:r w:rsidRPr="003A4570">
        <w:rPr>
          <w:b/>
          <w:bCs/>
        </w:rPr>
        <w:t>Time-bound</w:t>
      </w:r>
      <w:r w:rsidRPr="003A4570">
        <w:t>: Define the monthly timeline.</w:t>
      </w:r>
    </w:p>
    <w:p w14:paraId="24404EAD" w14:textId="77777777" w:rsidR="003A4570" w:rsidRPr="003A4570" w:rsidRDefault="003A4570" w:rsidP="003A4570">
      <w:pPr>
        <w:rPr>
          <w:b/>
          <w:bCs/>
        </w:rPr>
      </w:pPr>
      <w:r w:rsidRPr="003A4570">
        <w:rPr>
          <w:b/>
          <w:bCs/>
        </w:rPr>
        <w:t>6.4 Monthly Goal Setting Template</w:t>
      </w:r>
    </w:p>
    <w:p w14:paraId="52170037" w14:textId="77777777" w:rsidR="003A4570" w:rsidRPr="003A4570" w:rsidRDefault="003A4570" w:rsidP="003A4570">
      <w:r w:rsidRPr="003A4570">
        <w:rPr>
          <w:b/>
          <w:bCs/>
        </w:rPr>
        <w:t>Reading Goals Planner (Monthly)</w:t>
      </w:r>
    </w:p>
    <w:p w14:paraId="57700EC1" w14:textId="77777777" w:rsidR="003A4570" w:rsidRPr="003A4570" w:rsidRDefault="003A4570" w:rsidP="003A4570">
      <w:pPr>
        <w:numPr>
          <w:ilvl w:val="0"/>
          <w:numId w:val="27"/>
        </w:numPr>
      </w:pPr>
      <w:r w:rsidRPr="003A4570">
        <w:rPr>
          <w:b/>
          <w:bCs/>
        </w:rPr>
        <w:t>Month</w:t>
      </w:r>
      <w:r w:rsidRPr="003A4570">
        <w:t>:</w:t>
      </w:r>
    </w:p>
    <w:p w14:paraId="00F2D49D" w14:textId="77777777" w:rsidR="003A4570" w:rsidRPr="003A4570" w:rsidRDefault="003A4570" w:rsidP="003A4570">
      <w:pPr>
        <w:numPr>
          <w:ilvl w:val="0"/>
          <w:numId w:val="27"/>
        </w:numPr>
      </w:pPr>
      <w:r w:rsidRPr="003A4570">
        <w:rPr>
          <w:b/>
          <w:bCs/>
        </w:rPr>
        <w:t>Overall Research Priority</w:t>
      </w:r>
      <w:r w:rsidRPr="003A4570">
        <w:t>:</w:t>
      </w:r>
    </w:p>
    <w:p w14:paraId="7ED33DFC" w14:textId="77777777" w:rsidR="003A4570" w:rsidRPr="003A4570" w:rsidRDefault="003A4570" w:rsidP="003A4570">
      <w:pPr>
        <w:numPr>
          <w:ilvl w:val="0"/>
          <w:numId w:val="27"/>
        </w:numPr>
      </w:pPr>
      <w:r w:rsidRPr="003A4570">
        <w:rPr>
          <w:b/>
          <w:bCs/>
        </w:rPr>
        <w:t>Quantitative Goals</w:t>
      </w:r>
      <w:r w:rsidRPr="003A4570">
        <w:t>:</w:t>
      </w:r>
    </w:p>
    <w:p w14:paraId="08FDDA2C" w14:textId="77777777" w:rsidR="003A4570" w:rsidRPr="003A4570" w:rsidRDefault="003A4570" w:rsidP="003A4570">
      <w:pPr>
        <w:numPr>
          <w:ilvl w:val="0"/>
          <w:numId w:val="27"/>
        </w:numPr>
      </w:pPr>
      <w:r w:rsidRPr="003A4570">
        <w:rPr>
          <w:b/>
          <w:bCs/>
        </w:rPr>
        <w:t>Qualitative Goals</w:t>
      </w:r>
      <w:r w:rsidRPr="003A4570">
        <w:t>:</w:t>
      </w:r>
    </w:p>
    <w:p w14:paraId="0DA77F1D" w14:textId="77777777" w:rsidR="003A4570" w:rsidRPr="003A4570" w:rsidRDefault="003A4570" w:rsidP="003A4570">
      <w:pPr>
        <w:numPr>
          <w:ilvl w:val="0"/>
          <w:numId w:val="27"/>
        </w:numPr>
      </w:pPr>
      <w:r w:rsidRPr="003A4570">
        <w:rPr>
          <w:b/>
          <w:bCs/>
        </w:rPr>
        <w:t>Key Authors/Sources to Focus On</w:t>
      </w:r>
      <w:r w:rsidRPr="003A4570">
        <w:t>:</w:t>
      </w:r>
    </w:p>
    <w:p w14:paraId="6DC426B1" w14:textId="77777777" w:rsidR="003A4570" w:rsidRPr="003A4570" w:rsidRDefault="003A4570" w:rsidP="003A4570">
      <w:pPr>
        <w:numPr>
          <w:ilvl w:val="0"/>
          <w:numId w:val="27"/>
        </w:numPr>
      </w:pPr>
      <w:r w:rsidRPr="003A4570">
        <w:rPr>
          <w:b/>
          <w:bCs/>
        </w:rPr>
        <w:t>Professional Development Readings</w:t>
      </w:r>
      <w:r w:rsidRPr="003A4570">
        <w:t>:</w:t>
      </w:r>
    </w:p>
    <w:p w14:paraId="190D461F" w14:textId="77777777" w:rsidR="003A4570" w:rsidRPr="003A4570" w:rsidRDefault="003A4570" w:rsidP="003A4570">
      <w:pPr>
        <w:numPr>
          <w:ilvl w:val="0"/>
          <w:numId w:val="27"/>
        </w:numPr>
      </w:pPr>
      <w:r w:rsidRPr="003A4570">
        <w:rPr>
          <w:b/>
          <w:bCs/>
        </w:rPr>
        <w:t>Skill-Building Targets</w:t>
      </w:r>
      <w:r w:rsidRPr="003A4570">
        <w:t>:</w:t>
      </w:r>
    </w:p>
    <w:p w14:paraId="2D47C371" w14:textId="77777777" w:rsidR="003A4570" w:rsidRPr="003A4570" w:rsidRDefault="003A4570" w:rsidP="003A4570">
      <w:pPr>
        <w:numPr>
          <w:ilvl w:val="0"/>
          <w:numId w:val="27"/>
        </w:numPr>
      </w:pPr>
      <w:r w:rsidRPr="003A4570">
        <w:rPr>
          <w:b/>
          <w:bCs/>
        </w:rPr>
        <w:t>Planned Output (notes, summaries, matrix entries)</w:t>
      </w:r>
      <w:r w:rsidRPr="003A4570">
        <w:t>:</w:t>
      </w:r>
    </w:p>
    <w:p w14:paraId="35219806" w14:textId="77777777" w:rsidR="003A4570" w:rsidRPr="003A4570" w:rsidRDefault="003A4570" w:rsidP="003A4570">
      <w:pPr>
        <w:rPr>
          <w:b/>
          <w:bCs/>
        </w:rPr>
      </w:pPr>
      <w:r w:rsidRPr="003A4570">
        <w:rPr>
          <w:b/>
          <w:bCs/>
        </w:rPr>
        <w:t>6.5 Example of a Goal Plan</w:t>
      </w:r>
    </w:p>
    <w:p w14:paraId="64D1ED14" w14:textId="77777777" w:rsidR="003A4570" w:rsidRPr="003A4570" w:rsidRDefault="003A4570" w:rsidP="003A4570">
      <w:r w:rsidRPr="003A4570">
        <w:rPr>
          <w:b/>
          <w:bCs/>
        </w:rPr>
        <w:t>Month</w:t>
      </w:r>
      <w:r w:rsidRPr="003A4570">
        <w:t>: September 2025</w:t>
      </w:r>
      <w:r w:rsidRPr="003A4570">
        <w:br/>
      </w:r>
      <w:r w:rsidRPr="003A4570">
        <w:rPr>
          <w:b/>
          <w:bCs/>
        </w:rPr>
        <w:t>Overall Research Priority</w:t>
      </w:r>
      <w:r w:rsidRPr="003A4570">
        <w:t>: Draft methodology chapter.</w:t>
      </w:r>
    </w:p>
    <w:p w14:paraId="6480FC5E" w14:textId="77777777" w:rsidR="003A4570" w:rsidRPr="003A4570" w:rsidRDefault="003A4570" w:rsidP="003A4570">
      <w:pPr>
        <w:numPr>
          <w:ilvl w:val="0"/>
          <w:numId w:val="28"/>
        </w:numPr>
      </w:pPr>
      <w:r w:rsidRPr="003A4570">
        <w:rPr>
          <w:b/>
          <w:bCs/>
        </w:rPr>
        <w:t>Quantitative Goals</w:t>
      </w:r>
      <w:r w:rsidRPr="003A4570">
        <w:t>: Read and annotate 12 journal articles on digital ethnography.</w:t>
      </w:r>
    </w:p>
    <w:p w14:paraId="435E95C3" w14:textId="77777777" w:rsidR="003A4570" w:rsidRPr="003A4570" w:rsidRDefault="003A4570" w:rsidP="003A4570">
      <w:pPr>
        <w:numPr>
          <w:ilvl w:val="0"/>
          <w:numId w:val="28"/>
        </w:numPr>
      </w:pPr>
      <w:r w:rsidRPr="003A4570">
        <w:rPr>
          <w:b/>
          <w:bCs/>
        </w:rPr>
        <w:t>Qualitative Goals</w:t>
      </w:r>
      <w:r w:rsidRPr="003A4570">
        <w:t>: Write detailed comparative notes on three methodological texts (Brown &amp; Chen 2025, Williams 2024, Lee 2024).</w:t>
      </w:r>
    </w:p>
    <w:p w14:paraId="1EA43E19" w14:textId="77777777" w:rsidR="003A4570" w:rsidRPr="003A4570" w:rsidRDefault="003A4570" w:rsidP="003A4570">
      <w:pPr>
        <w:numPr>
          <w:ilvl w:val="0"/>
          <w:numId w:val="28"/>
        </w:numPr>
      </w:pPr>
      <w:r w:rsidRPr="003A4570">
        <w:rPr>
          <w:b/>
          <w:bCs/>
        </w:rPr>
        <w:t>Key Authors/Sources</w:t>
      </w:r>
      <w:r w:rsidRPr="003A4570">
        <w:t>: Brown &amp; Chen, Williams, Lee.</w:t>
      </w:r>
    </w:p>
    <w:p w14:paraId="1DEEF9E9" w14:textId="77777777" w:rsidR="003A4570" w:rsidRPr="003A4570" w:rsidRDefault="003A4570" w:rsidP="003A4570">
      <w:pPr>
        <w:numPr>
          <w:ilvl w:val="0"/>
          <w:numId w:val="28"/>
        </w:numPr>
      </w:pPr>
      <w:r w:rsidRPr="003A4570">
        <w:rPr>
          <w:b/>
          <w:bCs/>
        </w:rPr>
        <w:t>Professional Development</w:t>
      </w:r>
      <w:r w:rsidRPr="003A4570">
        <w:t>: Read two articles on interdisciplinary publishing.</w:t>
      </w:r>
    </w:p>
    <w:p w14:paraId="73F6154A" w14:textId="77777777" w:rsidR="003A4570" w:rsidRPr="003A4570" w:rsidRDefault="003A4570" w:rsidP="003A4570">
      <w:pPr>
        <w:numPr>
          <w:ilvl w:val="0"/>
          <w:numId w:val="28"/>
        </w:numPr>
      </w:pPr>
      <w:r w:rsidRPr="003A4570">
        <w:rPr>
          <w:b/>
          <w:bCs/>
        </w:rPr>
        <w:t>Skill-Building</w:t>
      </w:r>
      <w:r w:rsidRPr="003A4570">
        <w:t>: Practice writing 200-word annotated bibliography entries for each article.</w:t>
      </w:r>
    </w:p>
    <w:p w14:paraId="429BBA2F" w14:textId="77777777" w:rsidR="003A4570" w:rsidRPr="003A4570" w:rsidRDefault="003A4570" w:rsidP="003A4570">
      <w:pPr>
        <w:numPr>
          <w:ilvl w:val="0"/>
          <w:numId w:val="28"/>
        </w:numPr>
      </w:pPr>
      <w:r w:rsidRPr="003A4570">
        <w:rPr>
          <w:b/>
          <w:bCs/>
        </w:rPr>
        <w:t>Planned Output</w:t>
      </w:r>
      <w:r w:rsidRPr="003A4570">
        <w:t>: A thematic matrix comparing methodological debates in at least five sources.</w:t>
      </w:r>
    </w:p>
    <w:p w14:paraId="6B42721E" w14:textId="77777777" w:rsidR="003A4570" w:rsidRPr="003A4570" w:rsidRDefault="003A4570" w:rsidP="003A4570">
      <w:r w:rsidRPr="003A4570">
        <w:lastRenderedPageBreak/>
        <w:t>This structure ensures that by the end of the month, your readings are not only logged but actively connected to research outputs.</w:t>
      </w:r>
    </w:p>
    <w:p w14:paraId="6F20C8F4" w14:textId="77777777" w:rsidR="003A4570" w:rsidRPr="003A4570" w:rsidRDefault="003A4570" w:rsidP="003A4570">
      <w:r w:rsidRPr="003A4570">
        <w:pict w14:anchorId="4192D80E">
          <v:rect id="_x0000_i1083" style="width:0;height:1.5pt" o:hralign="center" o:hrstd="t" o:hr="t" fillcolor="#a0a0a0" stroked="f"/>
        </w:pict>
      </w:r>
    </w:p>
    <w:p w14:paraId="38F5A6B1"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57CA33BF" w14:textId="6E5B205E" w:rsidR="003A4570" w:rsidRPr="003A4570" w:rsidRDefault="003A4570" w:rsidP="003A4570">
      <w:pPr>
        <w:pStyle w:val="Heading1"/>
      </w:pPr>
      <w:bookmarkStart w:id="7" w:name="_Toc209264409"/>
      <w:r w:rsidRPr="003A4570">
        <w:lastRenderedPageBreak/>
        <w:t>Chapter 7: Evaluating Progress and Adjusting Strategies</w:t>
      </w:r>
      <w:bookmarkEnd w:id="7"/>
    </w:p>
    <w:p w14:paraId="03301104" w14:textId="77777777" w:rsidR="003A4570" w:rsidRPr="003A4570" w:rsidRDefault="003A4570" w:rsidP="003A4570">
      <w:r w:rsidRPr="003A4570">
        <w:t xml:space="preserve">A reading journal should not be static. Regular </w:t>
      </w:r>
      <w:r w:rsidRPr="003A4570">
        <w:rPr>
          <w:b/>
          <w:bCs/>
        </w:rPr>
        <w:t>evaluation</w:t>
      </w:r>
      <w:r w:rsidRPr="003A4570">
        <w:t xml:space="preserve"> helps you adapt, refine, and improve your reading practices. By assessing your progress monthly, you can identify what works, what needs adjustment, and how to move forward.</w:t>
      </w:r>
    </w:p>
    <w:p w14:paraId="660965C5" w14:textId="77777777" w:rsidR="003A4570" w:rsidRPr="003A4570" w:rsidRDefault="003A4570" w:rsidP="003A4570">
      <w:pPr>
        <w:rPr>
          <w:b/>
          <w:bCs/>
        </w:rPr>
      </w:pPr>
      <w:r w:rsidRPr="003A4570">
        <w:rPr>
          <w:b/>
          <w:bCs/>
        </w:rPr>
        <w:t>7.1 Why Evaluate Reading Progress?</w:t>
      </w:r>
    </w:p>
    <w:p w14:paraId="119233ED" w14:textId="77777777" w:rsidR="003A4570" w:rsidRPr="003A4570" w:rsidRDefault="003A4570" w:rsidP="003A4570">
      <w:pPr>
        <w:numPr>
          <w:ilvl w:val="0"/>
          <w:numId w:val="29"/>
        </w:numPr>
      </w:pPr>
      <w:r w:rsidRPr="003A4570">
        <w:t>Ensures accountability.</w:t>
      </w:r>
    </w:p>
    <w:p w14:paraId="30DED128" w14:textId="77777777" w:rsidR="003A4570" w:rsidRPr="003A4570" w:rsidRDefault="003A4570" w:rsidP="003A4570">
      <w:pPr>
        <w:numPr>
          <w:ilvl w:val="0"/>
          <w:numId w:val="29"/>
        </w:numPr>
      </w:pPr>
      <w:r w:rsidRPr="003A4570">
        <w:t>Encourages reflection on strategies (Are notes effective? Are goals realistic?).</w:t>
      </w:r>
    </w:p>
    <w:p w14:paraId="6F0ABF00" w14:textId="77777777" w:rsidR="003A4570" w:rsidRPr="003A4570" w:rsidRDefault="003A4570" w:rsidP="003A4570">
      <w:pPr>
        <w:numPr>
          <w:ilvl w:val="0"/>
          <w:numId w:val="29"/>
        </w:numPr>
      </w:pPr>
      <w:r w:rsidRPr="003A4570">
        <w:t>Identifies gaps (topics neglected, methods overlooked).</w:t>
      </w:r>
    </w:p>
    <w:p w14:paraId="0A4E4A2E" w14:textId="77777777" w:rsidR="003A4570" w:rsidRPr="003A4570" w:rsidRDefault="003A4570" w:rsidP="003A4570">
      <w:pPr>
        <w:numPr>
          <w:ilvl w:val="0"/>
          <w:numId w:val="29"/>
        </w:numPr>
      </w:pPr>
      <w:r w:rsidRPr="003A4570">
        <w:t>Prevents burnout by highlighting achievements as well as challenges.</w:t>
      </w:r>
    </w:p>
    <w:p w14:paraId="78807ED4" w14:textId="77777777" w:rsidR="003A4570" w:rsidRPr="003A4570" w:rsidRDefault="003A4570" w:rsidP="003A4570">
      <w:pPr>
        <w:rPr>
          <w:b/>
          <w:bCs/>
        </w:rPr>
      </w:pPr>
      <w:r w:rsidRPr="003A4570">
        <w:rPr>
          <w:b/>
          <w:bCs/>
        </w:rPr>
        <w:t>7.2 Evaluation Dimensions</w:t>
      </w:r>
    </w:p>
    <w:p w14:paraId="748E8D17" w14:textId="77777777" w:rsidR="003A4570" w:rsidRPr="003A4570" w:rsidRDefault="003A4570" w:rsidP="003A4570">
      <w:pPr>
        <w:numPr>
          <w:ilvl w:val="0"/>
          <w:numId w:val="30"/>
        </w:numPr>
      </w:pPr>
      <w:r w:rsidRPr="003A4570">
        <w:rPr>
          <w:b/>
          <w:bCs/>
        </w:rPr>
        <w:t>Quantity</w:t>
      </w:r>
    </w:p>
    <w:p w14:paraId="1BC791C9" w14:textId="77777777" w:rsidR="003A4570" w:rsidRPr="003A4570" w:rsidRDefault="003A4570" w:rsidP="003A4570">
      <w:pPr>
        <w:numPr>
          <w:ilvl w:val="1"/>
          <w:numId w:val="30"/>
        </w:numPr>
      </w:pPr>
      <w:r w:rsidRPr="003A4570">
        <w:t>How many sources did you read compared to your target?</w:t>
      </w:r>
    </w:p>
    <w:p w14:paraId="52308B2F" w14:textId="77777777" w:rsidR="003A4570" w:rsidRPr="003A4570" w:rsidRDefault="003A4570" w:rsidP="003A4570">
      <w:pPr>
        <w:numPr>
          <w:ilvl w:val="1"/>
          <w:numId w:val="30"/>
        </w:numPr>
      </w:pPr>
      <w:r w:rsidRPr="003A4570">
        <w:t>Example: Planned 15, read 12.</w:t>
      </w:r>
    </w:p>
    <w:p w14:paraId="2B5868A3" w14:textId="77777777" w:rsidR="003A4570" w:rsidRPr="003A4570" w:rsidRDefault="003A4570" w:rsidP="003A4570">
      <w:pPr>
        <w:numPr>
          <w:ilvl w:val="0"/>
          <w:numId w:val="30"/>
        </w:numPr>
      </w:pPr>
      <w:r w:rsidRPr="003A4570">
        <w:rPr>
          <w:b/>
          <w:bCs/>
        </w:rPr>
        <w:t>Quality</w:t>
      </w:r>
    </w:p>
    <w:p w14:paraId="79B2F187" w14:textId="77777777" w:rsidR="003A4570" w:rsidRPr="003A4570" w:rsidRDefault="003A4570" w:rsidP="003A4570">
      <w:pPr>
        <w:numPr>
          <w:ilvl w:val="1"/>
          <w:numId w:val="30"/>
        </w:numPr>
      </w:pPr>
      <w:r w:rsidRPr="003A4570">
        <w:t>Did you take comprehensive notes or only skim?</w:t>
      </w:r>
    </w:p>
    <w:p w14:paraId="60E8D0B6" w14:textId="77777777" w:rsidR="003A4570" w:rsidRPr="003A4570" w:rsidRDefault="003A4570" w:rsidP="003A4570">
      <w:pPr>
        <w:numPr>
          <w:ilvl w:val="1"/>
          <w:numId w:val="30"/>
        </w:numPr>
      </w:pPr>
      <w:r w:rsidRPr="003A4570">
        <w:t>Were your notes critically reflective?</w:t>
      </w:r>
    </w:p>
    <w:p w14:paraId="5E9BBBF1" w14:textId="77777777" w:rsidR="003A4570" w:rsidRPr="003A4570" w:rsidRDefault="003A4570" w:rsidP="003A4570">
      <w:pPr>
        <w:numPr>
          <w:ilvl w:val="0"/>
          <w:numId w:val="30"/>
        </w:numPr>
      </w:pPr>
      <w:r w:rsidRPr="003A4570">
        <w:rPr>
          <w:b/>
          <w:bCs/>
        </w:rPr>
        <w:t>Relevance</w:t>
      </w:r>
    </w:p>
    <w:p w14:paraId="178606FD" w14:textId="77777777" w:rsidR="003A4570" w:rsidRPr="003A4570" w:rsidRDefault="003A4570" w:rsidP="003A4570">
      <w:pPr>
        <w:numPr>
          <w:ilvl w:val="1"/>
          <w:numId w:val="30"/>
        </w:numPr>
      </w:pPr>
      <w:r w:rsidRPr="003A4570">
        <w:t>How many readings were directly related to your dissertation?</w:t>
      </w:r>
    </w:p>
    <w:p w14:paraId="0BC6C3BF" w14:textId="77777777" w:rsidR="003A4570" w:rsidRPr="003A4570" w:rsidRDefault="003A4570" w:rsidP="003A4570">
      <w:pPr>
        <w:numPr>
          <w:ilvl w:val="1"/>
          <w:numId w:val="30"/>
        </w:numPr>
      </w:pPr>
      <w:r w:rsidRPr="003A4570">
        <w:t>Did you balance dissertation-focused with professional development readings?</w:t>
      </w:r>
    </w:p>
    <w:p w14:paraId="635033D3" w14:textId="77777777" w:rsidR="003A4570" w:rsidRPr="003A4570" w:rsidRDefault="003A4570" w:rsidP="003A4570">
      <w:pPr>
        <w:numPr>
          <w:ilvl w:val="0"/>
          <w:numId w:val="30"/>
        </w:numPr>
      </w:pPr>
      <w:r w:rsidRPr="003A4570">
        <w:rPr>
          <w:b/>
          <w:bCs/>
        </w:rPr>
        <w:t>Integration</w:t>
      </w:r>
    </w:p>
    <w:p w14:paraId="16E123C2" w14:textId="77777777" w:rsidR="003A4570" w:rsidRPr="003A4570" w:rsidRDefault="003A4570" w:rsidP="003A4570">
      <w:pPr>
        <w:numPr>
          <w:ilvl w:val="1"/>
          <w:numId w:val="30"/>
        </w:numPr>
      </w:pPr>
      <w:r w:rsidRPr="003A4570">
        <w:t>Did you connect readings to your literature review database?</w:t>
      </w:r>
    </w:p>
    <w:p w14:paraId="562597DA" w14:textId="77777777" w:rsidR="003A4570" w:rsidRPr="003A4570" w:rsidRDefault="003A4570" w:rsidP="003A4570">
      <w:pPr>
        <w:numPr>
          <w:ilvl w:val="1"/>
          <w:numId w:val="30"/>
        </w:numPr>
      </w:pPr>
      <w:r w:rsidRPr="003A4570">
        <w:t>Were sources categorized and tagged effectively?</w:t>
      </w:r>
    </w:p>
    <w:p w14:paraId="7B3F5FE2" w14:textId="77777777" w:rsidR="003A4570" w:rsidRPr="003A4570" w:rsidRDefault="003A4570" w:rsidP="003A4570">
      <w:pPr>
        <w:numPr>
          <w:ilvl w:val="0"/>
          <w:numId w:val="30"/>
        </w:numPr>
      </w:pPr>
      <w:r w:rsidRPr="003A4570">
        <w:rPr>
          <w:b/>
          <w:bCs/>
        </w:rPr>
        <w:t>Output</w:t>
      </w:r>
    </w:p>
    <w:p w14:paraId="494E4B33" w14:textId="77777777" w:rsidR="003A4570" w:rsidRPr="003A4570" w:rsidRDefault="003A4570" w:rsidP="003A4570">
      <w:pPr>
        <w:numPr>
          <w:ilvl w:val="1"/>
          <w:numId w:val="30"/>
        </w:numPr>
      </w:pPr>
      <w:r w:rsidRPr="003A4570">
        <w:t>Did readings lead to concrete outputs (summaries, draft sections, matrices)?</w:t>
      </w:r>
    </w:p>
    <w:p w14:paraId="5BA7C528" w14:textId="77777777" w:rsidR="003A4570" w:rsidRPr="003A4570" w:rsidRDefault="003A4570" w:rsidP="003A4570">
      <w:pPr>
        <w:rPr>
          <w:b/>
          <w:bCs/>
        </w:rPr>
      </w:pPr>
      <w:r w:rsidRPr="003A4570">
        <w:rPr>
          <w:b/>
          <w:bCs/>
        </w:rPr>
        <w:t>7.3 Self-Evaluation Prompts</w:t>
      </w:r>
    </w:p>
    <w:p w14:paraId="4E43835F" w14:textId="77777777" w:rsidR="003A4570" w:rsidRPr="003A4570" w:rsidRDefault="003A4570" w:rsidP="003A4570">
      <w:r w:rsidRPr="003A4570">
        <w:t>At the end of each month, ask yourself:</w:t>
      </w:r>
    </w:p>
    <w:p w14:paraId="0F13A650" w14:textId="77777777" w:rsidR="003A4570" w:rsidRPr="003A4570" w:rsidRDefault="003A4570" w:rsidP="003A4570">
      <w:pPr>
        <w:numPr>
          <w:ilvl w:val="0"/>
          <w:numId w:val="31"/>
        </w:numPr>
      </w:pPr>
      <w:r w:rsidRPr="003A4570">
        <w:lastRenderedPageBreak/>
        <w:t>What were my key insights this month?</w:t>
      </w:r>
    </w:p>
    <w:p w14:paraId="7FDFF385" w14:textId="77777777" w:rsidR="003A4570" w:rsidRPr="003A4570" w:rsidRDefault="003A4570" w:rsidP="003A4570">
      <w:pPr>
        <w:numPr>
          <w:ilvl w:val="0"/>
          <w:numId w:val="31"/>
        </w:numPr>
      </w:pPr>
      <w:r w:rsidRPr="003A4570">
        <w:t>Did I achieve my reading goals? Why or why not?</w:t>
      </w:r>
    </w:p>
    <w:p w14:paraId="4D8E38D1" w14:textId="77777777" w:rsidR="003A4570" w:rsidRPr="003A4570" w:rsidRDefault="003A4570" w:rsidP="003A4570">
      <w:pPr>
        <w:numPr>
          <w:ilvl w:val="0"/>
          <w:numId w:val="31"/>
        </w:numPr>
      </w:pPr>
      <w:r w:rsidRPr="003A4570">
        <w:t>Which strategies were most effective?</w:t>
      </w:r>
    </w:p>
    <w:p w14:paraId="64267B5F" w14:textId="77777777" w:rsidR="003A4570" w:rsidRPr="003A4570" w:rsidRDefault="003A4570" w:rsidP="003A4570">
      <w:pPr>
        <w:numPr>
          <w:ilvl w:val="0"/>
          <w:numId w:val="31"/>
        </w:numPr>
      </w:pPr>
      <w:r w:rsidRPr="003A4570">
        <w:t>What challenges did I face (time, focus, access to materials)?</w:t>
      </w:r>
    </w:p>
    <w:p w14:paraId="3357D65C" w14:textId="77777777" w:rsidR="003A4570" w:rsidRPr="003A4570" w:rsidRDefault="003A4570" w:rsidP="003A4570">
      <w:pPr>
        <w:numPr>
          <w:ilvl w:val="0"/>
          <w:numId w:val="31"/>
        </w:numPr>
      </w:pPr>
      <w:r w:rsidRPr="003A4570">
        <w:t>How can I adjust my plan for next month?</w:t>
      </w:r>
    </w:p>
    <w:p w14:paraId="4BC76203" w14:textId="77777777" w:rsidR="003A4570" w:rsidRPr="003A4570" w:rsidRDefault="003A4570" w:rsidP="003A4570">
      <w:pPr>
        <w:rPr>
          <w:b/>
          <w:bCs/>
        </w:rPr>
      </w:pPr>
      <w:r w:rsidRPr="003A4570">
        <w:rPr>
          <w:b/>
          <w:bCs/>
        </w:rPr>
        <w:t>7.4 Monthly Evaluation Template</w:t>
      </w:r>
    </w:p>
    <w:p w14:paraId="3B07D7B8" w14:textId="77777777" w:rsidR="003A4570" w:rsidRPr="003A4570" w:rsidRDefault="003A4570" w:rsidP="003A4570">
      <w:r w:rsidRPr="003A4570">
        <w:rPr>
          <w:b/>
          <w:bCs/>
        </w:rPr>
        <w:t>Reading Evaluation (End of Month)</w:t>
      </w:r>
    </w:p>
    <w:p w14:paraId="36EB8463" w14:textId="77777777" w:rsidR="003A4570" w:rsidRPr="003A4570" w:rsidRDefault="003A4570" w:rsidP="003A4570">
      <w:pPr>
        <w:numPr>
          <w:ilvl w:val="0"/>
          <w:numId w:val="32"/>
        </w:numPr>
      </w:pPr>
      <w:r w:rsidRPr="003A4570">
        <w:rPr>
          <w:b/>
          <w:bCs/>
        </w:rPr>
        <w:t>Month</w:t>
      </w:r>
      <w:r w:rsidRPr="003A4570">
        <w:t>:</w:t>
      </w:r>
    </w:p>
    <w:p w14:paraId="04429BF1" w14:textId="77777777" w:rsidR="003A4570" w:rsidRPr="003A4570" w:rsidRDefault="003A4570" w:rsidP="003A4570">
      <w:pPr>
        <w:numPr>
          <w:ilvl w:val="0"/>
          <w:numId w:val="32"/>
        </w:numPr>
      </w:pPr>
      <w:r w:rsidRPr="003A4570">
        <w:rPr>
          <w:b/>
          <w:bCs/>
        </w:rPr>
        <w:t>Number of Sources Planned</w:t>
      </w:r>
      <w:r w:rsidRPr="003A4570">
        <w:t>:</w:t>
      </w:r>
    </w:p>
    <w:p w14:paraId="0A651517" w14:textId="77777777" w:rsidR="003A4570" w:rsidRPr="003A4570" w:rsidRDefault="003A4570" w:rsidP="003A4570">
      <w:pPr>
        <w:numPr>
          <w:ilvl w:val="0"/>
          <w:numId w:val="32"/>
        </w:numPr>
      </w:pPr>
      <w:r w:rsidRPr="003A4570">
        <w:rPr>
          <w:b/>
          <w:bCs/>
        </w:rPr>
        <w:t>Number of Sources Completed</w:t>
      </w:r>
      <w:r w:rsidRPr="003A4570">
        <w:t>:</w:t>
      </w:r>
    </w:p>
    <w:p w14:paraId="62E6D118" w14:textId="77777777" w:rsidR="003A4570" w:rsidRPr="003A4570" w:rsidRDefault="003A4570" w:rsidP="003A4570">
      <w:pPr>
        <w:numPr>
          <w:ilvl w:val="0"/>
          <w:numId w:val="32"/>
        </w:numPr>
      </w:pPr>
      <w:r w:rsidRPr="003A4570">
        <w:rPr>
          <w:b/>
          <w:bCs/>
        </w:rPr>
        <w:t>Percentage Achieved</w:t>
      </w:r>
      <w:r w:rsidRPr="003A4570">
        <w:t>:</w:t>
      </w:r>
    </w:p>
    <w:p w14:paraId="4BF07955" w14:textId="77777777" w:rsidR="003A4570" w:rsidRPr="003A4570" w:rsidRDefault="003A4570" w:rsidP="003A4570">
      <w:pPr>
        <w:numPr>
          <w:ilvl w:val="0"/>
          <w:numId w:val="32"/>
        </w:numPr>
      </w:pPr>
      <w:r w:rsidRPr="003A4570">
        <w:rPr>
          <w:b/>
          <w:bCs/>
        </w:rPr>
        <w:t>Key Insights Gained</w:t>
      </w:r>
      <w:r w:rsidRPr="003A4570">
        <w:t>:</w:t>
      </w:r>
    </w:p>
    <w:p w14:paraId="636B9622" w14:textId="77777777" w:rsidR="003A4570" w:rsidRPr="003A4570" w:rsidRDefault="003A4570" w:rsidP="003A4570">
      <w:pPr>
        <w:numPr>
          <w:ilvl w:val="0"/>
          <w:numId w:val="32"/>
        </w:numPr>
      </w:pPr>
      <w:r w:rsidRPr="003A4570">
        <w:rPr>
          <w:b/>
          <w:bCs/>
        </w:rPr>
        <w:t>Best Reading Strategies Used</w:t>
      </w:r>
      <w:r w:rsidRPr="003A4570">
        <w:t>:</w:t>
      </w:r>
    </w:p>
    <w:p w14:paraId="316B718A" w14:textId="77777777" w:rsidR="003A4570" w:rsidRPr="003A4570" w:rsidRDefault="003A4570" w:rsidP="003A4570">
      <w:pPr>
        <w:numPr>
          <w:ilvl w:val="0"/>
          <w:numId w:val="32"/>
        </w:numPr>
      </w:pPr>
      <w:r w:rsidRPr="003A4570">
        <w:rPr>
          <w:b/>
          <w:bCs/>
        </w:rPr>
        <w:t>Challenges Encountered</w:t>
      </w:r>
      <w:r w:rsidRPr="003A4570">
        <w:t>:</w:t>
      </w:r>
    </w:p>
    <w:p w14:paraId="01EF9726" w14:textId="77777777" w:rsidR="003A4570" w:rsidRPr="003A4570" w:rsidRDefault="003A4570" w:rsidP="003A4570">
      <w:pPr>
        <w:numPr>
          <w:ilvl w:val="0"/>
          <w:numId w:val="32"/>
        </w:numPr>
      </w:pPr>
      <w:r w:rsidRPr="003A4570">
        <w:rPr>
          <w:b/>
          <w:bCs/>
        </w:rPr>
        <w:t>Adjustments for Next Month</w:t>
      </w:r>
      <w:r w:rsidRPr="003A4570">
        <w:t>:</w:t>
      </w:r>
    </w:p>
    <w:p w14:paraId="5F864260" w14:textId="77777777" w:rsidR="003A4570" w:rsidRPr="003A4570" w:rsidRDefault="003A4570" w:rsidP="003A4570">
      <w:pPr>
        <w:numPr>
          <w:ilvl w:val="0"/>
          <w:numId w:val="32"/>
        </w:numPr>
      </w:pPr>
      <w:r w:rsidRPr="003A4570">
        <w:rPr>
          <w:b/>
          <w:bCs/>
        </w:rPr>
        <w:t>Contribution to Dissertation Progress</w:t>
      </w:r>
      <w:r w:rsidRPr="003A4570">
        <w:t>:</w:t>
      </w:r>
    </w:p>
    <w:p w14:paraId="3CAD5836" w14:textId="77777777" w:rsidR="003A4570" w:rsidRPr="003A4570" w:rsidRDefault="003A4570" w:rsidP="003A4570">
      <w:pPr>
        <w:rPr>
          <w:b/>
          <w:bCs/>
        </w:rPr>
      </w:pPr>
      <w:r w:rsidRPr="003A4570">
        <w:rPr>
          <w:b/>
          <w:bCs/>
        </w:rPr>
        <w:t>7.5 Example of Evaluation Entry</w:t>
      </w:r>
    </w:p>
    <w:p w14:paraId="611DD958" w14:textId="77777777" w:rsidR="003A4570" w:rsidRPr="003A4570" w:rsidRDefault="003A4570" w:rsidP="003A4570">
      <w:r w:rsidRPr="003A4570">
        <w:rPr>
          <w:b/>
          <w:bCs/>
        </w:rPr>
        <w:t>Month</w:t>
      </w:r>
      <w:r w:rsidRPr="003A4570">
        <w:t>: September 2025</w:t>
      </w:r>
    </w:p>
    <w:p w14:paraId="5127FAFB" w14:textId="77777777" w:rsidR="003A4570" w:rsidRPr="003A4570" w:rsidRDefault="003A4570" w:rsidP="003A4570">
      <w:pPr>
        <w:numPr>
          <w:ilvl w:val="0"/>
          <w:numId w:val="33"/>
        </w:numPr>
      </w:pPr>
      <w:r w:rsidRPr="003A4570">
        <w:rPr>
          <w:b/>
          <w:bCs/>
        </w:rPr>
        <w:t>Number of Sources Planned</w:t>
      </w:r>
      <w:r w:rsidRPr="003A4570">
        <w:t>: 15</w:t>
      </w:r>
    </w:p>
    <w:p w14:paraId="05D44C40" w14:textId="77777777" w:rsidR="003A4570" w:rsidRPr="003A4570" w:rsidRDefault="003A4570" w:rsidP="003A4570">
      <w:pPr>
        <w:numPr>
          <w:ilvl w:val="0"/>
          <w:numId w:val="33"/>
        </w:numPr>
      </w:pPr>
      <w:r w:rsidRPr="003A4570">
        <w:rPr>
          <w:b/>
          <w:bCs/>
        </w:rPr>
        <w:t>Number of Sources Completed</w:t>
      </w:r>
      <w:r w:rsidRPr="003A4570">
        <w:t>: 12</w:t>
      </w:r>
    </w:p>
    <w:p w14:paraId="3C7DD74B" w14:textId="77777777" w:rsidR="003A4570" w:rsidRPr="003A4570" w:rsidRDefault="003A4570" w:rsidP="003A4570">
      <w:pPr>
        <w:numPr>
          <w:ilvl w:val="0"/>
          <w:numId w:val="33"/>
        </w:numPr>
      </w:pPr>
      <w:r w:rsidRPr="003A4570">
        <w:rPr>
          <w:b/>
          <w:bCs/>
        </w:rPr>
        <w:t>Percentage Achieved</w:t>
      </w:r>
      <w:r w:rsidRPr="003A4570">
        <w:t>: 80%</w:t>
      </w:r>
    </w:p>
    <w:p w14:paraId="42B919E2" w14:textId="77777777" w:rsidR="003A4570" w:rsidRPr="003A4570" w:rsidRDefault="003A4570" w:rsidP="003A4570">
      <w:pPr>
        <w:numPr>
          <w:ilvl w:val="0"/>
          <w:numId w:val="33"/>
        </w:numPr>
      </w:pPr>
      <w:r w:rsidRPr="003A4570">
        <w:rPr>
          <w:b/>
          <w:bCs/>
        </w:rPr>
        <w:t>Key Insights Gained</w:t>
      </w:r>
      <w:r w:rsidRPr="003A4570">
        <w:t>: Developed clearer understanding of multimodality in research methods. Identified gaps in ethical discussions of digital ethnography.</w:t>
      </w:r>
    </w:p>
    <w:p w14:paraId="5222D16F" w14:textId="77777777" w:rsidR="003A4570" w:rsidRPr="003A4570" w:rsidRDefault="003A4570" w:rsidP="003A4570">
      <w:pPr>
        <w:numPr>
          <w:ilvl w:val="0"/>
          <w:numId w:val="33"/>
        </w:numPr>
      </w:pPr>
      <w:r w:rsidRPr="003A4570">
        <w:rPr>
          <w:b/>
          <w:bCs/>
        </w:rPr>
        <w:t>Best Reading Strategies Used</w:t>
      </w:r>
      <w:r w:rsidRPr="003A4570">
        <w:t>: Structured summaries and thematic matrix.</w:t>
      </w:r>
    </w:p>
    <w:p w14:paraId="1CC98377" w14:textId="77777777" w:rsidR="003A4570" w:rsidRPr="003A4570" w:rsidRDefault="003A4570" w:rsidP="003A4570">
      <w:pPr>
        <w:numPr>
          <w:ilvl w:val="0"/>
          <w:numId w:val="33"/>
        </w:numPr>
      </w:pPr>
      <w:r w:rsidRPr="003A4570">
        <w:rPr>
          <w:b/>
          <w:bCs/>
        </w:rPr>
        <w:t>Challenges Encountered</w:t>
      </w:r>
      <w:r w:rsidRPr="003A4570">
        <w:t>: Time lost due to conference preparation.</w:t>
      </w:r>
    </w:p>
    <w:p w14:paraId="79C53488" w14:textId="77777777" w:rsidR="003A4570" w:rsidRPr="003A4570" w:rsidRDefault="003A4570" w:rsidP="003A4570">
      <w:pPr>
        <w:numPr>
          <w:ilvl w:val="0"/>
          <w:numId w:val="33"/>
        </w:numPr>
      </w:pPr>
      <w:r w:rsidRPr="003A4570">
        <w:rPr>
          <w:b/>
          <w:bCs/>
        </w:rPr>
        <w:t>Adjustments for Next Month</w:t>
      </w:r>
      <w:r w:rsidRPr="003A4570">
        <w:t>: Reduce target to 10 articles; focus more on ethical frameworks.</w:t>
      </w:r>
    </w:p>
    <w:p w14:paraId="1D7D507A" w14:textId="77777777" w:rsidR="003A4570" w:rsidRPr="003A4570" w:rsidRDefault="003A4570" w:rsidP="003A4570">
      <w:pPr>
        <w:numPr>
          <w:ilvl w:val="0"/>
          <w:numId w:val="33"/>
        </w:numPr>
      </w:pPr>
      <w:r w:rsidRPr="003A4570">
        <w:rPr>
          <w:b/>
          <w:bCs/>
        </w:rPr>
        <w:lastRenderedPageBreak/>
        <w:t>Contribution to Dissertation Progress</w:t>
      </w:r>
      <w:r w:rsidRPr="003A4570">
        <w:t>: Drafted 1,200 words of methodology chapter using September’s readings.</w:t>
      </w:r>
    </w:p>
    <w:p w14:paraId="6B851097" w14:textId="77777777" w:rsidR="003A4570" w:rsidRPr="003A4570" w:rsidRDefault="003A4570" w:rsidP="003A4570">
      <w:r w:rsidRPr="003A4570">
        <w:t>This evaluation not only tracks performance but also ensures continuous refinement of reading practices.</w:t>
      </w:r>
    </w:p>
    <w:p w14:paraId="6ADA5A81" w14:textId="77777777" w:rsidR="003A4570" w:rsidRPr="003A4570" w:rsidRDefault="003A4570" w:rsidP="003A4570">
      <w:r w:rsidRPr="003A4570">
        <w:pict w14:anchorId="39775772">
          <v:rect id="_x0000_i1084" style="width:0;height:1.5pt" o:hralign="center" o:hrstd="t" o:hr="t" fillcolor="#a0a0a0" stroked="f"/>
        </w:pict>
      </w:r>
    </w:p>
    <w:p w14:paraId="25F2CACF" w14:textId="77777777" w:rsidR="003A4570" w:rsidRDefault="003A4570">
      <w:pPr>
        <w:rPr>
          <w:rFonts w:asciiTheme="majorHAnsi" w:eastAsiaTheme="majorEastAsia" w:hAnsiTheme="majorHAnsi" w:cstheme="majorBidi"/>
          <w:color w:val="2F5496" w:themeColor="accent1" w:themeShade="BF"/>
          <w:sz w:val="40"/>
          <w:szCs w:val="40"/>
        </w:rPr>
      </w:pPr>
      <w:r>
        <w:br w:type="page"/>
      </w:r>
    </w:p>
    <w:p w14:paraId="55CEE532" w14:textId="70271237" w:rsidR="003A4570" w:rsidRPr="003A4570" w:rsidRDefault="003A4570" w:rsidP="003A4570">
      <w:pPr>
        <w:pStyle w:val="Heading1"/>
      </w:pPr>
      <w:bookmarkStart w:id="8" w:name="_Toc209264410"/>
      <w:r w:rsidRPr="003A4570">
        <w:lastRenderedPageBreak/>
        <w:t>Conclusion: Building a Sustainable Reading Practice</w:t>
      </w:r>
      <w:bookmarkEnd w:id="8"/>
    </w:p>
    <w:p w14:paraId="7D3BA360" w14:textId="77777777" w:rsidR="003A4570" w:rsidRPr="003A4570" w:rsidRDefault="003A4570" w:rsidP="003A4570">
      <w:r w:rsidRPr="003A4570">
        <w:t xml:space="preserve">The </w:t>
      </w:r>
      <w:r w:rsidRPr="003A4570">
        <w:rPr>
          <w:b/>
          <w:bCs/>
        </w:rPr>
        <w:t>Monthly Reading Journal for PhD Students</w:t>
      </w:r>
      <w:r w:rsidRPr="003A4570">
        <w:t xml:space="preserve"> is not merely a logbook. It is a </w:t>
      </w:r>
      <w:r w:rsidRPr="003A4570">
        <w:rPr>
          <w:b/>
          <w:bCs/>
        </w:rPr>
        <w:t>research management tool</w:t>
      </w:r>
      <w:r w:rsidRPr="003A4570">
        <w:t xml:space="preserve"> designed to transform overwhelming reading demands into a structured, reflective, and productive practice.</w:t>
      </w:r>
    </w:p>
    <w:p w14:paraId="73F78F82" w14:textId="77777777" w:rsidR="003A4570" w:rsidRPr="003A4570" w:rsidRDefault="003A4570" w:rsidP="003A4570">
      <w:r w:rsidRPr="003A4570">
        <w:t>By consistently applying the strategies in this guide, you will:</w:t>
      </w:r>
    </w:p>
    <w:p w14:paraId="7B497552" w14:textId="77777777" w:rsidR="003A4570" w:rsidRPr="003A4570" w:rsidRDefault="003A4570" w:rsidP="003A4570">
      <w:pPr>
        <w:numPr>
          <w:ilvl w:val="0"/>
          <w:numId w:val="34"/>
        </w:numPr>
      </w:pPr>
      <w:r w:rsidRPr="003A4570">
        <w:t xml:space="preserve">Maintain a </w:t>
      </w:r>
      <w:r w:rsidRPr="003A4570">
        <w:rPr>
          <w:b/>
          <w:bCs/>
        </w:rPr>
        <w:t>comprehensive archive</w:t>
      </w:r>
      <w:r w:rsidRPr="003A4570">
        <w:t xml:space="preserve"> of your readings.</w:t>
      </w:r>
    </w:p>
    <w:p w14:paraId="4C26B7CF" w14:textId="77777777" w:rsidR="003A4570" w:rsidRPr="003A4570" w:rsidRDefault="003A4570" w:rsidP="003A4570">
      <w:pPr>
        <w:numPr>
          <w:ilvl w:val="0"/>
          <w:numId w:val="34"/>
        </w:numPr>
      </w:pPr>
      <w:r w:rsidRPr="003A4570">
        <w:t xml:space="preserve">Develop </w:t>
      </w:r>
      <w:r w:rsidRPr="003A4570">
        <w:rPr>
          <w:b/>
          <w:bCs/>
        </w:rPr>
        <w:t>critical notes</w:t>
      </w:r>
      <w:r w:rsidRPr="003A4570">
        <w:t xml:space="preserve"> ready for integration into your dissertation.</w:t>
      </w:r>
    </w:p>
    <w:p w14:paraId="04666522" w14:textId="77777777" w:rsidR="003A4570" w:rsidRPr="003A4570" w:rsidRDefault="003A4570" w:rsidP="003A4570">
      <w:pPr>
        <w:numPr>
          <w:ilvl w:val="0"/>
          <w:numId w:val="34"/>
        </w:numPr>
      </w:pPr>
      <w:r w:rsidRPr="003A4570">
        <w:t xml:space="preserve">Build a </w:t>
      </w:r>
      <w:r w:rsidRPr="003A4570">
        <w:rPr>
          <w:b/>
          <w:bCs/>
        </w:rPr>
        <w:t>literature review database</w:t>
      </w:r>
      <w:r w:rsidRPr="003A4570">
        <w:t xml:space="preserve"> that grows in relevance over time.</w:t>
      </w:r>
    </w:p>
    <w:p w14:paraId="6742702A" w14:textId="77777777" w:rsidR="003A4570" w:rsidRPr="003A4570" w:rsidRDefault="003A4570" w:rsidP="003A4570">
      <w:pPr>
        <w:numPr>
          <w:ilvl w:val="0"/>
          <w:numId w:val="34"/>
        </w:numPr>
      </w:pPr>
      <w:r w:rsidRPr="003A4570">
        <w:t>Categorize and tag sources for effortless retrieval.</w:t>
      </w:r>
    </w:p>
    <w:p w14:paraId="7AD5D88A" w14:textId="77777777" w:rsidR="003A4570" w:rsidRPr="003A4570" w:rsidRDefault="003A4570" w:rsidP="003A4570">
      <w:pPr>
        <w:numPr>
          <w:ilvl w:val="0"/>
          <w:numId w:val="34"/>
        </w:numPr>
      </w:pPr>
      <w:r w:rsidRPr="003A4570">
        <w:t xml:space="preserve">Engage in </w:t>
      </w:r>
      <w:r w:rsidRPr="003A4570">
        <w:rPr>
          <w:b/>
          <w:bCs/>
        </w:rPr>
        <w:t>reflective practice</w:t>
      </w:r>
      <w:r w:rsidRPr="003A4570">
        <w:t xml:space="preserve"> that strengthens your scholarly identity.</w:t>
      </w:r>
    </w:p>
    <w:p w14:paraId="78E12BCD" w14:textId="77777777" w:rsidR="003A4570" w:rsidRPr="003A4570" w:rsidRDefault="003A4570" w:rsidP="003A4570">
      <w:pPr>
        <w:numPr>
          <w:ilvl w:val="0"/>
          <w:numId w:val="34"/>
        </w:numPr>
      </w:pPr>
      <w:r w:rsidRPr="003A4570">
        <w:t xml:space="preserve">Set and achieve </w:t>
      </w:r>
      <w:r w:rsidRPr="003A4570">
        <w:rPr>
          <w:b/>
          <w:bCs/>
        </w:rPr>
        <w:t>monthly goals</w:t>
      </w:r>
      <w:r w:rsidRPr="003A4570">
        <w:t xml:space="preserve"> that align with your dissertation timeline.</w:t>
      </w:r>
    </w:p>
    <w:p w14:paraId="715A5978" w14:textId="77777777" w:rsidR="003A4570" w:rsidRPr="003A4570" w:rsidRDefault="003A4570" w:rsidP="003A4570">
      <w:pPr>
        <w:numPr>
          <w:ilvl w:val="0"/>
          <w:numId w:val="34"/>
        </w:numPr>
      </w:pPr>
      <w:r w:rsidRPr="003A4570">
        <w:t>Evaluate and refine your approach for continuous improvement.</w:t>
      </w:r>
    </w:p>
    <w:p w14:paraId="3227567E" w14:textId="77777777" w:rsidR="003A4570" w:rsidRPr="003A4570" w:rsidRDefault="003A4570" w:rsidP="003A4570">
      <w:r w:rsidRPr="003A4570">
        <w:t xml:space="preserve">PhD reading is not just about consuming information—it is about </w:t>
      </w:r>
      <w:r w:rsidRPr="003A4570">
        <w:rPr>
          <w:b/>
          <w:bCs/>
        </w:rPr>
        <w:t>transforming texts into knowledge and knowledge into scholarship</w:t>
      </w:r>
      <w:r w:rsidRPr="003A4570">
        <w:t>. With this journal as your companion, you will not only manage your readings but also grow as a researcher, thinker, and professional in your field.</w:t>
      </w:r>
    </w:p>
    <w:p w14:paraId="2A2DEA07" w14:textId="77777777" w:rsidR="003A4570" w:rsidRPr="003A4570" w:rsidRDefault="003A4570" w:rsidP="003A4570">
      <w:r w:rsidRPr="003A4570">
        <w:pict w14:anchorId="32627965">
          <v:rect id="_x0000_i1085" style="width:0;height:1.5pt" o:hralign="center" o:hrstd="t" o:hr="t" fillcolor="#a0a0a0" stroked="f"/>
        </w:pict>
      </w:r>
    </w:p>
    <w:p w14:paraId="3E77E89B" w14:textId="77777777" w:rsidR="003A4570" w:rsidRPr="003A4570" w:rsidRDefault="003A4570" w:rsidP="003A4570">
      <w:pPr>
        <w:pStyle w:val="Heading1"/>
      </w:pPr>
      <w:bookmarkStart w:id="9" w:name="_Toc209264411"/>
      <w:r w:rsidRPr="003A4570">
        <w:t>Extended Template Package</w:t>
      </w:r>
      <w:bookmarkEnd w:id="9"/>
    </w:p>
    <w:p w14:paraId="192368E3" w14:textId="77777777" w:rsidR="003A4570" w:rsidRPr="003A4570" w:rsidRDefault="003A4570" w:rsidP="003A4570">
      <w:r w:rsidRPr="003A4570">
        <w:t xml:space="preserve">To consolidate, here is a set of </w:t>
      </w:r>
      <w:r w:rsidRPr="003A4570">
        <w:rPr>
          <w:b/>
          <w:bCs/>
        </w:rPr>
        <w:t>ready-to-use templates</w:t>
      </w:r>
      <w:r w:rsidRPr="003A4570">
        <w:t xml:space="preserve"> from across chapters:</w:t>
      </w:r>
    </w:p>
    <w:p w14:paraId="7E7B997D" w14:textId="77777777" w:rsidR="003A4570" w:rsidRPr="003A4570" w:rsidRDefault="003A4570" w:rsidP="003A4570">
      <w:pPr>
        <w:rPr>
          <w:b/>
          <w:bCs/>
        </w:rPr>
      </w:pPr>
      <w:r w:rsidRPr="003A4570">
        <w:rPr>
          <w:b/>
          <w:bCs/>
        </w:rPr>
        <w:t>1. Reading Tracker</w:t>
      </w:r>
    </w:p>
    <w:p w14:paraId="66BC461F" w14:textId="77777777" w:rsidR="003A4570" w:rsidRPr="003A4570" w:rsidRDefault="003A4570" w:rsidP="003A4570">
      <w:r w:rsidRPr="003A4570">
        <w:t>| Date | Author | Title | Source/DOI | Purpose | Status | Key Points | Relevance | Next Steps |</w:t>
      </w:r>
    </w:p>
    <w:p w14:paraId="5FDAFAE3" w14:textId="77777777" w:rsidR="003A4570" w:rsidRPr="003A4570" w:rsidRDefault="003A4570" w:rsidP="003A4570">
      <w:pPr>
        <w:rPr>
          <w:b/>
          <w:bCs/>
        </w:rPr>
      </w:pPr>
      <w:r w:rsidRPr="003A4570">
        <w:rPr>
          <w:b/>
          <w:bCs/>
        </w:rPr>
        <w:t>2. Source Summary</w:t>
      </w:r>
    </w:p>
    <w:p w14:paraId="6ED7B852" w14:textId="77777777" w:rsidR="003A4570" w:rsidRPr="003A4570" w:rsidRDefault="003A4570" w:rsidP="003A4570">
      <w:pPr>
        <w:numPr>
          <w:ilvl w:val="0"/>
          <w:numId w:val="35"/>
        </w:numPr>
      </w:pPr>
      <w:r w:rsidRPr="003A4570">
        <w:t>Citation:</w:t>
      </w:r>
    </w:p>
    <w:p w14:paraId="64C7042B" w14:textId="77777777" w:rsidR="003A4570" w:rsidRPr="003A4570" w:rsidRDefault="003A4570" w:rsidP="003A4570">
      <w:pPr>
        <w:numPr>
          <w:ilvl w:val="0"/>
          <w:numId w:val="35"/>
        </w:numPr>
      </w:pPr>
      <w:r w:rsidRPr="003A4570">
        <w:t>Main Argument:</w:t>
      </w:r>
    </w:p>
    <w:p w14:paraId="41F7D27E" w14:textId="77777777" w:rsidR="003A4570" w:rsidRPr="003A4570" w:rsidRDefault="003A4570" w:rsidP="003A4570">
      <w:pPr>
        <w:numPr>
          <w:ilvl w:val="0"/>
          <w:numId w:val="35"/>
        </w:numPr>
      </w:pPr>
      <w:r w:rsidRPr="003A4570">
        <w:t>Key Evidence:</w:t>
      </w:r>
    </w:p>
    <w:p w14:paraId="5B5302B0" w14:textId="77777777" w:rsidR="003A4570" w:rsidRPr="003A4570" w:rsidRDefault="003A4570" w:rsidP="003A4570">
      <w:pPr>
        <w:numPr>
          <w:ilvl w:val="0"/>
          <w:numId w:val="35"/>
        </w:numPr>
      </w:pPr>
      <w:r w:rsidRPr="003A4570">
        <w:t>Theoretical Framework:</w:t>
      </w:r>
    </w:p>
    <w:p w14:paraId="1A9B0EC1" w14:textId="77777777" w:rsidR="003A4570" w:rsidRPr="003A4570" w:rsidRDefault="003A4570" w:rsidP="003A4570">
      <w:pPr>
        <w:numPr>
          <w:ilvl w:val="0"/>
          <w:numId w:val="35"/>
        </w:numPr>
      </w:pPr>
      <w:r w:rsidRPr="003A4570">
        <w:t>Strengths:</w:t>
      </w:r>
    </w:p>
    <w:p w14:paraId="4991BC68" w14:textId="77777777" w:rsidR="003A4570" w:rsidRPr="003A4570" w:rsidRDefault="003A4570" w:rsidP="003A4570">
      <w:pPr>
        <w:numPr>
          <w:ilvl w:val="0"/>
          <w:numId w:val="35"/>
        </w:numPr>
      </w:pPr>
      <w:r w:rsidRPr="003A4570">
        <w:lastRenderedPageBreak/>
        <w:t>Weaknesses:</w:t>
      </w:r>
    </w:p>
    <w:p w14:paraId="76F5C7C1" w14:textId="77777777" w:rsidR="003A4570" w:rsidRPr="003A4570" w:rsidRDefault="003A4570" w:rsidP="003A4570">
      <w:pPr>
        <w:numPr>
          <w:ilvl w:val="0"/>
          <w:numId w:val="35"/>
        </w:numPr>
      </w:pPr>
      <w:r w:rsidRPr="003A4570">
        <w:t>Reflection:</w:t>
      </w:r>
    </w:p>
    <w:p w14:paraId="4DFD3F7B" w14:textId="77777777" w:rsidR="003A4570" w:rsidRPr="003A4570" w:rsidRDefault="003A4570" w:rsidP="003A4570">
      <w:pPr>
        <w:numPr>
          <w:ilvl w:val="0"/>
          <w:numId w:val="35"/>
        </w:numPr>
      </w:pPr>
      <w:r w:rsidRPr="003A4570">
        <w:t>Connections:</w:t>
      </w:r>
    </w:p>
    <w:p w14:paraId="07794201" w14:textId="77777777" w:rsidR="003A4570" w:rsidRPr="003A4570" w:rsidRDefault="003A4570" w:rsidP="003A4570">
      <w:pPr>
        <w:numPr>
          <w:ilvl w:val="0"/>
          <w:numId w:val="35"/>
        </w:numPr>
      </w:pPr>
      <w:r w:rsidRPr="003A4570">
        <w:t>Quotes:</w:t>
      </w:r>
    </w:p>
    <w:p w14:paraId="51E5DE8E" w14:textId="77777777" w:rsidR="003A4570" w:rsidRPr="003A4570" w:rsidRDefault="003A4570" w:rsidP="003A4570">
      <w:pPr>
        <w:numPr>
          <w:ilvl w:val="0"/>
          <w:numId w:val="35"/>
        </w:numPr>
      </w:pPr>
      <w:r w:rsidRPr="003A4570">
        <w:t>Relevance:</w:t>
      </w:r>
    </w:p>
    <w:p w14:paraId="7A97BE48" w14:textId="77777777" w:rsidR="003A4570" w:rsidRPr="003A4570" w:rsidRDefault="003A4570" w:rsidP="003A4570">
      <w:pPr>
        <w:rPr>
          <w:b/>
          <w:bCs/>
        </w:rPr>
      </w:pPr>
      <w:r w:rsidRPr="003A4570">
        <w:rPr>
          <w:b/>
          <w:bCs/>
        </w:rPr>
        <w:t>3. Literature Review Database</w:t>
      </w:r>
    </w:p>
    <w:p w14:paraId="2A6BC20D" w14:textId="77777777" w:rsidR="003A4570" w:rsidRPr="003A4570" w:rsidRDefault="003A4570" w:rsidP="003A4570">
      <w:r w:rsidRPr="003A4570">
        <w:t>| Citation | Tags | Thematic Category | Relevance | Key Arguments | Connections | Status |</w:t>
      </w:r>
    </w:p>
    <w:p w14:paraId="030023CD" w14:textId="77777777" w:rsidR="003A4570" w:rsidRPr="003A4570" w:rsidRDefault="003A4570" w:rsidP="003A4570">
      <w:pPr>
        <w:rPr>
          <w:b/>
          <w:bCs/>
        </w:rPr>
      </w:pPr>
      <w:r w:rsidRPr="003A4570">
        <w:rPr>
          <w:b/>
          <w:bCs/>
        </w:rPr>
        <w:t>4. Categorization Log</w:t>
      </w:r>
    </w:p>
    <w:p w14:paraId="376A0FFE" w14:textId="77777777" w:rsidR="003A4570" w:rsidRPr="003A4570" w:rsidRDefault="003A4570" w:rsidP="003A4570">
      <w:r w:rsidRPr="003A4570">
        <w:t>| Citation | Category | Tags | Notes | Relevance |</w:t>
      </w:r>
    </w:p>
    <w:p w14:paraId="7AF456AB" w14:textId="77777777" w:rsidR="003A4570" w:rsidRPr="003A4570" w:rsidRDefault="003A4570" w:rsidP="003A4570">
      <w:pPr>
        <w:rPr>
          <w:b/>
          <w:bCs/>
        </w:rPr>
      </w:pPr>
      <w:r w:rsidRPr="003A4570">
        <w:rPr>
          <w:b/>
          <w:bCs/>
        </w:rPr>
        <w:t>5. Reflection Log</w:t>
      </w:r>
    </w:p>
    <w:p w14:paraId="0AADD556" w14:textId="77777777" w:rsidR="003A4570" w:rsidRPr="003A4570" w:rsidRDefault="003A4570" w:rsidP="003A4570">
      <w:pPr>
        <w:numPr>
          <w:ilvl w:val="0"/>
          <w:numId w:val="36"/>
        </w:numPr>
      </w:pPr>
      <w:r w:rsidRPr="003A4570">
        <w:t>Week:</w:t>
      </w:r>
    </w:p>
    <w:p w14:paraId="49DDF76B" w14:textId="77777777" w:rsidR="003A4570" w:rsidRPr="003A4570" w:rsidRDefault="003A4570" w:rsidP="003A4570">
      <w:pPr>
        <w:numPr>
          <w:ilvl w:val="0"/>
          <w:numId w:val="36"/>
        </w:numPr>
      </w:pPr>
      <w:r w:rsidRPr="003A4570">
        <w:t>Key Readings:</w:t>
      </w:r>
    </w:p>
    <w:p w14:paraId="6369A008" w14:textId="77777777" w:rsidR="003A4570" w:rsidRPr="003A4570" w:rsidRDefault="003A4570" w:rsidP="003A4570">
      <w:pPr>
        <w:numPr>
          <w:ilvl w:val="0"/>
          <w:numId w:val="36"/>
        </w:numPr>
      </w:pPr>
      <w:r w:rsidRPr="003A4570">
        <w:t>Insights:</w:t>
      </w:r>
    </w:p>
    <w:p w14:paraId="662D3CC7" w14:textId="77777777" w:rsidR="003A4570" w:rsidRPr="003A4570" w:rsidRDefault="003A4570" w:rsidP="003A4570">
      <w:pPr>
        <w:numPr>
          <w:ilvl w:val="0"/>
          <w:numId w:val="36"/>
        </w:numPr>
      </w:pPr>
      <w:r w:rsidRPr="003A4570">
        <w:t>Connections:</w:t>
      </w:r>
    </w:p>
    <w:p w14:paraId="70819161" w14:textId="77777777" w:rsidR="003A4570" w:rsidRPr="003A4570" w:rsidRDefault="003A4570" w:rsidP="003A4570">
      <w:pPr>
        <w:numPr>
          <w:ilvl w:val="0"/>
          <w:numId w:val="36"/>
        </w:numPr>
      </w:pPr>
      <w:r w:rsidRPr="003A4570">
        <w:t>Critical Questions:</w:t>
      </w:r>
    </w:p>
    <w:p w14:paraId="35B33671" w14:textId="77777777" w:rsidR="003A4570" w:rsidRPr="003A4570" w:rsidRDefault="003A4570" w:rsidP="003A4570">
      <w:pPr>
        <w:numPr>
          <w:ilvl w:val="0"/>
          <w:numId w:val="36"/>
        </w:numPr>
      </w:pPr>
      <w:r w:rsidRPr="003A4570">
        <w:t>Applications:</w:t>
      </w:r>
    </w:p>
    <w:p w14:paraId="373C5ECC" w14:textId="77777777" w:rsidR="003A4570" w:rsidRPr="003A4570" w:rsidRDefault="003A4570" w:rsidP="003A4570">
      <w:pPr>
        <w:numPr>
          <w:ilvl w:val="0"/>
          <w:numId w:val="36"/>
        </w:numPr>
      </w:pPr>
      <w:r w:rsidRPr="003A4570">
        <w:t>Next Steps:</w:t>
      </w:r>
    </w:p>
    <w:p w14:paraId="220D9878" w14:textId="77777777" w:rsidR="003A4570" w:rsidRPr="003A4570" w:rsidRDefault="003A4570" w:rsidP="003A4570">
      <w:pPr>
        <w:rPr>
          <w:b/>
          <w:bCs/>
        </w:rPr>
      </w:pPr>
      <w:r w:rsidRPr="003A4570">
        <w:rPr>
          <w:b/>
          <w:bCs/>
        </w:rPr>
        <w:t>6. Goal Planner</w:t>
      </w:r>
    </w:p>
    <w:p w14:paraId="7E9EFDB2" w14:textId="77777777" w:rsidR="003A4570" w:rsidRPr="003A4570" w:rsidRDefault="003A4570" w:rsidP="003A4570">
      <w:pPr>
        <w:numPr>
          <w:ilvl w:val="0"/>
          <w:numId w:val="37"/>
        </w:numPr>
      </w:pPr>
      <w:r w:rsidRPr="003A4570">
        <w:t>Month:</w:t>
      </w:r>
    </w:p>
    <w:p w14:paraId="34778828" w14:textId="77777777" w:rsidR="003A4570" w:rsidRPr="003A4570" w:rsidRDefault="003A4570" w:rsidP="003A4570">
      <w:pPr>
        <w:numPr>
          <w:ilvl w:val="0"/>
          <w:numId w:val="37"/>
        </w:numPr>
      </w:pPr>
      <w:r w:rsidRPr="003A4570">
        <w:t>Priority:</w:t>
      </w:r>
    </w:p>
    <w:p w14:paraId="68AF2EFC" w14:textId="77777777" w:rsidR="003A4570" w:rsidRPr="003A4570" w:rsidRDefault="003A4570" w:rsidP="003A4570">
      <w:pPr>
        <w:numPr>
          <w:ilvl w:val="0"/>
          <w:numId w:val="37"/>
        </w:numPr>
      </w:pPr>
      <w:r w:rsidRPr="003A4570">
        <w:t>Quantitative Goals:</w:t>
      </w:r>
    </w:p>
    <w:p w14:paraId="23AA6C30" w14:textId="77777777" w:rsidR="003A4570" w:rsidRPr="003A4570" w:rsidRDefault="003A4570" w:rsidP="003A4570">
      <w:pPr>
        <w:numPr>
          <w:ilvl w:val="0"/>
          <w:numId w:val="37"/>
        </w:numPr>
      </w:pPr>
      <w:r w:rsidRPr="003A4570">
        <w:t>Qualitative Goals:</w:t>
      </w:r>
    </w:p>
    <w:p w14:paraId="5C0543D4" w14:textId="77777777" w:rsidR="003A4570" w:rsidRPr="003A4570" w:rsidRDefault="003A4570" w:rsidP="003A4570">
      <w:pPr>
        <w:numPr>
          <w:ilvl w:val="0"/>
          <w:numId w:val="37"/>
        </w:numPr>
      </w:pPr>
      <w:r w:rsidRPr="003A4570">
        <w:t>Key Sources:</w:t>
      </w:r>
    </w:p>
    <w:p w14:paraId="5108066A" w14:textId="77777777" w:rsidR="003A4570" w:rsidRPr="003A4570" w:rsidRDefault="003A4570" w:rsidP="003A4570">
      <w:pPr>
        <w:numPr>
          <w:ilvl w:val="0"/>
          <w:numId w:val="37"/>
        </w:numPr>
      </w:pPr>
      <w:r w:rsidRPr="003A4570">
        <w:t>Professional Development:</w:t>
      </w:r>
    </w:p>
    <w:p w14:paraId="3BEAE7A6" w14:textId="77777777" w:rsidR="003A4570" w:rsidRPr="003A4570" w:rsidRDefault="003A4570" w:rsidP="003A4570">
      <w:pPr>
        <w:numPr>
          <w:ilvl w:val="0"/>
          <w:numId w:val="37"/>
        </w:numPr>
      </w:pPr>
      <w:r w:rsidRPr="003A4570">
        <w:t>Skill-Building:</w:t>
      </w:r>
    </w:p>
    <w:p w14:paraId="3DC5AEA9" w14:textId="77777777" w:rsidR="003A4570" w:rsidRPr="003A4570" w:rsidRDefault="003A4570" w:rsidP="003A4570">
      <w:pPr>
        <w:numPr>
          <w:ilvl w:val="0"/>
          <w:numId w:val="37"/>
        </w:numPr>
      </w:pPr>
      <w:r w:rsidRPr="003A4570">
        <w:t>Output:</w:t>
      </w:r>
    </w:p>
    <w:p w14:paraId="63CA5DB0" w14:textId="77777777" w:rsidR="003A4570" w:rsidRPr="003A4570" w:rsidRDefault="003A4570" w:rsidP="003A4570">
      <w:pPr>
        <w:rPr>
          <w:b/>
          <w:bCs/>
        </w:rPr>
      </w:pPr>
      <w:r w:rsidRPr="003A4570">
        <w:rPr>
          <w:b/>
          <w:bCs/>
        </w:rPr>
        <w:lastRenderedPageBreak/>
        <w:t>7. Evaluation Sheet</w:t>
      </w:r>
    </w:p>
    <w:p w14:paraId="65791009" w14:textId="77777777" w:rsidR="003A4570" w:rsidRPr="003A4570" w:rsidRDefault="003A4570" w:rsidP="003A4570">
      <w:pPr>
        <w:numPr>
          <w:ilvl w:val="0"/>
          <w:numId w:val="38"/>
        </w:numPr>
      </w:pPr>
      <w:r w:rsidRPr="003A4570">
        <w:t>Month:</w:t>
      </w:r>
    </w:p>
    <w:p w14:paraId="70692712" w14:textId="77777777" w:rsidR="003A4570" w:rsidRPr="003A4570" w:rsidRDefault="003A4570" w:rsidP="003A4570">
      <w:pPr>
        <w:numPr>
          <w:ilvl w:val="0"/>
          <w:numId w:val="38"/>
        </w:numPr>
      </w:pPr>
      <w:r w:rsidRPr="003A4570">
        <w:t>Planned vs. Completed:</w:t>
      </w:r>
    </w:p>
    <w:p w14:paraId="0D0CDCC5" w14:textId="77777777" w:rsidR="003A4570" w:rsidRPr="003A4570" w:rsidRDefault="003A4570" w:rsidP="003A4570">
      <w:pPr>
        <w:numPr>
          <w:ilvl w:val="0"/>
          <w:numId w:val="38"/>
        </w:numPr>
      </w:pPr>
      <w:r w:rsidRPr="003A4570">
        <w:t>Percentage Achieved:</w:t>
      </w:r>
    </w:p>
    <w:p w14:paraId="417E3587" w14:textId="77777777" w:rsidR="003A4570" w:rsidRPr="003A4570" w:rsidRDefault="003A4570" w:rsidP="003A4570">
      <w:pPr>
        <w:numPr>
          <w:ilvl w:val="0"/>
          <w:numId w:val="38"/>
        </w:numPr>
      </w:pPr>
      <w:r w:rsidRPr="003A4570">
        <w:t>Insights:</w:t>
      </w:r>
    </w:p>
    <w:p w14:paraId="21D84C38" w14:textId="77777777" w:rsidR="003A4570" w:rsidRPr="003A4570" w:rsidRDefault="003A4570" w:rsidP="003A4570">
      <w:pPr>
        <w:numPr>
          <w:ilvl w:val="0"/>
          <w:numId w:val="38"/>
        </w:numPr>
      </w:pPr>
      <w:r w:rsidRPr="003A4570">
        <w:t>Strategies:</w:t>
      </w:r>
    </w:p>
    <w:p w14:paraId="01F0C176" w14:textId="77777777" w:rsidR="003A4570" w:rsidRPr="003A4570" w:rsidRDefault="003A4570" w:rsidP="003A4570">
      <w:pPr>
        <w:numPr>
          <w:ilvl w:val="0"/>
          <w:numId w:val="38"/>
        </w:numPr>
      </w:pPr>
      <w:r w:rsidRPr="003A4570">
        <w:t>Challenges:</w:t>
      </w:r>
    </w:p>
    <w:p w14:paraId="0C3A796D" w14:textId="77777777" w:rsidR="003A4570" w:rsidRPr="003A4570" w:rsidRDefault="003A4570" w:rsidP="003A4570">
      <w:pPr>
        <w:numPr>
          <w:ilvl w:val="0"/>
          <w:numId w:val="38"/>
        </w:numPr>
      </w:pPr>
      <w:r w:rsidRPr="003A4570">
        <w:t>Adjustments:</w:t>
      </w:r>
    </w:p>
    <w:p w14:paraId="3A510EDC" w14:textId="77777777" w:rsidR="003A4570" w:rsidRPr="003A4570" w:rsidRDefault="003A4570" w:rsidP="003A4570">
      <w:pPr>
        <w:numPr>
          <w:ilvl w:val="0"/>
          <w:numId w:val="38"/>
        </w:numPr>
      </w:pPr>
      <w:r w:rsidRPr="003A4570">
        <w:t>Contribution to Research:</w:t>
      </w:r>
    </w:p>
    <w:p w14:paraId="0C5ABBD6"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C88"/>
    <w:multiLevelType w:val="multilevel"/>
    <w:tmpl w:val="A7C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3E0C"/>
    <w:multiLevelType w:val="multilevel"/>
    <w:tmpl w:val="3FD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054D"/>
    <w:multiLevelType w:val="multilevel"/>
    <w:tmpl w:val="27C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15C8C"/>
    <w:multiLevelType w:val="multilevel"/>
    <w:tmpl w:val="49C4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F64FC"/>
    <w:multiLevelType w:val="multilevel"/>
    <w:tmpl w:val="BB009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E108F"/>
    <w:multiLevelType w:val="multilevel"/>
    <w:tmpl w:val="F0B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D7BD1"/>
    <w:multiLevelType w:val="multilevel"/>
    <w:tmpl w:val="B06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D3B06"/>
    <w:multiLevelType w:val="multilevel"/>
    <w:tmpl w:val="1C18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B1FE9"/>
    <w:multiLevelType w:val="multilevel"/>
    <w:tmpl w:val="CBC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53A72"/>
    <w:multiLevelType w:val="multilevel"/>
    <w:tmpl w:val="B38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249FE"/>
    <w:multiLevelType w:val="multilevel"/>
    <w:tmpl w:val="90EC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677D1"/>
    <w:multiLevelType w:val="multilevel"/>
    <w:tmpl w:val="B6B24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B958B5"/>
    <w:multiLevelType w:val="multilevel"/>
    <w:tmpl w:val="AF4C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B13F7"/>
    <w:multiLevelType w:val="multilevel"/>
    <w:tmpl w:val="47C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751AA"/>
    <w:multiLevelType w:val="multilevel"/>
    <w:tmpl w:val="7A0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16BBA"/>
    <w:multiLevelType w:val="multilevel"/>
    <w:tmpl w:val="3FA8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54E69"/>
    <w:multiLevelType w:val="multilevel"/>
    <w:tmpl w:val="BF9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54DF8"/>
    <w:multiLevelType w:val="multilevel"/>
    <w:tmpl w:val="E430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B207D"/>
    <w:multiLevelType w:val="multilevel"/>
    <w:tmpl w:val="2C2A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C4979"/>
    <w:multiLevelType w:val="multilevel"/>
    <w:tmpl w:val="CDD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22121"/>
    <w:multiLevelType w:val="multilevel"/>
    <w:tmpl w:val="2CB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3722A"/>
    <w:multiLevelType w:val="multilevel"/>
    <w:tmpl w:val="F1F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D4C33"/>
    <w:multiLevelType w:val="multilevel"/>
    <w:tmpl w:val="145C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41587"/>
    <w:multiLevelType w:val="multilevel"/>
    <w:tmpl w:val="17B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55EE3"/>
    <w:multiLevelType w:val="multilevel"/>
    <w:tmpl w:val="EA78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75D95"/>
    <w:multiLevelType w:val="multilevel"/>
    <w:tmpl w:val="E18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43C49"/>
    <w:multiLevelType w:val="multilevel"/>
    <w:tmpl w:val="E6F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640CB"/>
    <w:multiLevelType w:val="multilevel"/>
    <w:tmpl w:val="F89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C5EFE"/>
    <w:multiLevelType w:val="multilevel"/>
    <w:tmpl w:val="F0C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56023"/>
    <w:multiLevelType w:val="multilevel"/>
    <w:tmpl w:val="DDA23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8080F"/>
    <w:multiLevelType w:val="multilevel"/>
    <w:tmpl w:val="B56C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727F56"/>
    <w:multiLevelType w:val="multilevel"/>
    <w:tmpl w:val="B87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04245"/>
    <w:multiLevelType w:val="multilevel"/>
    <w:tmpl w:val="1E6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3C00D7"/>
    <w:multiLevelType w:val="multilevel"/>
    <w:tmpl w:val="EC8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81933"/>
    <w:multiLevelType w:val="multilevel"/>
    <w:tmpl w:val="BB2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62227"/>
    <w:multiLevelType w:val="multilevel"/>
    <w:tmpl w:val="B15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44DCA"/>
    <w:multiLevelType w:val="multilevel"/>
    <w:tmpl w:val="11B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F6ED6"/>
    <w:multiLevelType w:val="multilevel"/>
    <w:tmpl w:val="BE8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530848">
    <w:abstractNumId w:val="10"/>
  </w:num>
  <w:num w:numId="2" w16cid:durableId="933363804">
    <w:abstractNumId w:val="15"/>
  </w:num>
  <w:num w:numId="3" w16cid:durableId="1760329107">
    <w:abstractNumId w:val="33"/>
  </w:num>
  <w:num w:numId="4" w16cid:durableId="539175320">
    <w:abstractNumId w:val="13"/>
  </w:num>
  <w:num w:numId="5" w16cid:durableId="1978803524">
    <w:abstractNumId w:val="35"/>
  </w:num>
  <w:num w:numId="6" w16cid:durableId="859047680">
    <w:abstractNumId w:val="14"/>
  </w:num>
  <w:num w:numId="7" w16cid:durableId="742794037">
    <w:abstractNumId w:val="23"/>
  </w:num>
  <w:num w:numId="8" w16cid:durableId="61997728">
    <w:abstractNumId w:val="29"/>
  </w:num>
  <w:num w:numId="9" w16cid:durableId="540022043">
    <w:abstractNumId w:val="36"/>
  </w:num>
  <w:num w:numId="10" w16cid:durableId="1204749563">
    <w:abstractNumId w:val="28"/>
  </w:num>
  <w:num w:numId="11" w16cid:durableId="1743330270">
    <w:abstractNumId w:val="16"/>
  </w:num>
  <w:num w:numId="12" w16cid:durableId="1818641044">
    <w:abstractNumId w:val="6"/>
  </w:num>
  <w:num w:numId="13" w16cid:durableId="1321619595">
    <w:abstractNumId w:val="37"/>
  </w:num>
  <w:num w:numId="14" w16cid:durableId="1929387684">
    <w:abstractNumId w:val="12"/>
  </w:num>
  <w:num w:numId="15" w16cid:durableId="891621742">
    <w:abstractNumId w:val="8"/>
  </w:num>
  <w:num w:numId="16" w16cid:durableId="713622348">
    <w:abstractNumId w:val="34"/>
  </w:num>
  <w:num w:numId="17" w16cid:durableId="12418760">
    <w:abstractNumId w:val="18"/>
  </w:num>
  <w:num w:numId="18" w16cid:durableId="703870937">
    <w:abstractNumId w:val="0"/>
  </w:num>
  <w:num w:numId="19" w16cid:durableId="1092122407">
    <w:abstractNumId w:val="25"/>
  </w:num>
  <w:num w:numId="20" w16cid:durableId="252251013">
    <w:abstractNumId w:val="27"/>
  </w:num>
  <w:num w:numId="21" w16cid:durableId="1154876027">
    <w:abstractNumId w:val="11"/>
  </w:num>
  <w:num w:numId="22" w16cid:durableId="520046242">
    <w:abstractNumId w:val="26"/>
  </w:num>
  <w:num w:numId="23" w16cid:durableId="834492208">
    <w:abstractNumId w:val="2"/>
  </w:num>
  <w:num w:numId="24" w16cid:durableId="1798571998">
    <w:abstractNumId w:val="5"/>
  </w:num>
  <w:num w:numId="25" w16cid:durableId="1234050833">
    <w:abstractNumId w:val="4"/>
  </w:num>
  <w:num w:numId="26" w16cid:durableId="442113199">
    <w:abstractNumId w:val="1"/>
  </w:num>
  <w:num w:numId="27" w16cid:durableId="599070130">
    <w:abstractNumId w:val="9"/>
  </w:num>
  <w:num w:numId="28" w16cid:durableId="858855613">
    <w:abstractNumId w:val="3"/>
  </w:num>
  <w:num w:numId="29" w16cid:durableId="995886659">
    <w:abstractNumId w:val="19"/>
  </w:num>
  <w:num w:numId="30" w16cid:durableId="1193375349">
    <w:abstractNumId w:val="30"/>
  </w:num>
  <w:num w:numId="31" w16cid:durableId="686905898">
    <w:abstractNumId w:val="17"/>
  </w:num>
  <w:num w:numId="32" w16cid:durableId="1183058652">
    <w:abstractNumId w:val="20"/>
  </w:num>
  <w:num w:numId="33" w16cid:durableId="1938753786">
    <w:abstractNumId w:val="31"/>
  </w:num>
  <w:num w:numId="34" w16cid:durableId="1615135902">
    <w:abstractNumId w:val="7"/>
  </w:num>
  <w:num w:numId="35" w16cid:durableId="926882572">
    <w:abstractNumId w:val="21"/>
  </w:num>
  <w:num w:numId="36" w16cid:durableId="1871723452">
    <w:abstractNumId w:val="22"/>
  </w:num>
  <w:num w:numId="37" w16cid:durableId="937641663">
    <w:abstractNumId w:val="32"/>
  </w:num>
  <w:num w:numId="38" w16cid:durableId="18567308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4CC"/>
    <w:rsid w:val="003A4570"/>
    <w:rsid w:val="003A7EC3"/>
    <w:rsid w:val="005A190F"/>
    <w:rsid w:val="007C3AC8"/>
    <w:rsid w:val="0088744D"/>
    <w:rsid w:val="00C7253E"/>
    <w:rsid w:val="00D314CC"/>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24E5"/>
  <w15:chartTrackingRefBased/>
  <w15:docId w15:val="{E4538589-75C6-45C0-8BBB-A4932720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CC"/>
    <w:rPr>
      <w:rFonts w:eastAsiaTheme="majorEastAsia" w:cstheme="majorBidi"/>
      <w:color w:val="272727" w:themeColor="text1" w:themeTint="D8"/>
    </w:rPr>
  </w:style>
  <w:style w:type="paragraph" w:styleId="Title">
    <w:name w:val="Title"/>
    <w:basedOn w:val="Normal"/>
    <w:next w:val="Normal"/>
    <w:link w:val="TitleChar"/>
    <w:uiPriority w:val="10"/>
    <w:qFormat/>
    <w:rsid w:val="00D31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CC"/>
    <w:pPr>
      <w:spacing w:before="160"/>
      <w:jc w:val="center"/>
    </w:pPr>
    <w:rPr>
      <w:i/>
      <w:iCs/>
      <w:color w:val="404040" w:themeColor="text1" w:themeTint="BF"/>
    </w:rPr>
  </w:style>
  <w:style w:type="character" w:customStyle="1" w:styleId="QuoteChar">
    <w:name w:val="Quote Char"/>
    <w:basedOn w:val="DefaultParagraphFont"/>
    <w:link w:val="Quote"/>
    <w:uiPriority w:val="29"/>
    <w:rsid w:val="00D314CC"/>
    <w:rPr>
      <w:i/>
      <w:iCs/>
      <w:color w:val="404040" w:themeColor="text1" w:themeTint="BF"/>
    </w:rPr>
  </w:style>
  <w:style w:type="paragraph" w:styleId="ListParagraph">
    <w:name w:val="List Paragraph"/>
    <w:basedOn w:val="Normal"/>
    <w:uiPriority w:val="34"/>
    <w:qFormat/>
    <w:rsid w:val="00D314CC"/>
    <w:pPr>
      <w:ind w:left="720"/>
      <w:contextualSpacing/>
    </w:pPr>
  </w:style>
  <w:style w:type="character" w:styleId="IntenseEmphasis">
    <w:name w:val="Intense Emphasis"/>
    <w:basedOn w:val="DefaultParagraphFont"/>
    <w:uiPriority w:val="21"/>
    <w:qFormat/>
    <w:rsid w:val="00D314CC"/>
    <w:rPr>
      <w:i/>
      <w:iCs/>
      <w:color w:val="2F5496" w:themeColor="accent1" w:themeShade="BF"/>
    </w:rPr>
  </w:style>
  <w:style w:type="paragraph" w:styleId="IntenseQuote">
    <w:name w:val="Intense Quote"/>
    <w:basedOn w:val="Normal"/>
    <w:next w:val="Normal"/>
    <w:link w:val="IntenseQuoteChar"/>
    <w:uiPriority w:val="30"/>
    <w:qFormat/>
    <w:rsid w:val="00D31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4CC"/>
    <w:rPr>
      <w:i/>
      <w:iCs/>
      <w:color w:val="2F5496" w:themeColor="accent1" w:themeShade="BF"/>
    </w:rPr>
  </w:style>
  <w:style w:type="character" w:styleId="IntenseReference">
    <w:name w:val="Intense Reference"/>
    <w:basedOn w:val="DefaultParagraphFont"/>
    <w:uiPriority w:val="32"/>
    <w:qFormat/>
    <w:rsid w:val="00D314CC"/>
    <w:rPr>
      <w:b/>
      <w:bCs/>
      <w:smallCaps/>
      <w:color w:val="2F5496" w:themeColor="accent1" w:themeShade="BF"/>
      <w:spacing w:val="5"/>
    </w:rPr>
  </w:style>
  <w:style w:type="paragraph" w:styleId="NormalWeb">
    <w:name w:val="Normal (Web)"/>
    <w:basedOn w:val="Normal"/>
    <w:uiPriority w:val="99"/>
    <w:semiHidden/>
    <w:unhideWhenUsed/>
    <w:rsid w:val="003A4570"/>
    <w:rPr>
      <w:rFonts w:ascii="Times New Roman" w:hAnsi="Times New Roman" w:cs="Times New Roman"/>
    </w:rPr>
  </w:style>
  <w:style w:type="paragraph" w:styleId="TOCHeading">
    <w:name w:val="TOC Heading"/>
    <w:basedOn w:val="Heading1"/>
    <w:next w:val="Normal"/>
    <w:uiPriority w:val="39"/>
    <w:unhideWhenUsed/>
    <w:qFormat/>
    <w:rsid w:val="003A457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A4570"/>
    <w:pPr>
      <w:spacing w:after="100"/>
    </w:pPr>
  </w:style>
  <w:style w:type="character" w:styleId="Hyperlink">
    <w:name w:val="Hyperlink"/>
    <w:basedOn w:val="DefaultParagraphFont"/>
    <w:uiPriority w:val="99"/>
    <w:unhideWhenUsed/>
    <w:rsid w:val="003A45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A0DE8-1709-4B69-A6F7-02D63BDAF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3463</Words>
  <Characters>19744</Characters>
  <Application>Microsoft Office Word</Application>
  <DocSecurity>0</DocSecurity>
  <Lines>164</Lines>
  <Paragraphs>46</Paragraphs>
  <ScaleCrop>false</ScaleCrop>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2025-09-20T09:31:00Z</dcterms:created>
  <dcterms:modified xsi:type="dcterms:W3CDTF">2025-09-20T09:39:00Z</dcterms:modified>
</cp:coreProperties>
</file>