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716BFD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716BFD" w:rsidRPr="00716BFD">
        <w:rPr>
          <w:sz w:val="28"/>
          <w:szCs w:val="28"/>
        </w:rPr>
        <w:t>7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61247A" w:rsidRPr="00716BFD" w:rsidRDefault="0061247A" w:rsidP="00716BFD">
      <w:pPr>
        <w:tabs>
          <w:tab w:val="left" w:leader="dot" w:pos="8505"/>
        </w:tabs>
        <w:jc w:val="center"/>
        <w:rPr>
          <w:b/>
          <w:sz w:val="28"/>
          <w:szCs w:val="28"/>
        </w:rPr>
      </w:pPr>
      <w:r w:rsidRPr="00716BFD">
        <w:rPr>
          <w:b/>
          <w:sz w:val="28"/>
          <w:szCs w:val="28"/>
        </w:rPr>
        <w:t>«</w:t>
      </w:r>
      <w:r w:rsidR="00716BFD" w:rsidRPr="00716BFD">
        <w:rPr>
          <w:b/>
          <w:bCs/>
          <w:sz w:val="28"/>
          <w:szCs w:val="28"/>
        </w:rPr>
        <w:t>ИССЛЕДОВАНИЕ ЦИКЛИЧЕСКИХ АЛГОРИТМОВ</w:t>
      </w:r>
      <w:r w:rsidRPr="00716BFD">
        <w:rPr>
          <w:b/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9014C6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C6267" w:rsidRPr="00BC734C" w:rsidRDefault="00FC6267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716BFD">
      <w:pPr>
        <w:jc w:val="both"/>
        <w:rPr>
          <w:sz w:val="28"/>
          <w:szCs w:val="28"/>
        </w:rPr>
      </w:pPr>
    </w:p>
    <w:p w:rsidR="0000348A" w:rsidRPr="00AA6F99" w:rsidRDefault="00716BFD" w:rsidP="00716BF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изучение назначения и приемов использования операторов циклов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исследование циклических алгоритмов и программ, применяемых</w:t>
      </w:r>
      <w:r w:rsidRPr="00640EB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640EB6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я</w:t>
      </w:r>
      <w:r w:rsidRPr="00640EB6">
        <w:rPr>
          <w:sz w:val="28"/>
          <w:szCs w:val="28"/>
        </w:rPr>
        <w:t xml:space="preserve"> типовых задач</w:t>
      </w:r>
      <w:r>
        <w:rPr>
          <w:sz w:val="28"/>
          <w:szCs w:val="28"/>
        </w:rPr>
        <w:t xml:space="preserve"> вычисления значения функции по рекуррентной формуле при заданном значении аргумента</w:t>
      </w:r>
      <w:r w:rsidRPr="00F24F39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табулирования функции на заданном интервале.</w:t>
      </w:r>
    </w:p>
    <w:p w:rsidR="00716BFD" w:rsidRDefault="00716BFD" w:rsidP="00716BFD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:rsidR="0061247A" w:rsidRPr="00DF083F" w:rsidRDefault="0000348A" w:rsidP="00716BF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716B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16BFD" w:rsidRPr="00AF38E1" w:rsidRDefault="00716BFD" w:rsidP="00716BFD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Ознакомиться с теоретическими сведениями о рекуррентных формулах арифметических корней, приведенными в пункте 3.4 методических указаний, а также с возможностями построения циклических программ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</w:t>
      </w:r>
    </w:p>
    <w:p w:rsidR="00716BFD" w:rsidRPr="004A2508" w:rsidRDefault="00716BFD" w:rsidP="00716BFD">
      <w:pPr>
        <w:pStyle w:val="Default"/>
        <w:ind w:firstLine="540"/>
        <w:jc w:val="both"/>
        <w:rPr>
          <w:sz w:val="28"/>
          <w:szCs w:val="28"/>
        </w:rPr>
      </w:pPr>
      <w:r w:rsidRPr="00EF0C09">
        <w:rPr>
          <w:sz w:val="28"/>
          <w:szCs w:val="28"/>
        </w:rPr>
        <w:t>2</w:t>
      </w:r>
      <w:r w:rsidRPr="00DE0317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Разработать методы  для вычисления функции арифметического корня по рекуррентной формуле согласно варианту задания и  </w:t>
      </w:r>
      <w:r w:rsidRPr="00C40B97">
        <w:rPr>
          <w:sz w:val="28"/>
          <w:szCs w:val="28"/>
        </w:rPr>
        <w:t>для</w:t>
      </w:r>
      <w:r>
        <w:rPr>
          <w:sz w:val="28"/>
          <w:szCs w:val="28"/>
        </w:rPr>
        <w:t xml:space="preserve"> табулирования этой функции на заданном интервале.</w:t>
      </w:r>
    </w:p>
    <w:p w:rsidR="00A44434" w:rsidRDefault="00A44434" w:rsidP="00A44434">
      <w:pPr>
        <w:spacing w:line="288" w:lineRule="auto"/>
        <w:ind w:firstLine="540"/>
        <w:jc w:val="both"/>
        <w:rPr>
          <w:sz w:val="28"/>
          <w:szCs w:val="28"/>
        </w:rPr>
      </w:pPr>
    </w:p>
    <w:p w:rsidR="00FC6267" w:rsidRDefault="00FC6267" w:rsidP="00A44434">
      <w:pPr>
        <w:pStyle w:val="Default"/>
        <w:spacing w:line="288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C273AE">
        <w:rPr>
          <w:sz w:val="28"/>
          <w:szCs w:val="28"/>
        </w:rPr>
        <w:t xml:space="preserve">    </w:t>
      </w:r>
    </w:p>
    <w:p w:rsidR="00FC6267" w:rsidRDefault="00FC6267" w:rsidP="00A44434">
      <w:pPr>
        <w:pStyle w:val="Default"/>
        <w:spacing w:line="288" w:lineRule="auto"/>
        <w:ind w:firstLine="539"/>
        <w:rPr>
          <w:sz w:val="28"/>
          <w:szCs w:val="28"/>
        </w:rPr>
      </w:pPr>
      <w:r w:rsidRPr="002515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515AD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B8541D">
        <w:rPr>
          <w:sz w:val="28"/>
          <w:szCs w:val="28"/>
        </w:rPr>
        <w:t xml:space="preserve"> !</w:t>
      </w:r>
      <w:proofErr w:type="gramEnd"/>
      <w:r w:rsidRPr="00FC6267">
        <w:rPr>
          <w:sz w:val="28"/>
          <w:szCs w:val="28"/>
        </w:rPr>
        <w:t>= 0</w:t>
      </w:r>
      <w:r w:rsidRPr="002515AD">
        <w:rPr>
          <w:sz w:val="28"/>
          <w:szCs w:val="28"/>
        </w:rPr>
        <w:t xml:space="preserve">) ? 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FC6267">
        <w:rPr>
          <w:sz w:val="28"/>
          <w:szCs w:val="28"/>
        </w:rPr>
        <w:t xml:space="preserve"> :</w:t>
      </w:r>
      <w:proofErr w:type="gramEnd"/>
      <w:r w:rsidRPr="00FC6267">
        <w:rPr>
          <w:sz w:val="28"/>
          <w:szCs w:val="28"/>
        </w:rPr>
        <w:t xml:space="preserve"> 14</w:t>
      </w:r>
      <w:r w:rsidRPr="002515AD">
        <w:rPr>
          <w:sz w:val="28"/>
          <w:szCs w:val="28"/>
        </w:rPr>
        <w:t>;</w:t>
      </w:r>
      <w:r>
        <w:rPr>
          <w:sz w:val="28"/>
          <w:szCs w:val="28"/>
        </w:rPr>
        <w:t xml:space="preserve">  ,</w:t>
      </w:r>
    </w:p>
    <w:p w:rsidR="00FC6267" w:rsidRDefault="00FC6267" w:rsidP="00A44434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FC6267" w:rsidRDefault="00716BFD" w:rsidP="00A44434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</w:t>
      </w:r>
      <w:r w:rsidR="00FC6267">
        <w:rPr>
          <w:sz w:val="28"/>
          <w:szCs w:val="28"/>
        </w:rPr>
        <w:t>%14=1;</w:t>
      </w:r>
    </w:p>
    <w:p w:rsidR="00A44434" w:rsidRPr="00DD2E82" w:rsidRDefault="00A44434" w:rsidP="00A44434">
      <w:pPr>
        <w:pStyle w:val="Default"/>
        <w:spacing w:line="288" w:lineRule="auto"/>
        <w:ind w:firstLine="540"/>
        <w:rPr>
          <w:sz w:val="28"/>
          <w:szCs w:val="28"/>
        </w:rPr>
      </w:pPr>
    </w:p>
    <w:p w:rsidR="00FC6267" w:rsidRPr="00716BFD" w:rsidRDefault="00716BFD" w:rsidP="00A44434">
      <w:pPr>
        <w:pStyle w:val="Default"/>
        <w:spacing w:line="288" w:lineRule="auto"/>
        <w:ind w:firstLine="539"/>
        <w:jc w:val="both"/>
        <w:rPr>
          <w:sz w:val="28"/>
          <w:szCs w:val="28"/>
        </w:rPr>
      </w:pPr>
      <w:r w:rsidRPr="00716BFD">
        <w:rPr>
          <w:sz w:val="28"/>
          <w:szCs w:val="28"/>
        </w:rPr>
        <w:t>Данные варианта задания приведены в таблицах 2.1 и 2.2</w:t>
      </w:r>
    </w:p>
    <w:p w:rsidR="00A44434" w:rsidRDefault="00A44434" w:rsidP="00FC6267">
      <w:pPr>
        <w:pStyle w:val="Default"/>
        <w:spacing w:line="360" w:lineRule="exact"/>
        <w:ind w:firstLine="539"/>
        <w:jc w:val="both"/>
        <w:rPr>
          <w:sz w:val="28"/>
          <w:szCs w:val="28"/>
        </w:rPr>
      </w:pPr>
    </w:p>
    <w:p w:rsidR="004553FD" w:rsidRDefault="004553FD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2.1 – </w:t>
      </w:r>
      <w:r w:rsidR="00716BFD">
        <w:rPr>
          <w:sz w:val="28"/>
          <w:szCs w:val="28"/>
        </w:rPr>
        <w:t>Реализуемые функции</w:t>
      </w:r>
    </w:p>
    <w:p w:rsidR="00342E8A" w:rsidRDefault="00716BFD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11049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34" w:rsidRDefault="00A44434" w:rsidP="00816D1F">
      <w:pPr>
        <w:rPr>
          <w:sz w:val="28"/>
          <w:szCs w:val="28"/>
        </w:rPr>
      </w:pPr>
    </w:p>
    <w:p w:rsidR="004553FD" w:rsidRDefault="004553FD" w:rsidP="00816D1F">
      <w:pPr>
        <w:rPr>
          <w:sz w:val="28"/>
          <w:szCs w:val="28"/>
        </w:rPr>
      </w:pPr>
    </w:p>
    <w:p w:rsidR="00816D1F" w:rsidRDefault="00816D1F" w:rsidP="00816D1F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2.2 – </w:t>
      </w:r>
      <w:r w:rsidR="00B0346A">
        <w:rPr>
          <w:sz w:val="28"/>
          <w:szCs w:val="28"/>
        </w:rPr>
        <w:t>Виды циклов, подлежащих реализации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131"/>
        <w:gridCol w:w="1901"/>
        <w:gridCol w:w="1914"/>
      </w:tblGrid>
      <w:tr w:rsidR="00B0346A" w:rsidRPr="00EA29DD" w:rsidTr="004553FD">
        <w:tc>
          <w:tcPr>
            <w:tcW w:w="1131" w:type="dxa"/>
          </w:tcPr>
          <w:p w:rsidR="00B0346A" w:rsidRDefault="00B0346A" w:rsidP="00DA6F1C">
            <w:pPr>
              <w:jc w:val="both"/>
            </w:pPr>
            <w:r w:rsidRPr="00EA29DD">
              <w:t>Номер</w:t>
            </w:r>
          </w:p>
          <w:p w:rsidR="00B0346A" w:rsidRPr="00EA29DD" w:rsidRDefault="00B0346A" w:rsidP="00DA6F1C">
            <w:pPr>
              <w:jc w:val="both"/>
            </w:pPr>
            <w:r>
              <w:t>варианта</w:t>
            </w:r>
          </w:p>
        </w:tc>
        <w:tc>
          <w:tcPr>
            <w:tcW w:w="1901" w:type="dxa"/>
          </w:tcPr>
          <w:p w:rsidR="00B0346A" w:rsidRPr="00EA29DD" w:rsidRDefault="00B0346A" w:rsidP="00DA6F1C">
            <w:pPr>
              <w:jc w:val="both"/>
            </w:pPr>
            <w:r w:rsidRPr="00EA29DD">
              <w:t>Вычисление корня по рекуррентной формуле</w:t>
            </w:r>
          </w:p>
        </w:tc>
        <w:tc>
          <w:tcPr>
            <w:tcW w:w="1914" w:type="dxa"/>
          </w:tcPr>
          <w:p w:rsidR="00B0346A" w:rsidRPr="00EA29DD" w:rsidRDefault="00B0346A" w:rsidP="00DA6F1C">
            <w:pPr>
              <w:jc w:val="both"/>
            </w:pPr>
            <w:r w:rsidRPr="00EA29DD">
              <w:t>Табулирование функции</w:t>
            </w:r>
          </w:p>
        </w:tc>
      </w:tr>
      <w:tr w:rsidR="00B0346A" w:rsidRPr="00C34323" w:rsidTr="004553FD">
        <w:tc>
          <w:tcPr>
            <w:tcW w:w="1131" w:type="dxa"/>
          </w:tcPr>
          <w:p w:rsidR="00B0346A" w:rsidRPr="00C34323" w:rsidRDefault="00B0346A" w:rsidP="00DA6F1C">
            <w:pPr>
              <w:jc w:val="both"/>
              <w:rPr>
                <w:sz w:val="28"/>
                <w:szCs w:val="28"/>
              </w:rPr>
            </w:pPr>
            <w:r w:rsidRPr="00C34323">
              <w:rPr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B0346A" w:rsidRPr="00C34323" w:rsidRDefault="00B0346A" w:rsidP="00DA6F1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34323">
              <w:rPr>
                <w:sz w:val="28"/>
                <w:szCs w:val="28"/>
              </w:rPr>
              <w:t>while</w:t>
            </w:r>
            <w:proofErr w:type="spellEnd"/>
          </w:p>
        </w:tc>
        <w:tc>
          <w:tcPr>
            <w:tcW w:w="1914" w:type="dxa"/>
          </w:tcPr>
          <w:p w:rsidR="00B0346A" w:rsidRPr="00C34323" w:rsidRDefault="00B0346A" w:rsidP="00DA6F1C">
            <w:pPr>
              <w:jc w:val="both"/>
              <w:rPr>
                <w:sz w:val="28"/>
                <w:szCs w:val="28"/>
                <w:lang w:val="en-US"/>
              </w:rPr>
            </w:pPr>
            <w:r w:rsidRPr="00C34323">
              <w:rPr>
                <w:sz w:val="28"/>
                <w:szCs w:val="28"/>
                <w:lang w:val="en-US"/>
              </w:rPr>
              <w:t>for</w:t>
            </w:r>
          </w:p>
        </w:tc>
      </w:tr>
    </w:tbl>
    <w:p w:rsidR="00462DB8" w:rsidRDefault="00462DB8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553FD" w:rsidRDefault="004553FD" w:rsidP="00EF694D">
      <w:pPr>
        <w:pStyle w:val="Default"/>
        <w:ind w:firstLine="540"/>
        <w:jc w:val="both"/>
        <w:rPr>
          <w:sz w:val="28"/>
          <w:szCs w:val="28"/>
        </w:rPr>
      </w:pPr>
    </w:p>
    <w:p w:rsidR="004553FD" w:rsidRDefault="004553FD" w:rsidP="00EF694D">
      <w:pPr>
        <w:pStyle w:val="Default"/>
        <w:ind w:firstLine="540"/>
        <w:jc w:val="both"/>
        <w:rPr>
          <w:sz w:val="28"/>
          <w:szCs w:val="28"/>
        </w:rPr>
      </w:pPr>
    </w:p>
    <w:p w:rsidR="004553FD" w:rsidRPr="004553FD" w:rsidRDefault="004553FD" w:rsidP="004553FD">
      <w:pPr>
        <w:pStyle w:val="Default"/>
        <w:jc w:val="center"/>
        <w:rPr>
          <w:b/>
          <w:sz w:val="28"/>
          <w:szCs w:val="28"/>
        </w:rPr>
      </w:pPr>
      <w:r w:rsidRPr="004553FD">
        <w:rPr>
          <w:b/>
          <w:sz w:val="28"/>
          <w:szCs w:val="28"/>
        </w:rPr>
        <w:lastRenderedPageBreak/>
        <w:t>3. АНАЛИЗ ЗАДАЧИ</w:t>
      </w:r>
    </w:p>
    <w:p w:rsidR="004553FD" w:rsidRDefault="004553FD" w:rsidP="00EF694D">
      <w:pPr>
        <w:pStyle w:val="Default"/>
        <w:ind w:firstLine="540"/>
        <w:jc w:val="both"/>
        <w:rPr>
          <w:sz w:val="28"/>
          <w:szCs w:val="28"/>
        </w:rPr>
      </w:pPr>
    </w:p>
    <w:p w:rsidR="004553FD" w:rsidRDefault="004553FD" w:rsidP="00EF694D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</w:t>
      </w:r>
      <w:r w:rsidR="00EF694D">
        <w:rPr>
          <w:sz w:val="28"/>
          <w:szCs w:val="28"/>
        </w:rPr>
        <w:t xml:space="preserve"> класс</w:t>
      </w:r>
      <w:r>
        <w:rPr>
          <w:sz w:val="28"/>
          <w:szCs w:val="28"/>
        </w:rPr>
        <w:t xml:space="preserve"> (программа табулирования функции на заданном интервале) должен включать несколько методов.</w:t>
      </w:r>
    </w:p>
    <w:p w:rsidR="00EF694D" w:rsidRDefault="00EF694D" w:rsidP="00EF694D">
      <w:pPr>
        <w:pStyle w:val="Default"/>
        <w:ind w:firstLine="540"/>
        <w:jc w:val="both"/>
        <w:rPr>
          <w:sz w:val="28"/>
          <w:szCs w:val="28"/>
        </w:rPr>
      </w:pPr>
      <w:r>
        <w:rPr>
          <w:i/>
          <w:sz w:val="28"/>
          <w:szCs w:val="28"/>
        </w:rPr>
        <w:t>1) Первый</w:t>
      </w:r>
      <w:r w:rsidRPr="00DB0343">
        <w:rPr>
          <w:i/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должен осуществлять вычисление значения функции (арифметического корня) средствами класса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>.</w:t>
      </w:r>
    </w:p>
    <w:p w:rsidR="00EF694D" w:rsidRDefault="00EF694D" w:rsidP="00EF694D">
      <w:pPr>
        <w:pStyle w:val="Default"/>
        <w:ind w:firstLine="54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2) Второй метод </w:t>
      </w:r>
      <w:r>
        <w:rPr>
          <w:sz w:val="28"/>
          <w:szCs w:val="28"/>
        </w:rPr>
        <w:t xml:space="preserve">должен осуществлять вычисление арифметического корня по рекуррентной формуле для заданного значения 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. </w:t>
      </w:r>
    </w:p>
    <w:p w:rsidR="00EF694D" w:rsidRPr="008F146E" w:rsidRDefault="00EF694D" w:rsidP="0095741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реализует циклический алгоритм, в теле которого пересчитывается по рекуррентной формуле значение </w:t>
      </w:r>
      <w:r w:rsidRPr="0054352D">
        <w:rPr>
          <w:position w:val="-12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1pt" o:ole="">
            <v:imagedata r:id="rId6" o:title=""/>
          </v:shape>
          <o:OLEObject Type="Embed" ProgID="Equation.3" ShapeID="_x0000_i1025" DrawAspect="Content" ObjectID="_1665860688" r:id="rId7"/>
        </w:object>
      </w:r>
      <w:r w:rsidRPr="008F14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 w:rsidRPr="0054352D">
        <w:rPr>
          <w:i/>
          <w:sz w:val="28"/>
          <w:szCs w:val="28"/>
        </w:rPr>
        <w:t>k</w:t>
      </w:r>
      <w:proofErr w:type="spellEnd"/>
      <w:r w:rsidR="0095741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57418">
        <w:rPr>
          <w:sz w:val="28"/>
          <w:szCs w:val="28"/>
        </w:rPr>
        <w:t xml:space="preserve"> </w:t>
      </w:r>
      <w:r w:rsidRPr="0054352D">
        <w:rPr>
          <w:sz w:val="28"/>
          <w:szCs w:val="28"/>
        </w:rPr>
        <w:t>1,2,3,…,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Согласно теории рекуррентных вычислений с ростом </w:t>
      </w:r>
      <w:r w:rsidRPr="00E3627A">
        <w:rPr>
          <w:i/>
          <w:sz w:val="28"/>
          <w:szCs w:val="28"/>
          <w:lang w:val="en-US"/>
        </w:rPr>
        <w:t>k</w:t>
      </w:r>
      <w:r w:rsidRPr="00E3627A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E3627A">
        <w:rPr>
          <w:sz w:val="28"/>
          <w:szCs w:val="28"/>
        </w:rPr>
        <w:t xml:space="preserve"> </w:t>
      </w:r>
      <w:r w:rsidRPr="0054352D">
        <w:rPr>
          <w:position w:val="-12"/>
          <w:sz w:val="28"/>
          <w:szCs w:val="28"/>
        </w:rPr>
        <w:object w:dxaOrig="279" w:dyaOrig="360">
          <v:shape id="_x0000_i1026" type="#_x0000_t75" style="width:16.5pt;height:21pt" o:ole="">
            <v:imagedata r:id="rId6" o:title=""/>
          </v:shape>
          <o:OLEObject Type="Embed" ProgID="Equation.3" ShapeID="_x0000_i1026" DrawAspect="Content" ObjectID="_1665860689" r:id="rId8"/>
        </w:object>
      </w:r>
      <w:r w:rsidRPr="00E362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приближается к точному значению </w:t>
      </w:r>
      <w:r w:rsidRPr="00E3627A">
        <w:rPr>
          <w:position w:val="-10"/>
          <w:sz w:val="28"/>
          <w:szCs w:val="28"/>
        </w:rPr>
        <w:object w:dxaOrig="220" w:dyaOrig="260">
          <v:shape id="_x0000_i1027" type="#_x0000_t75" style="width:12.75pt;height:15pt" o:ole="">
            <v:imagedata r:id="rId9" o:title=""/>
          </v:shape>
          <o:OLEObject Type="Embed" ProgID="Equation.3" ShapeID="_x0000_i1027" DrawAspect="Content" ObjectID="_1665860690" r:id="rId10"/>
        </w:object>
      </w:r>
      <w:r>
        <w:rPr>
          <w:sz w:val="28"/>
          <w:szCs w:val="28"/>
        </w:rPr>
        <w:t xml:space="preserve">. В программе пересчет </w:t>
      </w:r>
      <w:r w:rsidRPr="0054352D">
        <w:rPr>
          <w:position w:val="-12"/>
          <w:sz w:val="28"/>
          <w:szCs w:val="28"/>
        </w:rPr>
        <w:object w:dxaOrig="279" w:dyaOrig="360">
          <v:shape id="_x0000_i1028" type="#_x0000_t75" style="width:16.5pt;height:21pt" o:ole="">
            <v:imagedata r:id="rId6" o:title=""/>
          </v:shape>
          <o:OLEObject Type="Embed" ProgID="Equation.3" ShapeID="_x0000_i1028" DrawAspect="Content" ObjectID="_1665860691" r:id="rId11"/>
        </w:object>
      </w:r>
      <w:r w:rsidRPr="00E362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начаться с </w:t>
      </w:r>
      <w:r w:rsidRPr="0054352D">
        <w:rPr>
          <w:position w:val="-12"/>
          <w:sz w:val="28"/>
          <w:szCs w:val="28"/>
        </w:rPr>
        <w:object w:dxaOrig="680" w:dyaOrig="360">
          <v:shape id="_x0000_i1029" type="#_x0000_t75" style="width:39.75pt;height:21pt" o:ole="">
            <v:imagedata r:id="rId12" o:title=""/>
          </v:shape>
          <o:OLEObject Type="Embed" ProgID="Equation.3" ShapeID="_x0000_i1029" DrawAspect="Content" ObjectID="_1665860692" r:id="rId13"/>
        </w:object>
      </w:r>
      <w:r>
        <w:rPr>
          <w:sz w:val="28"/>
          <w:szCs w:val="28"/>
        </w:rPr>
        <w:t xml:space="preserve"> </w:t>
      </w:r>
      <w:r w:rsidR="00957418">
        <w:rPr>
          <w:sz w:val="28"/>
          <w:szCs w:val="28"/>
        </w:rPr>
        <w:t>(н</w:t>
      </w:r>
      <w:r w:rsidR="00957418" w:rsidRPr="005904A8">
        <w:rPr>
          <w:b/>
          <w:sz w:val="28"/>
          <w:szCs w:val="28"/>
        </w:rPr>
        <w:t>ачальное приближение</w:t>
      </w:r>
      <w:proofErr w:type="gramStart"/>
      <w:r w:rsidR="00957418">
        <w:rPr>
          <w:b/>
          <w:sz w:val="28"/>
          <w:szCs w:val="28"/>
        </w:rPr>
        <w:t>:</w:t>
      </w:r>
      <w:r w:rsidR="00957418" w:rsidRPr="005904A8">
        <w:rPr>
          <w:b/>
          <w:sz w:val="28"/>
          <w:szCs w:val="28"/>
        </w:rPr>
        <w:t xml:space="preserve"> </w:t>
      </w:r>
      <w:r w:rsidR="00957418" w:rsidRPr="005904A8">
        <w:rPr>
          <w:b/>
          <w:position w:val="-12"/>
          <w:sz w:val="28"/>
          <w:szCs w:val="28"/>
        </w:rPr>
        <w:object w:dxaOrig="680" w:dyaOrig="360">
          <v:shape id="_x0000_i1046" type="#_x0000_t75" style="width:39.75pt;height:21pt" o:ole="">
            <v:imagedata r:id="rId14" o:title=""/>
          </v:shape>
          <o:OLEObject Type="Embed" ProgID="Equation.3" ShapeID="_x0000_i1046" DrawAspect="Content" ObjectID="_1665860693" r:id="rId15"/>
        </w:object>
      </w:r>
      <w:r w:rsidR="00957418">
        <w:rPr>
          <w:b/>
          <w:sz w:val="28"/>
          <w:szCs w:val="28"/>
        </w:rPr>
        <w:t xml:space="preserve">) </w:t>
      </w:r>
      <w:proofErr w:type="gramEnd"/>
      <w:r>
        <w:rPr>
          <w:sz w:val="28"/>
          <w:szCs w:val="28"/>
        </w:rPr>
        <w:t xml:space="preserve">и повториться </w:t>
      </w:r>
      <w:r w:rsidRPr="00E3627A">
        <w:rPr>
          <w:i/>
          <w:sz w:val="28"/>
          <w:szCs w:val="28"/>
          <w:lang w:val="en-US"/>
        </w:rPr>
        <w:t>n</w:t>
      </w:r>
      <w:r w:rsidRPr="00E362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раз. Значения </w:t>
      </w:r>
      <w:proofErr w:type="spellStart"/>
      <w:r w:rsidRPr="008F146E">
        <w:rPr>
          <w:i/>
          <w:sz w:val="28"/>
          <w:szCs w:val="28"/>
        </w:rPr>
        <w:t>x</w:t>
      </w:r>
      <w:proofErr w:type="spellEnd"/>
      <w:r w:rsidRPr="008F146E">
        <w:rPr>
          <w:sz w:val="28"/>
          <w:szCs w:val="28"/>
        </w:rPr>
        <w:t xml:space="preserve"> и </w:t>
      </w:r>
      <w:proofErr w:type="spellStart"/>
      <w:r w:rsidRPr="008F146E">
        <w:rPr>
          <w:i/>
          <w:sz w:val="28"/>
          <w:szCs w:val="28"/>
        </w:rPr>
        <w:t>n</w:t>
      </w:r>
      <w:proofErr w:type="spellEnd"/>
      <w:r w:rsidRPr="008F146E">
        <w:rPr>
          <w:sz w:val="28"/>
          <w:szCs w:val="28"/>
        </w:rPr>
        <w:t xml:space="preserve"> должны передаваться в метод в качестве параметров. </w:t>
      </w:r>
      <w:r>
        <w:rPr>
          <w:sz w:val="28"/>
          <w:szCs w:val="28"/>
        </w:rPr>
        <w:t xml:space="preserve">На каждом шаге цикла должен осуществляться вывод </w:t>
      </w:r>
      <w:r w:rsidRPr="0054352D">
        <w:rPr>
          <w:position w:val="-12"/>
          <w:sz w:val="28"/>
          <w:szCs w:val="28"/>
        </w:rPr>
        <w:object w:dxaOrig="279" w:dyaOrig="360">
          <v:shape id="_x0000_i1030" type="#_x0000_t75" style="width:16.5pt;height:21pt" o:ole="">
            <v:imagedata r:id="rId6" o:title=""/>
          </v:shape>
          <o:OLEObject Type="Embed" ProgID="Equation.3" ShapeID="_x0000_i1030" DrawAspect="Content" ObjectID="_1665860694" r:id="rId16"/>
        </w:object>
      </w:r>
      <w:r w:rsidRPr="00ED2A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ошибки вычисления по рекуррентной формуле </w:t>
      </w:r>
      <w:r w:rsidRPr="00ED2A5C">
        <w:rPr>
          <w:position w:val="-14"/>
          <w:sz w:val="28"/>
          <w:szCs w:val="28"/>
        </w:rPr>
        <w:object w:dxaOrig="1560" w:dyaOrig="400">
          <v:shape id="_x0000_i1031" type="#_x0000_t75" style="width:78pt;height:20.25pt" o:ole="">
            <v:imagedata r:id="rId17" o:title=""/>
          </v:shape>
          <o:OLEObject Type="Embed" ProgID="Equation.3" ShapeID="_x0000_i1031" DrawAspect="Content" ObjectID="_1665860695" r:id="rId18"/>
        </w:object>
      </w:r>
      <w:r>
        <w:rPr>
          <w:sz w:val="28"/>
          <w:szCs w:val="28"/>
        </w:rPr>
        <w:t xml:space="preserve">. </w:t>
      </w:r>
    </w:p>
    <w:p w:rsidR="00EF694D" w:rsidRDefault="00EF694D" w:rsidP="00EF694D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нужно запустить на выполнение при двух значениях </w:t>
      </w:r>
      <w:proofErr w:type="spellStart"/>
      <w:proofErr w:type="gramStart"/>
      <w:r>
        <w:rPr>
          <w:i/>
          <w:iCs/>
          <w:sz w:val="28"/>
          <w:szCs w:val="28"/>
        </w:rPr>
        <w:t>х</w:t>
      </w:r>
      <w:proofErr w:type="spellEnd"/>
      <w:proofErr w:type="gram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из диапазона </w:t>
      </w:r>
      <w:r w:rsidRPr="00ED2A5C">
        <w:rPr>
          <w:position w:val="-12"/>
          <w:sz w:val="28"/>
          <w:szCs w:val="28"/>
        </w:rPr>
        <w:object w:dxaOrig="1040" w:dyaOrig="360">
          <v:shape id="_x0000_i1032" type="#_x0000_t75" style="width:51.75pt;height:18pt" o:ole="">
            <v:imagedata r:id="rId19" o:title=""/>
          </v:shape>
          <o:OLEObject Type="Embed" ProgID="Equation.3" ShapeID="_x0000_i1032" DrawAspect="Content" ObjectID="_1665860696" r:id="rId20"/>
        </w:object>
      </w:r>
      <w:r>
        <w:rPr>
          <w:sz w:val="28"/>
          <w:szCs w:val="28"/>
        </w:rPr>
        <w:t xml:space="preserve">,  заданного  в  таблице  2.1.  </w:t>
      </w:r>
    </w:p>
    <w:p w:rsidR="00EF694D" w:rsidRDefault="00EF694D" w:rsidP="00EF694D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значения </w:t>
      </w:r>
      <w:proofErr w:type="spellStart"/>
      <w:r>
        <w:rPr>
          <w:i/>
          <w:iCs/>
          <w:sz w:val="28"/>
          <w:szCs w:val="28"/>
        </w:rPr>
        <w:t>х</w:t>
      </w:r>
      <w:proofErr w:type="spellEnd"/>
      <w:r>
        <w:rPr>
          <w:i/>
          <w:iCs/>
          <w:sz w:val="28"/>
          <w:szCs w:val="28"/>
        </w:rPr>
        <w:t xml:space="preserve"> </w:t>
      </w:r>
      <w:r w:rsidRPr="00EF694D">
        <w:rPr>
          <w:iCs/>
          <w:sz w:val="28"/>
          <w:szCs w:val="28"/>
        </w:rPr>
        <w:t>необходимо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проанализировать полученные значения последовательных приближений </w:t>
      </w:r>
      <w:r w:rsidRPr="0054352D">
        <w:rPr>
          <w:position w:val="-12"/>
          <w:sz w:val="28"/>
          <w:szCs w:val="28"/>
        </w:rPr>
        <w:object w:dxaOrig="279" w:dyaOrig="360">
          <v:shape id="_x0000_i1033" type="#_x0000_t75" style="width:16.5pt;height:21pt" o:ole="">
            <v:imagedata r:id="rId6" o:title=""/>
          </v:shape>
          <o:OLEObject Type="Embed" ProgID="Equation.3" ShapeID="_x0000_i1033" DrawAspect="Content" ObjectID="_1665860697" r:id="rId21"/>
        </w:object>
      </w:r>
      <w:r>
        <w:rPr>
          <w:sz w:val="28"/>
          <w:szCs w:val="28"/>
        </w:rPr>
        <w:t xml:space="preserve">, вычисленных </w:t>
      </w:r>
      <w:r w:rsidRPr="00210206">
        <w:rPr>
          <w:sz w:val="28"/>
          <w:szCs w:val="28"/>
        </w:rPr>
        <w:t>по рекуррентной формуле</w:t>
      </w:r>
      <w:r>
        <w:rPr>
          <w:sz w:val="28"/>
          <w:szCs w:val="28"/>
        </w:rPr>
        <w:t xml:space="preserve">, к точному значению </w:t>
      </w:r>
      <w:r>
        <w:rPr>
          <w:i/>
          <w:iCs/>
          <w:sz w:val="28"/>
          <w:szCs w:val="28"/>
        </w:rPr>
        <w:t>у</w:t>
      </w:r>
      <w:r>
        <w:rPr>
          <w:sz w:val="28"/>
          <w:szCs w:val="28"/>
        </w:rPr>
        <w:t xml:space="preserve">.  Сколько итераций потребовалось для получения значения </w:t>
      </w:r>
      <w:r w:rsidRPr="0054352D">
        <w:rPr>
          <w:position w:val="-12"/>
          <w:sz w:val="28"/>
          <w:szCs w:val="28"/>
        </w:rPr>
        <w:object w:dxaOrig="279" w:dyaOrig="360">
          <v:shape id="_x0000_i1034" type="#_x0000_t75" style="width:16.5pt;height:21pt" o:ole="">
            <v:imagedata r:id="rId6" o:title=""/>
          </v:shape>
          <o:OLEObject Type="Embed" ProgID="Equation.3" ShapeID="_x0000_i1034" DrawAspect="Content" ObjectID="_1665860698" r:id="rId22"/>
        </w:object>
      </w:r>
      <w:r>
        <w:rPr>
          <w:sz w:val="28"/>
          <w:szCs w:val="28"/>
        </w:rPr>
        <w:t xml:space="preserve">, равного </w:t>
      </w:r>
      <w:proofErr w:type="spellStart"/>
      <w:r w:rsidRPr="006A2E3D">
        <w:rPr>
          <w:i/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с точностью до 6 знака?</w:t>
      </w:r>
      <w:r w:rsidRPr="006A2E3D">
        <w:rPr>
          <w:sz w:val="28"/>
          <w:szCs w:val="28"/>
        </w:rPr>
        <w:t xml:space="preserve"> </w:t>
      </w:r>
      <w:r>
        <w:rPr>
          <w:sz w:val="28"/>
          <w:szCs w:val="28"/>
        </w:rPr>
        <w:t>От чего зависит значение необходимого числа итераций?</w:t>
      </w:r>
      <w:r w:rsidR="00A56D2C">
        <w:rPr>
          <w:sz w:val="28"/>
          <w:szCs w:val="28"/>
        </w:rPr>
        <w:t xml:space="preserve"> </w:t>
      </w:r>
      <w:r w:rsidR="00A56D2C" w:rsidRPr="00957418">
        <w:rPr>
          <w:b/>
          <w:sz w:val="28"/>
          <w:szCs w:val="28"/>
        </w:rPr>
        <w:t xml:space="preserve">Если вычисления по рекуррентной формуле не сходятся к конкретному значению после заданного числа итераций, </w:t>
      </w:r>
      <w:r w:rsidR="00957418" w:rsidRPr="00957418">
        <w:rPr>
          <w:b/>
          <w:sz w:val="28"/>
          <w:szCs w:val="28"/>
        </w:rPr>
        <w:t xml:space="preserve">то возможно, что используемая  рекуррентная формула не подходит для заданного интервала. Тогда </w:t>
      </w:r>
      <w:r w:rsidR="00A56D2C" w:rsidRPr="00957418">
        <w:rPr>
          <w:b/>
          <w:sz w:val="28"/>
          <w:szCs w:val="28"/>
        </w:rPr>
        <w:t>нужно попробовать подобрать другой интерва</w:t>
      </w:r>
      <w:r w:rsidR="00957418" w:rsidRPr="00957418">
        <w:rPr>
          <w:b/>
          <w:sz w:val="28"/>
          <w:szCs w:val="28"/>
        </w:rPr>
        <w:t>л или уточнить рекуррентную формулу</w:t>
      </w:r>
    </w:p>
    <w:p w:rsidR="00EF694D" w:rsidRDefault="00EF694D" w:rsidP="00EF694D">
      <w:pPr>
        <w:ind w:firstLine="540"/>
        <w:jc w:val="both"/>
        <w:rPr>
          <w:sz w:val="28"/>
          <w:szCs w:val="28"/>
        </w:rPr>
      </w:pPr>
      <w:r w:rsidRPr="00DB0343">
        <w:rPr>
          <w:i/>
          <w:iCs/>
          <w:sz w:val="28"/>
          <w:szCs w:val="28"/>
        </w:rPr>
        <w:t>3)Третий</w:t>
      </w:r>
      <w:r>
        <w:rPr>
          <w:i/>
          <w:iCs/>
          <w:sz w:val="28"/>
          <w:szCs w:val="28"/>
        </w:rPr>
        <w:t xml:space="preserve"> метод </w:t>
      </w:r>
      <w:r>
        <w:rPr>
          <w:sz w:val="28"/>
          <w:szCs w:val="28"/>
        </w:rPr>
        <w:t>долж</w:t>
      </w:r>
      <w:r w:rsidRPr="00ED2A5C">
        <w:rPr>
          <w:sz w:val="28"/>
          <w:szCs w:val="28"/>
        </w:rPr>
        <w:t>ен</w:t>
      </w:r>
      <w:r>
        <w:rPr>
          <w:sz w:val="28"/>
          <w:szCs w:val="28"/>
        </w:rPr>
        <w:t xml:space="preserve"> осуществлять табулирование функции арифметического корня на заданном интервале. </w:t>
      </w:r>
    </w:p>
    <w:p w:rsidR="00EF694D" w:rsidRDefault="00EF694D" w:rsidP="00EF694D">
      <w:pPr>
        <w:spacing w:line="300" w:lineRule="exact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табулированием функции понимают вычисление значения функции при всех значениях аргумента </w:t>
      </w:r>
      <w:proofErr w:type="spellStart"/>
      <w:r>
        <w:rPr>
          <w:i/>
          <w:iCs/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, изменяющихся с шагом </w:t>
      </w:r>
      <w:r w:rsidRPr="00ED2A5C">
        <w:rPr>
          <w:position w:val="-6"/>
          <w:sz w:val="28"/>
          <w:szCs w:val="28"/>
        </w:rPr>
        <w:object w:dxaOrig="340" w:dyaOrig="279">
          <v:shape id="_x0000_i1035" type="#_x0000_t75" style="width:17.25pt;height:14.25pt" o:ole="">
            <v:imagedata r:id="rId23" o:title=""/>
          </v:shape>
          <o:OLEObject Type="Embed" ProgID="Equation.3" ShapeID="_x0000_i1035" DrawAspect="Content" ObjectID="_1665860699" r:id="rId24"/>
        </w:object>
      </w:r>
      <w:r>
        <w:rPr>
          <w:sz w:val="28"/>
          <w:szCs w:val="28"/>
        </w:rPr>
        <w:t xml:space="preserve">в пределах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r w:rsidRPr="00F3238D">
        <w:rPr>
          <w:position w:val="-10"/>
          <w:sz w:val="28"/>
          <w:szCs w:val="28"/>
        </w:rPr>
        <w:object w:dxaOrig="420" w:dyaOrig="340">
          <v:shape id="_x0000_i1036" type="#_x0000_t75" style="width:21pt;height:17.25pt" o:ole="">
            <v:imagedata r:id="rId25" o:title=""/>
          </v:shape>
          <o:OLEObject Type="Embed" ProgID="Equation.3" ShapeID="_x0000_i1036" DrawAspect="Content" ObjectID="_1665860700" r:id="rId26"/>
        </w:object>
      </w:r>
      <w:r>
        <w:rPr>
          <w:sz w:val="28"/>
          <w:szCs w:val="28"/>
        </w:rPr>
        <w:t xml:space="preserve"> до </w:t>
      </w:r>
      <w:r w:rsidRPr="00ED2A5C">
        <w:rPr>
          <w:position w:val="-12"/>
          <w:sz w:val="28"/>
          <w:szCs w:val="28"/>
        </w:rPr>
        <w:object w:dxaOrig="440" w:dyaOrig="360">
          <v:shape id="_x0000_i1037" type="#_x0000_t75" style="width:21.75pt;height:18pt" o:ole="">
            <v:imagedata r:id="rId27" o:title=""/>
          </v:shape>
          <o:OLEObject Type="Embed" ProgID="Equation.3" ShapeID="_x0000_i1037" DrawAspect="Content" ObjectID="_1665860701" r:id="rId28"/>
        </w:object>
      </w:r>
      <w:r>
        <w:rPr>
          <w:sz w:val="28"/>
          <w:szCs w:val="28"/>
        </w:rPr>
        <w:t xml:space="preserve">. </w:t>
      </w:r>
    </w:p>
    <w:p w:rsidR="00EF694D" w:rsidRDefault="00EF694D" w:rsidP="00EF694D">
      <w:pPr>
        <w:spacing w:line="300" w:lineRule="exact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значения функции третий метод будет вызывать первый метод и второй метод. Вывод промежуточных значений</w:t>
      </w:r>
      <w:r w:rsidRPr="00A66272">
        <w:rPr>
          <w:sz w:val="28"/>
          <w:szCs w:val="28"/>
        </w:rPr>
        <w:t xml:space="preserve"> </w:t>
      </w:r>
      <w:r w:rsidRPr="0054352D">
        <w:rPr>
          <w:position w:val="-12"/>
          <w:sz w:val="28"/>
          <w:szCs w:val="28"/>
        </w:rPr>
        <w:object w:dxaOrig="279" w:dyaOrig="360">
          <v:shape id="_x0000_i1038" type="#_x0000_t75" style="width:16.5pt;height:21pt" o:ole="">
            <v:imagedata r:id="rId6" o:title=""/>
          </v:shape>
          <o:OLEObject Type="Embed" ProgID="Equation.3" ShapeID="_x0000_i1038" DrawAspect="Content" ObjectID="_1665860702" r:id="rId29"/>
        </w:object>
      </w:r>
      <w:r w:rsidRPr="00A66272">
        <w:rPr>
          <w:sz w:val="28"/>
          <w:szCs w:val="28"/>
        </w:rPr>
        <w:t xml:space="preserve"> в</w:t>
      </w:r>
      <w:r>
        <w:rPr>
          <w:sz w:val="28"/>
          <w:szCs w:val="28"/>
        </w:rPr>
        <w:t>о</w:t>
      </w:r>
      <w:r w:rsidRPr="00A66272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втором</w:t>
      </w:r>
      <w:r w:rsidRPr="00A66272">
        <w:rPr>
          <w:sz w:val="28"/>
          <w:szCs w:val="28"/>
        </w:rPr>
        <w:t xml:space="preserve"> методе</w:t>
      </w:r>
      <w:r>
        <w:rPr>
          <w:sz w:val="28"/>
          <w:szCs w:val="28"/>
        </w:rPr>
        <w:t xml:space="preserve"> предлагается исключить (</w:t>
      </w:r>
      <w:r w:rsidRPr="005904A8">
        <w:rPr>
          <w:b/>
          <w:i/>
          <w:sz w:val="28"/>
          <w:szCs w:val="28"/>
        </w:rPr>
        <w:t>закомментировать</w:t>
      </w:r>
      <w:r>
        <w:rPr>
          <w:sz w:val="28"/>
          <w:szCs w:val="28"/>
        </w:rPr>
        <w:t>). Третий метод долж</w:t>
      </w:r>
      <w:r w:rsidRPr="007C21F6">
        <w:rPr>
          <w:sz w:val="28"/>
          <w:szCs w:val="28"/>
        </w:rPr>
        <w:t>ен</w:t>
      </w:r>
      <w:r>
        <w:rPr>
          <w:sz w:val="28"/>
          <w:szCs w:val="28"/>
        </w:rPr>
        <w:t xml:space="preserve"> осуществлять вывод точного значения функции </w:t>
      </w:r>
      <w:r w:rsidRPr="006A0CB9">
        <w:rPr>
          <w:position w:val="-12"/>
        </w:rPr>
        <w:object w:dxaOrig="660" w:dyaOrig="360">
          <v:shape id="_x0000_i1039" type="#_x0000_t75" style="width:33pt;height:18pt" o:ole="">
            <v:imagedata r:id="rId30" o:title=""/>
          </v:shape>
          <o:OLEObject Type="Embed" ProgID="Equation.3" ShapeID="_x0000_i1039" DrawAspect="Content" ObjectID="_1665860703" r:id="rId31"/>
        </w:object>
      </w:r>
      <w:r>
        <w:t xml:space="preserve"> </w:t>
      </w:r>
      <w:r w:rsidRPr="00EC0403">
        <w:rPr>
          <w:sz w:val="28"/>
          <w:szCs w:val="28"/>
        </w:rPr>
        <w:t xml:space="preserve">(считаем точным значение функции, вычисленное средствами модуля </w:t>
      </w:r>
      <w:proofErr w:type="spellStart"/>
      <w:r w:rsidRPr="00EC0403">
        <w:rPr>
          <w:sz w:val="28"/>
          <w:szCs w:val="28"/>
        </w:rPr>
        <w:t>Math</w:t>
      </w:r>
      <w:proofErr w:type="spellEnd"/>
      <w:r w:rsidRPr="00EC0403">
        <w:rPr>
          <w:sz w:val="28"/>
          <w:szCs w:val="28"/>
        </w:rPr>
        <w:t>)</w:t>
      </w:r>
      <w:r>
        <w:t xml:space="preserve"> </w:t>
      </w:r>
      <w:r>
        <w:rPr>
          <w:sz w:val="28"/>
          <w:szCs w:val="28"/>
        </w:rPr>
        <w:t xml:space="preserve">и приближенного </w:t>
      </w:r>
    </w:p>
    <w:p w:rsidR="00EF694D" w:rsidRDefault="00EF694D" w:rsidP="00EF69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 w:rsidRPr="0054352D">
        <w:rPr>
          <w:position w:val="-12"/>
          <w:sz w:val="28"/>
          <w:szCs w:val="28"/>
        </w:rPr>
        <w:object w:dxaOrig="279" w:dyaOrig="360">
          <v:shape id="_x0000_i1040" type="#_x0000_t75" style="width:16.5pt;height:21pt" o:ole="">
            <v:imagedata r:id="rId32" o:title=""/>
          </v:shape>
          <o:OLEObject Type="Embed" ProgID="Equation.3" ShapeID="_x0000_i1040" DrawAspect="Content" ObjectID="_1665860704" r:id="rId33"/>
        </w:object>
      </w:r>
      <w:r w:rsidRPr="00EC0403">
        <w:rPr>
          <w:sz w:val="28"/>
          <w:szCs w:val="28"/>
        </w:rPr>
        <w:t xml:space="preserve"> (вычисленного по рекуррентной формуле)</w:t>
      </w:r>
      <w:r>
        <w:rPr>
          <w:sz w:val="28"/>
          <w:szCs w:val="28"/>
        </w:rPr>
        <w:t xml:space="preserve">, а также ошибки </w:t>
      </w:r>
      <w:r w:rsidRPr="00ED2A5C">
        <w:rPr>
          <w:position w:val="-14"/>
          <w:sz w:val="28"/>
          <w:szCs w:val="28"/>
        </w:rPr>
        <w:object w:dxaOrig="1560" w:dyaOrig="400">
          <v:shape id="_x0000_i1041" type="#_x0000_t75" style="width:78pt;height:20.25pt" o:ole="">
            <v:imagedata r:id="rId34" o:title=""/>
          </v:shape>
          <o:OLEObject Type="Embed" ProgID="Equation.3" ShapeID="_x0000_i1041" DrawAspect="Content" ObjectID="_1665860705" r:id="rId35"/>
        </w:object>
      </w:r>
      <w:r w:rsidRPr="000429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каждого значения </w:t>
      </w:r>
      <w:r>
        <w:rPr>
          <w:i/>
          <w:iCs/>
          <w:sz w:val="28"/>
          <w:szCs w:val="28"/>
        </w:rPr>
        <w:t>х</w:t>
      </w:r>
      <w:r>
        <w:rPr>
          <w:sz w:val="28"/>
          <w:szCs w:val="28"/>
        </w:rPr>
        <w:t xml:space="preserve">. </w:t>
      </w:r>
    </w:p>
    <w:p w:rsidR="00A56D2C" w:rsidRDefault="00EF694D" w:rsidP="00A56D2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Четвертый метод −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() − должен осуществлять табулирование функции последовательно на нескольких интервалах с различным значением </w:t>
      </w:r>
      <w:r w:rsidRPr="00ED2A5C">
        <w:rPr>
          <w:position w:val="-6"/>
          <w:sz w:val="28"/>
          <w:szCs w:val="28"/>
        </w:rPr>
        <w:object w:dxaOrig="340" w:dyaOrig="279">
          <v:shape id="_x0000_i1042" type="#_x0000_t75" style="width:17.25pt;height:14.25pt" o:ole="">
            <v:imagedata r:id="rId23" o:title=""/>
          </v:shape>
          <o:OLEObject Type="Embed" ProgID="Equation.3" ShapeID="_x0000_i1042" DrawAspect="Content" ObjectID="_1665860706" r:id="rId36"/>
        </w:object>
      </w:r>
      <w:r>
        <w:rPr>
          <w:sz w:val="28"/>
          <w:szCs w:val="28"/>
        </w:rPr>
        <w:t xml:space="preserve">. </w:t>
      </w:r>
      <w:r w:rsidR="00A56D2C">
        <w:rPr>
          <w:sz w:val="28"/>
          <w:szCs w:val="28"/>
        </w:rPr>
        <w:t xml:space="preserve">Для выполнения табулирования он должен дважды вызвать </w:t>
      </w:r>
      <w:r w:rsidR="00A56D2C" w:rsidRPr="00A56D2C">
        <w:rPr>
          <w:i/>
          <w:sz w:val="28"/>
          <w:szCs w:val="28"/>
        </w:rPr>
        <w:t>третий метод</w:t>
      </w:r>
      <w:r w:rsidR="00A56D2C">
        <w:rPr>
          <w:i/>
          <w:sz w:val="28"/>
          <w:szCs w:val="28"/>
        </w:rPr>
        <w:t>. В первый раз в вызываемый метод нужно передать</w:t>
      </w:r>
      <w:r w:rsidR="00A56D2C">
        <w:rPr>
          <w:sz w:val="28"/>
          <w:szCs w:val="28"/>
        </w:rPr>
        <w:t xml:space="preserve"> Запустите значения </w:t>
      </w:r>
      <w:proofErr w:type="spellStart"/>
      <w:proofErr w:type="gramStart"/>
      <w:r w:rsidR="00A56D2C">
        <w:rPr>
          <w:i/>
          <w:iCs/>
          <w:sz w:val="28"/>
          <w:szCs w:val="28"/>
        </w:rPr>
        <w:t>п</w:t>
      </w:r>
      <w:proofErr w:type="spellEnd"/>
      <w:proofErr w:type="gramEnd"/>
      <w:r w:rsidR="00A56D2C">
        <w:rPr>
          <w:sz w:val="28"/>
          <w:szCs w:val="28"/>
        </w:rPr>
        <w:t xml:space="preserve">, </w:t>
      </w:r>
      <w:r w:rsidR="00A56D2C" w:rsidRPr="00F3238D">
        <w:rPr>
          <w:position w:val="-10"/>
          <w:sz w:val="28"/>
          <w:szCs w:val="28"/>
        </w:rPr>
        <w:object w:dxaOrig="420" w:dyaOrig="340">
          <v:shape id="_x0000_i1043" type="#_x0000_t75" style="width:21pt;height:17.25pt" o:ole="">
            <v:imagedata r:id="rId25" o:title=""/>
          </v:shape>
          <o:OLEObject Type="Embed" ProgID="Equation.3" ShapeID="_x0000_i1043" DrawAspect="Content" ObjectID="_1665860707" r:id="rId37"/>
        </w:object>
      </w:r>
      <w:r w:rsidR="00A56D2C">
        <w:rPr>
          <w:sz w:val="28"/>
          <w:szCs w:val="28"/>
        </w:rPr>
        <w:t>,</w:t>
      </w:r>
      <w:r w:rsidR="00A56D2C" w:rsidRPr="000429A6">
        <w:rPr>
          <w:sz w:val="28"/>
          <w:szCs w:val="28"/>
        </w:rPr>
        <w:t xml:space="preserve"> </w:t>
      </w:r>
      <w:r w:rsidR="00A56D2C" w:rsidRPr="00ED2A5C">
        <w:rPr>
          <w:position w:val="-12"/>
          <w:sz w:val="28"/>
          <w:szCs w:val="28"/>
        </w:rPr>
        <w:object w:dxaOrig="440" w:dyaOrig="360">
          <v:shape id="_x0000_i1044" type="#_x0000_t75" style="width:21.75pt;height:18pt" o:ole="">
            <v:imagedata r:id="rId27" o:title=""/>
          </v:shape>
          <o:OLEObject Type="Embed" ProgID="Equation.3" ShapeID="_x0000_i1044" DrawAspect="Content" ObjectID="_1665860708" r:id="rId38"/>
        </w:object>
      </w:r>
      <w:r w:rsidR="00A56D2C" w:rsidRPr="000429A6">
        <w:rPr>
          <w:sz w:val="28"/>
          <w:szCs w:val="28"/>
        </w:rPr>
        <w:t>,</w:t>
      </w:r>
      <w:r w:rsidR="00A56D2C">
        <w:rPr>
          <w:sz w:val="28"/>
          <w:szCs w:val="28"/>
        </w:rPr>
        <w:t xml:space="preserve"> </w:t>
      </w:r>
      <w:r w:rsidR="00A56D2C" w:rsidRPr="00ED2A5C">
        <w:rPr>
          <w:position w:val="-6"/>
          <w:sz w:val="28"/>
          <w:szCs w:val="28"/>
        </w:rPr>
        <w:object w:dxaOrig="340" w:dyaOrig="279">
          <v:shape id="_x0000_i1045" type="#_x0000_t75" style="width:17.25pt;height:14.25pt" o:ole="">
            <v:imagedata r:id="rId23" o:title=""/>
          </v:shape>
          <o:OLEObject Type="Embed" ProgID="Equation.3" ShapeID="_x0000_i1045" DrawAspect="Content" ObjectID="_1665860709" r:id="rId39"/>
        </w:object>
      </w:r>
      <w:r w:rsidR="00A56D2C">
        <w:rPr>
          <w:sz w:val="28"/>
          <w:szCs w:val="28"/>
        </w:rPr>
        <w:t>, заданные в таблице 2.1, во второй раз – другие значения, чтобы показать, как будет работать (и будет ли работать) рекуррентная формула для того или иного интервала.</w:t>
      </w:r>
    </w:p>
    <w:p w:rsidR="00EF694D" w:rsidRDefault="00EF694D" w:rsidP="00EF694D">
      <w:pPr>
        <w:ind w:firstLine="540"/>
        <w:jc w:val="both"/>
        <w:rPr>
          <w:sz w:val="28"/>
          <w:szCs w:val="28"/>
        </w:rPr>
      </w:pPr>
    </w:p>
    <w:p w:rsidR="00957418" w:rsidRDefault="00957418" w:rsidP="00EF694D">
      <w:pPr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Следует отметить, что в выражениях, в которых используются операции над вещественными значениями, нельзя смешивать различные типы данных, иначе можно получить неправильный результат.</w:t>
      </w:r>
    </w:p>
    <w:p w:rsidR="007B10F0" w:rsidRDefault="007B10F0" w:rsidP="00EF694D">
      <w:pPr>
        <w:ind w:firstLine="540"/>
        <w:jc w:val="both"/>
        <w:rPr>
          <w:b/>
          <w:sz w:val="28"/>
          <w:szCs w:val="28"/>
        </w:rPr>
      </w:pPr>
    </w:p>
    <w:p w:rsidR="007B10F0" w:rsidRPr="00BF1F74" w:rsidRDefault="007B10F0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BF1F74">
        <w:rPr>
          <w:b/>
          <w:sz w:val="28"/>
          <w:szCs w:val="28"/>
        </w:rPr>
        <w:t xml:space="preserve"> ТЕСТОВЫ</w:t>
      </w:r>
      <w:r w:rsidRPr="00AC3E6D">
        <w:rPr>
          <w:b/>
          <w:sz w:val="28"/>
          <w:szCs w:val="28"/>
        </w:rPr>
        <w:t>Е</w:t>
      </w:r>
      <w:r w:rsidRPr="00BF1F74">
        <w:rPr>
          <w:b/>
          <w:sz w:val="28"/>
          <w:szCs w:val="28"/>
        </w:rPr>
        <w:t xml:space="preserve"> ПРИМЕР</w:t>
      </w:r>
      <w:r>
        <w:rPr>
          <w:b/>
          <w:sz w:val="28"/>
          <w:szCs w:val="28"/>
        </w:rPr>
        <w:t>Ы</w:t>
      </w:r>
      <w:r w:rsidRPr="00BF1F74">
        <w:rPr>
          <w:b/>
          <w:sz w:val="28"/>
          <w:szCs w:val="28"/>
        </w:rPr>
        <w:t xml:space="preserve"> И РЕЗУЛЬТАТЫ </w:t>
      </w:r>
      <w:r>
        <w:rPr>
          <w:b/>
          <w:sz w:val="28"/>
          <w:szCs w:val="28"/>
        </w:rPr>
        <w:t>ИХ</w:t>
      </w:r>
      <w:r w:rsidRPr="00BF1F74">
        <w:rPr>
          <w:b/>
          <w:sz w:val="28"/>
          <w:szCs w:val="28"/>
        </w:rPr>
        <w:t xml:space="preserve"> ОБРАБОТКИ ВРУЧНУЮ</w:t>
      </w:r>
    </w:p>
    <w:p w:rsidR="007B10F0" w:rsidRPr="00BF1F74" w:rsidRDefault="007B10F0" w:rsidP="007B10F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7B10F0" w:rsidRPr="00A646D6" w:rsidRDefault="004C15C3" w:rsidP="004C15C3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 w:rsidRPr="004C15C3">
        <w:rPr>
          <w:i/>
          <w:color w:val="808080" w:themeColor="background1" w:themeShade="80"/>
          <w:sz w:val="28"/>
          <w:szCs w:val="28"/>
        </w:rPr>
        <w:t xml:space="preserve">В данном пункте </w:t>
      </w:r>
      <w:r w:rsidR="00A646D6" w:rsidRPr="00A646D6">
        <w:rPr>
          <w:i/>
          <w:color w:val="808080" w:themeColor="background1" w:themeShade="80"/>
          <w:sz w:val="28"/>
          <w:szCs w:val="28"/>
        </w:rPr>
        <w:t xml:space="preserve">сначала </w:t>
      </w:r>
      <w:r w:rsidRPr="004C15C3">
        <w:rPr>
          <w:i/>
          <w:color w:val="808080" w:themeColor="background1" w:themeShade="80"/>
          <w:sz w:val="28"/>
          <w:szCs w:val="28"/>
        </w:rPr>
        <w:t>нужно привести результаты расчет</w:t>
      </w:r>
      <w:r>
        <w:rPr>
          <w:i/>
          <w:color w:val="808080" w:themeColor="background1" w:themeShade="80"/>
          <w:sz w:val="28"/>
          <w:szCs w:val="28"/>
        </w:rPr>
        <w:t>а</w:t>
      </w:r>
      <w:r w:rsidRPr="004C15C3">
        <w:rPr>
          <w:i/>
          <w:color w:val="808080" w:themeColor="background1" w:themeShade="80"/>
          <w:sz w:val="28"/>
          <w:szCs w:val="28"/>
        </w:rPr>
        <w:t xml:space="preserve"> </w:t>
      </w:r>
      <w:r>
        <w:rPr>
          <w:i/>
          <w:color w:val="808080" w:themeColor="background1" w:themeShade="80"/>
          <w:sz w:val="28"/>
          <w:szCs w:val="28"/>
        </w:rPr>
        <w:t>на калькуляторе</w:t>
      </w:r>
      <w:r w:rsidR="00A646D6">
        <w:rPr>
          <w:i/>
          <w:color w:val="808080" w:themeColor="background1" w:themeShade="80"/>
          <w:sz w:val="28"/>
          <w:szCs w:val="28"/>
        </w:rPr>
        <w:t xml:space="preserve"> (или с помощью табличного процессора </w:t>
      </w:r>
      <w:proofErr w:type="spellStart"/>
      <w:r w:rsidR="00A646D6">
        <w:rPr>
          <w:i/>
          <w:color w:val="808080" w:themeColor="background1" w:themeShade="80"/>
          <w:sz w:val="28"/>
          <w:szCs w:val="28"/>
        </w:rPr>
        <w:t>Excel</w:t>
      </w:r>
      <w:proofErr w:type="spellEnd"/>
      <w:r w:rsidR="00A646D6">
        <w:rPr>
          <w:i/>
          <w:color w:val="808080" w:themeColor="background1" w:themeShade="80"/>
          <w:sz w:val="28"/>
          <w:szCs w:val="28"/>
        </w:rPr>
        <w:t>)</w:t>
      </w:r>
      <w:r>
        <w:rPr>
          <w:i/>
          <w:color w:val="808080" w:themeColor="background1" w:themeShade="80"/>
          <w:sz w:val="28"/>
          <w:szCs w:val="28"/>
        </w:rPr>
        <w:t xml:space="preserve"> </w:t>
      </w:r>
      <w:r w:rsidRPr="004C15C3">
        <w:rPr>
          <w:i/>
          <w:color w:val="808080" w:themeColor="background1" w:themeShade="80"/>
          <w:sz w:val="28"/>
          <w:szCs w:val="28"/>
        </w:rPr>
        <w:t xml:space="preserve">значений заданной функции вычисления корня </w:t>
      </w:r>
      <w:r w:rsidRPr="0078772D">
        <w:rPr>
          <w:b/>
          <w:i/>
          <w:color w:val="808080" w:themeColor="background1" w:themeShade="80"/>
          <w:sz w:val="28"/>
          <w:szCs w:val="28"/>
          <w:u w:val="single"/>
        </w:rPr>
        <w:t>в двух точках, принадлежащих заданному интервалу</w:t>
      </w:r>
      <w:r w:rsidRPr="004C15C3">
        <w:rPr>
          <w:i/>
          <w:color w:val="808080" w:themeColor="background1" w:themeShade="80"/>
          <w:sz w:val="28"/>
          <w:szCs w:val="28"/>
        </w:rPr>
        <w:t xml:space="preserve"> (тех точках, на которых мы будем проверять работу метода вычисления приближенного значения функции (</w:t>
      </w:r>
      <w:proofErr w:type="spellStart"/>
      <w:r w:rsidRPr="004C15C3">
        <w:rPr>
          <w:i/>
          <w:color w:val="808080" w:themeColor="background1" w:themeShade="80"/>
          <w:sz w:val="28"/>
          <w:szCs w:val="28"/>
        </w:rPr>
        <w:t>funIter</w:t>
      </w:r>
      <w:proofErr w:type="spellEnd"/>
      <w:r>
        <w:rPr>
          <w:i/>
          <w:color w:val="808080" w:themeColor="background1" w:themeShade="80"/>
          <w:sz w:val="28"/>
          <w:szCs w:val="28"/>
        </w:rPr>
        <w:t>)</w:t>
      </w:r>
      <w:r w:rsidRPr="004C15C3">
        <w:rPr>
          <w:i/>
          <w:color w:val="808080" w:themeColor="background1" w:themeShade="80"/>
          <w:sz w:val="28"/>
          <w:szCs w:val="28"/>
        </w:rPr>
        <w:t>).</w:t>
      </w:r>
    </w:p>
    <w:p w:rsidR="00A646D6" w:rsidRPr="00A646D6" w:rsidRDefault="00A646D6" w:rsidP="004C15C3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>
        <w:rPr>
          <w:i/>
          <w:color w:val="808080" w:themeColor="background1" w:themeShade="80"/>
          <w:sz w:val="28"/>
          <w:szCs w:val="28"/>
        </w:rPr>
        <w:t xml:space="preserve">Затем нужно привести результаты табулирования функции на заданном интервале с заданным шагом, полученные с помощью табличного процессора </w:t>
      </w:r>
      <w:proofErr w:type="spellStart"/>
      <w:r>
        <w:rPr>
          <w:i/>
          <w:color w:val="808080" w:themeColor="background1" w:themeShade="80"/>
          <w:sz w:val="28"/>
          <w:szCs w:val="28"/>
        </w:rPr>
        <w:t>Excel</w:t>
      </w:r>
      <w:proofErr w:type="spellEnd"/>
      <w:r>
        <w:rPr>
          <w:i/>
          <w:color w:val="808080" w:themeColor="background1" w:themeShade="80"/>
          <w:sz w:val="28"/>
          <w:szCs w:val="28"/>
        </w:rPr>
        <w:t xml:space="preserve">. </w:t>
      </w:r>
      <w:r w:rsidRPr="00A646D6">
        <w:rPr>
          <w:i/>
          <w:color w:val="808080" w:themeColor="background1" w:themeShade="80"/>
          <w:sz w:val="28"/>
          <w:szCs w:val="28"/>
        </w:rPr>
        <w:t>Е</w:t>
      </w:r>
      <w:r>
        <w:rPr>
          <w:i/>
          <w:color w:val="808080" w:themeColor="background1" w:themeShade="80"/>
          <w:sz w:val="28"/>
          <w:szCs w:val="28"/>
        </w:rPr>
        <w:t>сли при заданном шаге точек, в которых вычисляется значение функции, окажется мало, шаг нужно уменьшить. Например:</w:t>
      </w:r>
    </w:p>
    <w:p w:rsidR="00A646D6" w:rsidRDefault="00A646D6" w:rsidP="004C15C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646D6" w:rsidRPr="0078772D" w:rsidRDefault="00A646D6" w:rsidP="004C15C3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 w:rsidRPr="0078772D">
        <w:rPr>
          <w:color w:val="808080" w:themeColor="background1" w:themeShade="80"/>
          <w:sz w:val="28"/>
          <w:szCs w:val="28"/>
        </w:rPr>
        <w:t xml:space="preserve">Результаты табулирования функции </w:t>
      </w:r>
      <w:r w:rsidR="003A374A" w:rsidRPr="0078772D">
        <w:rPr>
          <w:color w:val="808080" w:themeColor="background1" w:themeShade="80"/>
          <w:position w:val="-10"/>
          <w:sz w:val="28"/>
          <w:szCs w:val="28"/>
        </w:rPr>
        <w:object w:dxaOrig="760" w:dyaOrig="380">
          <v:shape id="_x0000_i1049" type="#_x0000_t75" style="width:38.25pt;height:18.75pt" o:ole="">
            <v:imagedata r:id="rId40" o:title=""/>
          </v:shape>
          <o:OLEObject Type="Embed" ProgID="Equation.3" ShapeID="_x0000_i1049" DrawAspect="Content" ObjectID="_1665860710" r:id="rId41"/>
        </w:object>
      </w:r>
      <w:r w:rsidR="003A374A" w:rsidRPr="0078772D">
        <w:rPr>
          <w:color w:val="808080" w:themeColor="background1" w:themeShade="80"/>
          <w:sz w:val="28"/>
          <w:szCs w:val="28"/>
        </w:rPr>
        <w:t xml:space="preserve"> </w:t>
      </w:r>
      <w:r w:rsidRPr="0078772D">
        <w:rPr>
          <w:color w:val="808080" w:themeColor="background1" w:themeShade="80"/>
          <w:sz w:val="28"/>
          <w:szCs w:val="28"/>
        </w:rPr>
        <w:t>на интервале [10, 100] с шагом 10</w:t>
      </w:r>
      <w:r w:rsidR="003A374A" w:rsidRPr="0078772D">
        <w:rPr>
          <w:color w:val="808080" w:themeColor="background1" w:themeShade="80"/>
          <w:sz w:val="28"/>
          <w:szCs w:val="28"/>
        </w:rPr>
        <w:t xml:space="preserve"> изображены на рисунке 4.1.</w:t>
      </w:r>
    </w:p>
    <w:p w:rsidR="00A646D6" w:rsidRDefault="00A646D6" w:rsidP="002E0D78">
      <w:pPr>
        <w:ind w:firstLine="540"/>
        <w:jc w:val="both"/>
        <w:rPr>
          <w:sz w:val="28"/>
          <w:szCs w:val="28"/>
        </w:rPr>
      </w:pPr>
      <w:r>
        <w:rPr>
          <w:noProof/>
        </w:rPr>
        <w:pict>
          <v:shape id="_x0000_s1052" type="#_x0000_t75" style="position:absolute;left:0;text-align:left;margin-left:125.7pt;margin-top:10.4pt;width:162pt;height:3in;z-index:251678720">
            <v:imagedata r:id="rId42" o:title=""/>
          </v:shape>
          <o:OLEObject Type="Embed" ProgID="Photoshop.Image.9" ShapeID="_x0000_s1052" DrawAspect="Content" ObjectID="_1665860715" r:id="rId43">
            <o:FieldCodes>\s</o:FieldCodes>
          </o:OLEObject>
        </w:pict>
      </w: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3A374A" w:rsidRPr="0078772D" w:rsidRDefault="003A374A" w:rsidP="003A374A">
      <w:pPr>
        <w:ind w:firstLine="1276"/>
        <w:jc w:val="both"/>
        <w:rPr>
          <w:color w:val="808080" w:themeColor="background1" w:themeShade="80"/>
          <w:sz w:val="28"/>
          <w:szCs w:val="28"/>
        </w:rPr>
      </w:pPr>
      <w:r w:rsidRPr="0078772D">
        <w:rPr>
          <w:color w:val="808080" w:themeColor="background1" w:themeShade="80"/>
          <w:sz w:val="28"/>
          <w:szCs w:val="28"/>
        </w:rPr>
        <w:t xml:space="preserve">Рисунок 4.1 – Результаты табулирования </w:t>
      </w:r>
    </w:p>
    <w:p w:rsidR="00A646D6" w:rsidRPr="0078772D" w:rsidRDefault="003A374A" w:rsidP="003A374A">
      <w:pPr>
        <w:ind w:firstLine="1276"/>
        <w:jc w:val="both"/>
        <w:rPr>
          <w:color w:val="808080" w:themeColor="background1" w:themeShade="80"/>
          <w:sz w:val="28"/>
          <w:szCs w:val="28"/>
        </w:rPr>
      </w:pPr>
      <w:r w:rsidRPr="0078772D">
        <w:rPr>
          <w:color w:val="808080" w:themeColor="background1" w:themeShade="80"/>
          <w:sz w:val="28"/>
          <w:szCs w:val="28"/>
        </w:rPr>
        <w:t xml:space="preserve">функции </w:t>
      </w:r>
      <w:r w:rsidRPr="0078772D">
        <w:rPr>
          <w:color w:val="808080" w:themeColor="background1" w:themeShade="80"/>
          <w:position w:val="-10"/>
          <w:sz w:val="28"/>
          <w:szCs w:val="28"/>
        </w:rPr>
        <w:object w:dxaOrig="760" w:dyaOrig="380">
          <v:shape id="_x0000_i1050" type="#_x0000_t75" style="width:38.25pt;height:18.75pt" o:ole="">
            <v:imagedata r:id="rId40" o:title=""/>
          </v:shape>
          <o:OLEObject Type="Embed" ProgID="Equation.3" ShapeID="_x0000_i1050" DrawAspect="Content" ObjectID="_1665860711" r:id="rId44"/>
        </w:object>
      </w:r>
      <w:r w:rsidRPr="0078772D">
        <w:rPr>
          <w:color w:val="808080" w:themeColor="background1" w:themeShade="80"/>
          <w:sz w:val="28"/>
          <w:szCs w:val="28"/>
        </w:rPr>
        <w:t xml:space="preserve"> на интервале [10, 100] с шагом 10</w:t>
      </w:r>
    </w:p>
    <w:p w:rsidR="00A646D6" w:rsidRDefault="00A646D6" w:rsidP="002E0D78">
      <w:pPr>
        <w:ind w:firstLine="540"/>
        <w:jc w:val="both"/>
        <w:rPr>
          <w:sz w:val="28"/>
          <w:szCs w:val="28"/>
        </w:rPr>
      </w:pPr>
    </w:p>
    <w:p w:rsidR="00A646D6" w:rsidRPr="0078772D" w:rsidRDefault="00A646D6" w:rsidP="00A646D6">
      <w:pPr>
        <w:ind w:firstLine="540"/>
        <w:jc w:val="both"/>
        <w:rPr>
          <w:color w:val="808080" w:themeColor="background1" w:themeShade="80"/>
          <w:sz w:val="28"/>
          <w:szCs w:val="28"/>
        </w:rPr>
      </w:pPr>
      <w:r w:rsidRPr="0078772D">
        <w:rPr>
          <w:color w:val="808080" w:themeColor="background1" w:themeShade="80"/>
          <w:sz w:val="28"/>
          <w:szCs w:val="28"/>
        </w:rPr>
        <w:lastRenderedPageBreak/>
        <w:t>График функции</w:t>
      </w:r>
      <w:r w:rsidR="003A374A" w:rsidRPr="0078772D">
        <w:rPr>
          <w:color w:val="808080" w:themeColor="background1" w:themeShade="80"/>
          <w:sz w:val="28"/>
          <w:szCs w:val="28"/>
        </w:rPr>
        <w:t xml:space="preserve"> </w:t>
      </w:r>
      <w:r w:rsidR="003A374A" w:rsidRPr="0078772D">
        <w:rPr>
          <w:color w:val="808080" w:themeColor="background1" w:themeShade="80"/>
          <w:position w:val="-10"/>
          <w:sz w:val="28"/>
          <w:szCs w:val="28"/>
        </w:rPr>
        <w:object w:dxaOrig="760" w:dyaOrig="380">
          <v:shape id="_x0000_i1051" type="#_x0000_t75" style="width:38.25pt;height:18.75pt" o:ole="">
            <v:imagedata r:id="rId40" o:title=""/>
          </v:shape>
          <o:OLEObject Type="Embed" ProgID="Equation.3" ShapeID="_x0000_i1051" DrawAspect="Content" ObjectID="_1665860712" r:id="rId45"/>
        </w:object>
      </w:r>
      <w:r w:rsidRPr="0078772D">
        <w:rPr>
          <w:color w:val="808080" w:themeColor="background1" w:themeShade="80"/>
          <w:sz w:val="28"/>
          <w:szCs w:val="28"/>
        </w:rPr>
        <w:t xml:space="preserve">, построенный по результатам табулирования функции на интервале </w:t>
      </w:r>
      <w:r w:rsidRPr="0078772D">
        <w:rPr>
          <w:i/>
          <w:color w:val="808080" w:themeColor="background1" w:themeShade="80"/>
          <w:sz w:val="28"/>
          <w:szCs w:val="28"/>
        </w:rPr>
        <w:t>[10, 100]</w:t>
      </w:r>
      <w:r w:rsidRPr="0078772D">
        <w:rPr>
          <w:color w:val="808080" w:themeColor="background1" w:themeShade="80"/>
          <w:sz w:val="28"/>
          <w:szCs w:val="28"/>
        </w:rPr>
        <w:t xml:space="preserve"> с шагом </w:t>
      </w:r>
      <w:r w:rsidRPr="0078772D">
        <w:rPr>
          <w:i/>
          <w:color w:val="808080" w:themeColor="background1" w:themeShade="80"/>
          <w:sz w:val="28"/>
          <w:szCs w:val="28"/>
        </w:rPr>
        <w:t>10</w:t>
      </w:r>
      <w:r w:rsidRPr="0078772D">
        <w:rPr>
          <w:color w:val="808080" w:themeColor="background1" w:themeShade="80"/>
          <w:sz w:val="28"/>
          <w:szCs w:val="28"/>
        </w:rPr>
        <w:t xml:space="preserve"> приведен на рисунке </w:t>
      </w:r>
      <w:r w:rsidR="003A374A" w:rsidRPr="0078772D">
        <w:rPr>
          <w:color w:val="808080" w:themeColor="background1" w:themeShade="80"/>
          <w:sz w:val="28"/>
          <w:szCs w:val="28"/>
        </w:rPr>
        <w:t>4</w:t>
      </w:r>
      <w:r w:rsidRPr="0078772D">
        <w:rPr>
          <w:color w:val="808080" w:themeColor="background1" w:themeShade="80"/>
          <w:sz w:val="28"/>
          <w:szCs w:val="28"/>
        </w:rPr>
        <w:t>.</w:t>
      </w:r>
      <w:r w:rsidR="003A374A" w:rsidRPr="0078772D">
        <w:rPr>
          <w:color w:val="808080" w:themeColor="background1" w:themeShade="80"/>
          <w:sz w:val="28"/>
          <w:szCs w:val="28"/>
        </w:rPr>
        <w:t>2</w:t>
      </w:r>
      <w:r w:rsidRPr="0078772D">
        <w:rPr>
          <w:color w:val="808080" w:themeColor="background1" w:themeShade="80"/>
          <w:sz w:val="28"/>
          <w:szCs w:val="28"/>
        </w:rPr>
        <w:t xml:space="preserve">. График построен при помощи табличного процессора </w:t>
      </w:r>
      <w:proofErr w:type="spellStart"/>
      <w:r w:rsidRPr="0078772D">
        <w:rPr>
          <w:color w:val="808080" w:themeColor="background1" w:themeShade="80"/>
          <w:sz w:val="28"/>
          <w:szCs w:val="28"/>
        </w:rPr>
        <w:t>Excel</w:t>
      </w:r>
      <w:proofErr w:type="spellEnd"/>
      <w:r w:rsidRPr="0078772D">
        <w:rPr>
          <w:color w:val="808080" w:themeColor="background1" w:themeShade="80"/>
          <w:sz w:val="28"/>
          <w:szCs w:val="28"/>
        </w:rPr>
        <w:t>.</w:t>
      </w:r>
    </w:p>
    <w:p w:rsidR="006E56DA" w:rsidRDefault="006E56DA" w:rsidP="00A646D6">
      <w:pPr>
        <w:ind w:firstLine="540"/>
        <w:jc w:val="both"/>
        <w:rPr>
          <w:sz w:val="28"/>
          <w:szCs w:val="28"/>
        </w:rPr>
      </w:pPr>
    </w:p>
    <w:p w:rsidR="00A646D6" w:rsidRPr="001F6158" w:rsidRDefault="006E56DA" w:rsidP="002E0D78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77470</wp:posOffset>
            </wp:positionV>
            <wp:extent cx="3676650" cy="2171700"/>
            <wp:effectExtent l="0" t="0" r="0" b="0"/>
            <wp:wrapNone/>
            <wp:docPr id="1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D78" w:rsidRPr="005D5B83" w:rsidRDefault="002E0D78" w:rsidP="002E0D78">
      <w:pPr>
        <w:ind w:firstLine="108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6E56DA" w:rsidP="002E0D78">
      <w:pPr>
        <w:ind w:firstLine="1620"/>
        <w:jc w:val="both"/>
        <w:rPr>
          <w:sz w:val="28"/>
          <w:szCs w:val="28"/>
        </w:rPr>
      </w:pPr>
    </w:p>
    <w:p w:rsidR="006E56DA" w:rsidRDefault="002E0D78" w:rsidP="006E56DA">
      <w:pPr>
        <w:ind w:firstLine="993"/>
        <w:jc w:val="both"/>
        <w:rPr>
          <w:sz w:val="28"/>
          <w:szCs w:val="28"/>
        </w:rPr>
      </w:pPr>
      <w:r w:rsidRPr="00BC19BB">
        <w:rPr>
          <w:sz w:val="28"/>
          <w:szCs w:val="28"/>
        </w:rPr>
        <w:t xml:space="preserve">Рисунок 3.8 – График </w:t>
      </w:r>
      <w:r>
        <w:rPr>
          <w:sz w:val="28"/>
          <w:szCs w:val="28"/>
        </w:rPr>
        <w:t xml:space="preserve">функции </w:t>
      </w:r>
      <w:r w:rsidRPr="00D6195D">
        <w:rPr>
          <w:position w:val="-10"/>
          <w:sz w:val="28"/>
          <w:szCs w:val="28"/>
        </w:rPr>
        <w:object w:dxaOrig="760" w:dyaOrig="380">
          <v:shape id="_x0000_i1048" type="#_x0000_t75" style="width:38.25pt;height:18.75pt" o:ole="">
            <v:imagedata r:id="rId40" o:title=""/>
          </v:shape>
          <o:OLEObject Type="Embed" ProgID="Equation.3" ShapeID="_x0000_i1048" DrawAspect="Content" ObjectID="_1665860713" r:id="rId47"/>
        </w:object>
      </w:r>
      <w:r>
        <w:rPr>
          <w:sz w:val="28"/>
          <w:szCs w:val="28"/>
        </w:rPr>
        <w:t xml:space="preserve">, построенный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</w:p>
    <w:p w:rsidR="002E0D78" w:rsidRPr="004C15C3" w:rsidRDefault="006E56DA" w:rsidP="006E56DA">
      <w:pPr>
        <w:ind w:firstLine="993"/>
        <w:jc w:val="both"/>
        <w:rPr>
          <w:i/>
          <w:color w:val="808080" w:themeColor="background1" w:themeShade="80"/>
          <w:sz w:val="28"/>
          <w:szCs w:val="28"/>
        </w:rPr>
      </w:pPr>
      <w:r>
        <w:rPr>
          <w:sz w:val="28"/>
          <w:szCs w:val="28"/>
        </w:rPr>
        <w:t>р</w:t>
      </w:r>
      <w:r w:rsidR="002E0D78">
        <w:rPr>
          <w:sz w:val="28"/>
          <w:szCs w:val="28"/>
        </w:rPr>
        <w:t xml:space="preserve">езультатам табулирования  на интервале </w:t>
      </w:r>
      <w:r w:rsidR="002E0D78" w:rsidRPr="002E0D78">
        <w:rPr>
          <w:i/>
          <w:color w:val="808080" w:themeColor="background1" w:themeShade="80"/>
          <w:sz w:val="28"/>
          <w:szCs w:val="28"/>
        </w:rPr>
        <w:t xml:space="preserve">[10,100] </w:t>
      </w:r>
      <w:r w:rsidR="002E0D78" w:rsidRPr="002E0D78">
        <w:rPr>
          <w:sz w:val="28"/>
          <w:szCs w:val="28"/>
        </w:rPr>
        <w:t>с шагом</w:t>
      </w:r>
      <w:r w:rsidR="002E0D78" w:rsidRPr="002E0D78">
        <w:rPr>
          <w:color w:val="808080" w:themeColor="background1" w:themeShade="80"/>
          <w:sz w:val="28"/>
          <w:szCs w:val="28"/>
        </w:rPr>
        <w:t xml:space="preserve"> 10</w:t>
      </w:r>
    </w:p>
    <w:p w:rsidR="006E56DA" w:rsidRDefault="006E56DA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42E8A" w:rsidRDefault="004D7ACD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42E8A" w:rsidRPr="00816CDD">
        <w:rPr>
          <w:b/>
          <w:sz w:val="28"/>
          <w:szCs w:val="28"/>
        </w:rPr>
        <w:t xml:space="preserve">. </w:t>
      </w:r>
      <w:r w:rsidR="00F636B4">
        <w:rPr>
          <w:b/>
          <w:sz w:val="28"/>
          <w:szCs w:val="28"/>
        </w:rPr>
        <w:t>СХЕМЫ АЛГОРИТМОВ</w:t>
      </w:r>
    </w:p>
    <w:p w:rsidR="00F636B4" w:rsidRDefault="00F636B4" w:rsidP="00816CD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приведенных ниже алгоритмах использованы виды циклов, заданные таблицей 2.2. </w:t>
      </w:r>
      <w:r w:rsidR="004D7ACD">
        <w:rPr>
          <w:sz w:val="28"/>
          <w:szCs w:val="28"/>
        </w:rPr>
        <w:t>Схема а</w:t>
      </w:r>
      <w:r w:rsidR="00F636B4" w:rsidRPr="00CC3DC5">
        <w:rPr>
          <w:sz w:val="28"/>
          <w:szCs w:val="28"/>
        </w:rPr>
        <w:t>лгоритм</w:t>
      </w:r>
      <w:r w:rsidR="004D7ACD">
        <w:rPr>
          <w:sz w:val="28"/>
          <w:szCs w:val="28"/>
        </w:rPr>
        <w:t>а</w:t>
      </w:r>
      <w:r w:rsidR="00F636B4" w:rsidRPr="00CC3DC5">
        <w:rPr>
          <w:sz w:val="28"/>
          <w:szCs w:val="28"/>
        </w:rPr>
        <w:t xml:space="preserve"> вычисления корня по рекуррентной формуле</w:t>
      </w:r>
      <w:r w:rsidR="00F636B4">
        <w:rPr>
          <w:sz w:val="28"/>
          <w:szCs w:val="28"/>
        </w:rPr>
        <w:t xml:space="preserve"> изображен</w:t>
      </w:r>
      <w:r w:rsidR="004D7ACD">
        <w:rPr>
          <w:sz w:val="28"/>
          <w:szCs w:val="28"/>
        </w:rPr>
        <w:t>а</w:t>
      </w:r>
      <w:r w:rsidR="00F636B4">
        <w:rPr>
          <w:sz w:val="28"/>
          <w:szCs w:val="28"/>
        </w:rPr>
        <w:t xml:space="preserve"> на рисунке </w:t>
      </w:r>
      <w:r w:rsidR="004D7ACD">
        <w:rPr>
          <w:sz w:val="28"/>
          <w:szCs w:val="28"/>
        </w:rPr>
        <w:t>5</w:t>
      </w:r>
      <w:r w:rsidR="00F636B4">
        <w:rPr>
          <w:sz w:val="28"/>
          <w:szCs w:val="28"/>
        </w:rPr>
        <w:t>.1</w:t>
      </w:r>
      <w:r>
        <w:rPr>
          <w:sz w:val="28"/>
          <w:szCs w:val="28"/>
        </w:rPr>
        <w:t xml:space="preserve">. </w:t>
      </w:r>
      <w:r w:rsidR="004D7ACD">
        <w:rPr>
          <w:sz w:val="28"/>
          <w:szCs w:val="28"/>
        </w:rPr>
        <w:t>Схема алгоритма</w:t>
      </w:r>
      <w:r>
        <w:rPr>
          <w:sz w:val="28"/>
          <w:szCs w:val="28"/>
        </w:rPr>
        <w:t xml:space="preserve"> табулирования функции изображен</w:t>
      </w:r>
      <w:r w:rsidR="004D7ACD">
        <w:rPr>
          <w:sz w:val="28"/>
          <w:szCs w:val="28"/>
        </w:rPr>
        <w:t>а</w:t>
      </w:r>
      <w:r>
        <w:rPr>
          <w:sz w:val="28"/>
          <w:szCs w:val="28"/>
        </w:rPr>
        <w:t xml:space="preserve"> на рисунке </w:t>
      </w:r>
      <w:r w:rsidR="004D7ACD">
        <w:rPr>
          <w:sz w:val="28"/>
          <w:szCs w:val="28"/>
        </w:rPr>
        <w:t>5</w:t>
      </w:r>
      <w:r>
        <w:rPr>
          <w:sz w:val="28"/>
          <w:szCs w:val="28"/>
        </w:rPr>
        <w:t>.2.</w:t>
      </w:r>
    </w:p>
    <w:p w:rsidR="006E56DA" w:rsidRPr="00530140" w:rsidRDefault="006E56DA" w:rsidP="00530140">
      <w:pPr>
        <w:ind w:firstLine="540"/>
        <w:jc w:val="both"/>
        <w:rPr>
          <w:sz w:val="28"/>
          <w:szCs w:val="28"/>
        </w:rPr>
      </w:pPr>
    </w:p>
    <w:p w:rsidR="00DB1513" w:rsidRDefault="00180BB2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  <w:r>
        <w:rPr>
          <w:noProof/>
          <w:color w:val="808080" w:themeColor="background1" w:themeShade="80"/>
          <w:sz w:val="28"/>
          <w:szCs w:val="28"/>
        </w:rPr>
        <w:pict>
          <v:rect id="_x0000_s1036" style="position:absolute;left:0;text-align:left;margin-left:148.2pt;margin-top:.65pt;width:187.5pt;height:265.85pt;z-index:251667456"/>
        </w:pict>
      </w:r>
    </w:p>
    <w:p w:rsidR="00462DB8" w:rsidRDefault="00462DB8" w:rsidP="00530140">
      <w:pPr>
        <w:autoSpaceDE w:val="0"/>
        <w:autoSpaceDN w:val="0"/>
        <w:adjustRightInd w:val="0"/>
        <w:ind w:firstLine="993"/>
        <w:jc w:val="both"/>
        <w:rPr>
          <w:color w:val="808080" w:themeColor="background1" w:themeShade="80"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462DB8" w:rsidRPr="00E551FA" w:rsidRDefault="00462DB8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514417" w:rsidRPr="00E551FA" w:rsidRDefault="00514417" w:rsidP="00514417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462DB8" w:rsidRDefault="00462DB8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F636B4" w:rsidRDefault="00F636B4" w:rsidP="00180BB2">
      <w:pPr>
        <w:ind w:firstLine="2127"/>
        <w:jc w:val="both"/>
        <w:rPr>
          <w:sz w:val="28"/>
          <w:szCs w:val="28"/>
        </w:rPr>
      </w:pPr>
      <w:r w:rsidRPr="00CC3DC5">
        <w:rPr>
          <w:sz w:val="28"/>
          <w:szCs w:val="28"/>
        </w:rPr>
        <w:t xml:space="preserve">Рисунок </w:t>
      </w:r>
      <w:r w:rsidR="004D7ACD">
        <w:rPr>
          <w:sz w:val="28"/>
          <w:szCs w:val="28"/>
        </w:rPr>
        <w:t>5</w:t>
      </w:r>
      <w:r w:rsidRPr="00CC3DC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CC3DC5">
        <w:rPr>
          <w:sz w:val="28"/>
          <w:szCs w:val="28"/>
        </w:rPr>
        <w:t xml:space="preserve"> – </w:t>
      </w:r>
      <w:r w:rsidR="00291F1E">
        <w:rPr>
          <w:sz w:val="28"/>
          <w:szCs w:val="28"/>
        </w:rPr>
        <w:t>Схема а</w:t>
      </w:r>
      <w:r w:rsidRPr="00CC3DC5">
        <w:rPr>
          <w:sz w:val="28"/>
          <w:szCs w:val="28"/>
        </w:rPr>
        <w:t>лгоритм</w:t>
      </w:r>
      <w:r w:rsidR="00291F1E">
        <w:rPr>
          <w:sz w:val="28"/>
          <w:szCs w:val="28"/>
        </w:rPr>
        <w:t>а</w:t>
      </w:r>
      <w:r w:rsidRPr="00CC3DC5">
        <w:rPr>
          <w:sz w:val="28"/>
          <w:szCs w:val="28"/>
        </w:rPr>
        <w:t xml:space="preserve"> вычисления корня </w:t>
      </w:r>
    </w:p>
    <w:p w:rsidR="00F636B4" w:rsidRDefault="00F636B4" w:rsidP="00180BB2">
      <w:pPr>
        <w:ind w:firstLine="2127"/>
        <w:jc w:val="both"/>
        <w:rPr>
          <w:sz w:val="28"/>
          <w:szCs w:val="28"/>
        </w:rPr>
      </w:pPr>
      <w:r w:rsidRPr="00CC3DC5">
        <w:rPr>
          <w:sz w:val="28"/>
          <w:szCs w:val="28"/>
        </w:rPr>
        <w:t>по рекуррентной формуле</w:t>
      </w:r>
    </w:p>
    <w:p w:rsidR="00462DB8" w:rsidRDefault="00180BB2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045" style="position:absolute;left:0;text-align:left;margin-left:151.2pt;margin-top:-.45pt;width:188.25pt;height:273pt;z-index:251671552"/>
        </w:pict>
      </w:r>
    </w:p>
    <w:p w:rsidR="00530140" w:rsidRDefault="00530140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  <w:r w:rsidRPr="00530140">
        <w:rPr>
          <w:sz w:val="28"/>
          <w:szCs w:val="28"/>
        </w:rPr>
        <w:t xml:space="preserve">                </w:t>
      </w: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530140">
      <w:pPr>
        <w:ind w:firstLine="540"/>
        <w:jc w:val="both"/>
        <w:rPr>
          <w:sz w:val="28"/>
          <w:szCs w:val="28"/>
        </w:rPr>
      </w:pPr>
    </w:p>
    <w:p w:rsidR="00530140" w:rsidRDefault="00530140" w:rsidP="00291F1E">
      <w:pPr>
        <w:ind w:firstLine="1418"/>
        <w:jc w:val="both"/>
        <w:rPr>
          <w:sz w:val="28"/>
          <w:szCs w:val="28"/>
        </w:rPr>
      </w:pPr>
      <w:r w:rsidRPr="005301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</w:t>
      </w:r>
      <w:r w:rsidR="000908DD">
        <w:rPr>
          <w:sz w:val="28"/>
          <w:szCs w:val="28"/>
        </w:rPr>
        <w:t>5</w:t>
      </w:r>
      <w:r>
        <w:rPr>
          <w:sz w:val="28"/>
          <w:szCs w:val="28"/>
        </w:rPr>
        <w:t xml:space="preserve">.2 – </w:t>
      </w:r>
      <w:r w:rsidR="00291F1E">
        <w:rPr>
          <w:sz w:val="28"/>
          <w:szCs w:val="28"/>
        </w:rPr>
        <w:t>Схема а</w:t>
      </w:r>
      <w:r>
        <w:rPr>
          <w:sz w:val="28"/>
          <w:szCs w:val="28"/>
        </w:rPr>
        <w:t>лгоритм</w:t>
      </w:r>
      <w:r w:rsidR="00291F1E">
        <w:rPr>
          <w:sz w:val="28"/>
          <w:szCs w:val="28"/>
        </w:rPr>
        <w:t>а</w:t>
      </w:r>
      <w:r>
        <w:rPr>
          <w:sz w:val="28"/>
          <w:szCs w:val="28"/>
        </w:rPr>
        <w:t xml:space="preserve"> табулирования функции</w:t>
      </w:r>
    </w:p>
    <w:p w:rsidR="00530140" w:rsidRDefault="00530140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712661" w:rsidRDefault="004D7ACD" w:rsidP="006A090E">
      <w:pPr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A090E">
        <w:rPr>
          <w:b/>
          <w:sz w:val="28"/>
          <w:szCs w:val="28"/>
        </w:rPr>
        <w:t>.</w:t>
      </w:r>
      <w:r w:rsidR="006A090E" w:rsidRPr="00712661">
        <w:rPr>
          <w:b/>
          <w:sz w:val="28"/>
          <w:szCs w:val="28"/>
        </w:rPr>
        <w:t>ТЕКСТ ПРОГРАММЫ</w:t>
      </w: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E2508C" w:rsidRDefault="00514417" w:rsidP="00514417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514417" w:rsidRDefault="00514417" w:rsidP="00514417">
      <w:pPr>
        <w:jc w:val="both"/>
        <w:rPr>
          <w:color w:val="A6A6A6" w:themeColor="background1" w:themeShade="A6"/>
          <w:sz w:val="28"/>
          <w:szCs w:val="28"/>
        </w:rPr>
      </w:pPr>
    </w:p>
    <w:p w:rsidR="006A090E" w:rsidRPr="006A090E" w:rsidRDefault="004D7ACD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6A090E" w:rsidRPr="006A090E">
        <w:rPr>
          <w:b/>
          <w:sz w:val="28"/>
          <w:szCs w:val="28"/>
        </w:rPr>
        <w:t>.</w:t>
      </w:r>
      <w:r w:rsidR="006A090E" w:rsidRPr="0014351E">
        <w:rPr>
          <w:b/>
          <w:sz w:val="28"/>
          <w:szCs w:val="28"/>
        </w:rPr>
        <w:t xml:space="preserve"> СВЕДЕНИЯ ОБ ОТЛАДКЕ ПРОГРАММЫ И ПРОВЕРКЕ</w:t>
      </w:r>
    </w:p>
    <w:p w:rsidR="00514417" w:rsidRPr="0014351E" w:rsidRDefault="006A090E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ЕЕ РАБОТОСПОСОБНОСТИ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A090E" w:rsidRDefault="006A090E" w:rsidP="006A090E">
      <w:pPr>
        <w:ind w:firstLine="540"/>
        <w:jc w:val="both"/>
        <w:rPr>
          <w:sz w:val="28"/>
          <w:szCs w:val="28"/>
        </w:rPr>
      </w:pPr>
      <w:r w:rsidRPr="006A090E">
        <w:rPr>
          <w:sz w:val="28"/>
          <w:szCs w:val="28"/>
        </w:rPr>
        <w:t>Ниже приведены результаты запуска метода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funI</w:t>
      </w:r>
      <w:r>
        <w:rPr>
          <w:sz w:val="28"/>
          <w:szCs w:val="28"/>
        </w:rPr>
        <w:t>ter</w:t>
      </w:r>
      <w:proofErr w:type="spellEnd"/>
      <w:r>
        <w:rPr>
          <w:sz w:val="28"/>
          <w:szCs w:val="28"/>
        </w:rPr>
        <w:t xml:space="preserve"> () для двух точек из заданного интервала. </w:t>
      </w:r>
      <w:r w:rsidRPr="006A09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</w:t>
      </w:r>
      <w:r w:rsidRPr="00CA28A0">
        <w:rPr>
          <w:sz w:val="28"/>
          <w:szCs w:val="28"/>
        </w:rPr>
        <w:t>вызова</w:t>
      </w:r>
      <w:r>
        <w:rPr>
          <w:sz w:val="28"/>
          <w:szCs w:val="28"/>
        </w:rPr>
        <w:t xml:space="preserve"> метода  </w:t>
      </w:r>
      <w:proofErr w:type="spellStart"/>
      <w:r>
        <w:rPr>
          <w:sz w:val="28"/>
          <w:szCs w:val="28"/>
          <w:lang w:val="en-US"/>
        </w:rPr>
        <w:t>funI</w:t>
      </w:r>
      <w:r>
        <w:rPr>
          <w:sz w:val="28"/>
          <w:szCs w:val="28"/>
        </w:rPr>
        <w:t>ter</w:t>
      </w:r>
      <w:proofErr w:type="spellEnd"/>
      <w:r w:rsidRPr="00CA28A0">
        <w:rPr>
          <w:sz w:val="28"/>
          <w:szCs w:val="28"/>
        </w:rPr>
        <w:t xml:space="preserve"> (</w:t>
      </w:r>
      <w:r w:rsidRPr="006A090E">
        <w:rPr>
          <w:i/>
          <w:color w:val="808080" w:themeColor="background1" w:themeShade="80"/>
          <w:sz w:val="28"/>
          <w:szCs w:val="28"/>
        </w:rPr>
        <w:t>10</w:t>
      </w:r>
      <w:r w:rsidR="00267F4C">
        <w:rPr>
          <w:i/>
          <w:color w:val="808080" w:themeColor="background1" w:themeShade="80"/>
          <w:sz w:val="28"/>
          <w:szCs w:val="28"/>
        </w:rPr>
        <w:t>.0</w:t>
      </w:r>
      <w:r w:rsidRPr="006A090E">
        <w:rPr>
          <w:i/>
          <w:color w:val="808080" w:themeColor="background1" w:themeShade="80"/>
          <w:sz w:val="28"/>
          <w:szCs w:val="28"/>
        </w:rPr>
        <w:t>,10</w:t>
      </w:r>
      <w:r w:rsidRPr="00CA28A0">
        <w:rPr>
          <w:sz w:val="28"/>
          <w:szCs w:val="28"/>
        </w:rPr>
        <w:t>)</w:t>
      </w:r>
      <w:r>
        <w:rPr>
          <w:sz w:val="28"/>
          <w:szCs w:val="28"/>
        </w:rPr>
        <w:t xml:space="preserve"> приведены на рисунке </w:t>
      </w:r>
      <w:r w:rsidR="004D7ACD">
        <w:rPr>
          <w:sz w:val="28"/>
          <w:szCs w:val="28"/>
        </w:rPr>
        <w:t>7</w:t>
      </w:r>
      <w:r>
        <w:rPr>
          <w:sz w:val="28"/>
          <w:szCs w:val="28"/>
        </w:rPr>
        <w:t xml:space="preserve">.1. </w:t>
      </w:r>
      <w:r w:rsidR="007B10F0">
        <w:rPr>
          <w:sz w:val="28"/>
          <w:szCs w:val="28"/>
        </w:rPr>
        <w:t xml:space="preserve">Приближенное значение функции с точностью до шестого знака было вычислено на </w:t>
      </w:r>
      <w:r w:rsidR="007B10F0" w:rsidRPr="007B10F0">
        <w:rPr>
          <w:i/>
          <w:color w:val="808080" w:themeColor="background1" w:themeShade="80"/>
          <w:sz w:val="28"/>
          <w:szCs w:val="28"/>
        </w:rPr>
        <w:t>пятой</w:t>
      </w:r>
      <w:r w:rsidR="007B10F0">
        <w:rPr>
          <w:sz w:val="28"/>
          <w:szCs w:val="28"/>
        </w:rPr>
        <w:t xml:space="preserve"> итерации. </w:t>
      </w:r>
      <w:r>
        <w:rPr>
          <w:sz w:val="28"/>
          <w:szCs w:val="28"/>
        </w:rPr>
        <w:t xml:space="preserve">Результаты </w:t>
      </w:r>
      <w:r w:rsidRPr="00CA28A0">
        <w:rPr>
          <w:sz w:val="28"/>
          <w:szCs w:val="28"/>
        </w:rPr>
        <w:t>вызова</w:t>
      </w:r>
      <w:r>
        <w:rPr>
          <w:sz w:val="28"/>
          <w:szCs w:val="28"/>
        </w:rPr>
        <w:t xml:space="preserve"> метода  </w:t>
      </w:r>
      <w:proofErr w:type="spellStart"/>
      <w:r>
        <w:rPr>
          <w:sz w:val="28"/>
          <w:szCs w:val="28"/>
          <w:lang w:val="en-US"/>
        </w:rPr>
        <w:t>funIter</w:t>
      </w:r>
      <w:proofErr w:type="spellEnd"/>
      <w:r w:rsidRPr="00CA28A0">
        <w:rPr>
          <w:sz w:val="28"/>
          <w:szCs w:val="28"/>
        </w:rPr>
        <w:t xml:space="preserve"> </w:t>
      </w:r>
      <w:r w:rsidRPr="00CA28A0">
        <w:rPr>
          <w:sz w:val="28"/>
          <w:szCs w:val="28"/>
        </w:rPr>
        <w:lastRenderedPageBreak/>
        <w:t>(</w:t>
      </w:r>
      <w:r w:rsidRPr="006A090E">
        <w:rPr>
          <w:i/>
          <w:color w:val="808080" w:themeColor="background1" w:themeShade="80"/>
          <w:sz w:val="28"/>
          <w:szCs w:val="28"/>
        </w:rPr>
        <w:t>15</w:t>
      </w:r>
      <w:r w:rsidR="00E77C15">
        <w:rPr>
          <w:i/>
          <w:color w:val="808080" w:themeColor="background1" w:themeShade="80"/>
          <w:sz w:val="28"/>
          <w:szCs w:val="28"/>
        </w:rPr>
        <w:t>.0</w:t>
      </w:r>
      <w:r w:rsidRPr="006A090E">
        <w:rPr>
          <w:i/>
          <w:color w:val="808080" w:themeColor="background1" w:themeShade="80"/>
          <w:sz w:val="28"/>
          <w:szCs w:val="28"/>
        </w:rPr>
        <w:t>,1</w:t>
      </w:r>
      <w:r w:rsidR="00E77C15">
        <w:rPr>
          <w:i/>
          <w:color w:val="808080" w:themeColor="background1" w:themeShade="80"/>
          <w:sz w:val="28"/>
          <w:szCs w:val="28"/>
        </w:rPr>
        <w:t>0</w:t>
      </w:r>
      <w:r w:rsidRPr="00CA28A0">
        <w:rPr>
          <w:sz w:val="28"/>
          <w:szCs w:val="28"/>
        </w:rPr>
        <w:t>)</w:t>
      </w:r>
      <w:r>
        <w:rPr>
          <w:sz w:val="28"/>
          <w:szCs w:val="28"/>
        </w:rPr>
        <w:t xml:space="preserve"> приведены на рисунке </w:t>
      </w:r>
      <w:r w:rsidR="000908DD">
        <w:rPr>
          <w:sz w:val="28"/>
          <w:szCs w:val="28"/>
        </w:rPr>
        <w:t>7</w:t>
      </w:r>
      <w:r>
        <w:rPr>
          <w:sz w:val="28"/>
          <w:szCs w:val="28"/>
        </w:rPr>
        <w:t>.2.</w:t>
      </w:r>
      <w:r w:rsidR="007B10F0">
        <w:rPr>
          <w:sz w:val="28"/>
          <w:szCs w:val="28"/>
        </w:rPr>
        <w:t xml:space="preserve"> Приближенное значение функции с точностью до шестого знака было вычислено на </w:t>
      </w:r>
      <w:r w:rsidR="007B10F0" w:rsidRPr="007B10F0">
        <w:rPr>
          <w:i/>
          <w:color w:val="808080" w:themeColor="background1" w:themeShade="80"/>
          <w:sz w:val="28"/>
          <w:szCs w:val="28"/>
        </w:rPr>
        <w:t>пятой</w:t>
      </w:r>
      <w:r w:rsidR="007B10F0">
        <w:rPr>
          <w:sz w:val="28"/>
          <w:szCs w:val="28"/>
        </w:rPr>
        <w:t xml:space="preserve"> итерации.</w:t>
      </w:r>
    </w:p>
    <w:p w:rsidR="007B10F0" w:rsidRDefault="007B10F0" w:rsidP="006A090E">
      <w:pPr>
        <w:ind w:firstLine="540"/>
        <w:jc w:val="both"/>
        <w:rPr>
          <w:sz w:val="28"/>
          <w:szCs w:val="28"/>
        </w:rPr>
      </w:pPr>
    </w:p>
    <w:p w:rsidR="006A090E" w:rsidRPr="005C0F15" w:rsidRDefault="006A090E" w:rsidP="006A090E">
      <w:pPr>
        <w:jc w:val="both"/>
        <w:rPr>
          <w:sz w:val="28"/>
          <w:szCs w:val="28"/>
        </w:rPr>
      </w:pPr>
      <w:r>
        <w:rPr>
          <w:noProof/>
        </w:rPr>
        <w:pict>
          <v:shape id="_x0000_s1047" type="#_x0000_t202" style="position:absolute;left:0;text-align:left;margin-left:-1.05pt;margin-top:165.55pt;width:130.5pt;height:69pt;z-index:251672576" stroked="f">
            <v:textbox>
              <w:txbxContent>
                <w:p w:rsidR="006A090E" w:rsidRPr="006932F8" w:rsidRDefault="006A090E">
                  <w:pPr>
                    <w:rPr>
                      <w:i/>
                      <w:color w:val="808080" w:themeColor="background1" w:themeShade="80"/>
                      <w:sz w:val="28"/>
                      <w:szCs w:val="28"/>
                    </w:rPr>
                  </w:pPr>
                  <w:r w:rsidRPr="006932F8">
                    <w:rPr>
                      <w:i/>
                      <w:color w:val="808080" w:themeColor="background1" w:themeShade="80"/>
                      <w:sz w:val="28"/>
                      <w:szCs w:val="28"/>
                    </w:rPr>
                    <w:t>Результаты должны быть представлены именно в такой форме</w:t>
                  </w:r>
                </w:p>
              </w:txbxContent>
            </v:textbox>
          </v:shape>
        </w:pict>
      </w:r>
      <w:r w:rsidR="007B10F0">
        <w:object w:dxaOrig="12409" w:dyaOrig="7881">
          <v:shape id="_x0000_i1047" type="#_x0000_t75" style="width:411pt;height:261pt" o:ole="">
            <v:imagedata r:id="rId48" o:title=""/>
          </v:shape>
          <o:OLEObject Type="Embed" ProgID="Visio.Drawing.11" ShapeID="_x0000_i1047" DrawAspect="Content" ObjectID="_1665860714" r:id="rId49"/>
        </w:object>
      </w:r>
    </w:p>
    <w:p w:rsidR="006A090E" w:rsidRDefault="006A090E" w:rsidP="006A090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64647">
        <w:rPr>
          <w:sz w:val="28"/>
          <w:szCs w:val="28"/>
        </w:rPr>
        <w:t xml:space="preserve">            </w:t>
      </w:r>
      <w:r w:rsidRPr="005C0F15">
        <w:rPr>
          <w:sz w:val="28"/>
          <w:szCs w:val="28"/>
        </w:rPr>
        <w:t xml:space="preserve">Рисунок </w:t>
      </w:r>
      <w:r w:rsidR="000908DD">
        <w:rPr>
          <w:sz w:val="28"/>
          <w:szCs w:val="28"/>
        </w:rPr>
        <w:t>7</w:t>
      </w:r>
      <w:r w:rsidRPr="005C0F15">
        <w:rPr>
          <w:sz w:val="28"/>
          <w:szCs w:val="28"/>
        </w:rPr>
        <w:t>.</w:t>
      </w:r>
      <w:r w:rsidR="006932F8">
        <w:rPr>
          <w:sz w:val="28"/>
          <w:szCs w:val="28"/>
        </w:rPr>
        <w:t>1</w:t>
      </w:r>
      <w:r w:rsidRPr="005C0F15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5C0F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</w:t>
      </w:r>
      <w:r w:rsidRPr="00CA28A0">
        <w:rPr>
          <w:sz w:val="28"/>
          <w:szCs w:val="28"/>
        </w:rPr>
        <w:t>вызова</w:t>
      </w:r>
      <w:r>
        <w:rPr>
          <w:sz w:val="28"/>
          <w:szCs w:val="28"/>
        </w:rPr>
        <w:t xml:space="preserve"> метода  </w:t>
      </w:r>
      <w:proofErr w:type="spellStart"/>
      <w:r>
        <w:rPr>
          <w:sz w:val="28"/>
          <w:szCs w:val="28"/>
          <w:lang w:val="en-US"/>
        </w:rPr>
        <w:t>funI</w:t>
      </w:r>
      <w:r>
        <w:rPr>
          <w:sz w:val="28"/>
          <w:szCs w:val="28"/>
        </w:rPr>
        <w:t>ter</w:t>
      </w:r>
      <w:proofErr w:type="spellEnd"/>
      <w:r w:rsidRPr="00CA28A0">
        <w:rPr>
          <w:sz w:val="28"/>
          <w:szCs w:val="28"/>
        </w:rPr>
        <w:t xml:space="preserve"> (</w:t>
      </w:r>
      <w:r w:rsidRPr="006A090E">
        <w:rPr>
          <w:i/>
          <w:color w:val="808080" w:themeColor="background1" w:themeShade="80"/>
          <w:sz w:val="28"/>
          <w:szCs w:val="28"/>
        </w:rPr>
        <w:t>10</w:t>
      </w:r>
      <w:r w:rsidR="00267F4C">
        <w:rPr>
          <w:i/>
          <w:color w:val="808080" w:themeColor="background1" w:themeShade="80"/>
          <w:sz w:val="28"/>
          <w:szCs w:val="28"/>
        </w:rPr>
        <w:t>.0</w:t>
      </w:r>
      <w:r w:rsidRPr="006A090E">
        <w:rPr>
          <w:i/>
          <w:color w:val="808080" w:themeColor="background1" w:themeShade="80"/>
          <w:sz w:val="28"/>
          <w:szCs w:val="28"/>
        </w:rPr>
        <w:t>,10</w:t>
      </w:r>
      <w:r w:rsidRPr="00CA28A0">
        <w:rPr>
          <w:sz w:val="28"/>
          <w:szCs w:val="28"/>
        </w:rPr>
        <w:t>)</w:t>
      </w:r>
    </w:p>
    <w:p w:rsidR="003562A6" w:rsidRDefault="006932F8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left:0;text-align:left;margin-left:19.2pt;margin-top:9.1pt;width:439.5pt;height:278.3pt;z-index:251673600"/>
        </w:pict>
      </w: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62A6" w:rsidRDefault="003562A6" w:rsidP="003562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932F8" w:rsidRDefault="006932F8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6932F8" w:rsidRDefault="006932F8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6932F8" w:rsidRDefault="006932F8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6932F8" w:rsidRDefault="006932F8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180BB2" w:rsidRDefault="007B10F0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180BB2" w:rsidRDefault="00180BB2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180BB2" w:rsidRDefault="00180BB2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180BB2" w:rsidRDefault="00180BB2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180BB2" w:rsidRDefault="00180BB2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6932F8" w:rsidRDefault="006932F8" w:rsidP="00180BB2">
      <w:pPr>
        <w:autoSpaceDE w:val="0"/>
        <w:autoSpaceDN w:val="0"/>
        <w:adjustRightInd w:val="0"/>
        <w:ind w:firstLine="1276"/>
        <w:rPr>
          <w:sz w:val="28"/>
          <w:szCs w:val="28"/>
        </w:rPr>
      </w:pPr>
      <w:r w:rsidRPr="005C0F15">
        <w:rPr>
          <w:sz w:val="28"/>
          <w:szCs w:val="28"/>
        </w:rPr>
        <w:t xml:space="preserve">Рисунок </w:t>
      </w:r>
      <w:r w:rsidR="000908DD">
        <w:rPr>
          <w:sz w:val="28"/>
          <w:szCs w:val="28"/>
        </w:rPr>
        <w:t>7</w:t>
      </w:r>
      <w:r w:rsidRPr="005C0F1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5C0F15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5C0F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</w:t>
      </w:r>
      <w:r w:rsidRPr="00CA28A0">
        <w:rPr>
          <w:sz w:val="28"/>
          <w:szCs w:val="28"/>
        </w:rPr>
        <w:t>вызова</w:t>
      </w:r>
      <w:r>
        <w:rPr>
          <w:sz w:val="28"/>
          <w:szCs w:val="28"/>
        </w:rPr>
        <w:t xml:space="preserve"> метода  </w:t>
      </w:r>
      <w:proofErr w:type="spellStart"/>
      <w:r>
        <w:rPr>
          <w:sz w:val="28"/>
          <w:szCs w:val="28"/>
          <w:lang w:val="en-US"/>
        </w:rPr>
        <w:t>funI</w:t>
      </w:r>
      <w:r>
        <w:rPr>
          <w:sz w:val="28"/>
          <w:szCs w:val="28"/>
        </w:rPr>
        <w:t>ter</w:t>
      </w:r>
      <w:proofErr w:type="spellEnd"/>
      <w:r w:rsidRPr="00CA28A0">
        <w:rPr>
          <w:sz w:val="28"/>
          <w:szCs w:val="28"/>
        </w:rPr>
        <w:t xml:space="preserve"> (</w:t>
      </w:r>
      <w:r w:rsidRPr="006A090E">
        <w:rPr>
          <w:i/>
          <w:color w:val="808080" w:themeColor="background1" w:themeShade="80"/>
          <w:sz w:val="28"/>
          <w:szCs w:val="28"/>
        </w:rPr>
        <w:t>1</w:t>
      </w:r>
      <w:r>
        <w:rPr>
          <w:i/>
          <w:color w:val="808080" w:themeColor="background1" w:themeShade="80"/>
          <w:sz w:val="28"/>
          <w:szCs w:val="28"/>
        </w:rPr>
        <w:t>5</w:t>
      </w:r>
      <w:r w:rsidR="00E77C15">
        <w:rPr>
          <w:i/>
          <w:color w:val="808080" w:themeColor="background1" w:themeShade="80"/>
          <w:sz w:val="28"/>
          <w:szCs w:val="28"/>
        </w:rPr>
        <w:t>.0</w:t>
      </w:r>
      <w:r w:rsidRPr="006A090E">
        <w:rPr>
          <w:i/>
          <w:color w:val="808080" w:themeColor="background1" w:themeShade="80"/>
          <w:sz w:val="28"/>
          <w:szCs w:val="28"/>
        </w:rPr>
        <w:t>,1</w:t>
      </w:r>
      <w:r w:rsidR="00E77C15">
        <w:rPr>
          <w:i/>
          <w:color w:val="808080" w:themeColor="background1" w:themeShade="80"/>
          <w:sz w:val="28"/>
          <w:szCs w:val="28"/>
        </w:rPr>
        <w:t>0</w:t>
      </w:r>
      <w:r w:rsidRPr="00CA28A0">
        <w:rPr>
          <w:sz w:val="28"/>
          <w:szCs w:val="28"/>
        </w:rPr>
        <w:t>)</w:t>
      </w:r>
    </w:p>
    <w:p w:rsidR="006932F8" w:rsidRDefault="006932F8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514417" w:rsidRDefault="00E77C15" w:rsidP="00514417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Для точек из заданного интервала</w:t>
      </w:r>
      <w:r w:rsidR="00514417">
        <w:rPr>
          <w:sz w:val="28"/>
          <w:szCs w:val="28"/>
        </w:rPr>
        <w:t xml:space="preserve"> </w:t>
      </w:r>
      <w:r w:rsidR="00267F4C">
        <w:rPr>
          <w:sz w:val="28"/>
          <w:szCs w:val="28"/>
        </w:rPr>
        <w:t>метод</w:t>
      </w:r>
      <w:r w:rsidR="005144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funI</w:t>
      </w:r>
      <w:r>
        <w:rPr>
          <w:sz w:val="28"/>
          <w:szCs w:val="28"/>
        </w:rPr>
        <w:t>ter</w:t>
      </w:r>
      <w:proofErr w:type="spellEnd"/>
      <w:r>
        <w:rPr>
          <w:sz w:val="28"/>
          <w:szCs w:val="28"/>
        </w:rPr>
        <w:t xml:space="preserve"> () </w:t>
      </w:r>
      <w:r w:rsidR="00514417">
        <w:rPr>
          <w:sz w:val="28"/>
          <w:szCs w:val="28"/>
        </w:rPr>
        <w:t>выдал ожидаемый результат, что позволяет сделать вывод о е</w:t>
      </w:r>
      <w:r>
        <w:rPr>
          <w:sz w:val="28"/>
          <w:szCs w:val="28"/>
        </w:rPr>
        <w:t>го</w:t>
      </w:r>
      <w:r w:rsidR="00514417">
        <w:rPr>
          <w:sz w:val="28"/>
          <w:szCs w:val="28"/>
        </w:rPr>
        <w:t xml:space="preserve"> работоспособности.</w:t>
      </w:r>
    </w:p>
    <w:p w:rsidR="00342E8A" w:rsidRP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D7ACD" w:rsidRDefault="004D7ACD" w:rsidP="004D7AC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</w:t>
      </w:r>
      <w:r w:rsidR="000D1543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программы приведены на рисунке </w:t>
      </w:r>
      <w:r w:rsidR="000D154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0D1543">
        <w:rPr>
          <w:sz w:val="28"/>
          <w:szCs w:val="28"/>
        </w:rPr>
        <w:t>3</w:t>
      </w:r>
      <w:r>
        <w:rPr>
          <w:sz w:val="28"/>
          <w:szCs w:val="28"/>
        </w:rPr>
        <w:t xml:space="preserve"> (без вывода приближений, полученных в методе </w:t>
      </w:r>
      <w:proofErr w:type="spellStart"/>
      <w:r>
        <w:rPr>
          <w:sz w:val="28"/>
          <w:szCs w:val="28"/>
        </w:rPr>
        <w:t>funIter</w:t>
      </w:r>
      <w:proofErr w:type="spellEnd"/>
      <w:r w:rsidR="000D1543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 w:rsidRPr="00164647">
        <w:rPr>
          <w:sz w:val="28"/>
          <w:szCs w:val="28"/>
        </w:rPr>
        <w:t>– соответствующий оп</w:t>
      </w:r>
      <w:r>
        <w:rPr>
          <w:sz w:val="28"/>
          <w:szCs w:val="28"/>
        </w:rPr>
        <w:t>ератор вывода «закомментирован»).</w:t>
      </w:r>
    </w:p>
    <w:p w:rsidR="004D7ACD" w:rsidRDefault="004D7ACD" w:rsidP="004D7ACD">
      <w:pPr>
        <w:ind w:firstLine="540"/>
        <w:jc w:val="both"/>
        <w:rPr>
          <w:sz w:val="28"/>
          <w:szCs w:val="28"/>
        </w:rPr>
      </w:pPr>
    </w:p>
    <w:p w:rsidR="004D7ACD" w:rsidRPr="005C0F15" w:rsidRDefault="000D1543" w:rsidP="004D7ACD">
      <w:pPr>
        <w:ind w:firstLine="127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9" type="#_x0000_t202" style="position:absolute;left:0;text-align:left;margin-left:399.45pt;margin-top:79.15pt;width:90pt;height:124.5pt;z-index:251674624" stroked="f">
            <v:textbox>
              <w:txbxContent>
                <w:p w:rsidR="000D1543" w:rsidRPr="000D1543" w:rsidRDefault="000D1543">
                  <w:pPr>
                    <w:rPr>
                      <w:i/>
                      <w:color w:val="808080" w:themeColor="background1" w:themeShade="80"/>
                      <w:sz w:val="28"/>
                      <w:szCs w:val="28"/>
                    </w:rPr>
                  </w:pPr>
                  <w:r w:rsidRPr="000D1543">
                    <w:rPr>
                      <w:i/>
                      <w:color w:val="808080" w:themeColor="background1" w:themeShade="80"/>
                      <w:sz w:val="28"/>
                      <w:szCs w:val="28"/>
                    </w:rPr>
                    <w:t>Вставить свои результаты</w:t>
                  </w:r>
                </w:p>
              </w:txbxContent>
            </v:textbox>
          </v:shape>
        </w:pict>
      </w:r>
      <w:r w:rsidR="004D7ACD">
        <w:rPr>
          <w:noProof/>
          <w:sz w:val="28"/>
          <w:szCs w:val="28"/>
        </w:rPr>
        <w:drawing>
          <wp:inline distT="0" distB="0" distL="0" distR="0">
            <wp:extent cx="4162425" cy="383857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ACD" w:rsidRDefault="000D1543" w:rsidP="004D7AC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D7ACD" w:rsidRPr="006D174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="004D7ACD" w:rsidRPr="006D1746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4D7ACD" w:rsidRPr="006D1746">
        <w:rPr>
          <w:sz w:val="28"/>
          <w:szCs w:val="28"/>
        </w:rPr>
        <w:t xml:space="preserve"> – Результаты </w:t>
      </w:r>
      <w:r>
        <w:rPr>
          <w:sz w:val="28"/>
          <w:szCs w:val="28"/>
        </w:rPr>
        <w:t>выполнения</w:t>
      </w:r>
      <w:r w:rsidR="004D7ACD" w:rsidRPr="006D1746">
        <w:rPr>
          <w:sz w:val="28"/>
          <w:szCs w:val="28"/>
        </w:rPr>
        <w:t xml:space="preserve"> программы</w:t>
      </w:r>
    </w:p>
    <w:p w:rsidR="004D7ACD" w:rsidRDefault="004D7ACD" w:rsidP="004D7ACD">
      <w:pPr>
        <w:ind w:firstLine="540"/>
        <w:jc w:val="both"/>
        <w:rPr>
          <w:sz w:val="28"/>
          <w:szCs w:val="28"/>
        </w:rPr>
      </w:pPr>
    </w:p>
    <w:p w:rsidR="00514417" w:rsidRPr="00623FB4" w:rsidRDefault="0078772D" w:rsidP="0078772D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>
        <w:rPr>
          <w:sz w:val="28"/>
          <w:szCs w:val="28"/>
        </w:rPr>
        <w:t xml:space="preserve">При табулировании функции на заданном интервале методы вычисления заданной функции средствами класса </w:t>
      </w:r>
      <w:proofErr w:type="spellStart"/>
      <w:r>
        <w:rPr>
          <w:sz w:val="28"/>
          <w:szCs w:val="28"/>
        </w:rPr>
        <w:t>Mat</w:t>
      </w:r>
      <w:proofErr w:type="spellEnd"/>
      <w:r>
        <w:rPr>
          <w:sz w:val="28"/>
          <w:szCs w:val="28"/>
          <w:lang w:val="en-US"/>
        </w:rPr>
        <w:t>h</w:t>
      </w:r>
      <w:r w:rsidR="00623FB4">
        <w:rPr>
          <w:sz w:val="28"/>
          <w:szCs w:val="28"/>
        </w:rPr>
        <w:t xml:space="preserve"> и с помощью итерационной формулы выдали ожидаемый результат, что позволяет сделать вывод о работоспособности программы. </w:t>
      </w:r>
      <w:r w:rsidR="00623FB4" w:rsidRPr="00623FB4">
        <w:rPr>
          <w:i/>
          <w:color w:val="808080" w:themeColor="background1" w:themeShade="80"/>
          <w:sz w:val="28"/>
          <w:szCs w:val="28"/>
        </w:rPr>
        <w:t>Далее следует прокомментировать результаты второго вызова метода табулирования функции (для другого интервала).</w:t>
      </w: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FB4" w:rsidRDefault="00E87CDE" w:rsidP="00911BA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 xml:space="preserve">были </w:t>
      </w:r>
      <w:r w:rsidR="006E6BAF">
        <w:rPr>
          <w:sz w:val="28"/>
          <w:szCs w:val="28"/>
        </w:rPr>
        <w:t xml:space="preserve">изучены </w:t>
      </w:r>
      <w:r w:rsidR="00623FB4">
        <w:rPr>
          <w:sz w:val="28"/>
          <w:szCs w:val="28"/>
        </w:rPr>
        <w:t>операторы цикла</w:t>
      </w:r>
      <w:r w:rsidR="006E6BAF">
        <w:rPr>
          <w:sz w:val="28"/>
          <w:szCs w:val="28"/>
        </w:rPr>
        <w:t xml:space="preserve"> языка </w:t>
      </w:r>
      <w:proofErr w:type="spellStart"/>
      <w:r w:rsidR="006E6BAF">
        <w:rPr>
          <w:sz w:val="28"/>
          <w:szCs w:val="28"/>
        </w:rPr>
        <w:t>Java</w:t>
      </w:r>
      <w:proofErr w:type="spellEnd"/>
      <w:r w:rsidR="006E6BAF">
        <w:rPr>
          <w:sz w:val="28"/>
          <w:szCs w:val="28"/>
        </w:rPr>
        <w:t xml:space="preserve">: </w:t>
      </w:r>
      <w:proofErr w:type="spellStart"/>
      <w:r w:rsidR="00623FB4">
        <w:rPr>
          <w:sz w:val="28"/>
          <w:szCs w:val="28"/>
        </w:rPr>
        <w:t>for</w:t>
      </w:r>
      <w:proofErr w:type="spellEnd"/>
      <w:r w:rsidR="00623FB4">
        <w:rPr>
          <w:sz w:val="28"/>
          <w:szCs w:val="28"/>
        </w:rPr>
        <w:t xml:space="preserve">, </w:t>
      </w:r>
      <w:proofErr w:type="spellStart"/>
      <w:r w:rsidR="00623FB4">
        <w:rPr>
          <w:sz w:val="28"/>
          <w:szCs w:val="28"/>
        </w:rPr>
        <w:t>while</w:t>
      </w:r>
      <w:proofErr w:type="spellEnd"/>
      <w:r w:rsidR="00623FB4">
        <w:rPr>
          <w:sz w:val="28"/>
          <w:szCs w:val="28"/>
        </w:rPr>
        <w:t xml:space="preserve"> и </w:t>
      </w:r>
      <w:proofErr w:type="spellStart"/>
      <w:r w:rsidR="00623FB4">
        <w:rPr>
          <w:sz w:val="28"/>
          <w:szCs w:val="28"/>
        </w:rPr>
        <w:t>do</w:t>
      </w:r>
      <w:proofErr w:type="spellEnd"/>
      <w:r w:rsidR="00623FB4">
        <w:rPr>
          <w:sz w:val="28"/>
          <w:szCs w:val="28"/>
        </w:rPr>
        <w:t xml:space="preserve"> </w:t>
      </w:r>
      <w:proofErr w:type="spellStart"/>
      <w:r w:rsidR="00623FB4">
        <w:rPr>
          <w:sz w:val="28"/>
          <w:szCs w:val="28"/>
        </w:rPr>
        <w:t>while</w:t>
      </w:r>
      <w:proofErr w:type="spellEnd"/>
      <w:r w:rsidR="006E6BAF">
        <w:rPr>
          <w:sz w:val="28"/>
          <w:szCs w:val="28"/>
        </w:rPr>
        <w:t>, а также разработан</w:t>
      </w:r>
      <w:r w:rsidR="00623FB4" w:rsidRPr="00623FB4">
        <w:rPr>
          <w:sz w:val="28"/>
          <w:szCs w:val="28"/>
        </w:rPr>
        <w:t>а</w:t>
      </w:r>
      <w:r w:rsidR="006E6BAF">
        <w:rPr>
          <w:sz w:val="28"/>
          <w:szCs w:val="28"/>
        </w:rPr>
        <w:t xml:space="preserve"> </w:t>
      </w:r>
      <w:r w:rsidR="00623FB4">
        <w:rPr>
          <w:sz w:val="28"/>
          <w:szCs w:val="28"/>
        </w:rPr>
        <w:t xml:space="preserve">программа табулирования функции, вызывающая следующие методы: </w:t>
      </w:r>
    </w:p>
    <w:p w:rsidR="00D0705E" w:rsidRPr="008548B8" w:rsidRDefault="00623FB4" w:rsidP="008548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8548B8">
        <w:rPr>
          <w:sz w:val="28"/>
          <w:szCs w:val="28"/>
        </w:rPr>
        <w:t xml:space="preserve">метод вычисления функции корня в заданной точке с помощью функции класса </w:t>
      </w:r>
      <w:proofErr w:type="spellStart"/>
      <w:r w:rsidRPr="008548B8">
        <w:rPr>
          <w:sz w:val="28"/>
          <w:szCs w:val="28"/>
        </w:rPr>
        <w:t>Math</w:t>
      </w:r>
      <w:proofErr w:type="spellEnd"/>
      <w:r w:rsidRPr="008548B8">
        <w:rPr>
          <w:sz w:val="28"/>
          <w:szCs w:val="28"/>
        </w:rPr>
        <w:t>;</w:t>
      </w:r>
    </w:p>
    <w:p w:rsidR="00623FB4" w:rsidRPr="008548B8" w:rsidRDefault="00623FB4" w:rsidP="008548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8548B8">
        <w:rPr>
          <w:sz w:val="28"/>
          <w:szCs w:val="28"/>
        </w:rPr>
        <w:t xml:space="preserve">метод </w:t>
      </w:r>
      <w:r w:rsidR="008548B8" w:rsidRPr="008548B8">
        <w:rPr>
          <w:sz w:val="28"/>
          <w:szCs w:val="28"/>
        </w:rPr>
        <w:t xml:space="preserve">приближенного </w:t>
      </w:r>
      <w:r w:rsidRPr="008548B8">
        <w:rPr>
          <w:sz w:val="28"/>
          <w:szCs w:val="28"/>
        </w:rPr>
        <w:t>вычисления функции корня в заданной точке с помощью рекуррентной формулы, действительной для заданного интервала (</w:t>
      </w:r>
      <w:r w:rsidR="008548B8" w:rsidRPr="008548B8">
        <w:rPr>
          <w:sz w:val="28"/>
          <w:szCs w:val="28"/>
        </w:rPr>
        <w:t xml:space="preserve">использовался цикл </w:t>
      </w:r>
      <w:r w:rsidR="000E4BD1">
        <w:rPr>
          <w:i/>
          <w:color w:val="808080" w:themeColor="background1" w:themeShade="80"/>
          <w:sz w:val="28"/>
          <w:szCs w:val="28"/>
          <w:lang w:val="en-US"/>
        </w:rPr>
        <w:t>while</w:t>
      </w:r>
      <w:r w:rsidR="008548B8" w:rsidRPr="008548B8">
        <w:rPr>
          <w:sz w:val="28"/>
          <w:szCs w:val="28"/>
        </w:rPr>
        <w:t>)</w:t>
      </w:r>
      <w:r w:rsidRPr="008548B8">
        <w:rPr>
          <w:sz w:val="28"/>
          <w:szCs w:val="28"/>
        </w:rPr>
        <w:t>;</w:t>
      </w:r>
    </w:p>
    <w:p w:rsidR="00623FB4" w:rsidRPr="000E4BD1" w:rsidRDefault="00623FB4" w:rsidP="008548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8548B8">
        <w:rPr>
          <w:sz w:val="28"/>
          <w:szCs w:val="28"/>
        </w:rPr>
        <w:t>метод табулирования функции на заданном интервале</w:t>
      </w:r>
      <w:r w:rsidR="008548B8" w:rsidRPr="008548B8">
        <w:rPr>
          <w:sz w:val="28"/>
          <w:szCs w:val="28"/>
        </w:rPr>
        <w:t xml:space="preserve"> (использовался цикл </w:t>
      </w:r>
      <w:r w:rsidR="000E4BD1">
        <w:rPr>
          <w:i/>
          <w:color w:val="808080" w:themeColor="background1" w:themeShade="80"/>
          <w:sz w:val="28"/>
          <w:szCs w:val="28"/>
          <w:lang w:val="en-US"/>
        </w:rPr>
        <w:t>for</w:t>
      </w:r>
      <w:r w:rsidR="008548B8" w:rsidRPr="008548B8">
        <w:rPr>
          <w:sz w:val="28"/>
          <w:szCs w:val="28"/>
        </w:rPr>
        <w:t>)</w:t>
      </w:r>
      <w:r w:rsidRPr="008548B8">
        <w:rPr>
          <w:sz w:val="28"/>
          <w:szCs w:val="28"/>
        </w:rPr>
        <w:t>.</w:t>
      </w:r>
    </w:p>
    <w:p w:rsidR="00623FB4" w:rsidRPr="00623FB4" w:rsidRDefault="008548B8" w:rsidP="00911BAC">
      <w:pPr>
        <w:ind w:firstLine="540"/>
        <w:jc w:val="both"/>
        <w:rPr>
          <w:color w:val="000000"/>
          <w:sz w:val="28"/>
          <w:szCs w:val="28"/>
        </w:rPr>
      </w:pPr>
      <w:r w:rsidRPr="008548B8">
        <w:rPr>
          <w:b/>
          <w:sz w:val="28"/>
          <w:szCs w:val="28"/>
        </w:rPr>
        <w:t>В методах осуществляется передача параметров по значению, т.к. все параметры принадлежат простым типам.</w:t>
      </w:r>
    </w:p>
    <w:sectPr w:rsidR="00623FB4" w:rsidRPr="00623FB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A583B1F"/>
    <w:multiLevelType w:val="hybridMultilevel"/>
    <w:tmpl w:val="8374884A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80B7DBB"/>
    <w:multiLevelType w:val="hybridMultilevel"/>
    <w:tmpl w:val="6EFADBF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14FC6"/>
    <w:rsid w:val="000407BA"/>
    <w:rsid w:val="00040F2A"/>
    <w:rsid w:val="00076941"/>
    <w:rsid w:val="000908DD"/>
    <w:rsid w:val="00097339"/>
    <w:rsid w:val="000D1543"/>
    <w:rsid w:val="000E4BD1"/>
    <w:rsid w:val="000F452B"/>
    <w:rsid w:val="00105B74"/>
    <w:rsid w:val="0014351E"/>
    <w:rsid w:val="0015589F"/>
    <w:rsid w:val="00180BB2"/>
    <w:rsid w:val="00194EF2"/>
    <w:rsid w:val="001D7256"/>
    <w:rsid w:val="00210FDD"/>
    <w:rsid w:val="00232CEF"/>
    <w:rsid w:val="002440FE"/>
    <w:rsid w:val="00267F4C"/>
    <w:rsid w:val="00291F1E"/>
    <w:rsid w:val="002D228E"/>
    <w:rsid w:val="002E0D78"/>
    <w:rsid w:val="002E16EE"/>
    <w:rsid w:val="002E37F7"/>
    <w:rsid w:val="00342E8A"/>
    <w:rsid w:val="00353408"/>
    <w:rsid w:val="003562A6"/>
    <w:rsid w:val="0036176B"/>
    <w:rsid w:val="003A0534"/>
    <w:rsid w:val="003A374A"/>
    <w:rsid w:val="003F5353"/>
    <w:rsid w:val="003F5B12"/>
    <w:rsid w:val="003F7DEC"/>
    <w:rsid w:val="004553FD"/>
    <w:rsid w:val="00462DB8"/>
    <w:rsid w:val="00471D62"/>
    <w:rsid w:val="00480E82"/>
    <w:rsid w:val="00491259"/>
    <w:rsid w:val="004A7264"/>
    <w:rsid w:val="004B2911"/>
    <w:rsid w:val="004C15C3"/>
    <w:rsid w:val="004D6197"/>
    <w:rsid w:val="004D7ACD"/>
    <w:rsid w:val="00514417"/>
    <w:rsid w:val="00530140"/>
    <w:rsid w:val="00584DD9"/>
    <w:rsid w:val="005B22F6"/>
    <w:rsid w:val="005B2CC3"/>
    <w:rsid w:val="005B43E4"/>
    <w:rsid w:val="005D012D"/>
    <w:rsid w:val="005E25BB"/>
    <w:rsid w:val="005F7792"/>
    <w:rsid w:val="0061247A"/>
    <w:rsid w:val="00623FB4"/>
    <w:rsid w:val="00637C71"/>
    <w:rsid w:val="00672F52"/>
    <w:rsid w:val="006932F8"/>
    <w:rsid w:val="006A090E"/>
    <w:rsid w:val="006E56DA"/>
    <w:rsid w:val="006E6BAF"/>
    <w:rsid w:val="00703367"/>
    <w:rsid w:val="00712661"/>
    <w:rsid w:val="00716BFD"/>
    <w:rsid w:val="007322D5"/>
    <w:rsid w:val="00754004"/>
    <w:rsid w:val="00760B84"/>
    <w:rsid w:val="0078772D"/>
    <w:rsid w:val="00796A49"/>
    <w:rsid w:val="007A7493"/>
    <w:rsid w:val="007B10F0"/>
    <w:rsid w:val="007B76C7"/>
    <w:rsid w:val="007C45B0"/>
    <w:rsid w:val="007D497E"/>
    <w:rsid w:val="007E607A"/>
    <w:rsid w:val="00816CDD"/>
    <w:rsid w:val="00816D1F"/>
    <w:rsid w:val="008548B8"/>
    <w:rsid w:val="00855CA7"/>
    <w:rsid w:val="00862BE6"/>
    <w:rsid w:val="008B406C"/>
    <w:rsid w:val="008B5F96"/>
    <w:rsid w:val="008B6597"/>
    <w:rsid w:val="008C13CA"/>
    <w:rsid w:val="009014C6"/>
    <w:rsid w:val="00911BAC"/>
    <w:rsid w:val="00924261"/>
    <w:rsid w:val="00957418"/>
    <w:rsid w:val="009909F7"/>
    <w:rsid w:val="00A164BD"/>
    <w:rsid w:val="00A31B0F"/>
    <w:rsid w:val="00A434F1"/>
    <w:rsid w:val="00A44434"/>
    <w:rsid w:val="00A5107C"/>
    <w:rsid w:val="00A56D2C"/>
    <w:rsid w:val="00A646D6"/>
    <w:rsid w:val="00A708B7"/>
    <w:rsid w:val="00A73790"/>
    <w:rsid w:val="00AA6F99"/>
    <w:rsid w:val="00AB4C43"/>
    <w:rsid w:val="00AC3E6D"/>
    <w:rsid w:val="00B0346A"/>
    <w:rsid w:val="00B335F2"/>
    <w:rsid w:val="00BA6996"/>
    <w:rsid w:val="00BF1F74"/>
    <w:rsid w:val="00C06594"/>
    <w:rsid w:val="00C25B54"/>
    <w:rsid w:val="00C51FF4"/>
    <w:rsid w:val="00C8652B"/>
    <w:rsid w:val="00CC700E"/>
    <w:rsid w:val="00CF5AB0"/>
    <w:rsid w:val="00D06207"/>
    <w:rsid w:val="00D06382"/>
    <w:rsid w:val="00D0705E"/>
    <w:rsid w:val="00D15F7B"/>
    <w:rsid w:val="00D3081D"/>
    <w:rsid w:val="00D43945"/>
    <w:rsid w:val="00D472CA"/>
    <w:rsid w:val="00D75692"/>
    <w:rsid w:val="00DA3BD4"/>
    <w:rsid w:val="00DB1513"/>
    <w:rsid w:val="00DC49AF"/>
    <w:rsid w:val="00DD2E82"/>
    <w:rsid w:val="00DF166E"/>
    <w:rsid w:val="00E03CD4"/>
    <w:rsid w:val="00E119B1"/>
    <w:rsid w:val="00E23F13"/>
    <w:rsid w:val="00E2508C"/>
    <w:rsid w:val="00E368E9"/>
    <w:rsid w:val="00E376B5"/>
    <w:rsid w:val="00E551FA"/>
    <w:rsid w:val="00E6179F"/>
    <w:rsid w:val="00E77C15"/>
    <w:rsid w:val="00E87CDE"/>
    <w:rsid w:val="00EB0E51"/>
    <w:rsid w:val="00EB2BF4"/>
    <w:rsid w:val="00EB3BC5"/>
    <w:rsid w:val="00EF694D"/>
    <w:rsid w:val="00F636B4"/>
    <w:rsid w:val="00FC6267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5.emf"/><Relationship Id="rId47" Type="http://schemas.openxmlformats.org/officeDocument/2006/relationships/oleObject" Target="embeddings/oleObject27.bin"/><Relationship Id="rId50" Type="http://schemas.openxmlformats.org/officeDocument/2006/relationships/image" Target="media/image1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6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5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emf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33</cp:revision>
  <dcterms:created xsi:type="dcterms:W3CDTF">2020-10-17T17:46:00Z</dcterms:created>
  <dcterms:modified xsi:type="dcterms:W3CDTF">2020-11-02T18:12:00Z</dcterms:modified>
</cp:coreProperties>
</file>