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keuken checklist Gratis DOCX 2025</w:t>
      </w:r>
    </w:p>
    <w:p/>
    <w:p>
      <w:pPr>
        <w:spacing w:after="240"/>
      </w:pP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Keukengerei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keukengerei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set</w:t>
      </w:r>
      <w:r>
        <w:rPr>
          <w:sz w:val="36"/>
        </w:rPr>
        <w:t xml:space="preserve"> </w:t>
      </w:r>
      <w:r>
        <w:rPr>
          <w:sz w:val="36"/>
        </w:rPr>
        <w:t>messen,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snijplank,</w:t>
      </w:r>
      <w:r>
        <w:rPr>
          <w:sz w:val="36"/>
        </w:rPr>
        <w:t xml:space="preserve"> </w:t>
      </w:r>
      <w:r>
        <w:rPr>
          <w:sz w:val="36"/>
        </w:rPr>
        <w:t>spatels,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maatbekers.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aangenamer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efficiënter.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schaar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openknippen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verpakkingen!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koksmes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snijplank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spatel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maatbeker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keukenschaar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Pannen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pan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keuken.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koekenpan,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steelpan,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kookpan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diverse</w:t>
      </w:r>
      <w:r>
        <w:rPr>
          <w:sz w:val="36"/>
        </w:rPr>
        <w:t xml:space="preserve"> </w:t>
      </w:r>
      <w:r>
        <w:rPr>
          <w:sz w:val="36"/>
        </w:rPr>
        <w:t>gerechten.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wok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roerbakgerechten.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pannen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anti-aanbaklaag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schoonmaken.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koekenpan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steelpan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kookpan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wok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anti-aanbakpan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Bakken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bewaren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bakken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creaties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ovenschaal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handige</w:t>
      </w:r>
    </w:p>
    <w:p>
      <w:pPr>
        <w:spacing w:after="240"/>
      </w:pPr>
      <w:r>
        <w:rPr>
          <w:sz w:val="36"/>
        </w:rPr>
        <w:t>bewaardozen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glazen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afsluiting.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bakplaat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muffinvorm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zoete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hartige</w:t>
      </w:r>
      <w:r>
        <w:rPr>
          <w:sz w:val="36"/>
        </w:rPr>
        <w:t xml:space="preserve"> </w:t>
      </w:r>
      <w:r>
        <w:rPr>
          <w:sz w:val="36"/>
        </w:rPr>
        <w:t>lekkernijen.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bakpapier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halen!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ovenschaal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bewaarbox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bakplaat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muffinvorm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bakpapier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Keukenapparaten</w:t>
      </w:r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keukenapparaten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kookervaring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blender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ideaal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smoothies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soepen,</w:t>
      </w:r>
      <w:r>
        <w:rPr>
          <w:sz w:val="36"/>
        </w:rPr>
        <w:t xml:space="preserve"> </w:t>
      </w:r>
      <w:r>
        <w:rPr>
          <w:sz w:val="36"/>
        </w:rPr>
        <w:t>terwijl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keukenmachine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hakken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kneden.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waterkoker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tosti-ijzer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aanvullingen.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mogelijkheden.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blender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keukenmachine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waterkoker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tosti-ijzer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slowcooker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ingrediënten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gevulde</w:t>
      </w:r>
      <w:r>
        <w:rPr>
          <w:sz w:val="36"/>
        </w:rPr>
        <w:t xml:space="preserve"> </w:t>
      </w:r>
      <w:r>
        <w:rPr>
          <w:sz w:val="36"/>
        </w:rPr>
        <w:t>voorraadkast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ingrediënten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olie,</w:t>
      </w:r>
      <w:r>
        <w:rPr>
          <w:sz w:val="36"/>
        </w:rPr>
        <w:t xml:space="preserve"> </w:t>
      </w:r>
      <w:r>
        <w:rPr>
          <w:sz w:val="36"/>
        </w:rPr>
        <w:t>azijn,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specerijen.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rijst,</w:t>
      </w:r>
      <w:r>
        <w:rPr>
          <w:sz w:val="36"/>
        </w:rPr>
        <w:t xml:space="preserve"> </w:t>
      </w:r>
      <w:r>
        <w:rPr>
          <w:sz w:val="36"/>
        </w:rPr>
        <w:t>pasta,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diverse</w:t>
      </w:r>
      <w:r>
        <w:rPr>
          <w:sz w:val="36"/>
        </w:rPr>
        <w:t xml:space="preserve"> </w:t>
      </w:r>
      <w:r>
        <w:rPr>
          <w:sz w:val="36"/>
        </w:rPr>
        <w:t>gerechten.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selectie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conserven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bouillonblokjes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snelle</w:t>
      </w:r>
      <w:r>
        <w:rPr>
          <w:sz w:val="36"/>
        </w:rPr>
        <w:t xml:space="preserve"> </w:t>
      </w:r>
      <w:r>
        <w:rPr>
          <w:sz w:val="36"/>
        </w:rPr>
        <w:t>maaltijden.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eenvoudiger!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olijfolie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witte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azijn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zout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pasta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rijst</w:t>
        </w:r>
      </w:hyperlink>
    </w:p>
    <w:p>
      <w:pPr>
        <w:spacing w:after="240"/>
      </w:pP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voorraadlijst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basiskeukenbenodigdheden,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kruiden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specerijen.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telkens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winkel</w:t>
      </w:r>
      <w:r>
        <w:rPr>
          <w:sz w:val="36"/>
        </w:rPr>
        <w:t xml:space="preserve"> </w:t>
      </w:r>
      <w:r>
        <w:rPr>
          <w:sz w:val="36"/>
        </w:rPr>
        <w:t>moet.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voorraden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kruidenrek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specerijenpotjes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gebruiksgemak.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meest</w:t>
      </w:r>
      <w:r>
        <w:rPr>
          <w:sz w:val="36"/>
        </w:rPr>
        <w:t xml:space="preserve"> </w:t>
      </w:r>
      <w:r>
        <w:rPr>
          <w:sz w:val="36"/>
        </w:rPr>
        <w:t>gebruikte</w:t>
      </w:r>
      <w:r>
        <w:rPr>
          <w:sz w:val="36"/>
        </w:rPr>
        <w:t xml:space="preserve"> </w:t>
      </w:r>
      <w:r>
        <w:rPr>
          <w:sz w:val="36"/>
        </w:rPr>
        <w:t>spullen</w:t>
      </w:r>
    </w:p>
    <w:p>
      <w:pPr>
        <w:spacing w:after="240"/>
      </w:pP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handbereik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gebruikte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hoger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verder</w:t>
      </w:r>
      <w:r>
        <w:rPr>
          <w:sz w:val="36"/>
        </w:rPr>
        <w:t xml:space="preserve"> </w:t>
      </w:r>
      <w:r>
        <w:rPr>
          <w:sz w:val="36"/>
        </w:rPr>
        <w:t>weg.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aangenamer.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magnetische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rekken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afvoer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schoonmaakmiddelen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keuken.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schone</w:t>
      </w:r>
      <w:r>
        <w:rPr>
          <w:sz w:val="36"/>
        </w:rPr>
        <w:t xml:space="preserve"> </w:t>
      </w:r>
      <w:r>
        <w:rPr>
          <w:sz w:val="36"/>
        </w:rPr>
        <w:t>keuken</w:t>
      </w:r>
    </w:p>
    <w:p>
      <w:pPr>
        <w:spacing w:after="240"/>
      </w:pP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hygiënisch,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inspirerend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koken.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routine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maaltijd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afwasmiddel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schoonmaakdoeken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keukengadgets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blender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snijplank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ingebouwde</w:t>
      </w:r>
      <w:r>
        <w:rPr>
          <w:sz w:val="36"/>
        </w:rPr>
        <w:t xml:space="preserve"> </w:t>
      </w:r>
      <w:r>
        <w:rPr>
          <w:sz w:val="36"/>
        </w:rPr>
        <w:t>kom.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keuken</w:t>
      </w:r>
    </w:p>
    <w:p>
      <w:pPr>
        <w:spacing w:after="240"/>
      </w:pPr>
      <w:r>
        <w:rPr>
          <w:sz w:val="36"/>
        </w:rPr>
        <w:t>efficiënter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rommelig.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multifunctionele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blender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snijplank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opvangbak</w:t>
        </w:r>
      </w:hyperlink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kwaliteitskeukenmes.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scherp</w:t>
      </w:r>
      <w:r>
        <w:rPr>
          <w:sz w:val="36"/>
        </w:rPr>
        <w:t xml:space="preserve"> </w:t>
      </w:r>
      <w:r>
        <w:rPr>
          <w:sz w:val="36"/>
        </w:rPr>
        <w:t>mes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koken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</w:p>
    <w:p>
      <w:pPr>
        <w:spacing w:after="240"/>
      </w:pPr>
      <w:r>
        <w:rPr>
          <w:sz w:val="36"/>
        </w:rPr>
        <w:t>gemakkelijker,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veiliger.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slijpen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optimaal</w:t>
      </w:r>
    </w:p>
    <w:p>
      <w:pPr>
        <w:spacing w:after="240"/>
      </w:pPr>
      <w:r>
        <w:rPr>
          <w:sz w:val="36"/>
        </w:rPr>
        <w:t>gebruik.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koksmes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slijper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oksme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nijplan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patel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aatbeke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keukenschaa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koekenpa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teelpa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ookpa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wo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anti-aanbakpa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venschaa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ewaarbox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akplaa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uffinvorm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bakpapi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lend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keukenmachin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aterkoke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tosti-ijz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lowcook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witte+azij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zou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pasta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ij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ruidenrek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pecerijenpotj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magnetische+rekk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afwasmidde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choonmaakdoek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multifunctionele+blend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nijplank+met+opvangbak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lijper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