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zwangerschap checklist Gratis DOCX 2025</w:t>
      </w:r>
    </w:p>
    <w:p/>
    <w:p>
      <w:pPr>
        <w:spacing w:after="240"/>
      </w:pP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Zwangerschapstest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</w:t>
      </w:r>
      <w:r>
        <w:rPr>
          <w:sz w:val="36"/>
        </w:rPr>
        <w:t xml:space="preserve"> </w:t>
      </w:r>
      <w:r>
        <w:rPr>
          <w:sz w:val="36"/>
        </w:rPr>
        <w:t>zet,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zwangerschapstest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tests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duidelijkheid.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hoge</w:t>
      </w:r>
      <w:r>
        <w:rPr>
          <w:sz w:val="36"/>
        </w:rPr>
        <w:t xml:space="preserve"> </w:t>
      </w:r>
      <w:r>
        <w:rPr>
          <w:sz w:val="36"/>
        </w:rPr>
        <w:t>nauwkeurigheid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ochtend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resultaat.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tweede</w:t>
      </w:r>
      <w:r>
        <w:rPr>
          <w:sz w:val="36"/>
        </w:rPr>
        <w:t xml:space="preserve"> </w:t>
      </w: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twijfelt!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Clearblue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Kruidvat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Zwangerschapstest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First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Response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Primacare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Easy@Home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Vitaminen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vitamines</w:t>
      </w:r>
      <w:r>
        <w:rPr>
          <w:sz w:val="36"/>
        </w:rPr>
        <w:t xml:space="preserve"> </w:t>
      </w:r>
      <w:r>
        <w:rPr>
          <w:sz w:val="36"/>
        </w:rPr>
        <w:t>binnenkrijgt,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foliumzuur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vitamine</w:t>
      </w:r>
      <w:r>
        <w:rPr>
          <w:sz w:val="36"/>
        </w:rPr>
        <w:t xml:space="preserve"> </w:t>
      </w:r>
      <w:r>
        <w:rPr>
          <w:sz w:val="36"/>
        </w:rPr>
        <w:t>D.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ontwikkeling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supplementen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voeding.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huisarts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vitamines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bijzondere</w:t>
      </w:r>
      <w:r>
        <w:rPr>
          <w:sz w:val="36"/>
        </w:rPr>
        <w:t xml:space="preserve"> </w:t>
      </w:r>
      <w:r>
        <w:rPr>
          <w:sz w:val="36"/>
        </w:rPr>
        <w:t>tijd.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Folvite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Foliumzuur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Pregnacare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Vitaminen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Davitamon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Zwangerschap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Vitamins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Mom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Zink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&amp;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Magnesium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Supplement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Doktersafspraak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huisarts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verloskundige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controle.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stap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zwangerschapsreis.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vragen</w:t>
      </w:r>
    </w:p>
    <w:p>
      <w:pPr>
        <w:spacing w:after="240"/>
      </w:pP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krijg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advies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komende</w:t>
      </w:r>
      <w:r>
        <w:rPr>
          <w:sz w:val="36"/>
        </w:rPr>
        <w:t xml:space="preserve"> </w:t>
      </w:r>
      <w:r>
        <w:rPr>
          <w:sz w:val="36"/>
        </w:rPr>
        <w:t>maanden.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medische</w:t>
      </w:r>
    </w:p>
    <w:p>
      <w:pPr>
        <w:spacing w:after="240"/>
      </w:pPr>
      <w:r>
        <w:rPr>
          <w:sz w:val="36"/>
        </w:rPr>
        <w:t>geschiedenis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Verloskundige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Huisarts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Ziekenhuis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Zwangerschapszorg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afspraak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maken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Kraamzorg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kraamzorg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weken.</w:t>
      </w:r>
      <w:r>
        <w:rPr>
          <w:sz w:val="36"/>
        </w:rPr>
        <w:t xml:space="preserve"> </w:t>
      </w: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aanbieders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Kraamzorgorganisatie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Kraamzorgorganisatie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Zorgverzekering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kraamzorg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alleenstaanden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aanvragen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Babyuitzet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babyuitzet.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kleding,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wieg,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verzorgingsproducten.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allemaal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seizoenen.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tweedehands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overwegen,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budgetvriendelijk!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Babykleertjes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Wieg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ledikant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Luiers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Verzorgingsset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Babymonitor</w:t>
        </w:r>
      </w:hyperlink>
    </w:p>
    <w:p>
      <w:pPr>
        <w:spacing w:after="240"/>
      </w:pP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zwangerschapsdagboek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gedachten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gevoelens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ordenen,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mijlpalen</w:t>
      </w:r>
    </w:p>
    <w:p>
      <w:pPr>
        <w:spacing w:after="240"/>
      </w:pP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</w:t>
      </w:r>
      <w:r>
        <w:rPr>
          <w:sz w:val="36"/>
        </w:rPr>
        <w:t xml:space="preserve"> </w:t>
      </w:r>
      <w:r>
        <w:rPr>
          <w:sz w:val="36"/>
        </w:rPr>
        <w:t>aandenken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later.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Zwangerschapsdagboek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date</w:t>
      </w:r>
      <w:r>
        <w:rPr>
          <w:sz w:val="36"/>
        </w:rPr>
        <w:t xml:space="preserve"> </w:t>
      </w:r>
      <w:r>
        <w:rPr>
          <w:sz w:val="36"/>
        </w:rPr>
        <w:t>night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verbinding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</w:t>
      </w:r>
      <w:r>
        <w:rPr>
          <w:sz w:val="36"/>
        </w:rPr>
        <w:t xml:space="preserve"> </w:t>
      </w:r>
      <w:r>
        <w:rPr>
          <w:sz w:val="36"/>
        </w:rPr>
        <w:t>terwijl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voorbereidt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komst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beiden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elkaar.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Cadeaubon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restaurant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Bordspellen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georganiseerde</w:t>
      </w:r>
      <w:r>
        <w:rPr>
          <w:sz w:val="36"/>
        </w:rPr>
        <w:t xml:space="preserve"> </w:t>
      </w:r>
      <w:r>
        <w:rPr>
          <w:sz w:val="36"/>
        </w:rPr>
        <w:t>kraamkamer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babykamer.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praktische</w:t>
      </w:r>
    </w:p>
    <w:p>
      <w:pPr>
        <w:spacing w:after="240"/>
      </w:pPr>
      <w:r>
        <w:rPr>
          <w:sz w:val="36"/>
        </w:rPr>
        <w:t>opbergoplossingen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uitnodigende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Decoratie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babykamer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voedingspatroon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gevarieerde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voedzame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rijk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foliumzuur,</w:t>
      </w:r>
      <w:r>
        <w:rPr>
          <w:sz w:val="36"/>
        </w:rPr>
        <w:t xml:space="preserve"> </w:t>
      </w:r>
      <w:r>
        <w:rPr>
          <w:sz w:val="36"/>
        </w:rPr>
        <w:t>ijzer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calcium.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ontwikkeling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Voedingssupplementen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Kookboek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zwangeren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zwangerschapsmassage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fysieke</w:t>
      </w:r>
    </w:p>
    <w:p>
      <w:pPr>
        <w:spacing w:after="240"/>
      </w:pPr>
      <w:r>
        <w:rPr>
          <w:sz w:val="36"/>
        </w:rPr>
        <w:t>ongemakken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verlichten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ontspanning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zelfzorg.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Cadeaubon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massage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Essentiële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oliën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Clearblue+Tes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ruidvat+Zwangerschapste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First+Response+Tes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Primacare+Tes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Easy%40Home+Tes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Folvite+Foliumzuu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regnacare+Vitamin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Davitamon+Zwangerscha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Vitamins+for+Mom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Zink+%26+Magnesium+Suppleme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loskundig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uisart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Ziekenhui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Zwangerschapszor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Online+afspraak+mak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Kraamzorgorganisatie+A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Kraamzorgorganisatie+B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Zorgverzekering+kraamzor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Kraamzorg+voor+alleenstaand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Online+kraamzorg+aanvrag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abykleertje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Luier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zorgingsse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abymonito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Zwangerschapsdagboek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adeaubon+voor+een+restaurant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Bordspell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ecoratie+voor+babykam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oedingssupplement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ookboek+voor+zwanger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adeaubon+voor+een+massag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ssenti%C3%ABle+oli%C3%AB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