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714" w:type="dxa"/>
        <w:tblLook w:val="04A0" w:firstRow="1" w:lastRow="0" w:firstColumn="1" w:lastColumn="0" w:noHBand="0" w:noVBand="1"/>
      </w:tblPr>
      <w:tblGrid>
        <w:gridCol w:w="1786"/>
        <w:gridCol w:w="2961"/>
        <w:gridCol w:w="3050"/>
        <w:gridCol w:w="1843"/>
      </w:tblGrid>
      <w:tr w:rsidR="00216CE3" w:rsidTr="00216CE3">
        <w:tc>
          <w:tcPr>
            <w:tcW w:w="1786" w:type="dxa"/>
          </w:tcPr>
          <w:p w:rsidR="00216CE3" w:rsidRPr="008C4161" w:rsidRDefault="00216CE3">
            <w:pPr>
              <w:rPr>
                <w:b/>
              </w:rPr>
            </w:pPr>
            <w:r w:rsidRPr="008C4161">
              <w:rPr>
                <w:b/>
              </w:rPr>
              <w:t>Task No.</w:t>
            </w:r>
          </w:p>
        </w:tc>
        <w:tc>
          <w:tcPr>
            <w:tcW w:w="2961" w:type="dxa"/>
          </w:tcPr>
          <w:p w:rsidR="00216CE3" w:rsidRPr="008C4161" w:rsidRDefault="00216CE3">
            <w:pPr>
              <w:rPr>
                <w:b/>
              </w:rPr>
            </w:pPr>
            <w:r w:rsidRPr="008C4161">
              <w:rPr>
                <w:b/>
              </w:rPr>
              <w:t>Task to Complete</w:t>
            </w:r>
          </w:p>
        </w:tc>
        <w:tc>
          <w:tcPr>
            <w:tcW w:w="3050" w:type="dxa"/>
          </w:tcPr>
          <w:p w:rsidR="00216CE3" w:rsidRPr="008C4161" w:rsidRDefault="00216CE3">
            <w:pPr>
              <w:rPr>
                <w:b/>
              </w:rPr>
            </w:pPr>
            <w:r w:rsidRPr="008C4161">
              <w:rPr>
                <w:b/>
              </w:rPr>
              <w:t>Programming Requirements</w:t>
            </w:r>
          </w:p>
        </w:tc>
        <w:tc>
          <w:tcPr>
            <w:tcW w:w="1843" w:type="dxa"/>
          </w:tcPr>
          <w:p w:rsidR="00216CE3" w:rsidRPr="008C4161" w:rsidRDefault="00216CE3">
            <w:pPr>
              <w:rPr>
                <w:b/>
              </w:rPr>
            </w:pPr>
            <w:r>
              <w:rPr>
                <w:b/>
              </w:rPr>
              <w:t>Signed Off</w:t>
            </w:r>
          </w:p>
        </w:tc>
      </w:tr>
      <w:tr w:rsidR="00216CE3" w:rsidTr="00216CE3">
        <w:tc>
          <w:tcPr>
            <w:tcW w:w="1786" w:type="dxa"/>
          </w:tcPr>
          <w:p w:rsidR="00216CE3" w:rsidRPr="008C4161" w:rsidRDefault="00216CE3">
            <w:pPr>
              <w:rPr>
                <w:b/>
              </w:rPr>
            </w:pPr>
            <w:r w:rsidRPr="008C4161">
              <w:rPr>
                <w:b/>
              </w:rPr>
              <w:t>1.00</w:t>
            </w:r>
          </w:p>
        </w:tc>
        <w:tc>
          <w:tcPr>
            <w:tcW w:w="2961" w:type="dxa"/>
          </w:tcPr>
          <w:p w:rsidR="00216CE3" w:rsidRDefault="00216CE3">
            <w:r>
              <w:t>User can log in to their private account. See ‘Timetable’ section for post-login screen.</w:t>
            </w:r>
          </w:p>
        </w:tc>
        <w:tc>
          <w:tcPr>
            <w:tcW w:w="3050" w:type="dxa"/>
          </w:tcPr>
          <w:p w:rsidR="00216CE3" w:rsidRDefault="00216CE3"/>
        </w:tc>
        <w:tc>
          <w:tcPr>
            <w:tcW w:w="1843" w:type="dxa"/>
          </w:tcPr>
          <w:p w:rsidR="00216CE3" w:rsidRDefault="00216CE3"/>
        </w:tc>
        <w:bookmarkStart w:id="0" w:name="_GoBack"/>
        <w:bookmarkEnd w:id="0"/>
      </w:tr>
      <w:tr w:rsidR="00216CE3" w:rsidTr="00216CE3">
        <w:tc>
          <w:tcPr>
            <w:tcW w:w="1786" w:type="dxa"/>
          </w:tcPr>
          <w:p w:rsidR="00216CE3" w:rsidRPr="008C4161" w:rsidRDefault="00216CE3">
            <w:pPr>
              <w:rPr>
                <w:b/>
              </w:rPr>
            </w:pPr>
            <w:r w:rsidRPr="008C4161">
              <w:rPr>
                <w:b/>
              </w:rPr>
              <w:t>1.01</w:t>
            </w:r>
          </w:p>
        </w:tc>
        <w:tc>
          <w:tcPr>
            <w:tcW w:w="2961" w:type="dxa"/>
          </w:tcPr>
          <w:p w:rsidR="00216CE3" w:rsidRDefault="00216CE3">
            <w:r>
              <w:t>Membership number entered to uniquely identify the user.</w:t>
            </w:r>
          </w:p>
        </w:tc>
        <w:tc>
          <w:tcPr>
            <w:tcW w:w="3050" w:type="dxa"/>
          </w:tcPr>
          <w:p w:rsidR="00216CE3" w:rsidRDefault="00216CE3"/>
        </w:tc>
        <w:tc>
          <w:tcPr>
            <w:tcW w:w="1843" w:type="dxa"/>
          </w:tcPr>
          <w:p w:rsidR="00216CE3" w:rsidRDefault="00216CE3"/>
        </w:tc>
      </w:tr>
      <w:tr w:rsidR="00216CE3" w:rsidTr="00216CE3">
        <w:tc>
          <w:tcPr>
            <w:tcW w:w="1786" w:type="dxa"/>
          </w:tcPr>
          <w:p w:rsidR="00216CE3" w:rsidRPr="008C4161" w:rsidRDefault="00216CE3">
            <w:pPr>
              <w:rPr>
                <w:b/>
              </w:rPr>
            </w:pPr>
            <w:r w:rsidRPr="008C4161">
              <w:rPr>
                <w:b/>
              </w:rPr>
              <w:t>1.02</w:t>
            </w:r>
          </w:p>
        </w:tc>
        <w:tc>
          <w:tcPr>
            <w:tcW w:w="2961" w:type="dxa"/>
          </w:tcPr>
          <w:p w:rsidR="00216CE3" w:rsidRDefault="00216CE3" w:rsidP="008C4161">
            <w:r>
              <w:t>Date of birth entered to verify that it is the correct user for the account.</w:t>
            </w:r>
          </w:p>
        </w:tc>
        <w:tc>
          <w:tcPr>
            <w:tcW w:w="3050" w:type="dxa"/>
          </w:tcPr>
          <w:p w:rsidR="00216CE3" w:rsidRDefault="00216CE3"/>
        </w:tc>
        <w:tc>
          <w:tcPr>
            <w:tcW w:w="1843" w:type="dxa"/>
          </w:tcPr>
          <w:p w:rsidR="00216CE3" w:rsidRDefault="00216CE3"/>
        </w:tc>
      </w:tr>
      <w:tr w:rsidR="00216CE3" w:rsidTr="00216CE3">
        <w:tc>
          <w:tcPr>
            <w:tcW w:w="1786" w:type="dxa"/>
          </w:tcPr>
          <w:p w:rsidR="00216CE3" w:rsidRPr="008C4161" w:rsidRDefault="00216CE3">
            <w:pPr>
              <w:rPr>
                <w:b/>
              </w:rPr>
            </w:pPr>
            <w:r w:rsidRPr="008C4161">
              <w:rPr>
                <w:b/>
              </w:rPr>
              <w:t>1.03</w:t>
            </w:r>
          </w:p>
        </w:tc>
        <w:tc>
          <w:tcPr>
            <w:tcW w:w="2961" w:type="dxa"/>
          </w:tcPr>
          <w:p w:rsidR="00216CE3" w:rsidRDefault="00216CE3" w:rsidP="008C4161">
            <w:r>
              <w:t>If the membership number is unknown, user can select a ‘forgotten mem no.’ option.</w:t>
            </w:r>
          </w:p>
        </w:tc>
        <w:tc>
          <w:tcPr>
            <w:tcW w:w="3050" w:type="dxa"/>
          </w:tcPr>
          <w:p w:rsidR="00216CE3" w:rsidRDefault="00216CE3"/>
        </w:tc>
        <w:tc>
          <w:tcPr>
            <w:tcW w:w="1843" w:type="dxa"/>
          </w:tcPr>
          <w:p w:rsidR="00216CE3" w:rsidRDefault="00216CE3"/>
        </w:tc>
      </w:tr>
      <w:tr w:rsidR="00216CE3" w:rsidTr="00216CE3">
        <w:tc>
          <w:tcPr>
            <w:tcW w:w="1786" w:type="dxa"/>
          </w:tcPr>
          <w:p w:rsidR="00216CE3" w:rsidRPr="008C4161" w:rsidRDefault="00216CE3">
            <w:pPr>
              <w:rPr>
                <w:b/>
              </w:rPr>
            </w:pPr>
            <w:r w:rsidRPr="008C4161">
              <w:rPr>
                <w:b/>
              </w:rPr>
              <w:t>1.04</w:t>
            </w:r>
          </w:p>
        </w:tc>
        <w:tc>
          <w:tcPr>
            <w:tcW w:w="2961" w:type="dxa"/>
          </w:tcPr>
          <w:p w:rsidR="00216CE3" w:rsidRDefault="00216CE3" w:rsidP="008C4161">
            <w:r>
              <w:t>Phone number or email can be used to remind them of the membership no.</w:t>
            </w:r>
          </w:p>
        </w:tc>
        <w:tc>
          <w:tcPr>
            <w:tcW w:w="3050" w:type="dxa"/>
          </w:tcPr>
          <w:p w:rsidR="00216CE3" w:rsidRDefault="00216CE3"/>
        </w:tc>
        <w:tc>
          <w:tcPr>
            <w:tcW w:w="1843" w:type="dxa"/>
          </w:tcPr>
          <w:p w:rsidR="00216CE3" w:rsidRDefault="00216CE3"/>
        </w:tc>
      </w:tr>
      <w:tr w:rsidR="00216CE3" w:rsidTr="00216CE3">
        <w:tc>
          <w:tcPr>
            <w:tcW w:w="1786" w:type="dxa"/>
          </w:tcPr>
          <w:p w:rsidR="00216CE3" w:rsidRPr="008C4161" w:rsidRDefault="00216CE3">
            <w:pPr>
              <w:rPr>
                <w:b/>
              </w:rPr>
            </w:pPr>
            <w:r w:rsidRPr="008C4161">
              <w:rPr>
                <w:b/>
              </w:rPr>
              <w:t>1.0</w:t>
            </w:r>
            <w:r>
              <w:rPr>
                <w:b/>
              </w:rPr>
              <w:t>5</w:t>
            </w:r>
          </w:p>
        </w:tc>
        <w:tc>
          <w:tcPr>
            <w:tcW w:w="2961" w:type="dxa"/>
          </w:tcPr>
          <w:p w:rsidR="00216CE3" w:rsidRDefault="00216CE3" w:rsidP="008C4161">
            <w:r>
              <w:t>User must enter the correct phone number or email matched with an account.</w:t>
            </w:r>
          </w:p>
        </w:tc>
        <w:tc>
          <w:tcPr>
            <w:tcW w:w="3050" w:type="dxa"/>
          </w:tcPr>
          <w:p w:rsidR="00216CE3" w:rsidRDefault="00216CE3"/>
        </w:tc>
        <w:tc>
          <w:tcPr>
            <w:tcW w:w="1843" w:type="dxa"/>
          </w:tcPr>
          <w:p w:rsidR="00216CE3" w:rsidRDefault="00216CE3"/>
        </w:tc>
      </w:tr>
      <w:tr w:rsidR="00216CE3" w:rsidTr="00216CE3">
        <w:tc>
          <w:tcPr>
            <w:tcW w:w="1786" w:type="dxa"/>
          </w:tcPr>
          <w:p w:rsidR="00216CE3" w:rsidRPr="008C4161" w:rsidRDefault="00216CE3">
            <w:pPr>
              <w:rPr>
                <w:b/>
              </w:rPr>
            </w:pPr>
            <w:r w:rsidRPr="008C4161">
              <w:rPr>
                <w:b/>
              </w:rPr>
              <w:t>1.0</w:t>
            </w:r>
            <w:r>
              <w:rPr>
                <w:b/>
              </w:rPr>
              <w:t>6</w:t>
            </w:r>
          </w:p>
        </w:tc>
        <w:tc>
          <w:tcPr>
            <w:tcW w:w="2961" w:type="dxa"/>
          </w:tcPr>
          <w:p w:rsidR="00216CE3" w:rsidRDefault="00216CE3" w:rsidP="008C4161">
            <w:r>
              <w:t>If correct, message will appear confirming the mem no. reminder before allowing the user to progress back to the login page. Error message should appear if details do not match an account.</w:t>
            </w:r>
          </w:p>
        </w:tc>
        <w:tc>
          <w:tcPr>
            <w:tcW w:w="3050" w:type="dxa"/>
          </w:tcPr>
          <w:p w:rsidR="00216CE3" w:rsidRDefault="00216CE3"/>
        </w:tc>
        <w:tc>
          <w:tcPr>
            <w:tcW w:w="1843" w:type="dxa"/>
          </w:tcPr>
          <w:p w:rsidR="00216CE3" w:rsidRDefault="00216CE3"/>
        </w:tc>
      </w:tr>
    </w:tbl>
    <w:p w:rsidR="00A26EE2" w:rsidRDefault="00A26EE2"/>
    <w:sectPr w:rsidR="00A26EE2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61"/>
    <w:rsid w:val="00216CE3"/>
    <w:rsid w:val="008C4161"/>
    <w:rsid w:val="00A26EE2"/>
    <w:rsid w:val="00FE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9A7FE"/>
  <w15:chartTrackingRefBased/>
  <w15:docId w15:val="{9F4F894D-5ED6-4223-8AA6-46CFF139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sz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table" w:styleId="TableGrid">
    <w:name w:val="Table Grid"/>
    <w:basedOn w:val="TableNormal"/>
    <w:rsid w:val="008C4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Campbell</dc:creator>
  <cp:keywords/>
  <dc:description/>
  <cp:lastModifiedBy>William Read</cp:lastModifiedBy>
  <cp:revision>3</cp:revision>
  <dcterms:created xsi:type="dcterms:W3CDTF">2017-01-29T14:23:00Z</dcterms:created>
  <dcterms:modified xsi:type="dcterms:W3CDTF">2017-02-10T00:44:00Z</dcterms:modified>
</cp:coreProperties>
</file>