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2A4A" w:sz="8" w:space="4"/>
        </w:pBdr>
        <w:spacing w:after="160" w:before="300"/>
      </w:pPr>
      <w:r>
        <w:rPr>
          <w:b/>
          <w:bCs/>
          <w:color w:val="1B2A4A"/>
          <w:sz w:val="30"/>
          <w:szCs w:val="30"/>
        </w:rPr>
        <w:t xml:space="preserve">FreddyFit Personal Training</w:t>
      </w:r>
    </w:p>
    <w:p>
      <w:pPr>
        <w:spacing w:after="60"/>
      </w:pPr>
      <w:r>
        <w:rPr>
          <w:b/>
          <w:bCs/>
          <w:color w:val="1B2A4A"/>
          <w:sz w:val="32"/>
          <w:szCs w:val="32"/>
        </w:rPr>
        <w:t xml:space="preserve">8-Week Conditioning &amp; Strength Program</w:t>
      </w:r>
    </w:p>
    <w:p>
      <w:pPr>
        <w:spacing w:after="300"/>
      </w:pPr>
      <w:r>
        <w:rPr>
          <w:i/>
          <w:iCs/>
          <w:color w:val="5A5A5A"/>
          <w:sz w:val="21"/>
          <w:szCs w:val="21"/>
        </w:rPr>
        <w:t xml:space="preserve">Left Knee (Irritated Meniscus) — Low-Impact Fat-Loss Focus  |  2 Sessions / Week</w:t>
      </w:r>
    </w:p>
    <w:p>
      <w:pPr>
        <w:pStyle w:val="Heading2"/>
        <w:spacing w:after="100" w:before="240"/>
      </w:pPr>
      <w:r>
        <w:rPr>
          <w:b/>
          <w:bCs/>
          <w:color w:val="1B2A4A"/>
          <w:sz w:val="24"/>
          <w:szCs w:val="24"/>
        </w:rPr>
        <w:t xml:space="preserve">Program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Frequency: 2 sessions/week x 8 weeks = 16 total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Primary goals: fat loss via conditioning volume, maintain/build total-body strength, desensitize and protect the left knee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session uses a different exercise selection — underlying movement patterns progress logically week to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Conditioning is low-impact throughout: bike, rower, ski erg, sled, farmer carries, incline walking — no running, jumping, or pivoting</w:t>
      </w:r>
    </w:p>
    <w:p>
      <w:pPr>
        <w:pStyle w:val="Heading2"/>
        <w:spacing w:after="100" w:before="240"/>
      </w:pPr>
      <w:r>
        <w:rPr>
          <w:b/>
          <w:bCs/>
          <w:color w:val="1B2A4A"/>
          <w:sz w:val="24"/>
          <w:szCs w:val="24"/>
        </w:rPr>
        <w:t xml:space="preserve">Knee Rules — Read Before Every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Pain scale during exercise: 0-3/10 is acceptable, continue. 4/10 or higher: stop the exercise and regress (less depth/load/reps).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pain should linger more than 24 hours after a session. If it does, reduce load and/or range of motion at the next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pivoting or twisting on a planted left foot. No deep squatting/lunging past a pain-free depth. No running, jumping, or plyometrics on the left leg until pain-free for 2+ consecutive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Squat/lunge depth = "comfortable depth" only (often around parallel or higher) — never force full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pain trends upward instead of down over the first two weeks, pause loading progressions and have the client check in with their physician or physical therapist.</w:t>
      </w:r>
    </w:p>
    <w:p>
      <w:pPr>
        <w:pStyle w:val="Heading2"/>
        <w:spacing w:after="100" w:before="240"/>
      </w:pPr>
      <w:r>
        <w:rPr>
          <w:b/>
          <w:bCs/>
          <w:color w:val="1B2A4A"/>
          <w:sz w:val="24"/>
          <w:szCs w:val="24"/>
        </w:rPr>
        <w:t xml:space="preserve">Warm-Up (Every Session, 8-10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5-8 minutes easy cardio (bike, rower, or ski erg — low impact)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Knee activation: Quad Sets, Terminal Knee Extension (band), Glute Bridges, Banded Lateral Walks, Ankle Pumps — rotated as listed per session</w:t>
      </w:r>
    </w:p>
    <w:p>
      <w:pPr>
        <w:pStyle w:val="Heading2"/>
        <w:spacing w:after="100" w:before="240"/>
      </w:pPr>
      <w:r>
        <w:rPr>
          <w:b/>
          <w:bCs/>
          <w:color w:val="1B2A4A"/>
          <w:sz w:val="24"/>
          <w:szCs w:val="24"/>
        </w:rPr>
        <w:t xml:space="preserve">Load Prescriptions — How to Use This Program</w:t>
      </w:r>
    </w:p>
    <w:p>
      <w:pPr>
        <w:spacing w:after="100"/>
      </w:pPr>
      <w:r>
        <w:rPr>
          <w:sz w:val="21"/>
          <w:szCs w:val="21"/>
        </w:rPr>
        <w:t xml:space="preserve">Starting loads below are estimates for a general beginner-to-intermediate adult client. Use the client's actual performance in Session 1 to calibrate up or down from there. The governing rule for every set: RPE 6-8 out of 10 effort, and knee pain at or below 2-3/10.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a load feels easy (RPE ≤ 6) and knee pain stays ≤2/10: increase by roughly 5-10 lb (or 5-10%) the following session for that exercise.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RPE is 9-10 or knee pain exceeds 3/10: hold or reduce the load next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"DB" = dumbbell. Loads listed for dumbbell moves are per hand unless noted otherwise.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60" w:before="300"/>
      </w:pPr>
      <w:r>
        <w:rPr>
          <w:b/>
          <w:bCs/>
          <w:color w:val="1B2A4A"/>
          <w:sz w:val="30"/>
          <w:szCs w:val="30"/>
        </w:rPr>
        <w:t xml:space="preserve">PHASE 1 — FOUNDATION (Weeks 1-2): groove pain-free movement patterns, build aerobic base</w:t>
      </w:r>
    </w:p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1 · Session A</w:t>
      </w:r>
      <w:r>
        <w:rPr>
          <w:i/>
          <w:iCs/>
          <w:color w:val="D8D8D8"/>
          <w:sz w:val="19"/>
          <w:szCs w:val="19"/>
        </w:rPr>
        <w:t xml:space="preserve">   —  Total-Body Strength + Steady Conditioning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Stationary bike, easy pace, 8 min. Then: Quad Sets 2x15, Glute Bridges x15, Banded Lateral Walks 10 steps/side.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Box Squat — high box (~20-22")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 or 1 DB, 15-20 lb held at chest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Sit back to box, light touch, stop if pinch &gt;3/10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Flat Bench Press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control, no knee involvement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40-50 lb stack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Squeeze shoulder blades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Glute Bridge (band above knees optional)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15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 (+ light band)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Pain-free hip driver, no knee load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Dead Bug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Core control, flat low back</w:t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Stationary bike — 10 min total: 1 min moderate (RPE 6) / 1 min easy (RPE 3) x5 rounds.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1 · Session B</w:t>
      </w:r>
      <w:r>
        <w:rPr>
          <w:i/>
          <w:iCs/>
          <w:color w:val="D8D8D8"/>
          <w:sz w:val="19"/>
          <w:szCs w:val="19"/>
        </w:rPr>
        <w:t xml:space="preserve">   —  Knee-Safe Lower Body + Longer Steady Conditioning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Rower, easy pace, 8 min. Then: Terminal Knee Extension (band) x15, Glute Bridge x15,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Romanian Deadlift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Soft knee bend, hinge at hips, flat back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Step-Up — 6" box, controlled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8/side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 or 10 lb/hand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Drive through heel, control the lowering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12-15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Band Pull-Apart / Face Pull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15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Light band or 20-30 lb cable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Posture/shoulder health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Pallof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Light-moderate cable/band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Anti-rotation, brace core</w:t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Rowing machine — 12 min continuous, steady RPE 5-6.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2 · Session A</w:t>
      </w:r>
      <w:r>
        <w:rPr>
          <w:i/>
          <w:iCs/>
          <w:color w:val="D8D8D8"/>
          <w:sz w:val="19"/>
          <w:szCs w:val="19"/>
        </w:rPr>
        <w:t xml:space="preserve">   —  Total-Body Strength + Sled/Bike Power-Endurance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Bike, easy pace, 8 min. Then: Quad Sets 2x15, Monster Walks 10 steps/side, Hip Circles x10/side.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Goblet Squat — comfortable depth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dumbbell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Depth = wherever pain-free (often ~parallel)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Push-Up (incline on bench if needed)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AMRAP-2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Leave 2 reps in reserve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Single-Arm DB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Hip Thrust — bodyweight or light bar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only, or 10-20 lb loaded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hip extension, squeeze glutes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Side Plank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20-30 sec/side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Sled push or drag (sub: hard bike) — 6 rounds x 20m / 40 sec rest.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2 · Session B</w:t>
      </w:r>
      <w:r>
        <w:rPr>
          <w:i/>
          <w:iCs/>
          <w:color w:val="D8D8D8"/>
          <w:sz w:val="19"/>
          <w:szCs w:val="19"/>
        </w:rPr>
        <w:t xml:space="preserve">   —  Unilateral Lower Body + Aerobic Intervals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Ski erg or bike, easy pace, 8 min. Then: Terminal Knee Extension x15, Bird Dog x8/side,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Split Squat — rear foot on floor, shallow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8/side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 → 10 lb/hand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Small controlled ROM, front knee tracks over toes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Cable Pull-Through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30-40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Hip hinge, glute-driven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Landmine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+ 10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50-60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Bird Dog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Ski erg or bike — 4 rounds: 2 min moderate (RPE 6) / 1 min easy (RPE 3).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160" w:before="300"/>
      </w:pPr>
      <w:r>
        <w:rPr>
          <w:b/>
          <w:bCs/>
          <w:color w:val="1B2A4A"/>
          <w:sz w:val="30"/>
          <w:szCs w:val="30"/>
        </w:rPr>
        <w:t xml:space="preserve">PHASE 2 — BUILD (Weeks 3-4): add load and intensity, introduce interval conditioning</w:t>
      </w:r>
    </w:p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3 · Session A</w:t>
      </w:r>
      <w:r>
        <w:rPr>
          <w:i/>
          <w:iCs/>
          <w:color w:val="D8D8D8"/>
          <w:sz w:val="19"/>
          <w:szCs w:val="19"/>
        </w:rPr>
        <w:t xml:space="preserve">   —  Total-Body Strength + High-Intensity Bike Intervals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Bike, easy, 8 min. Quad Sets 2x15, Banded Lateral Walks 10/side, Hip Circles x10/side.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Box Squat — box lowered slightly (~18")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DB at chest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Progress depth only if pain stayed ≤2/10 last week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Bench Press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55-65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Suitcase Carry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30m/side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25-30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Stay tall, resist side-bend</w:t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Bike intervals — 8 rounds: 30 sec hard (RPE 8) / 30 sec easy (RPE 3).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3 · Session B</w:t>
      </w:r>
      <w:r>
        <w:rPr>
          <w:i/>
          <w:iCs/>
          <w:color w:val="D8D8D8"/>
          <w:sz w:val="19"/>
          <w:szCs w:val="19"/>
        </w:rPr>
        <w:t xml:space="preserve">   —  Hinge/Step Emphasis + Rower Intervals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Row, easy, 8 min. Terminal Knee Extension x15, Glute Bridge x15,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Romanian Deadlift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Step-Up — 8" box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12-15 lb per hand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Controlled tempo, no knee valgus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Overhead DB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12-15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Inverted Row (bar or TRX)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Bodyweight, adjust angle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Pallof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Moderate band/cable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Rower intervals — 6 rounds: 250m fast / 90 sec easy rest.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4 · Session A</w:t>
      </w:r>
      <w:r>
        <w:rPr>
          <w:i/>
          <w:iCs/>
          <w:color w:val="D8D8D8"/>
          <w:sz w:val="19"/>
          <w:szCs w:val="19"/>
        </w:rPr>
        <w:t xml:space="preserve">   —  Total-Body Strength + Sled Medley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Bike, easy, 8 min. Quad Sets 2x15, Monster Walks 10/side, Hip Circles x10/side.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Goblet Squat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25-30 lb dumbbell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Single-Arm DB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25-30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Barbell Hip Thrust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+ 20-30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Hanging (or Lying) Knee Raise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Sled push/drag medley — 5 rounds: 20m push + 20m drag / 60 sec rest.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4 · Session B</w:t>
      </w:r>
      <w:r>
        <w:rPr>
          <w:i/>
          <w:iCs/>
          <w:color w:val="D8D8D8"/>
          <w:sz w:val="19"/>
          <w:szCs w:val="19"/>
        </w:rPr>
        <w:t xml:space="preserve">   —  Unilateral Lower Body + Ski Erg EMOM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Ski erg or bike, easy, 8 min. Terminal Knee Extension x15, Bird Dog x8/side,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Split Squat — slightly deeper if pain-free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12-15 lb per hand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Progress depth gradually, watch for pinch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Single-Leg RDL — hand supported on wall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8/side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10-15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 wall/rack for balance as needed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Landmine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+ 15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60-70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Dead Bug with mini-band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Light band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Ski erg or bike EMOM, 12 min: even minutes = 12 cals fast, odd minutes = rest.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160" w:before="300"/>
      </w:pPr>
      <w:r>
        <w:rPr>
          <w:b/>
          <w:bCs/>
          <w:color w:val="1B2A4A"/>
          <w:sz w:val="30"/>
          <w:szCs w:val="30"/>
        </w:rPr>
        <w:t xml:space="preserve">PHASE 3 — PROGRESS (Weeks 5-6): heavier loads within pain-free range, introduce Bulgarian split squat if cleared</w:t>
      </w:r>
    </w:p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5 · Session A</w:t>
      </w:r>
      <w:r>
        <w:rPr>
          <w:i/>
          <w:iCs/>
          <w:color w:val="D8D8D8"/>
          <w:sz w:val="19"/>
          <w:szCs w:val="19"/>
        </w:rPr>
        <w:t xml:space="preserve">   —  Total-Body Strength + Bike Density Intervals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Bike, easy, 8 min. Quad Sets 2x15, Banded Lateral Walks 10/side, Hip Circles x10/side.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Box Squat — 16" box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25-30 lb DB (or light barbell)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Bench Press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25-30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65-75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Bulgarian Split Squat — low rear elevation, shallow depth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8/side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10-15 lb per hand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ONLY if knee pain-free 2+ consecutive weeks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Farmer Carry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40m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30-35 lb per hand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Bike intervals — 10 rounds: 40 sec hard (RPE 8) / 20 sec easy.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5 · Session B</w:t>
      </w:r>
      <w:r>
        <w:rPr>
          <w:i/>
          <w:iCs/>
          <w:color w:val="D8D8D8"/>
          <w:sz w:val="19"/>
          <w:szCs w:val="19"/>
        </w:rPr>
        <w:t xml:space="preserve">   —  Hinge/Step Emphasis + Long Steady Row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Row, easy, 8 min. Terminal Knee Extension x15, Glute Bridge x15,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Romanian Deadlift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25-30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Step-Up — 10" box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hand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Overhead DB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Inverted Row — feet elevated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Side Plank with Reach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Rower — 20 min continuous steady state, RPE 6-7.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6 · Session A</w:t>
      </w:r>
      <w:r>
        <w:rPr>
          <w:i/>
          <w:iCs/>
          <w:color w:val="D8D8D8"/>
          <w:sz w:val="19"/>
          <w:szCs w:val="19"/>
        </w:rPr>
        <w:t xml:space="preserve">   —  Total-Body Strength + Sled/Ropes Circuit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Bike, easy, 8 min. Quad Sets 2x15, Monster Walks 10/side, Hip Circles x10/side.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Goblet Squat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30-35 lb dumbbell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Single-Arm DB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30-35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Barbell Hip Thrust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+ 30-40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Pallof Press — half-kneeling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Moderate band/cable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Sled push/pull + battle ropes circuit — 5 rounds: 20m push, 20 sec ropes, 60 sec rest.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6 · Session B</w:t>
      </w:r>
      <w:r>
        <w:rPr>
          <w:i/>
          <w:iCs/>
          <w:color w:val="D8D8D8"/>
          <w:sz w:val="19"/>
          <w:szCs w:val="19"/>
        </w:rPr>
        <w:t xml:space="preserve">   —  Unilateral Lower Body + Assault Bike/Ski Erg Intervals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Ski erg or bike, easy, 8 min. Terminal Knee Extension x15, Bird Dog x8/side,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Split Squat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hand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Single-Leg RDL — unsupported if stable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Regress to wall-supported if balance/pain limits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Landmine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+ 20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70-80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Hanging Knee Raise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Ski erg or assault bike — 15 min: alternate 2 min moderate / 1 min hard, continuous.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160" w:before="300"/>
      </w:pPr>
      <w:r>
        <w:rPr>
          <w:b/>
          <w:bCs/>
          <w:color w:val="1B2A4A"/>
          <w:sz w:val="30"/>
          <w:szCs w:val="30"/>
        </w:rPr>
        <w:t xml:space="preserve">PHASE 4 — PEAK (Weeks 7-8): heaviest loads of the block, longest conditioning finishers, reassess in Week 8</w:t>
      </w:r>
    </w:p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7 · Session A</w:t>
      </w:r>
      <w:r>
        <w:rPr>
          <w:i/>
          <w:iCs/>
          <w:color w:val="D8D8D8"/>
          <w:sz w:val="19"/>
          <w:szCs w:val="19"/>
        </w:rPr>
        <w:t xml:space="preserve">   —  Total-Body Strength + Bike Sprints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Bike, easy, 8 min. Quad Sets 2x15, Banded Lateral Walks 10/side, Hip Circles x10/side.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Box Squat — 14" box (heaviest)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6-8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30-40 lb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Bench Press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6-8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30-35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8-10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75-85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Bulgarian Split Squat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10/side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15-20 lb per hand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Farmer Carry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40m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35-40 lb per hand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Bike intervals — 8 rounds: 45 sec hard / 15 sec easy.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7 · Session B</w:t>
      </w:r>
      <w:r>
        <w:rPr>
          <w:i/>
          <w:iCs/>
          <w:color w:val="D8D8D8"/>
          <w:sz w:val="19"/>
          <w:szCs w:val="19"/>
        </w:rPr>
        <w:t xml:space="preserve">   —  Hinge/Step Emphasis + Rower Sprints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Row, easy, 8 min. Terminal Knee Extension x15, Glute Bridge x15,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Romanian Deadlift — heaviest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6-8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30-35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Step-Up — 12" box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per hand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Overhead DB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per DB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Inverted Row — weighted vest optional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 (+vest)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Suitcase Carry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40m/side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35-40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Rower — 6 rounds: 300m fast / 75 sec rest.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8 · Session A</w:t>
      </w:r>
      <w:r>
        <w:rPr>
          <w:i/>
          <w:iCs/>
          <w:color w:val="D8D8D8"/>
          <w:sz w:val="19"/>
          <w:szCs w:val="19"/>
        </w:rPr>
        <w:t xml:space="preserve">   —  Total-Body Strength + Sled/Bike Finisher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Bike, easy, 8 min. Quad Sets 2x15, Monster Walks 10/side, Hip Circles x10/side.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Goblet Squat — heaviest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35-40 lb dumbbell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8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25-30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Single-Arm DB Row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35-40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Barbell Hip Thrust — heaviest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+ 40-50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Pallof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x 12/side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Moderate-heavy band/cable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Sled + bike combo — 4 rounds: 20m sled push, 30 sec max-effort bike, 90 sec rest.</w:t>
            </w:r>
          </w:p>
        </w:tc>
      </w:tr>
    </w:tbl>
    <w:p>
      <w:pPr>
        <w:shd w:fill="1B2A4A" w:val="clear"/>
        <w:spacing w:after="60" w:before="260"/>
      </w:pPr>
      <w:r>
        <w:rPr>
          <w:b/>
          <w:bCs/>
          <w:color w:val="FFFFFF"/>
          <w:sz w:val="24"/>
          <w:szCs w:val="24"/>
        </w:rPr>
        <w:t xml:space="preserve">  Week 8 · Session B</w:t>
      </w:r>
      <w:r>
        <w:rPr>
          <w:i/>
          <w:iCs/>
          <w:color w:val="D8D8D8"/>
          <w:sz w:val="19"/>
          <w:szCs w:val="19"/>
        </w:rPr>
        <w:t xml:space="preserve">   —  Full-Body Recap + Reassessment</w:t>
      </w:r>
    </w:p>
    <w:p>
      <w:pPr>
        <w:spacing w:after="140"/>
      </w:pPr>
      <w:r>
        <w:rPr>
          <w:b/>
          <w:bCs/>
          <w:i/>
          <w:iCs/>
          <w:color w:val="5A5A5A"/>
          <w:sz w:val="19"/>
          <w:szCs w:val="19"/>
        </w:rPr>
        <w:t xml:space="preserve">Warm-Up (8-10 min): </w:t>
      </w:r>
      <w:r>
        <w:rPr>
          <w:i/>
          <w:iCs/>
          <w:color w:val="5A5A5A"/>
          <w:sz w:val="19"/>
          <w:szCs w:val="19"/>
        </w:rPr>
        <w:t xml:space="preserve">Client's choice easy cardio, 8 min. Terminal Knee Extension x15, Bird Dog x8/side, Ankle Pumps x20.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2300"/>
        <w:gridCol w:w="900"/>
        <w:gridCol w:w="2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Sets x Reps</w:t>
            </w:r>
          </w:p>
        </w:tc>
        <w:tc>
          <w:tcPr>
            <w:tcW w:type="dxa" w:w="23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Load*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65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 / Knee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Split Squat — heaviest, reassess depth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per hand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Compare depth/comfort to Week 1 baseline</w:t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Single-Leg RDL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10/side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20-25 lb per DB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Landmine Press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10/side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 + 25 lb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Lat Pulldown — heaviest</w:t>
            </w:r>
          </w:p>
        </w:tc>
        <w:tc>
          <w:tcPr>
            <w:tcW w:type="dxa" w:w="13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x 10</w:t>
            </w:r>
          </w:p>
        </w:tc>
        <w:tc>
          <w:tcPr>
            <w:tcW w:type="dxa" w:w="23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80-90 lb</w:t>
            </w:r>
          </w:p>
        </w:tc>
        <w:tc>
          <w:tcPr>
            <w:tcW w:type="dxa" w:w="90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75 sec</w:t>
            </w:r>
          </w:p>
        </w:tc>
        <w:tc>
          <w:tcPr>
            <w:tcW w:type="dxa" w:w="2650"/>
            <w:shd w:fill="F2EE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Dead Bug + Side Plank Combo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rounds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Bodyweight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 sec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DF3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933A"/>
                <w:sz w:val="19"/>
                <w:szCs w:val="19"/>
              </w:rPr>
              <w:t xml:space="preserve">CONDITIONING FINISHER  </w:t>
            </w:r>
            <w:r>
              <w:rPr>
                <w:sz w:val="19"/>
                <w:szCs w:val="19"/>
              </w:rPr>
              <w:t xml:space="preserve">20 min steady state, client's choice of bike/row/incline walk, RPE 6. Log knee pain 0-10 and compare to Week 1.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2026-07-30T20:52:06.112Z</dcterms:created>
  <dcterms:modified xsi:type="dcterms:W3CDTF">2026-07-30T20:52:06.113Z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