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4819"/>
        <w:gridCol w:w="5001"/>
      </w:tblGrid>
      <w:tr w:rsidR="00971718" w14:paraId="61024A19" w14:textId="60CC0DDA" w:rsidTr="00971718">
        <w:trPr>
          <w:trHeight w:val="1100"/>
        </w:trPr>
        <w:tc>
          <w:tcPr>
            <w:tcW w:w="5382" w:type="dxa"/>
            <w:vMerge w:val="restart"/>
            <w:tcBorders>
              <w:right w:val="single" w:sz="4" w:space="0" w:color="000000"/>
            </w:tcBorders>
          </w:tcPr>
          <w:p w14:paraId="02106DED" w14:textId="77777777" w:rsidR="00971718" w:rsidRDefault="00971718" w:rsidP="00971718">
            <w:pPr>
              <w:pStyle w:val="2"/>
              <w:rPr>
                <w:sz w:val="28"/>
                <w:szCs w:val="28"/>
                <w:lang w:val="en-US"/>
              </w:rPr>
            </w:pPr>
            <w:r w:rsidRPr="00971718">
              <w:rPr>
                <w:sz w:val="28"/>
                <w:szCs w:val="28"/>
              </w:rPr>
              <w:t>Название</w:t>
            </w:r>
          </w:p>
          <w:p w14:paraId="04739406" w14:textId="042489C3" w:rsidR="00C562B4" w:rsidRPr="00C562B4" w:rsidRDefault="00C562B4" w:rsidP="00C562B4">
            <w:r>
              <w:t>Видео</w:t>
            </w:r>
          </w:p>
        </w:tc>
        <w:tc>
          <w:tcPr>
            <w:tcW w:w="91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F3C5C15" w14:textId="52E84B5F" w:rsidR="00971718" w:rsidRPr="00971718" w:rsidRDefault="00971718" w:rsidP="00971718">
            <w:pPr>
              <w:pStyle w:val="2"/>
              <w:jc w:val="center"/>
            </w:pPr>
            <w:r>
              <w:t>Возможности и обязанности</w:t>
            </w:r>
          </w:p>
        </w:tc>
      </w:tr>
      <w:tr w:rsidR="00971718" w14:paraId="6EEF66E0" w14:textId="1194F389" w:rsidTr="00971718">
        <w:trPr>
          <w:trHeight w:val="342"/>
        </w:trPr>
        <w:tc>
          <w:tcPr>
            <w:tcW w:w="5382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6E27B285" w14:textId="77777777" w:rsidR="00971718" w:rsidRPr="00971718" w:rsidRDefault="00971718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ACC593" w14:textId="77777777" w:rsidR="00971718" w:rsidRDefault="00971718" w:rsidP="00971718">
            <w:pPr>
              <w:pStyle w:val="2"/>
              <w:rPr>
                <w:lang w:val="en-US"/>
              </w:rPr>
            </w:pPr>
            <w:r>
              <w:t>Информационные</w:t>
            </w:r>
          </w:p>
          <w:p w14:paraId="04AA26C7" w14:textId="77777777" w:rsidR="00972DCA" w:rsidRPr="00D359A6" w:rsidRDefault="00D359A6" w:rsidP="00D359A6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r>
              <w:t>Получение данных о источниках</w:t>
            </w:r>
          </w:p>
          <w:p w14:paraId="03F87D66" w14:textId="628F850F" w:rsidR="00D359A6" w:rsidRPr="00D359A6" w:rsidRDefault="00D359A6" w:rsidP="00D359A6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r>
              <w:t>Получение видеопотока</w:t>
            </w:r>
          </w:p>
        </w:tc>
        <w:tc>
          <w:tcPr>
            <w:tcW w:w="4359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10200DB" w14:textId="77777777" w:rsidR="00971718" w:rsidRDefault="00971718" w:rsidP="00971718">
            <w:pPr>
              <w:pStyle w:val="2"/>
            </w:pPr>
            <w:r>
              <w:t>Действия</w:t>
            </w:r>
          </w:p>
          <w:p w14:paraId="2B7CF1FC" w14:textId="77777777" w:rsidR="00D359A6" w:rsidRDefault="00D359A6" w:rsidP="00D359A6">
            <w:pPr>
              <w:pStyle w:val="a7"/>
              <w:numPr>
                <w:ilvl w:val="0"/>
                <w:numId w:val="2"/>
              </w:numPr>
            </w:pPr>
            <w:r>
              <w:t>Создание/редактирование/удаление видеоисточников</w:t>
            </w:r>
          </w:p>
          <w:p w14:paraId="1A4F8E9C" w14:textId="7C25DD59" w:rsidR="00D359A6" w:rsidRPr="00D359A6" w:rsidRDefault="00D359A6" w:rsidP="00D359A6">
            <w:pPr>
              <w:pStyle w:val="a7"/>
            </w:pPr>
          </w:p>
        </w:tc>
      </w:tr>
      <w:tr w:rsidR="00971718" w14:paraId="10FFACC5" w14:textId="7AEA4844" w:rsidTr="00971718">
        <w:trPr>
          <w:trHeight w:val="130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9A4D" w14:textId="77777777" w:rsidR="00971718" w:rsidRDefault="00971718" w:rsidP="00971718">
            <w:pPr>
              <w:pStyle w:val="2"/>
              <w:rPr>
                <w:sz w:val="28"/>
                <w:szCs w:val="28"/>
              </w:rPr>
            </w:pPr>
            <w:r w:rsidRPr="00971718">
              <w:rPr>
                <w:sz w:val="28"/>
                <w:szCs w:val="28"/>
              </w:rPr>
              <w:t>Стратегическая классификация</w:t>
            </w:r>
          </w:p>
          <w:p w14:paraId="6AC61B15" w14:textId="775D1805" w:rsidR="00C6070C" w:rsidRPr="00C6070C" w:rsidRDefault="00B7383B" w:rsidP="0015407E">
            <w:r>
              <w:t>Увеличить эффективность использования инфраструктуры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D09EE16" w14:textId="77777777" w:rsidR="00971718" w:rsidRPr="00971718" w:rsidRDefault="00971718" w:rsidP="00971718">
            <w:pPr>
              <w:pStyle w:val="2"/>
            </w:pPr>
          </w:p>
        </w:tc>
        <w:tc>
          <w:tcPr>
            <w:tcW w:w="4359" w:type="dxa"/>
            <w:vMerge/>
            <w:tcBorders>
              <w:left w:val="single" w:sz="4" w:space="0" w:color="000000"/>
            </w:tcBorders>
          </w:tcPr>
          <w:p w14:paraId="08E3432E" w14:textId="77777777" w:rsidR="00971718" w:rsidRPr="00971718" w:rsidRDefault="00971718" w:rsidP="00971718">
            <w:pPr>
              <w:pStyle w:val="2"/>
            </w:pPr>
          </w:p>
        </w:tc>
      </w:tr>
      <w:tr w:rsidR="00971718" w14:paraId="5B34D775" w14:textId="3EC91563" w:rsidTr="00971718">
        <w:trPr>
          <w:trHeight w:val="230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FCCE3" w14:textId="77777777" w:rsidR="00971718" w:rsidRDefault="00971718" w:rsidP="00971718">
            <w:pPr>
              <w:pStyle w:val="2"/>
            </w:pPr>
            <w:r>
              <w:t>Описание</w:t>
            </w:r>
          </w:p>
          <w:p w14:paraId="44575BB1" w14:textId="12711D70" w:rsidR="00C6070C" w:rsidRPr="00343E2C" w:rsidRDefault="00343E2C" w:rsidP="00C6070C">
            <w:r>
              <w:t>Прокси для видео для распознавания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56732" w14:textId="77777777" w:rsidR="00971718" w:rsidRPr="00971718" w:rsidRDefault="00971718">
            <w:pPr>
              <w:rPr>
                <w:sz w:val="28"/>
                <w:szCs w:val="28"/>
              </w:rPr>
            </w:pPr>
          </w:p>
        </w:tc>
        <w:tc>
          <w:tcPr>
            <w:tcW w:w="435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3464C4F" w14:textId="77777777" w:rsidR="00971718" w:rsidRPr="00971718" w:rsidRDefault="00971718">
            <w:pPr>
              <w:rPr>
                <w:sz w:val="28"/>
                <w:szCs w:val="28"/>
              </w:rPr>
            </w:pPr>
          </w:p>
        </w:tc>
      </w:tr>
      <w:tr w:rsidR="00971718" w14:paraId="7A5D6033" w14:textId="77777777" w:rsidTr="00971718">
        <w:trPr>
          <w:trHeight w:val="228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C97E3" w14:textId="77777777" w:rsidR="00971718" w:rsidRDefault="00971718" w:rsidP="00971718">
            <w:pPr>
              <w:pStyle w:val="2"/>
            </w:pPr>
            <w:r>
              <w:t>Бизнес-правила</w:t>
            </w:r>
          </w:p>
          <w:p w14:paraId="733042E4" w14:textId="77777777" w:rsidR="00343E2C" w:rsidRDefault="00FE432C" w:rsidP="00EA206B">
            <w:pPr>
              <w:pStyle w:val="a7"/>
              <w:numPr>
                <w:ilvl w:val="0"/>
                <w:numId w:val="3"/>
              </w:numPr>
            </w:pPr>
            <w:r>
              <w:t>Получить</w:t>
            </w:r>
            <w:r w:rsidR="00972DCA">
              <w:t xml:space="preserve"> данные с указанных камер</w:t>
            </w:r>
          </w:p>
          <w:p w14:paraId="018042DE" w14:textId="77777777" w:rsidR="00972DCA" w:rsidRDefault="00972DCA" w:rsidP="00EA206B">
            <w:pPr>
              <w:pStyle w:val="a7"/>
              <w:numPr>
                <w:ilvl w:val="0"/>
                <w:numId w:val="3"/>
              </w:numPr>
            </w:pPr>
            <w:r>
              <w:t>Преобразовать в указанный формат</w:t>
            </w:r>
          </w:p>
          <w:p w14:paraId="0D365062" w14:textId="02537A4D" w:rsidR="005A5950" w:rsidRDefault="005A5950" w:rsidP="00EA206B">
            <w:pPr>
              <w:pStyle w:val="a7"/>
              <w:numPr>
                <w:ilvl w:val="0"/>
                <w:numId w:val="3"/>
              </w:numPr>
            </w:pPr>
            <w:r>
              <w:t>Сохранить в циклическом хранилище</w:t>
            </w:r>
          </w:p>
          <w:p w14:paraId="28B07D1D" w14:textId="2417B622" w:rsidR="00972DCA" w:rsidRPr="00EA206B" w:rsidRDefault="00972DCA" w:rsidP="00EA206B">
            <w:pPr>
              <w:pStyle w:val="a7"/>
              <w:numPr>
                <w:ilvl w:val="0"/>
                <w:numId w:val="3"/>
              </w:numPr>
              <w:rPr>
                <w:lang w:val="en-US"/>
              </w:rPr>
            </w:pPr>
            <w:r>
              <w:t>Передать в сервис событий</w:t>
            </w:r>
          </w:p>
        </w:tc>
        <w:tc>
          <w:tcPr>
            <w:tcW w:w="91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8CD7AFB" w14:textId="77777777" w:rsidR="00971718" w:rsidRPr="00972DCA" w:rsidRDefault="00971718" w:rsidP="00971718">
            <w:pPr>
              <w:jc w:val="center"/>
              <w:rPr>
                <w:sz w:val="28"/>
                <w:szCs w:val="28"/>
              </w:rPr>
            </w:pPr>
          </w:p>
          <w:p w14:paraId="34E6E347" w14:textId="77777777" w:rsidR="00971718" w:rsidRDefault="00971718" w:rsidP="00971718">
            <w:pPr>
              <w:pStyle w:val="2"/>
              <w:jc w:val="center"/>
            </w:pPr>
            <w:r>
              <w:t>Зависимости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2238"/>
              <w:gridCol w:w="2238"/>
              <w:gridCol w:w="2238"/>
              <w:gridCol w:w="2238"/>
            </w:tblGrid>
            <w:tr w:rsidR="00971718" w14:paraId="7393937F" w14:textId="77777777" w:rsidTr="001B4224">
              <w:tc>
                <w:tcPr>
                  <w:tcW w:w="2238" w:type="dxa"/>
                  <w:vAlign w:val="center"/>
                </w:tcPr>
                <w:p w14:paraId="6DD7DF45" w14:textId="1194315C" w:rsidR="00971718" w:rsidRDefault="00971718" w:rsidP="001B4224">
                  <w:pPr>
                    <w:pStyle w:val="3"/>
                    <w:jc w:val="center"/>
                  </w:pPr>
                  <w:r>
                    <w:t>Название</w:t>
                  </w:r>
                </w:p>
              </w:tc>
              <w:tc>
                <w:tcPr>
                  <w:tcW w:w="2238" w:type="dxa"/>
                  <w:vAlign w:val="center"/>
                </w:tcPr>
                <w:p w14:paraId="0D9D5900" w14:textId="23A5D273" w:rsidR="00971718" w:rsidRDefault="00971718" w:rsidP="001B4224">
                  <w:pPr>
                    <w:pStyle w:val="3"/>
                    <w:jc w:val="center"/>
                  </w:pPr>
                  <w:r>
                    <w:t>Причина зависимости</w:t>
                  </w:r>
                </w:p>
              </w:tc>
              <w:tc>
                <w:tcPr>
                  <w:tcW w:w="2238" w:type="dxa"/>
                  <w:vAlign w:val="center"/>
                </w:tcPr>
                <w:p w14:paraId="686BFCEF" w14:textId="43C889A6" w:rsidR="00971718" w:rsidRDefault="00971718" w:rsidP="001B4224">
                  <w:pPr>
                    <w:pStyle w:val="3"/>
                    <w:jc w:val="center"/>
                  </w:pPr>
                  <w:r>
                    <w:t>Внутренняя или внешняя система?</w:t>
                  </w:r>
                </w:p>
              </w:tc>
              <w:tc>
                <w:tcPr>
                  <w:tcW w:w="2238" w:type="dxa"/>
                  <w:vAlign w:val="center"/>
                </w:tcPr>
                <w:p w14:paraId="11D355E9" w14:textId="533C29E6" w:rsidR="00971718" w:rsidRDefault="00971718" w:rsidP="001B4224">
                  <w:pPr>
                    <w:pStyle w:val="3"/>
                    <w:jc w:val="center"/>
                  </w:pPr>
                  <w:r>
                    <w:t>Отношение</w:t>
                  </w:r>
                </w:p>
              </w:tc>
            </w:tr>
            <w:tr w:rsidR="00971718" w14:paraId="4F42E925" w14:textId="77777777" w:rsidTr="00890BA1">
              <w:trPr>
                <w:trHeight w:val="640"/>
              </w:trPr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7F8E76C1" w14:textId="1DCE88E2" w:rsidR="00971718" w:rsidRPr="00D2275D" w:rsidRDefault="00B7383B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События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176EC17A" w14:textId="2047AE57" w:rsidR="00971718" w:rsidRPr="00D2275D" w:rsidRDefault="00890BA1" w:rsidP="00B209F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275D">
                    <w:rPr>
                      <w:sz w:val="20"/>
                      <w:szCs w:val="20"/>
                    </w:rPr>
                    <w:t>Передается видеопоток</w:t>
                  </w:r>
                  <w:r w:rsidR="00D2275D" w:rsidRPr="00D2275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2275D" w:rsidRPr="00D2275D">
                    <w:rPr>
                      <w:sz w:val="20"/>
                      <w:szCs w:val="20"/>
                      <w:lang w:val="en-US"/>
                    </w:rPr>
                    <w:t>SendVideoStream</w:t>
                  </w:r>
                  <w:proofErr w:type="spellEnd"/>
                  <w:r w:rsidR="00D2275D" w:rsidRPr="00D2275D">
                    <w:rPr>
                      <w:sz w:val="20"/>
                      <w:szCs w:val="20"/>
                      <w:lang w:val="en-US"/>
                    </w:rPr>
                    <w:t>()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0F012670" w14:textId="08ECB1D5" w:rsidR="00971718" w:rsidRPr="00D2275D" w:rsidRDefault="00890BA1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внутренняя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3A2C443F" w14:textId="62EECA49" w:rsidR="00971718" w:rsidRPr="00D2275D" w:rsidRDefault="00890BA1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исходящая</w:t>
                  </w:r>
                </w:p>
              </w:tc>
            </w:tr>
            <w:tr w:rsidR="00890BA1" w14:paraId="20D3427A" w14:textId="77777777" w:rsidTr="00890BA1">
              <w:trPr>
                <w:trHeight w:val="1080"/>
              </w:trPr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3A6FBF8" w14:textId="79E1CFAA" w:rsidR="00890BA1" w:rsidRPr="00D2275D" w:rsidRDefault="00890BA1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Получение видеопотока клиентом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81D3302" w14:textId="24E75C7E" w:rsidR="00890BA1" w:rsidRPr="00D2275D" w:rsidRDefault="00B209FA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Получение клиентом видеопотока по запросу</w:t>
                  </w:r>
                  <w:r w:rsidR="00D2275D" w:rsidRPr="00D2275D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2275D" w:rsidRPr="00D2275D">
                    <w:rPr>
                      <w:sz w:val="20"/>
                      <w:szCs w:val="20"/>
                      <w:lang w:val="en-US"/>
                    </w:rPr>
                    <w:t>GetVideoStream</w:t>
                  </w:r>
                  <w:proofErr w:type="spellEnd"/>
                  <w:r w:rsidR="00D2275D" w:rsidRPr="00D2275D">
                    <w:rPr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33AAC5F" w14:textId="4F816B58" w:rsidR="00890BA1" w:rsidRPr="00D2275D" w:rsidRDefault="00890BA1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внешняя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CF3676A" w14:textId="69184F57" w:rsidR="00890BA1" w:rsidRPr="00D2275D" w:rsidRDefault="00890BA1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исходящая</w:t>
                  </w:r>
                </w:p>
              </w:tc>
            </w:tr>
            <w:tr w:rsidR="00890BA1" w14:paraId="3DA12158" w14:textId="77777777" w:rsidTr="00890BA1">
              <w:trPr>
                <w:trHeight w:val="811"/>
              </w:trPr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9D01C25" w14:textId="08E9CAF7" w:rsidR="00890BA1" w:rsidRPr="00D2275D" w:rsidRDefault="00890BA1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  <w:lang w:val="en-US"/>
                    </w:rPr>
                    <w:t xml:space="preserve">CRUD </w:t>
                  </w:r>
                  <w:r w:rsidRPr="00D2275D">
                    <w:rPr>
                      <w:sz w:val="20"/>
                      <w:szCs w:val="20"/>
                    </w:rPr>
                    <w:t>источников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</w:tcBorders>
                </w:tcPr>
                <w:p w14:paraId="0FD47F4D" w14:textId="5AD40B97" w:rsidR="00890BA1" w:rsidRPr="00D2275D" w:rsidRDefault="00890BA1" w:rsidP="00B209F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275D">
                    <w:rPr>
                      <w:sz w:val="20"/>
                      <w:szCs w:val="20"/>
                    </w:rPr>
                    <w:t>Редактирование в UI</w:t>
                  </w:r>
                  <w:r w:rsidR="00D2275D" w:rsidRPr="00D2275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</w:tcBorders>
                </w:tcPr>
                <w:p w14:paraId="662467DD" w14:textId="1CE21E35" w:rsidR="00890BA1" w:rsidRPr="00D2275D" w:rsidRDefault="00890BA1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внутренняя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</w:tcBorders>
                </w:tcPr>
                <w:p w14:paraId="1DB180A6" w14:textId="200ED804" w:rsidR="00890BA1" w:rsidRPr="00D2275D" w:rsidRDefault="00890BA1" w:rsidP="00B209F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275D">
                    <w:rPr>
                      <w:sz w:val="20"/>
                      <w:szCs w:val="20"/>
                      <w:lang w:val="en-US"/>
                    </w:rPr>
                    <w:t>UI</w:t>
                  </w:r>
                </w:p>
              </w:tc>
            </w:tr>
          </w:tbl>
          <w:p w14:paraId="15BC783C" w14:textId="52483155" w:rsidR="00971718" w:rsidRPr="00971718" w:rsidRDefault="00971718" w:rsidP="00971718">
            <w:pPr>
              <w:jc w:val="center"/>
            </w:pPr>
          </w:p>
        </w:tc>
      </w:tr>
      <w:tr w:rsidR="00971718" w14:paraId="2BC7A626" w14:textId="77777777" w:rsidTr="00890BA1">
        <w:trPr>
          <w:trHeight w:val="2668"/>
        </w:trPr>
        <w:tc>
          <w:tcPr>
            <w:tcW w:w="5382" w:type="dxa"/>
            <w:tcBorders>
              <w:top w:val="single" w:sz="4" w:space="0" w:color="000000"/>
              <w:right w:val="single" w:sz="4" w:space="0" w:color="000000"/>
            </w:tcBorders>
          </w:tcPr>
          <w:p w14:paraId="686F05CE" w14:textId="77777777" w:rsidR="00971718" w:rsidRDefault="00971718" w:rsidP="00971718">
            <w:pPr>
              <w:pStyle w:val="2"/>
            </w:pPr>
            <w:r>
              <w:rPr>
                <w:lang w:val="en-US"/>
              </w:rPr>
              <w:t>Ubiquitous</w:t>
            </w:r>
            <w:r w:rsidRPr="00C168D7">
              <w:t xml:space="preserve"> </w:t>
            </w:r>
            <w:r>
              <w:rPr>
                <w:lang w:val="en-US"/>
              </w:rPr>
              <w:t>Language</w:t>
            </w:r>
          </w:p>
          <w:p w14:paraId="0209AE7C" w14:textId="3C45F17C" w:rsidR="00343E2C" w:rsidRPr="00C168D7" w:rsidRDefault="00343E2C" w:rsidP="00343E2C">
            <w:r>
              <w:t>Камера,</w:t>
            </w:r>
            <w:r w:rsidR="00C168D7">
              <w:t xml:space="preserve"> </w:t>
            </w:r>
            <w:r>
              <w:t xml:space="preserve"> адрес,</w:t>
            </w:r>
            <w:r w:rsidR="00C168D7">
              <w:t xml:space="preserve"> </w:t>
            </w:r>
            <w:r>
              <w:t>видеопоток,</w:t>
            </w:r>
            <w:r w:rsidR="00C168D7">
              <w:t xml:space="preserve"> </w:t>
            </w:r>
            <w:proofErr w:type="spellStart"/>
            <w:r>
              <w:rPr>
                <w:lang w:val="en-US"/>
              </w:rPr>
              <w:t>ip</w:t>
            </w:r>
            <w:proofErr w:type="spellEnd"/>
            <w:r w:rsidRPr="00343E2C">
              <w:t>-</w:t>
            </w:r>
            <w:r w:rsidR="00C168D7">
              <w:t>адрес</w:t>
            </w:r>
          </w:p>
        </w:tc>
        <w:tc>
          <w:tcPr>
            <w:tcW w:w="9178" w:type="dxa"/>
            <w:gridSpan w:val="2"/>
            <w:vMerge/>
            <w:tcBorders>
              <w:left w:val="single" w:sz="4" w:space="0" w:color="000000"/>
            </w:tcBorders>
          </w:tcPr>
          <w:p w14:paraId="4877821E" w14:textId="77777777" w:rsidR="00971718" w:rsidRDefault="00971718"/>
        </w:tc>
      </w:tr>
    </w:tbl>
    <w:p w14:paraId="44D56F2C" w14:textId="77777777" w:rsidR="00C77FF1" w:rsidRDefault="00C77FF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4819"/>
        <w:gridCol w:w="4359"/>
      </w:tblGrid>
      <w:tr w:rsidR="00B7383B" w14:paraId="2F816EC7" w14:textId="77777777" w:rsidTr="00D84798">
        <w:trPr>
          <w:trHeight w:val="1100"/>
        </w:trPr>
        <w:tc>
          <w:tcPr>
            <w:tcW w:w="5382" w:type="dxa"/>
            <w:vMerge w:val="restart"/>
            <w:tcBorders>
              <w:right w:val="single" w:sz="4" w:space="0" w:color="000000"/>
            </w:tcBorders>
          </w:tcPr>
          <w:p w14:paraId="46068726" w14:textId="77777777" w:rsidR="00B7383B" w:rsidRDefault="00B7383B" w:rsidP="00D84798">
            <w:pPr>
              <w:pStyle w:val="2"/>
              <w:rPr>
                <w:sz w:val="28"/>
                <w:szCs w:val="28"/>
                <w:lang w:val="en-US"/>
              </w:rPr>
            </w:pPr>
            <w:r w:rsidRPr="00971718">
              <w:rPr>
                <w:sz w:val="28"/>
                <w:szCs w:val="28"/>
              </w:rPr>
              <w:lastRenderedPageBreak/>
              <w:t>Название</w:t>
            </w:r>
          </w:p>
          <w:p w14:paraId="037B8963" w14:textId="3D4AED1B" w:rsidR="00B7383B" w:rsidRPr="00C562B4" w:rsidRDefault="00B7383B" w:rsidP="00D84798">
            <w:r>
              <w:t>События</w:t>
            </w:r>
          </w:p>
        </w:tc>
        <w:tc>
          <w:tcPr>
            <w:tcW w:w="91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5524081" w14:textId="77777777" w:rsidR="00B7383B" w:rsidRPr="00971718" w:rsidRDefault="00B7383B" w:rsidP="00D84798">
            <w:pPr>
              <w:pStyle w:val="2"/>
              <w:jc w:val="center"/>
            </w:pPr>
            <w:r>
              <w:t>Возможности и обязанности</w:t>
            </w:r>
          </w:p>
        </w:tc>
      </w:tr>
      <w:tr w:rsidR="00B7383B" w14:paraId="64CA296C" w14:textId="77777777" w:rsidTr="00D84798">
        <w:trPr>
          <w:trHeight w:val="342"/>
        </w:trPr>
        <w:tc>
          <w:tcPr>
            <w:tcW w:w="5382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1383A0F0" w14:textId="77777777" w:rsidR="00B7383B" w:rsidRPr="00971718" w:rsidRDefault="00B7383B" w:rsidP="00D84798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C1C618" w14:textId="77777777" w:rsidR="00B7383B" w:rsidRDefault="00B7383B" w:rsidP="00D84798">
            <w:pPr>
              <w:pStyle w:val="2"/>
              <w:rPr>
                <w:lang w:val="en-US"/>
              </w:rPr>
            </w:pPr>
            <w:r>
              <w:t>Информационные</w:t>
            </w:r>
          </w:p>
          <w:p w14:paraId="326D73AD" w14:textId="3FBB12F8" w:rsidR="00B7383B" w:rsidRPr="00255D52" w:rsidRDefault="0027173C" w:rsidP="0027173C">
            <w:pPr>
              <w:pStyle w:val="a7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Запрос </w:t>
            </w:r>
            <w:r w:rsidR="00B209FA">
              <w:t>видеофрагмент</w:t>
            </w:r>
            <w:r>
              <w:t>а</w:t>
            </w:r>
          </w:p>
          <w:p w14:paraId="0727DE8A" w14:textId="505BC1D1" w:rsidR="00255D52" w:rsidRPr="0027173C" w:rsidRDefault="00255D52" w:rsidP="001B0837">
            <w:pPr>
              <w:pStyle w:val="a7"/>
              <w:rPr>
                <w:lang w:val="en-US"/>
              </w:rPr>
            </w:pPr>
          </w:p>
          <w:p w14:paraId="13AAF306" w14:textId="66DA6DF1" w:rsidR="0027173C" w:rsidRPr="00D359A6" w:rsidRDefault="0027173C" w:rsidP="00C168D7">
            <w:pPr>
              <w:pStyle w:val="a7"/>
              <w:rPr>
                <w:lang w:val="en-US"/>
              </w:rPr>
            </w:pPr>
          </w:p>
        </w:tc>
        <w:tc>
          <w:tcPr>
            <w:tcW w:w="4359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039E48E" w14:textId="77777777" w:rsidR="00B7383B" w:rsidRDefault="00B7383B" w:rsidP="00D84798">
            <w:pPr>
              <w:pStyle w:val="2"/>
            </w:pPr>
            <w:r>
              <w:t>Действия</w:t>
            </w:r>
          </w:p>
          <w:p w14:paraId="6801D7FA" w14:textId="3F6FC189" w:rsidR="00B7383B" w:rsidRDefault="00B209FA" w:rsidP="00D84798">
            <w:pPr>
              <w:pStyle w:val="a7"/>
              <w:numPr>
                <w:ilvl w:val="0"/>
                <w:numId w:val="2"/>
              </w:numPr>
            </w:pPr>
            <w:r>
              <w:t>Получение видеопотока</w:t>
            </w:r>
          </w:p>
          <w:p w14:paraId="0869C2D3" w14:textId="77777777" w:rsidR="001B0837" w:rsidRDefault="00B209FA" w:rsidP="001B0837">
            <w:pPr>
              <w:pStyle w:val="a7"/>
              <w:numPr>
                <w:ilvl w:val="0"/>
                <w:numId w:val="2"/>
              </w:numPr>
            </w:pPr>
            <w:r>
              <w:t>Изменение настроек оповещения о событиях</w:t>
            </w:r>
          </w:p>
          <w:p w14:paraId="29C77B19" w14:textId="2F55B75E" w:rsidR="001B0837" w:rsidRPr="00D359A6" w:rsidRDefault="001B0837" w:rsidP="001B0837">
            <w:pPr>
              <w:pStyle w:val="a7"/>
              <w:numPr>
                <w:ilvl w:val="0"/>
                <w:numId w:val="2"/>
              </w:numPr>
            </w:pPr>
            <w:r>
              <w:t>Генерация события</w:t>
            </w:r>
          </w:p>
        </w:tc>
      </w:tr>
      <w:tr w:rsidR="00B7383B" w14:paraId="1DA24F6E" w14:textId="77777777" w:rsidTr="00D84798">
        <w:trPr>
          <w:trHeight w:val="130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40F0B" w14:textId="77777777" w:rsidR="00B7383B" w:rsidRDefault="00B7383B" w:rsidP="00D84798">
            <w:pPr>
              <w:pStyle w:val="2"/>
              <w:rPr>
                <w:sz w:val="28"/>
                <w:szCs w:val="28"/>
              </w:rPr>
            </w:pPr>
            <w:r w:rsidRPr="00971718">
              <w:rPr>
                <w:sz w:val="28"/>
                <w:szCs w:val="28"/>
              </w:rPr>
              <w:t>Стратегическая классификация</w:t>
            </w:r>
          </w:p>
          <w:p w14:paraId="6F8180AE" w14:textId="722AFFB7" w:rsidR="00B7383B" w:rsidRPr="00C6070C" w:rsidRDefault="00F66D59" w:rsidP="00D84798">
            <w:r>
              <w:t>Улучшить осведомленность о состоянии личного имущества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6329330" w14:textId="77777777" w:rsidR="00B7383B" w:rsidRPr="00971718" w:rsidRDefault="00B7383B" w:rsidP="00D84798">
            <w:pPr>
              <w:pStyle w:val="2"/>
            </w:pPr>
          </w:p>
        </w:tc>
        <w:tc>
          <w:tcPr>
            <w:tcW w:w="4359" w:type="dxa"/>
            <w:vMerge/>
            <w:tcBorders>
              <w:left w:val="single" w:sz="4" w:space="0" w:color="000000"/>
            </w:tcBorders>
          </w:tcPr>
          <w:p w14:paraId="6D457B91" w14:textId="77777777" w:rsidR="00B7383B" w:rsidRPr="00971718" w:rsidRDefault="00B7383B" w:rsidP="00D84798">
            <w:pPr>
              <w:pStyle w:val="2"/>
            </w:pPr>
          </w:p>
        </w:tc>
      </w:tr>
      <w:tr w:rsidR="00B7383B" w14:paraId="5564F455" w14:textId="77777777" w:rsidTr="00EA206B">
        <w:trPr>
          <w:trHeight w:val="1221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DFC0F" w14:textId="77777777" w:rsidR="00B7383B" w:rsidRDefault="00B7383B" w:rsidP="00D84798">
            <w:pPr>
              <w:pStyle w:val="2"/>
            </w:pPr>
            <w:r>
              <w:t>Описание</w:t>
            </w:r>
          </w:p>
          <w:p w14:paraId="574BC821" w14:textId="04B7E528" w:rsidR="00B7383B" w:rsidRPr="00343E2C" w:rsidRDefault="00F66D59" w:rsidP="00D84798">
            <w:r>
              <w:t xml:space="preserve">Распознает </w:t>
            </w:r>
            <w:r w:rsidR="005A5950">
              <w:t>события,</w:t>
            </w:r>
            <w:r>
              <w:t xml:space="preserve"> происходящие с припаркованными автомобилями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97D6C" w14:textId="77777777" w:rsidR="00B7383B" w:rsidRPr="00971718" w:rsidRDefault="00B7383B" w:rsidP="00D84798">
            <w:pPr>
              <w:rPr>
                <w:sz w:val="28"/>
                <w:szCs w:val="28"/>
              </w:rPr>
            </w:pPr>
          </w:p>
        </w:tc>
        <w:tc>
          <w:tcPr>
            <w:tcW w:w="435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5D4D22" w14:textId="77777777" w:rsidR="00B7383B" w:rsidRPr="00971718" w:rsidRDefault="00B7383B" w:rsidP="00D84798">
            <w:pPr>
              <w:rPr>
                <w:sz w:val="28"/>
                <w:szCs w:val="28"/>
              </w:rPr>
            </w:pPr>
          </w:p>
        </w:tc>
      </w:tr>
      <w:tr w:rsidR="00B7383B" w14:paraId="29A4D3F4" w14:textId="77777777" w:rsidTr="00D84798">
        <w:trPr>
          <w:trHeight w:val="228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38B3" w14:textId="77777777" w:rsidR="00B7383B" w:rsidRDefault="00B7383B" w:rsidP="00D84798">
            <w:pPr>
              <w:pStyle w:val="2"/>
            </w:pPr>
            <w:r>
              <w:t>Бизнес-правила</w:t>
            </w:r>
          </w:p>
          <w:p w14:paraId="3B7BC243" w14:textId="77777777" w:rsidR="00B7383B" w:rsidRPr="00EA206B" w:rsidRDefault="00F66D59" w:rsidP="00D84798">
            <w:pPr>
              <w:rPr>
                <w:sz w:val="22"/>
                <w:szCs w:val="22"/>
              </w:rPr>
            </w:pPr>
            <w:r w:rsidRPr="00EA206B">
              <w:rPr>
                <w:sz w:val="22"/>
                <w:szCs w:val="22"/>
              </w:rPr>
              <w:t>Получить видеопоток</w:t>
            </w:r>
          </w:p>
          <w:p w14:paraId="72042D4C" w14:textId="417926C5" w:rsidR="00F66D59" w:rsidRPr="00EA206B" w:rsidRDefault="00F66D59" w:rsidP="00D84798">
            <w:pPr>
              <w:rPr>
                <w:sz w:val="22"/>
                <w:szCs w:val="22"/>
              </w:rPr>
            </w:pPr>
            <w:r w:rsidRPr="00EA206B">
              <w:rPr>
                <w:sz w:val="22"/>
                <w:szCs w:val="22"/>
              </w:rPr>
              <w:t>Для каждого кадра</w:t>
            </w:r>
          </w:p>
          <w:p w14:paraId="0BD0B7A6" w14:textId="6160FAD9" w:rsidR="00F66D59" w:rsidRPr="00EA206B" w:rsidRDefault="00F66D59" w:rsidP="00EA206B">
            <w:pPr>
              <w:pStyle w:val="a7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A206B">
              <w:rPr>
                <w:sz w:val="22"/>
                <w:szCs w:val="22"/>
              </w:rPr>
              <w:t xml:space="preserve">Распознать </w:t>
            </w:r>
            <w:r w:rsidR="003D176A">
              <w:rPr>
                <w:sz w:val="22"/>
                <w:szCs w:val="22"/>
              </w:rPr>
              <w:t>машины</w:t>
            </w:r>
            <w:r w:rsidRPr="00EA206B">
              <w:rPr>
                <w:sz w:val="22"/>
                <w:szCs w:val="22"/>
              </w:rPr>
              <w:t xml:space="preserve"> в кадре</w:t>
            </w:r>
          </w:p>
          <w:p w14:paraId="6BDCC298" w14:textId="2394088F" w:rsidR="00F66D59" w:rsidRPr="00EA206B" w:rsidRDefault="00F66D59" w:rsidP="00EA206B">
            <w:pPr>
              <w:pStyle w:val="a7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A206B">
              <w:rPr>
                <w:sz w:val="22"/>
                <w:szCs w:val="22"/>
              </w:rPr>
              <w:t xml:space="preserve">Распознать номера </w:t>
            </w:r>
            <w:r w:rsidR="003D176A">
              <w:rPr>
                <w:sz w:val="22"/>
                <w:szCs w:val="22"/>
              </w:rPr>
              <w:t>машин</w:t>
            </w:r>
          </w:p>
          <w:p w14:paraId="68F8F7C7" w14:textId="77777777" w:rsidR="00F66D59" w:rsidRPr="00EA206B" w:rsidRDefault="00F66D59" w:rsidP="00EA206B">
            <w:pPr>
              <w:pStyle w:val="a7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A206B">
              <w:rPr>
                <w:sz w:val="22"/>
                <w:szCs w:val="22"/>
              </w:rPr>
              <w:t>Распознать срабатывание сигнализации</w:t>
            </w:r>
          </w:p>
          <w:p w14:paraId="33177530" w14:textId="3FA2E66F" w:rsidR="00B209FA" w:rsidRPr="00EA206B" w:rsidRDefault="00B209FA" w:rsidP="00EA206B">
            <w:pPr>
              <w:pStyle w:val="a7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A206B">
              <w:rPr>
                <w:sz w:val="22"/>
                <w:szCs w:val="22"/>
              </w:rPr>
              <w:t>Сохранить видеофрагмент при срабатывании</w:t>
            </w:r>
          </w:p>
          <w:p w14:paraId="4D7C96F2" w14:textId="0789940E" w:rsidR="00B209FA" w:rsidRPr="00EA206B" w:rsidRDefault="00F66D59" w:rsidP="00EA206B">
            <w:pPr>
              <w:pStyle w:val="a7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EA206B">
              <w:rPr>
                <w:sz w:val="22"/>
                <w:szCs w:val="22"/>
              </w:rPr>
              <w:t xml:space="preserve">Если есть срабатывание и </w:t>
            </w:r>
            <w:r w:rsidR="00C03338">
              <w:rPr>
                <w:sz w:val="22"/>
                <w:szCs w:val="22"/>
              </w:rPr>
              <w:t>в настройках событий это событие включено</w:t>
            </w:r>
            <w:r w:rsidRPr="00EA206B">
              <w:rPr>
                <w:sz w:val="22"/>
                <w:szCs w:val="22"/>
              </w:rPr>
              <w:t xml:space="preserve">, </w:t>
            </w:r>
          </w:p>
          <w:p w14:paraId="319FABB8" w14:textId="327D8639" w:rsidR="00F66D59" w:rsidRPr="00B7383B" w:rsidRDefault="00C03338" w:rsidP="00EA206B">
            <w:pPr>
              <w:pStyle w:val="a7"/>
              <w:numPr>
                <w:ilvl w:val="1"/>
                <w:numId w:val="4"/>
              </w:numPr>
            </w:pPr>
            <w:r>
              <w:rPr>
                <w:sz w:val="22"/>
                <w:szCs w:val="22"/>
              </w:rPr>
              <w:t>Сгенерировать событие</w:t>
            </w:r>
            <w:r w:rsidR="00F66D59" w:rsidRPr="00EA206B">
              <w:rPr>
                <w:sz w:val="22"/>
                <w:szCs w:val="22"/>
              </w:rPr>
              <w:t xml:space="preserve"> о срабатывании         сигнализации </w:t>
            </w:r>
            <w:r>
              <w:rPr>
                <w:sz w:val="22"/>
                <w:szCs w:val="22"/>
              </w:rPr>
              <w:t>в машине для клиента с</w:t>
            </w:r>
            <w:r w:rsidR="00F66D59" w:rsidRPr="00EA206B">
              <w:rPr>
                <w:sz w:val="22"/>
                <w:szCs w:val="22"/>
              </w:rPr>
              <w:t xml:space="preserve"> указанном телефон</w:t>
            </w:r>
            <w:r>
              <w:rPr>
                <w:sz w:val="22"/>
                <w:szCs w:val="22"/>
              </w:rPr>
              <w:t>ом</w:t>
            </w:r>
          </w:p>
        </w:tc>
        <w:tc>
          <w:tcPr>
            <w:tcW w:w="91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558B8FF4" w14:textId="77777777" w:rsidR="00B7383B" w:rsidRPr="00972DCA" w:rsidRDefault="00B7383B" w:rsidP="00D84798">
            <w:pPr>
              <w:jc w:val="center"/>
              <w:rPr>
                <w:sz w:val="28"/>
                <w:szCs w:val="28"/>
              </w:rPr>
            </w:pPr>
          </w:p>
          <w:p w14:paraId="661E62DF" w14:textId="77777777" w:rsidR="00B7383B" w:rsidRDefault="00B7383B" w:rsidP="00D84798">
            <w:pPr>
              <w:pStyle w:val="2"/>
              <w:jc w:val="center"/>
            </w:pPr>
            <w:r>
              <w:t>Зависимости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2238"/>
              <w:gridCol w:w="2238"/>
              <w:gridCol w:w="2238"/>
              <w:gridCol w:w="2238"/>
            </w:tblGrid>
            <w:tr w:rsidR="00B7383B" w14:paraId="557BA523" w14:textId="77777777" w:rsidTr="00D2275D">
              <w:trPr>
                <w:trHeight w:val="713"/>
              </w:trPr>
              <w:tc>
                <w:tcPr>
                  <w:tcW w:w="2238" w:type="dxa"/>
                  <w:vAlign w:val="center"/>
                </w:tcPr>
                <w:p w14:paraId="36C4000B" w14:textId="77777777" w:rsidR="00B7383B" w:rsidRPr="00D2275D" w:rsidRDefault="00B7383B" w:rsidP="00D84798">
                  <w:pPr>
                    <w:pStyle w:val="3"/>
                    <w:jc w:val="center"/>
                    <w:rPr>
                      <w:sz w:val="24"/>
                      <w:szCs w:val="24"/>
                    </w:rPr>
                  </w:pPr>
                  <w:r w:rsidRPr="00D2275D">
                    <w:rPr>
                      <w:sz w:val="24"/>
                      <w:szCs w:val="24"/>
                    </w:rPr>
                    <w:t>Название</w:t>
                  </w:r>
                </w:p>
              </w:tc>
              <w:tc>
                <w:tcPr>
                  <w:tcW w:w="2238" w:type="dxa"/>
                  <w:vAlign w:val="center"/>
                </w:tcPr>
                <w:p w14:paraId="18428994" w14:textId="77777777" w:rsidR="00B7383B" w:rsidRPr="00D2275D" w:rsidRDefault="00B7383B" w:rsidP="00D84798">
                  <w:pPr>
                    <w:pStyle w:val="3"/>
                    <w:jc w:val="center"/>
                    <w:rPr>
                      <w:sz w:val="24"/>
                      <w:szCs w:val="24"/>
                    </w:rPr>
                  </w:pPr>
                  <w:r w:rsidRPr="00D2275D">
                    <w:rPr>
                      <w:sz w:val="24"/>
                      <w:szCs w:val="24"/>
                    </w:rPr>
                    <w:t>Причина зависимости</w:t>
                  </w:r>
                </w:p>
              </w:tc>
              <w:tc>
                <w:tcPr>
                  <w:tcW w:w="2238" w:type="dxa"/>
                  <w:vAlign w:val="center"/>
                </w:tcPr>
                <w:p w14:paraId="4BA4B59A" w14:textId="77777777" w:rsidR="00B7383B" w:rsidRPr="00D2275D" w:rsidRDefault="00B7383B" w:rsidP="00D84798">
                  <w:pPr>
                    <w:pStyle w:val="3"/>
                    <w:jc w:val="center"/>
                    <w:rPr>
                      <w:sz w:val="24"/>
                      <w:szCs w:val="24"/>
                    </w:rPr>
                  </w:pPr>
                  <w:r w:rsidRPr="00D2275D">
                    <w:rPr>
                      <w:sz w:val="24"/>
                      <w:szCs w:val="24"/>
                    </w:rPr>
                    <w:t>Внутренняя или внешняя система?</w:t>
                  </w:r>
                </w:p>
              </w:tc>
              <w:tc>
                <w:tcPr>
                  <w:tcW w:w="2238" w:type="dxa"/>
                  <w:vAlign w:val="center"/>
                </w:tcPr>
                <w:p w14:paraId="08D7AFB0" w14:textId="77777777" w:rsidR="00B7383B" w:rsidRPr="00D2275D" w:rsidRDefault="00B7383B" w:rsidP="00D84798">
                  <w:pPr>
                    <w:pStyle w:val="3"/>
                    <w:jc w:val="center"/>
                    <w:rPr>
                      <w:sz w:val="24"/>
                      <w:szCs w:val="24"/>
                    </w:rPr>
                  </w:pPr>
                  <w:r w:rsidRPr="00D2275D">
                    <w:rPr>
                      <w:sz w:val="24"/>
                      <w:szCs w:val="24"/>
                    </w:rPr>
                    <w:t>Отношение</w:t>
                  </w:r>
                </w:p>
              </w:tc>
            </w:tr>
            <w:tr w:rsidR="00B7383B" w14:paraId="064C6BBB" w14:textId="77777777" w:rsidTr="00D84798">
              <w:trPr>
                <w:trHeight w:val="640"/>
              </w:trPr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037B2462" w14:textId="137450BF" w:rsidR="00B7383B" w:rsidRPr="00D2275D" w:rsidRDefault="00B209FA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Видео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262F6FF6" w14:textId="0B2FFF51" w:rsidR="00B7383B" w:rsidRPr="00D2275D" w:rsidRDefault="00B209FA" w:rsidP="00B209F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275D">
                    <w:rPr>
                      <w:sz w:val="20"/>
                      <w:szCs w:val="20"/>
                    </w:rPr>
                    <w:t>Получает видеопотоки</w:t>
                  </w:r>
                  <w:r w:rsidR="00D2275D" w:rsidRPr="00D2275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2275D" w:rsidRPr="00D2275D">
                    <w:rPr>
                      <w:sz w:val="20"/>
                      <w:szCs w:val="20"/>
                      <w:lang w:val="en-US"/>
                    </w:rPr>
                    <w:t>SendVideoStream</w:t>
                  </w:r>
                  <w:proofErr w:type="spellEnd"/>
                  <w:r w:rsidR="00D2275D" w:rsidRPr="00D2275D">
                    <w:rPr>
                      <w:sz w:val="20"/>
                      <w:szCs w:val="20"/>
                      <w:lang w:val="en-US"/>
                    </w:rPr>
                    <w:t>()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04E6F83A" w14:textId="77777777" w:rsidR="00B7383B" w:rsidRPr="00D2275D" w:rsidRDefault="00B7383B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внутренняя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2BCD83F7" w14:textId="6B94DDEC" w:rsidR="00B7383B" w:rsidRPr="00D2275D" w:rsidRDefault="00B209FA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входящая</w:t>
                  </w:r>
                </w:p>
              </w:tc>
            </w:tr>
            <w:tr w:rsidR="00B7383B" w14:paraId="45D84135" w14:textId="77777777" w:rsidTr="00D84798">
              <w:trPr>
                <w:trHeight w:val="1080"/>
              </w:trPr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CCDA5F9" w14:textId="55E4063D" w:rsidR="00B7383B" w:rsidRPr="00D2275D" w:rsidRDefault="00B209FA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Настройки оповещений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8650E69" w14:textId="0629F33E" w:rsidR="00B7383B" w:rsidRPr="00D2275D" w:rsidRDefault="0027173C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Получение настроек для распознавания событий</w:t>
                  </w:r>
                  <w:r w:rsidR="00D2275D" w:rsidRPr="00D2275D">
                    <w:rPr>
                      <w:sz w:val="20"/>
                      <w:szCs w:val="20"/>
                    </w:rPr>
                    <w:t xml:space="preserve"> </w:t>
                  </w:r>
                  <w:r w:rsidR="00D2275D" w:rsidRPr="00D2275D">
                    <w:rPr>
                      <w:sz w:val="20"/>
                      <w:szCs w:val="20"/>
                      <w:lang w:val="en-US"/>
                    </w:rPr>
                    <w:t>Subscribe</w:t>
                  </w:r>
                  <w:r w:rsidR="00D2275D" w:rsidRPr="00D2275D">
                    <w:rPr>
                      <w:sz w:val="20"/>
                      <w:szCs w:val="20"/>
                    </w:rPr>
                    <w:t xml:space="preserve">(), </w:t>
                  </w:r>
                  <w:r w:rsidR="00D2275D" w:rsidRPr="00D2275D">
                    <w:rPr>
                      <w:sz w:val="20"/>
                      <w:szCs w:val="20"/>
                      <w:lang w:val="en-US"/>
                    </w:rPr>
                    <w:t>Unsubscribe</w:t>
                  </w:r>
                  <w:r w:rsidR="00D2275D" w:rsidRPr="00D2275D">
                    <w:rPr>
                      <w:sz w:val="20"/>
                      <w:szCs w:val="20"/>
                    </w:rPr>
                    <w:t>()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7E69A87" w14:textId="702F460B" w:rsidR="00B7383B" w:rsidRPr="00D2275D" w:rsidRDefault="0027173C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внутренняя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4C2F25B" w14:textId="10CDD46C" w:rsidR="00B7383B" w:rsidRPr="00D2275D" w:rsidRDefault="0027173C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входящая</w:t>
                  </w:r>
                </w:p>
              </w:tc>
            </w:tr>
            <w:tr w:rsidR="00B7383B" w14:paraId="07AAAA00" w14:textId="77777777" w:rsidTr="0027173C">
              <w:trPr>
                <w:trHeight w:val="811"/>
              </w:trPr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44A7848" w14:textId="72FE8436" w:rsidR="00B7383B" w:rsidRPr="00D2275D" w:rsidRDefault="0027173C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Видео для внешнего сервиса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7F51676" w14:textId="3ECB3233" w:rsidR="00B7383B" w:rsidRPr="00D2275D" w:rsidRDefault="0027173C" w:rsidP="00B209F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275D">
                    <w:rPr>
                      <w:sz w:val="20"/>
                      <w:szCs w:val="20"/>
                    </w:rPr>
                    <w:t>Получение видеофрагмента пользователем</w:t>
                  </w:r>
                  <w:r w:rsidR="00D2275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2275D">
                    <w:rPr>
                      <w:sz w:val="20"/>
                      <w:szCs w:val="20"/>
                      <w:lang w:val="en-US"/>
                    </w:rPr>
                    <w:t>GetVideo</w:t>
                  </w:r>
                  <w:proofErr w:type="spellEnd"/>
                  <w:r w:rsidR="00D2275D">
                    <w:rPr>
                      <w:sz w:val="20"/>
                      <w:szCs w:val="20"/>
                      <w:lang w:val="en-US"/>
                    </w:rPr>
                    <w:t>()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06B5819" w14:textId="736E5D7F" w:rsidR="00B7383B" w:rsidRPr="00D2275D" w:rsidRDefault="0027173C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Внешняя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111FAFDF" w14:textId="77777777" w:rsidR="00B7383B" w:rsidRPr="00D2275D" w:rsidRDefault="00B7383B" w:rsidP="00B209F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275D">
                    <w:rPr>
                      <w:sz w:val="20"/>
                      <w:szCs w:val="20"/>
                      <w:lang w:val="en-US"/>
                    </w:rPr>
                    <w:t>UI</w:t>
                  </w:r>
                </w:p>
              </w:tc>
            </w:tr>
            <w:tr w:rsidR="0027173C" w14:paraId="6BE55230" w14:textId="77777777" w:rsidTr="00D84798">
              <w:trPr>
                <w:trHeight w:val="811"/>
              </w:trPr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F33BBBD" w14:textId="101D2477" w:rsidR="0027173C" w:rsidRPr="00D2275D" w:rsidRDefault="000F4063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С</w:t>
                  </w:r>
                  <w:r w:rsidR="0027173C" w:rsidRPr="00D2275D">
                    <w:rPr>
                      <w:sz w:val="20"/>
                      <w:szCs w:val="20"/>
                    </w:rPr>
                    <w:t>ообщения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</w:tcBorders>
                </w:tcPr>
                <w:p w14:paraId="0EB62C23" w14:textId="11FD1B01" w:rsidR="0027173C" w:rsidRPr="00D2275D" w:rsidRDefault="000F4063" w:rsidP="00B209FA">
                  <w:pPr>
                    <w:rPr>
                      <w:sz w:val="20"/>
                      <w:szCs w:val="20"/>
                      <w:lang w:val="en-US"/>
                    </w:rPr>
                  </w:pPr>
                  <w:r w:rsidRPr="00D2275D">
                    <w:rPr>
                      <w:sz w:val="20"/>
                      <w:szCs w:val="20"/>
                    </w:rPr>
                    <w:t>Отправка сообщения пользователю</w:t>
                  </w:r>
                  <w:r w:rsidR="00D2275D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D2275D">
                    <w:rPr>
                      <w:sz w:val="20"/>
                      <w:szCs w:val="20"/>
                      <w:lang w:val="en-US"/>
                    </w:rPr>
                    <w:t>SendAlarm</w:t>
                  </w:r>
                  <w:proofErr w:type="spellEnd"/>
                  <w:r w:rsidR="00D2275D">
                    <w:rPr>
                      <w:sz w:val="20"/>
                      <w:szCs w:val="20"/>
                      <w:lang w:val="en-US"/>
                    </w:rPr>
                    <w:t>()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</w:tcBorders>
                </w:tcPr>
                <w:p w14:paraId="7DC7F275" w14:textId="311B8DA3" w:rsidR="0027173C" w:rsidRPr="00D2275D" w:rsidRDefault="000F4063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внутренняя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</w:tcBorders>
                </w:tcPr>
                <w:p w14:paraId="7AAD7819" w14:textId="450CDB92" w:rsidR="0027173C" w:rsidRPr="00D2275D" w:rsidRDefault="000F4063" w:rsidP="00B209FA">
                  <w:pPr>
                    <w:rPr>
                      <w:sz w:val="20"/>
                      <w:szCs w:val="20"/>
                    </w:rPr>
                  </w:pPr>
                  <w:r w:rsidRPr="00D2275D">
                    <w:rPr>
                      <w:sz w:val="20"/>
                      <w:szCs w:val="20"/>
                    </w:rPr>
                    <w:t>исходящая</w:t>
                  </w:r>
                </w:p>
              </w:tc>
            </w:tr>
          </w:tbl>
          <w:p w14:paraId="39486704" w14:textId="77777777" w:rsidR="00B7383B" w:rsidRPr="00971718" w:rsidRDefault="00B7383B" w:rsidP="00D84798">
            <w:pPr>
              <w:jc w:val="center"/>
            </w:pPr>
          </w:p>
        </w:tc>
      </w:tr>
      <w:tr w:rsidR="00B7383B" w14:paraId="5989DE01" w14:textId="77777777" w:rsidTr="00B209FA">
        <w:trPr>
          <w:trHeight w:val="1418"/>
        </w:trPr>
        <w:tc>
          <w:tcPr>
            <w:tcW w:w="5382" w:type="dxa"/>
            <w:tcBorders>
              <w:top w:val="single" w:sz="4" w:space="0" w:color="000000"/>
              <w:right w:val="single" w:sz="4" w:space="0" w:color="000000"/>
            </w:tcBorders>
          </w:tcPr>
          <w:p w14:paraId="336406C4" w14:textId="77777777" w:rsidR="00B7383B" w:rsidRDefault="00B7383B" w:rsidP="00D84798">
            <w:pPr>
              <w:pStyle w:val="2"/>
            </w:pPr>
            <w:r>
              <w:rPr>
                <w:lang w:val="en-US"/>
              </w:rPr>
              <w:t>Ubiquitous</w:t>
            </w:r>
            <w:r w:rsidRPr="00B7383B">
              <w:t xml:space="preserve"> </w:t>
            </w:r>
            <w:r>
              <w:rPr>
                <w:lang w:val="en-US"/>
              </w:rPr>
              <w:t>Language</w:t>
            </w:r>
          </w:p>
          <w:p w14:paraId="1F645FDA" w14:textId="42A1BFD9" w:rsidR="00EA206B" w:rsidRPr="00343E2C" w:rsidRDefault="00EA206B" w:rsidP="00D84798">
            <w:r>
              <w:t>Видеопоток, идентификатор видеопотока,</w:t>
            </w:r>
            <w:r w:rsidR="003D176A">
              <w:t xml:space="preserve"> видеофрагмент, с</w:t>
            </w:r>
            <w:r>
              <w:t>обытие, время события, адрес события, машина, номер машины, клиент, телефон, настройка событий</w:t>
            </w:r>
            <w:r w:rsidR="00047D2E">
              <w:t>, кадр</w:t>
            </w:r>
          </w:p>
        </w:tc>
        <w:tc>
          <w:tcPr>
            <w:tcW w:w="9178" w:type="dxa"/>
            <w:gridSpan w:val="2"/>
            <w:vMerge/>
            <w:tcBorders>
              <w:left w:val="single" w:sz="4" w:space="0" w:color="000000"/>
            </w:tcBorders>
          </w:tcPr>
          <w:p w14:paraId="68BDEF15" w14:textId="77777777" w:rsidR="00B7383B" w:rsidRDefault="00B7383B" w:rsidP="00D84798"/>
        </w:tc>
      </w:tr>
    </w:tbl>
    <w:p w14:paraId="43DB1020" w14:textId="77777777" w:rsidR="00B7383B" w:rsidRDefault="00B738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4819"/>
        <w:gridCol w:w="4359"/>
      </w:tblGrid>
      <w:tr w:rsidR="00B7383B" w14:paraId="0DA38DCA" w14:textId="77777777" w:rsidTr="00D84798">
        <w:trPr>
          <w:trHeight w:val="1100"/>
        </w:trPr>
        <w:tc>
          <w:tcPr>
            <w:tcW w:w="5382" w:type="dxa"/>
            <w:vMerge w:val="restart"/>
            <w:tcBorders>
              <w:right w:val="single" w:sz="4" w:space="0" w:color="000000"/>
            </w:tcBorders>
          </w:tcPr>
          <w:p w14:paraId="27781612" w14:textId="77777777" w:rsidR="00B7383B" w:rsidRDefault="00B7383B" w:rsidP="00D84798">
            <w:pPr>
              <w:pStyle w:val="2"/>
              <w:rPr>
                <w:sz w:val="28"/>
                <w:szCs w:val="28"/>
                <w:lang w:val="en-US"/>
              </w:rPr>
            </w:pPr>
            <w:r w:rsidRPr="00971718">
              <w:rPr>
                <w:sz w:val="28"/>
                <w:szCs w:val="28"/>
              </w:rPr>
              <w:lastRenderedPageBreak/>
              <w:t>Название</w:t>
            </w:r>
          </w:p>
          <w:p w14:paraId="44F371E0" w14:textId="7ED854EF" w:rsidR="00B7383B" w:rsidRPr="00C562B4" w:rsidRDefault="00A36420" w:rsidP="00D84798">
            <w:r>
              <w:t>Сообщения</w:t>
            </w:r>
          </w:p>
        </w:tc>
        <w:tc>
          <w:tcPr>
            <w:tcW w:w="91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A648733" w14:textId="77777777" w:rsidR="00B7383B" w:rsidRPr="00971718" w:rsidRDefault="00B7383B" w:rsidP="00D84798">
            <w:pPr>
              <w:pStyle w:val="2"/>
              <w:jc w:val="center"/>
            </w:pPr>
            <w:r>
              <w:t>Возможности и обязанности</w:t>
            </w:r>
          </w:p>
        </w:tc>
      </w:tr>
      <w:tr w:rsidR="00B7383B" w14:paraId="3EE2859D" w14:textId="77777777" w:rsidTr="00D84798">
        <w:trPr>
          <w:trHeight w:val="342"/>
        </w:trPr>
        <w:tc>
          <w:tcPr>
            <w:tcW w:w="5382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56834530" w14:textId="77777777" w:rsidR="00B7383B" w:rsidRPr="00971718" w:rsidRDefault="00B7383B" w:rsidP="00D84798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02353B" w14:textId="77777777" w:rsidR="00B7383B" w:rsidRDefault="00B7383B" w:rsidP="00D84798">
            <w:pPr>
              <w:pStyle w:val="2"/>
              <w:rPr>
                <w:lang w:val="en-US"/>
              </w:rPr>
            </w:pPr>
            <w:r>
              <w:t>Информационные</w:t>
            </w:r>
          </w:p>
          <w:p w14:paraId="40EDE936" w14:textId="4A60EBB9" w:rsidR="00B7383B" w:rsidRPr="00DB75E6" w:rsidRDefault="00B7383B" w:rsidP="00DB75E6">
            <w:pPr>
              <w:pStyle w:val="a7"/>
              <w:rPr>
                <w:lang w:val="en-US"/>
              </w:rPr>
            </w:pPr>
          </w:p>
        </w:tc>
        <w:tc>
          <w:tcPr>
            <w:tcW w:w="4359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2189483" w14:textId="77777777" w:rsidR="00B7383B" w:rsidRDefault="00B7383B" w:rsidP="00D84798">
            <w:pPr>
              <w:pStyle w:val="2"/>
            </w:pPr>
            <w:r>
              <w:t>Действия</w:t>
            </w:r>
          </w:p>
          <w:p w14:paraId="04061B8B" w14:textId="3FF720EC" w:rsidR="00B7383B" w:rsidRDefault="00DB75E6" w:rsidP="00D84798">
            <w:pPr>
              <w:pStyle w:val="a7"/>
              <w:numPr>
                <w:ilvl w:val="0"/>
                <w:numId w:val="2"/>
              </w:numPr>
            </w:pPr>
            <w:r>
              <w:t>Получение события</w:t>
            </w:r>
          </w:p>
          <w:p w14:paraId="3078C891" w14:textId="390DA579" w:rsidR="00DB75E6" w:rsidRDefault="00DB75E6" w:rsidP="00D84798">
            <w:pPr>
              <w:pStyle w:val="a7"/>
              <w:numPr>
                <w:ilvl w:val="0"/>
                <w:numId w:val="2"/>
              </w:numPr>
            </w:pPr>
            <w:r>
              <w:t>Получение подтверждения</w:t>
            </w:r>
          </w:p>
          <w:p w14:paraId="795B4E94" w14:textId="77777777" w:rsidR="00B7383B" w:rsidRPr="00D359A6" w:rsidRDefault="00B7383B" w:rsidP="00D84798">
            <w:pPr>
              <w:pStyle w:val="a7"/>
            </w:pPr>
          </w:p>
        </w:tc>
      </w:tr>
      <w:tr w:rsidR="00B7383B" w14:paraId="41EDB937" w14:textId="77777777" w:rsidTr="00D84798">
        <w:trPr>
          <w:trHeight w:val="130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A1FE" w14:textId="77777777" w:rsidR="00B7383B" w:rsidRDefault="00B7383B" w:rsidP="00D84798">
            <w:pPr>
              <w:pStyle w:val="2"/>
              <w:rPr>
                <w:sz w:val="28"/>
                <w:szCs w:val="28"/>
              </w:rPr>
            </w:pPr>
            <w:r w:rsidRPr="00971718">
              <w:rPr>
                <w:sz w:val="28"/>
                <w:szCs w:val="28"/>
              </w:rPr>
              <w:t>Стратегическая классификация</w:t>
            </w:r>
          </w:p>
          <w:p w14:paraId="270EE4EE" w14:textId="1E1CA5F1" w:rsidR="00B7383B" w:rsidRPr="00C6070C" w:rsidRDefault="00A36420" w:rsidP="00D84798">
            <w:r>
              <w:t>Улучшение доступности информации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17149FE" w14:textId="77777777" w:rsidR="00B7383B" w:rsidRPr="00971718" w:rsidRDefault="00B7383B" w:rsidP="00D84798">
            <w:pPr>
              <w:pStyle w:val="2"/>
            </w:pPr>
          </w:p>
        </w:tc>
        <w:tc>
          <w:tcPr>
            <w:tcW w:w="4359" w:type="dxa"/>
            <w:vMerge/>
            <w:tcBorders>
              <w:left w:val="single" w:sz="4" w:space="0" w:color="000000"/>
            </w:tcBorders>
          </w:tcPr>
          <w:p w14:paraId="72304C58" w14:textId="77777777" w:rsidR="00B7383B" w:rsidRPr="00971718" w:rsidRDefault="00B7383B" w:rsidP="00D84798">
            <w:pPr>
              <w:pStyle w:val="2"/>
            </w:pPr>
          </w:p>
        </w:tc>
      </w:tr>
      <w:tr w:rsidR="00B7383B" w14:paraId="6A0BB93C" w14:textId="77777777" w:rsidTr="00D84798">
        <w:trPr>
          <w:trHeight w:val="230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751EA" w14:textId="77777777" w:rsidR="00B7383B" w:rsidRDefault="00B7383B" w:rsidP="00D84798">
            <w:pPr>
              <w:pStyle w:val="2"/>
            </w:pPr>
            <w:r>
              <w:t>Описание</w:t>
            </w:r>
          </w:p>
          <w:p w14:paraId="603E5D2A" w14:textId="739EAD30" w:rsidR="00B7383B" w:rsidRPr="00343E2C" w:rsidRDefault="00A36420" w:rsidP="00D84798">
            <w:r>
              <w:t>Формирует и отправляет сообщения клиентам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0852" w14:textId="77777777" w:rsidR="00B7383B" w:rsidRPr="00971718" w:rsidRDefault="00B7383B" w:rsidP="00D84798">
            <w:pPr>
              <w:rPr>
                <w:sz w:val="28"/>
                <w:szCs w:val="28"/>
              </w:rPr>
            </w:pPr>
          </w:p>
        </w:tc>
        <w:tc>
          <w:tcPr>
            <w:tcW w:w="435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4B11197D" w14:textId="77777777" w:rsidR="00B7383B" w:rsidRPr="00971718" w:rsidRDefault="00B7383B" w:rsidP="00D84798">
            <w:pPr>
              <w:rPr>
                <w:sz w:val="28"/>
                <w:szCs w:val="28"/>
              </w:rPr>
            </w:pPr>
          </w:p>
        </w:tc>
      </w:tr>
      <w:tr w:rsidR="00B7383B" w14:paraId="248585E3" w14:textId="77777777" w:rsidTr="00D84798">
        <w:trPr>
          <w:trHeight w:val="228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E110E" w14:textId="77777777" w:rsidR="00B7383B" w:rsidRDefault="00B7383B" w:rsidP="00D84798">
            <w:pPr>
              <w:pStyle w:val="2"/>
            </w:pPr>
            <w:r>
              <w:t>Бизнес-правила</w:t>
            </w:r>
          </w:p>
          <w:p w14:paraId="5AD25BEA" w14:textId="531CF4E7" w:rsidR="00A36420" w:rsidRDefault="00A36420" w:rsidP="00EA206B">
            <w:pPr>
              <w:pStyle w:val="a7"/>
              <w:numPr>
                <w:ilvl w:val="0"/>
                <w:numId w:val="5"/>
              </w:numPr>
            </w:pPr>
            <w:r>
              <w:t>Получить событие</w:t>
            </w:r>
          </w:p>
          <w:p w14:paraId="3E199093" w14:textId="77777777" w:rsidR="00A36420" w:rsidRDefault="00A36420" w:rsidP="00EA206B">
            <w:pPr>
              <w:pStyle w:val="a7"/>
              <w:numPr>
                <w:ilvl w:val="0"/>
                <w:numId w:val="5"/>
              </w:numPr>
            </w:pPr>
            <w:r>
              <w:t>Сформировать сообщение</w:t>
            </w:r>
          </w:p>
          <w:p w14:paraId="7B024EBE" w14:textId="20656F1E" w:rsidR="00A36420" w:rsidRPr="00B7383B" w:rsidRDefault="00A36420" w:rsidP="00EA206B">
            <w:pPr>
              <w:pStyle w:val="a7"/>
              <w:numPr>
                <w:ilvl w:val="0"/>
                <w:numId w:val="5"/>
              </w:numPr>
            </w:pPr>
            <w:r>
              <w:t>Отправить</w:t>
            </w:r>
            <w:r w:rsidR="003D176A">
              <w:t xml:space="preserve"> по</w:t>
            </w:r>
            <w:r>
              <w:t xml:space="preserve"> </w:t>
            </w:r>
            <w:r w:rsidR="003D176A">
              <w:t>указанному телефону</w:t>
            </w:r>
          </w:p>
        </w:tc>
        <w:tc>
          <w:tcPr>
            <w:tcW w:w="91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2293D79F" w14:textId="77777777" w:rsidR="00B7383B" w:rsidRPr="00972DCA" w:rsidRDefault="00B7383B" w:rsidP="00D84798">
            <w:pPr>
              <w:jc w:val="center"/>
              <w:rPr>
                <w:sz w:val="28"/>
                <w:szCs w:val="28"/>
              </w:rPr>
            </w:pPr>
          </w:p>
          <w:p w14:paraId="1CC3A756" w14:textId="77777777" w:rsidR="00B7383B" w:rsidRDefault="00B7383B" w:rsidP="00D84798">
            <w:pPr>
              <w:pStyle w:val="2"/>
              <w:jc w:val="center"/>
            </w:pPr>
            <w:r>
              <w:t>Зависимости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2238"/>
              <w:gridCol w:w="2238"/>
              <w:gridCol w:w="2238"/>
              <w:gridCol w:w="2238"/>
            </w:tblGrid>
            <w:tr w:rsidR="00B7383B" w14:paraId="273DB91E" w14:textId="77777777" w:rsidTr="00D84798">
              <w:tc>
                <w:tcPr>
                  <w:tcW w:w="2238" w:type="dxa"/>
                  <w:vAlign w:val="center"/>
                </w:tcPr>
                <w:p w14:paraId="18F7470A" w14:textId="77777777" w:rsidR="00B7383B" w:rsidRDefault="00B7383B" w:rsidP="00D84798">
                  <w:pPr>
                    <w:pStyle w:val="3"/>
                    <w:jc w:val="center"/>
                  </w:pPr>
                  <w:r>
                    <w:t>Название</w:t>
                  </w:r>
                </w:p>
              </w:tc>
              <w:tc>
                <w:tcPr>
                  <w:tcW w:w="2238" w:type="dxa"/>
                  <w:vAlign w:val="center"/>
                </w:tcPr>
                <w:p w14:paraId="616D1855" w14:textId="77777777" w:rsidR="00B7383B" w:rsidRDefault="00B7383B" w:rsidP="00D84798">
                  <w:pPr>
                    <w:pStyle w:val="3"/>
                    <w:jc w:val="center"/>
                  </w:pPr>
                  <w:r>
                    <w:t>Причина зависимости</w:t>
                  </w:r>
                </w:p>
              </w:tc>
              <w:tc>
                <w:tcPr>
                  <w:tcW w:w="2238" w:type="dxa"/>
                  <w:vAlign w:val="center"/>
                </w:tcPr>
                <w:p w14:paraId="314B5C95" w14:textId="77777777" w:rsidR="00B7383B" w:rsidRDefault="00B7383B" w:rsidP="00D84798">
                  <w:pPr>
                    <w:pStyle w:val="3"/>
                    <w:jc w:val="center"/>
                  </w:pPr>
                  <w:r>
                    <w:t>Внутренняя или внешняя система?</w:t>
                  </w:r>
                </w:p>
              </w:tc>
              <w:tc>
                <w:tcPr>
                  <w:tcW w:w="2238" w:type="dxa"/>
                  <w:vAlign w:val="center"/>
                </w:tcPr>
                <w:p w14:paraId="332B8297" w14:textId="77777777" w:rsidR="00B7383B" w:rsidRDefault="00B7383B" w:rsidP="00D84798">
                  <w:pPr>
                    <w:pStyle w:val="3"/>
                    <w:jc w:val="center"/>
                  </w:pPr>
                  <w:r>
                    <w:t>Отношение</w:t>
                  </w:r>
                </w:p>
              </w:tc>
            </w:tr>
            <w:tr w:rsidR="00B7383B" w14:paraId="34BC6146" w14:textId="77777777" w:rsidTr="00D84798">
              <w:trPr>
                <w:trHeight w:val="640"/>
              </w:trPr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05F37AB6" w14:textId="56E2A96F" w:rsidR="00B7383B" w:rsidRPr="00890BA1" w:rsidRDefault="00DB75E6" w:rsidP="00D84798">
                  <w:pPr>
                    <w:jc w:val="center"/>
                  </w:pPr>
                  <w:r>
                    <w:t>События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68B73E2E" w14:textId="3CE96AB8" w:rsidR="00B7383B" w:rsidRPr="00D2275D" w:rsidRDefault="00DB75E6" w:rsidP="00D84798">
                  <w:pPr>
                    <w:jc w:val="center"/>
                    <w:rPr>
                      <w:lang w:val="en-US"/>
                    </w:rPr>
                  </w:pPr>
                  <w:r>
                    <w:t>Получение события</w:t>
                  </w:r>
                  <w:r w:rsidR="00D2275D">
                    <w:rPr>
                      <w:lang w:val="en-US"/>
                    </w:rPr>
                    <w:t xml:space="preserve"> </w:t>
                  </w:r>
                  <w:proofErr w:type="spellStart"/>
                  <w:r w:rsidR="00D2275D">
                    <w:rPr>
                      <w:lang w:val="en-US"/>
                    </w:rPr>
                    <w:t>SendAlarm</w:t>
                  </w:r>
                  <w:proofErr w:type="spellEnd"/>
                  <w:r w:rsidR="00D2275D">
                    <w:rPr>
                      <w:lang w:val="en-US"/>
                    </w:rPr>
                    <w:t>()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58D94F0A" w14:textId="77777777" w:rsidR="00B7383B" w:rsidRDefault="00B7383B" w:rsidP="00D84798">
                  <w:pPr>
                    <w:jc w:val="center"/>
                  </w:pPr>
                  <w:r>
                    <w:t>внутренняя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23BA14CA" w14:textId="29AF6227" w:rsidR="00B7383B" w:rsidRDefault="00DB75E6" w:rsidP="00D84798">
                  <w:pPr>
                    <w:jc w:val="center"/>
                  </w:pPr>
                  <w:r>
                    <w:t>входящая</w:t>
                  </w:r>
                </w:p>
              </w:tc>
            </w:tr>
            <w:tr w:rsidR="00B7383B" w14:paraId="17FCE136" w14:textId="77777777" w:rsidTr="00D84798">
              <w:trPr>
                <w:trHeight w:val="1080"/>
              </w:trPr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39EC96BE" w14:textId="07D84765" w:rsidR="00B7383B" w:rsidRDefault="00DB75E6" w:rsidP="00D84798">
                  <w:pPr>
                    <w:jc w:val="center"/>
                  </w:pPr>
                  <w:r>
                    <w:t>Настройки событий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445FC878" w14:textId="69B3A371" w:rsidR="00B7383B" w:rsidRPr="00D2275D" w:rsidRDefault="00DB75E6" w:rsidP="00D84798">
                  <w:pPr>
                    <w:jc w:val="center"/>
                    <w:rPr>
                      <w:lang w:val="en-US"/>
                    </w:rPr>
                  </w:pPr>
                  <w:r>
                    <w:t>Получение подтверждения</w:t>
                  </w:r>
                  <w:r w:rsidR="00D2275D">
                    <w:rPr>
                      <w:lang w:val="en-US"/>
                    </w:rPr>
                    <w:t xml:space="preserve"> </w:t>
                  </w:r>
                  <w:proofErr w:type="spellStart"/>
                  <w:r w:rsidR="00D2275D">
                    <w:rPr>
                      <w:lang w:val="en-US"/>
                    </w:rPr>
                    <w:t>SendNotification</w:t>
                  </w:r>
                  <w:proofErr w:type="spellEnd"/>
                  <w:r w:rsidR="00D2275D">
                    <w:rPr>
                      <w:lang w:val="en-US"/>
                    </w:rPr>
                    <w:t>()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99A8E71" w14:textId="77777777" w:rsidR="00B7383B" w:rsidRDefault="00B7383B" w:rsidP="00D84798">
                  <w:pPr>
                    <w:jc w:val="center"/>
                  </w:pPr>
                  <w:r>
                    <w:t>внешняя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9575FA4" w14:textId="3C8A681A" w:rsidR="00B7383B" w:rsidRDefault="00DB75E6" w:rsidP="00D84798">
                  <w:pPr>
                    <w:jc w:val="center"/>
                  </w:pPr>
                  <w:r>
                    <w:t>входящая</w:t>
                  </w:r>
                </w:p>
              </w:tc>
            </w:tr>
          </w:tbl>
          <w:p w14:paraId="07495D1B" w14:textId="77777777" w:rsidR="00B7383B" w:rsidRPr="00971718" w:rsidRDefault="00B7383B" w:rsidP="00D84798">
            <w:pPr>
              <w:jc w:val="center"/>
            </w:pPr>
          </w:p>
        </w:tc>
      </w:tr>
      <w:tr w:rsidR="00B7383B" w14:paraId="5CB3057C" w14:textId="77777777" w:rsidTr="00D84798">
        <w:trPr>
          <w:trHeight w:val="2668"/>
        </w:trPr>
        <w:tc>
          <w:tcPr>
            <w:tcW w:w="5382" w:type="dxa"/>
            <w:tcBorders>
              <w:top w:val="single" w:sz="4" w:space="0" w:color="000000"/>
              <w:right w:val="single" w:sz="4" w:space="0" w:color="000000"/>
            </w:tcBorders>
          </w:tcPr>
          <w:p w14:paraId="316E2E55" w14:textId="77777777" w:rsidR="00B7383B" w:rsidRDefault="00B7383B" w:rsidP="00D84798">
            <w:pPr>
              <w:pStyle w:val="2"/>
            </w:pPr>
            <w:r>
              <w:rPr>
                <w:lang w:val="en-US"/>
              </w:rPr>
              <w:t>Ubiquitous</w:t>
            </w:r>
            <w:r w:rsidRPr="00B7383B">
              <w:t xml:space="preserve"> </w:t>
            </w:r>
            <w:r>
              <w:rPr>
                <w:lang w:val="en-US"/>
              </w:rPr>
              <w:t>Language</w:t>
            </w:r>
          </w:p>
          <w:p w14:paraId="6AF436B0" w14:textId="00F461AA" w:rsidR="00B7383B" w:rsidRPr="00343E2C" w:rsidRDefault="00EA206B" w:rsidP="00D84798">
            <w:r>
              <w:t>Сообщение текст, телефон, клиент, ссылка на событие видео, время начала, адрес ссылки</w:t>
            </w:r>
            <w:r w:rsidR="00B06EC2">
              <w:t>, под</w:t>
            </w:r>
            <w:r w:rsidR="003D176A">
              <w:t>тве</w:t>
            </w:r>
            <w:r w:rsidR="00B06EC2">
              <w:t>рждение</w:t>
            </w:r>
          </w:p>
        </w:tc>
        <w:tc>
          <w:tcPr>
            <w:tcW w:w="9178" w:type="dxa"/>
            <w:gridSpan w:val="2"/>
            <w:vMerge/>
            <w:tcBorders>
              <w:left w:val="single" w:sz="4" w:space="0" w:color="000000"/>
            </w:tcBorders>
          </w:tcPr>
          <w:p w14:paraId="35E2E68A" w14:textId="77777777" w:rsidR="00B7383B" w:rsidRDefault="00B7383B" w:rsidP="00D84798"/>
        </w:tc>
      </w:tr>
    </w:tbl>
    <w:p w14:paraId="14C367F6" w14:textId="77777777" w:rsidR="00B7383B" w:rsidRDefault="00B7383B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82"/>
        <w:gridCol w:w="4819"/>
        <w:gridCol w:w="4359"/>
      </w:tblGrid>
      <w:tr w:rsidR="00DF2763" w14:paraId="77CB4321" w14:textId="77777777" w:rsidTr="00D84798">
        <w:trPr>
          <w:trHeight w:val="1100"/>
        </w:trPr>
        <w:tc>
          <w:tcPr>
            <w:tcW w:w="5382" w:type="dxa"/>
            <w:vMerge w:val="restart"/>
            <w:tcBorders>
              <w:right w:val="single" w:sz="4" w:space="0" w:color="000000"/>
            </w:tcBorders>
          </w:tcPr>
          <w:p w14:paraId="07B4E3A6" w14:textId="77777777" w:rsidR="00DF2763" w:rsidRDefault="00DF2763" w:rsidP="00D84798">
            <w:pPr>
              <w:pStyle w:val="2"/>
              <w:rPr>
                <w:sz w:val="28"/>
                <w:szCs w:val="28"/>
                <w:lang w:val="en-US"/>
              </w:rPr>
            </w:pPr>
            <w:r w:rsidRPr="00971718">
              <w:rPr>
                <w:sz w:val="28"/>
                <w:szCs w:val="28"/>
              </w:rPr>
              <w:lastRenderedPageBreak/>
              <w:t>Название</w:t>
            </w:r>
          </w:p>
          <w:p w14:paraId="418E1904" w14:textId="5206B131" w:rsidR="00DF2763" w:rsidRPr="00C562B4" w:rsidRDefault="00DF2763" w:rsidP="00D84798">
            <w:r>
              <w:t>Настройки событий</w:t>
            </w:r>
          </w:p>
        </w:tc>
        <w:tc>
          <w:tcPr>
            <w:tcW w:w="91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36293C3" w14:textId="77777777" w:rsidR="00DF2763" w:rsidRPr="00971718" w:rsidRDefault="00DF2763" w:rsidP="00D84798">
            <w:pPr>
              <w:pStyle w:val="2"/>
              <w:jc w:val="center"/>
            </w:pPr>
            <w:r>
              <w:t>Возможности и обязанности</w:t>
            </w:r>
          </w:p>
        </w:tc>
      </w:tr>
      <w:tr w:rsidR="00DF2763" w14:paraId="0AFD9E0A" w14:textId="77777777" w:rsidTr="00D84798">
        <w:trPr>
          <w:trHeight w:val="342"/>
        </w:trPr>
        <w:tc>
          <w:tcPr>
            <w:tcW w:w="5382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4BDB3808" w14:textId="77777777" w:rsidR="00DF2763" w:rsidRPr="00971718" w:rsidRDefault="00DF2763" w:rsidP="00D84798">
            <w:pPr>
              <w:rPr>
                <w:sz w:val="28"/>
                <w:szCs w:val="28"/>
              </w:rPr>
            </w:pPr>
          </w:p>
        </w:tc>
        <w:tc>
          <w:tcPr>
            <w:tcW w:w="48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4016C17" w14:textId="77777777" w:rsidR="00DF2763" w:rsidRDefault="00DF2763" w:rsidP="00D84798">
            <w:pPr>
              <w:pStyle w:val="2"/>
              <w:rPr>
                <w:lang w:val="en-US"/>
              </w:rPr>
            </w:pPr>
            <w:r>
              <w:t>Информационные</w:t>
            </w:r>
          </w:p>
          <w:p w14:paraId="2706D617" w14:textId="77777777" w:rsidR="00DF2763" w:rsidRPr="00131982" w:rsidRDefault="00131982" w:rsidP="00131982">
            <w:pPr>
              <w:pStyle w:val="a7"/>
              <w:numPr>
                <w:ilvl w:val="0"/>
                <w:numId w:val="7"/>
              </w:numPr>
              <w:rPr>
                <w:lang w:val="en-US"/>
              </w:rPr>
            </w:pPr>
            <w:r>
              <w:t>Запрос пользователей</w:t>
            </w:r>
          </w:p>
          <w:p w14:paraId="6F78EA53" w14:textId="77777777" w:rsidR="00131982" w:rsidRPr="00131982" w:rsidRDefault="00131982" w:rsidP="00131982">
            <w:pPr>
              <w:pStyle w:val="a7"/>
              <w:numPr>
                <w:ilvl w:val="0"/>
                <w:numId w:val="7"/>
              </w:numPr>
              <w:rPr>
                <w:lang w:val="en-US"/>
              </w:rPr>
            </w:pPr>
            <w:r>
              <w:t>Запрос машин</w:t>
            </w:r>
          </w:p>
          <w:p w14:paraId="40669E49" w14:textId="77777777" w:rsidR="00131982" w:rsidRPr="001B0837" w:rsidRDefault="00131982" w:rsidP="00131982">
            <w:pPr>
              <w:pStyle w:val="a7"/>
              <w:numPr>
                <w:ilvl w:val="0"/>
                <w:numId w:val="7"/>
              </w:numPr>
              <w:rPr>
                <w:lang w:val="en-US"/>
              </w:rPr>
            </w:pPr>
            <w:r>
              <w:t>Запрос настроек событий</w:t>
            </w:r>
          </w:p>
          <w:p w14:paraId="359C7863" w14:textId="3E25CE43" w:rsidR="001B0837" w:rsidRPr="00DB75E6" w:rsidRDefault="001B0837" w:rsidP="00131982">
            <w:pPr>
              <w:pStyle w:val="a7"/>
              <w:numPr>
                <w:ilvl w:val="0"/>
                <w:numId w:val="7"/>
              </w:numPr>
              <w:rPr>
                <w:lang w:val="en-US"/>
              </w:rPr>
            </w:pPr>
            <w:r>
              <w:t>Передача подтверждения</w:t>
            </w:r>
          </w:p>
        </w:tc>
        <w:tc>
          <w:tcPr>
            <w:tcW w:w="4359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4EC33320" w14:textId="77777777" w:rsidR="00DF2763" w:rsidRDefault="00DF2763" w:rsidP="00D84798">
            <w:pPr>
              <w:pStyle w:val="2"/>
            </w:pPr>
            <w:r>
              <w:t>Действия</w:t>
            </w:r>
          </w:p>
          <w:p w14:paraId="318D1F34" w14:textId="0688D308" w:rsidR="00DF2763" w:rsidRDefault="00131982" w:rsidP="00D84798">
            <w:pPr>
              <w:pStyle w:val="a7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CUD </w:t>
            </w:r>
            <w:r>
              <w:t>пользователей</w:t>
            </w:r>
          </w:p>
          <w:p w14:paraId="0DF2D9CC" w14:textId="0D5F8B1B" w:rsidR="00DF2763" w:rsidRDefault="00131982" w:rsidP="00D84798">
            <w:pPr>
              <w:pStyle w:val="a7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CUD </w:t>
            </w:r>
            <w:r>
              <w:t>машин</w:t>
            </w:r>
          </w:p>
          <w:p w14:paraId="2CBF95F5" w14:textId="16B70C60" w:rsidR="00131982" w:rsidRDefault="00131982" w:rsidP="00D84798">
            <w:pPr>
              <w:pStyle w:val="a7"/>
              <w:numPr>
                <w:ilvl w:val="0"/>
                <w:numId w:val="2"/>
              </w:numPr>
            </w:pPr>
            <w:r>
              <w:rPr>
                <w:lang w:val="en-US"/>
              </w:rPr>
              <w:t xml:space="preserve">CUD </w:t>
            </w:r>
            <w:r>
              <w:t>настроек событий</w:t>
            </w:r>
          </w:p>
          <w:p w14:paraId="389A1AA9" w14:textId="77777777" w:rsidR="00DF2763" w:rsidRPr="00D359A6" w:rsidRDefault="00DF2763" w:rsidP="001B0837">
            <w:pPr>
              <w:ind w:left="360"/>
            </w:pPr>
          </w:p>
        </w:tc>
      </w:tr>
      <w:tr w:rsidR="00DF2763" w14:paraId="3B7C410D" w14:textId="77777777" w:rsidTr="00D84798">
        <w:trPr>
          <w:trHeight w:val="130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4948A" w14:textId="77777777" w:rsidR="00DF2763" w:rsidRDefault="00DF2763" w:rsidP="00D84798">
            <w:pPr>
              <w:pStyle w:val="2"/>
              <w:rPr>
                <w:sz w:val="28"/>
                <w:szCs w:val="28"/>
              </w:rPr>
            </w:pPr>
            <w:r w:rsidRPr="00971718">
              <w:rPr>
                <w:sz w:val="28"/>
                <w:szCs w:val="28"/>
              </w:rPr>
              <w:t>Стратегическая классификация</w:t>
            </w:r>
          </w:p>
          <w:p w14:paraId="4AE340BB" w14:textId="01A9331A" w:rsidR="00DF2763" w:rsidRPr="00C6070C" w:rsidRDefault="00DF2763" w:rsidP="00D84798">
            <w:r>
              <w:t>Оптимизировать расход ресурсов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B373488" w14:textId="77777777" w:rsidR="00DF2763" w:rsidRPr="00971718" w:rsidRDefault="00DF2763" w:rsidP="00D84798">
            <w:pPr>
              <w:pStyle w:val="2"/>
            </w:pPr>
          </w:p>
        </w:tc>
        <w:tc>
          <w:tcPr>
            <w:tcW w:w="4359" w:type="dxa"/>
            <w:vMerge/>
            <w:tcBorders>
              <w:left w:val="single" w:sz="4" w:space="0" w:color="000000"/>
            </w:tcBorders>
          </w:tcPr>
          <w:p w14:paraId="5FE6FCC7" w14:textId="77777777" w:rsidR="00DF2763" w:rsidRPr="00971718" w:rsidRDefault="00DF2763" w:rsidP="00D84798">
            <w:pPr>
              <w:pStyle w:val="2"/>
            </w:pPr>
          </w:p>
        </w:tc>
      </w:tr>
      <w:tr w:rsidR="00DF2763" w14:paraId="1939FE5A" w14:textId="77777777" w:rsidTr="00D84798">
        <w:trPr>
          <w:trHeight w:val="230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852A3" w14:textId="77777777" w:rsidR="00DF2763" w:rsidRDefault="00DF2763" w:rsidP="00D84798">
            <w:pPr>
              <w:pStyle w:val="2"/>
            </w:pPr>
            <w:r>
              <w:t>Описание</w:t>
            </w:r>
          </w:p>
          <w:p w14:paraId="0DE6F290" w14:textId="498CF78E" w:rsidR="00DF2763" w:rsidRPr="00343E2C" w:rsidRDefault="00DF2763" w:rsidP="00D84798">
            <w:r>
              <w:t xml:space="preserve">Предоставляет </w:t>
            </w:r>
            <w:r>
              <w:rPr>
                <w:lang w:val="en-US"/>
              </w:rPr>
              <w:t>API</w:t>
            </w:r>
            <w:r w:rsidRPr="00DF2763">
              <w:t xml:space="preserve"> </w:t>
            </w:r>
            <w:r>
              <w:t>для  управления отправляемыми пользователю сообщениями</w:t>
            </w:r>
          </w:p>
        </w:tc>
        <w:tc>
          <w:tcPr>
            <w:tcW w:w="48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2C64" w14:textId="77777777" w:rsidR="00DF2763" w:rsidRPr="00971718" w:rsidRDefault="00DF2763" w:rsidP="00D84798">
            <w:pPr>
              <w:rPr>
                <w:sz w:val="28"/>
                <w:szCs w:val="28"/>
              </w:rPr>
            </w:pPr>
          </w:p>
        </w:tc>
        <w:tc>
          <w:tcPr>
            <w:tcW w:w="4359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0557ED5F" w14:textId="77777777" w:rsidR="00DF2763" w:rsidRPr="00971718" w:rsidRDefault="00DF2763" w:rsidP="00D84798">
            <w:pPr>
              <w:rPr>
                <w:sz w:val="28"/>
                <w:szCs w:val="28"/>
              </w:rPr>
            </w:pPr>
          </w:p>
        </w:tc>
      </w:tr>
      <w:tr w:rsidR="00DF2763" w14:paraId="605AB495" w14:textId="77777777" w:rsidTr="00D84798">
        <w:trPr>
          <w:trHeight w:val="2280"/>
        </w:trPr>
        <w:tc>
          <w:tcPr>
            <w:tcW w:w="53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5F2" w14:textId="77777777" w:rsidR="00DF2763" w:rsidRDefault="00DF2763" w:rsidP="00D84798">
            <w:pPr>
              <w:pStyle w:val="2"/>
            </w:pPr>
            <w:r>
              <w:t>Бизнес-правила</w:t>
            </w:r>
          </w:p>
          <w:p w14:paraId="4C428FFC" w14:textId="77777777" w:rsidR="00DF2763" w:rsidRDefault="00DF2763" w:rsidP="00DF2763">
            <w:pPr>
              <w:pStyle w:val="a7"/>
              <w:numPr>
                <w:ilvl w:val="0"/>
                <w:numId w:val="6"/>
              </w:numPr>
            </w:pPr>
            <w:r>
              <w:t>Получить настройки</w:t>
            </w:r>
          </w:p>
          <w:p w14:paraId="747BFBF4" w14:textId="77777777" w:rsidR="00DF2763" w:rsidRDefault="00DF2763" w:rsidP="00DF2763">
            <w:pPr>
              <w:pStyle w:val="a7"/>
              <w:numPr>
                <w:ilvl w:val="0"/>
                <w:numId w:val="6"/>
              </w:numPr>
            </w:pPr>
            <w:r>
              <w:t>Сохранить настройки</w:t>
            </w:r>
          </w:p>
          <w:p w14:paraId="3B3BF9DA" w14:textId="2C155A7A" w:rsidR="00DF2763" w:rsidRPr="00B7383B" w:rsidRDefault="00DF2763" w:rsidP="00DF2763">
            <w:pPr>
              <w:pStyle w:val="a7"/>
              <w:numPr>
                <w:ilvl w:val="0"/>
                <w:numId w:val="6"/>
              </w:numPr>
            </w:pPr>
            <w:r>
              <w:t>Передать настройки сервису событий</w:t>
            </w:r>
          </w:p>
        </w:tc>
        <w:tc>
          <w:tcPr>
            <w:tcW w:w="917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14:paraId="06ECF684" w14:textId="77777777" w:rsidR="00DF2763" w:rsidRPr="00972DCA" w:rsidRDefault="00DF2763" w:rsidP="00D84798">
            <w:pPr>
              <w:jc w:val="center"/>
              <w:rPr>
                <w:sz w:val="28"/>
                <w:szCs w:val="28"/>
              </w:rPr>
            </w:pPr>
          </w:p>
          <w:p w14:paraId="4BB9E305" w14:textId="77777777" w:rsidR="00DF2763" w:rsidRDefault="00DF2763" w:rsidP="00D84798">
            <w:pPr>
              <w:pStyle w:val="2"/>
              <w:jc w:val="center"/>
            </w:pPr>
            <w:r>
              <w:t>Зависимости</w:t>
            </w:r>
          </w:p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2238"/>
              <w:gridCol w:w="2238"/>
              <w:gridCol w:w="2238"/>
              <w:gridCol w:w="2238"/>
            </w:tblGrid>
            <w:tr w:rsidR="00DF2763" w14:paraId="5DFC92DD" w14:textId="77777777" w:rsidTr="00D84798">
              <w:tc>
                <w:tcPr>
                  <w:tcW w:w="2238" w:type="dxa"/>
                  <w:vAlign w:val="center"/>
                </w:tcPr>
                <w:p w14:paraId="35471214" w14:textId="77777777" w:rsidR="00DF2763" w:rsidRDefault="00DF2763" w:rsidP="00D84798">
                  <w:pPr>
                    <w:pStyle w:val="3"/>
                    <w:jc w:val="center"/>
                  </w:pPr>
                  <w:r>
                    <w:t>Название</w:t>
                  </w:r>
                </w:p>
              </w:tc>
              <w:tc>
                <w:tcPr>
                  <w:tcW w:w="2238" w:type="dxa"/>
                  <w:vAlign w:val="center"/>
                </w:tcPr>
                <w:p w14:paraId="028D6C40" w14:textId="77777777" w:rsidR="00DF2763" w:rsidRDefault="00DF2763" w:rsidP="00D84798">
                  <w:pPr>
                    <w:pStyle w:val="3"/>
                    <w:jc w:val="center"/>
                  </w:pPr>
                  <w:r>
                    <w:t>Причина зависимости</w:t>
                  </w:r>
                </w:p>
              </w:tc>
              <w:tc>
                <w:tcPr>
                  <w:tcW w:w="2238" w:type="dxa"/>
                  <w:vAlign w:val="center"/>
                </w:tcPr>
                <w:p w14:paraId="067E84B5" w14:textId="77777777" w:rsidR="00DF2763" w:rsidRDefault="00DF2763" w:rsidP="00D84798">
                  <w:pPr>
                    <w:pStyle w:val="3"/>
                    <w:jc w:val="center"/>
                  </w:pPr>
                  <w:r>
                    <w:t>Внутренняя или внешняя система?</w:t>
                  </w:r>
                </w:p>
              </w:tc>
              <w:tc>
                <w:tcPr>
                  <w:tcW w:w="2238" w:type="dxa"/>
                  <w:vAlign w:val="center"/>
                </w:tcPr>
                <w:p w14:paraId="3EB5C2BD" w14:textId="77777777" w:rsidR="00DF2763" w:rsidRDefault="00DF2763" w:rsidP="00D84798">
                  <w:pPr>
                    <w:pStyle w:val="3"/>
                    <w:jc w:val="center"/>
                  </w:pPr>
                  <w:r>
                    <w:t>Отношение</w:t>
                  </w:r>
                </w:p>
              </w:tc>
            </w:tr>
            <w:tr w:rsidR="00DF2763" w14:paraId="171B1388" w14:textId="77777777" w:rsidTr="00D84798">
              <w:trPr>
                <w:trHeight w:val="640"/>
              </w:trPr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3D9B020D" w14:textId="77777777" w:rsidR="00DF2763" w:rsidRPr="00890BA1" w:rsidRDefault="00DF2763" w:rsidP="00D84798">
                  <w:pPr>
                    <w:jc w:val="center"/>
                  </w:pPr>
                  <w:r>
                    <w:t>События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7EAA776C" w14:textId="35E3EA00" w:rsidR="00DF2763" w:rsidRDefault="00743B51" w:rsidP="00D84798">
                  <w:pPr>
                    <w:jc w:val="center"/>
                  </w:pPr>
                  <w:r>
                    <w:t>Передача настроек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6CB46E1B" w14:textId="77777777" w:rsidR="00DF2763" w:rsidRDefault="00DF2763" w:rsidP="00D84798">
                  <w:pPr>
                    <w:jc w:val="center"/>
                  </w:pPr>
                  <w:r>
                    <w:t>внутренняя</w:t>
                  </w:r>
                </w:p>
              </w:tc>
              <w:tc>
                <w:tcPr>
                  <w:tcW w:w="2238" w:type="dxa"/>
                  <w:tcBorders>
                    <w:bottom w:val="single" w:sz="4" w:space="0" w:color="000000"/>
                  </w:tcBorders>
                </w:tcPr>
                <w:p w14:paraId="60F0F605" w14:textId="19FBA94E" w:rsidR="00DF2763" w:rsidRDefault="00743B51" w:rsidP="00D84798">
                  <w:pPr>
                    <w:jc w:val="center"/>
                  </w:pPr>
                  <w:r>
                    <w:t>исходящая</w:t>
                  </w:r>
                </w:p>
              </w:tc>
            </w:tr>
            <w:tr w:rsidR="00DF2763" w14:paraId="3FFBD4BB" w14:textId="77777777" w:rsidTr="00B06EC2">
              <w:trPr>
                <w:trHeight w:val="770"/>
              </w:trPr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4C90999" w14:textId="212E3568" w:rsidR="00DF2763" w:rsidRDefault="00743B51" w:rsidP="00D84798">
                  <w:pPr>
                    <w:jc w:val="center"/>
                  </w:pPr>
                  <w:r>
                    <w:t>Интерфейс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F81E71C" w14:textId="70CE6B8D" w:rsidR="00DF2763" w:rsidRDefault="00743B51" w:rsidP="00D84798">
                  <w:pPr>
                    <w:jc w:val="center"/>
                  </w:pPr>
                  <w:r>
                    <w:t>Редактирование настроек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58BDD50" w14:textId="22C72130" w:rsidR="00DF2763" w:rsidRPr="00743B51" w:rsidRDefault="00743B51" w:rsidP="00D84798">
                  <w:pPr>
                    <w:jc w:val="center"/>
                  </w:pPr>
                  <w:r>
                    <w:t>внешняя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01B60C20" w14:textId="5D5BB462" w:rsidR="00DF2763" w:rsidRPr="00743B51" w:rsidRDefault="00743B51" w:rsidP="00D8479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c>
            </w:tr>
            <w:tr w:rsidR="00B06EC2" w14:paraId="2A7EEAFE" w14:textId="77777777" w:rsidTr="00B06EC2">
              <w:trPr>
                <w:trHeight w:val="296"/>
              </w:trPr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7219FAA8" w14:textId="516FF813" w:rsidR="00B06EC2" w:rsidRDefault="00B06EC2" w:rsidP="00D84798">
                  <w:pPr>
                    <w:jc w:val="center"/>
                  </w:pPr>
                  <w:r>
                    <w:t>Сообщения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9B202AE" w14:textId="6D4BCFDF" w:rsidR="00B06EC2" w:rsidRDefault="00B06EC2" w:rsidP="00D84798">
                  <w:pPr>
                    <w:jc w:val="center"/>
                  </w:pPr>
                  <w:r>
                    <w:t>Отправка подтверждения настроек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6D1DAC98" w14:textId="49E3EC67" w:rsidR="00B06EC2" w:rsidRDefault="00B06EC2" w:rsidP="00D84798">
                  <w:pPr>
                    <w:jc w:val="center"/>
                  </w:pPr>
                  <w:r>
                    <w:t>внутренняя</w:t>
                  </w:r>
                </w:p>
              </w:tc>
              <w:tc>
                <w:tcPr>
                  <w:tcW w:w="2238" w:type="dxa"/>
                  <w:tcBorders>
                    <w:top w:val="single" w:sz="4" w:space="0" w:color="000000"/>
                    <w:bottom w:val="single" w:sz="4" w:space="0" w:color="000000"/>
                  </w:tcBorders>
                </w:tcPr>
                <w:p w14:paraId="267325D4" w14:textId="0D3F2783" w:rsidR="00B06EC2" w:rsidRPr="00B06EC2" w:rsidRDefault="00B06EC2" w:rsidP="00D84798">
                  <w:pPr>
                    <w:jc w:val="center"/>
                  </w:pPr>
                  <w:r>
                    <w:t>исходящая</w:t>
                  </w:r>
                </w:p>
              </w:tc>
            </w:tr>
          </w:tbl>
          <w:p w14:paraId="3B1CF11D" w14:textId="77777777" w:rsidR="00DF2763" w:rsidRPr="00971718" w:rsidRDefault="00DF2763" w:rsidP="00D84798">
            <w:pPr>
              <w:jc w:val="center"/>
            </w:pPr>
          </w:p>
        </w:tc>
      </w:tr>
      <w:tr w:rsidR="00DF2763" w14:paraId="2EF106F0" w14:textId="77777777" w:rsidTr="00D84798">
        <w:trPr>
          <w:trHeight w:val="2668"/>
        </w:trPr>
        <w:tc>
          <w:tcPr>
            <w:tcW w:w="5382" w:type="dxa"/>
            <w:tcBorders>
              <w:top w:val="single" w:sz="4" w:space="0" w:color="000000"/>
              <w:right w:val="single" w:sz="4" w:space="0" w:color="000000"/>
            </w:tcBorders>
          </w:tcPr>
          <w:p w14:paraId="12CEAA2C" w14:textId="77777777" w:rsidR="00DF2763" w:rsidRDefault="00DF2763" w:rsidP="00D84798">
            <w:pPr>
              <w:pStyle w:val="2"/>
            </w:pPr>
            <w:r>
              <w:rPr>
                <w:lang w:val="en-US"/>
              </w:rPr>
              <w:t>Ubiquitous</w:t>
            </w:r>
            <w:r w:rsidRPr="00B7383B">
              <w:t xml:space="preserve"> </w:t>
            </w:r>
            <w:r>
              <w:rPr>
                <w:lang w:val="en-US"/>
              </w:rPr>
              <w:t>Language</w:t>
            </w:r>
          </w:p>
          <w:p w14:paraId="1D631EFF" w14:textId="413000D9" w:rsidR="00DF2763" w:rsidRPr="00343E2C" w:rsidRDefault="00DF2763" w:rsidP="00D84798">
            <w:r>
              <w:t xml:space="preserve">Клиент, телефон, </w:t>
            </w:r>
            <w:r w:rsidR="00131982">
              <w:t>настройка событий, машина, номер машины</w:t>
            </w:r>
          </w:p>
        </w:tc>
        <w:tc>
          <w:tcPr>
            <w:tcW w:w="9178" w:type="dxa"/>
            <w:gridSpan w:val="2"/>
            <w:vMerge/>
            <w:tcBorders>
              <w:left w:val="single" w:sz="4" w:space="0" w:color="000000"/>
            </w:tcBorders>
          </w:tcPr>
          <w:p w14:paraId="7EA8DB46" w14:textId="77777777" w:rsidR="00DF2763" w:rsidRDefault="00DF2763" w:rsidP="00D84798"/>
        </w:tc>
      </w:tr>
    </w:tbl>
    <w:p w14:paraId="07529F46" w14:textId="77777777" w:rsidR="00DF2763" w:rsidRDefault="00DF2763"/>
    <w:sectPr w:rsidR="00DF2763" w:rsidSect="00890BA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E4C9B"/>
    <w:multiLevelType w:val="hybridMultilevel"/>
    <w:tmpl w:val="3E7A4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50CB"/>
    <w:multiLevelType w:val="hybridMultilevel"/>
    <w:tmpl w:val="837227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2F090D"/>
    <w:multiLevelType w:val="hybridMultilevel"/>
    <w:tmpl w:val="E81C2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C3B2F"/>
    <w:multiLevelType w:val="hybridMultilevel"/>
    <w:tmpl w:val="1D8E2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71D39"/>
    <w:multiLevelType w:val="hybridMultilevel"/>
    <w:tmpl w:val="94C4D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C3783"/>
    <w:multiLevelType w:val="hybridMultilevel"/>
    <w:tmpl w:val="ED3CB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D066A"/>
    <w:multiLevelType w:val="hybridMultilevel"/>
    <w:tmpl w:val="698CB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054152">
    <w:abstractNumId w:val="0"/>
  </w:num>
  <w:num w:numId="2" w16cid:durableId="79496766">
    <w:abstractNumId w:val="2"/>
  </w:num>
  <w:num w:numId="3" w16cid:durableId="725763149">
    <w:abstractNumId w:val="3"/>
  </w:num>
  <w:num w:numId="4" w16cid:durableId="2130123933">
    <w:abstractNumId w:val="6"/>
  </w:num>
  <w:num w:numId="5" w16cid:durableId="1729452270">
    <w:abstractNumId w:val="5"/>
  </w:num>
  <w:num w:numId="6" w16cid:durableId="365958260">
    <w:abstractNumId w:val="4"/>
  </w:num>
  <w:num w:numId="7" w16cid:durableId="339545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718"/>
    <w:rsid w:val="00047D2E"/>
    <w:rsid w:val="000F4063"/>
    <w:rsid w:val="00131982"/>
    <w:rsid w:val="0015407E"/>
    <w:rsid w:val="0016578E"/>
    <w:rsid w:val="001B0837"/>
    <w:rsid w:val="001B4224"/>
    <w:rsid w:val="00255D52"/>
    <w:rsid w:val="0027173C"/>
    <w:rsid w:val="00343E2C"/>
    <w:rsid w:val="00351AB8"/>
    <w:rsid w:val="003D176A"/>
    <w:rsid w:val="003D7C03"/>
    <w:rsid w:val="005A5950"/>
    <w:rsid w:val="00743B51"/>
    <w:rsid w:val="008161C5"/>
    <w:rsid w:val="00890BA1"/>
    <w:rsid w:val="008A42BD"/>
    <w:rsid w:val="00971718"/>
    <w:rsid w:val="00972DCA"/>
    <w:rsid w:val="00A36420"/>
    <w:rsid w:val="00B06EC2"/>
    <w:rsid w:val="00B209FA"/>
    <w:rsid w:val="00B7383B"/>
    <w:rsid w:val="00C03338"/>
    <w:rsid w:val="00C168D7"/>
    <w:rsid w:val="00C562B4"/>
    <w:rsid w:val="00C6070C"/>
    <w:rsid w:val="00C77FF1"/>
    <w:rsid w:val="00D2275D"/>
    <w:rsid w:val="00D359A6"/>
    <w:rsid w:val="00DB75E6"/>
    <w:rsid w:val="00DF2763"/>
    <w:rsid w:val="00EA206B"/>
    <w:rsid w:val="00F66D59"/>
    <w:rsid w:val="00FC0652"/>
    <w:rsid w:val="00FE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C4E76"/>
  <w15:chartTrackingRefBased/>
  <w15:docId w15:val="{AD21BAD9-912C-AA41-B8CE-6659D5A0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71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1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1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1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17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17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17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17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71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71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17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171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17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17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17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17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17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1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17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1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1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17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17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171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1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171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171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71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5DE0FDC-A76D-C443-B385-E6649AF41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Агафонов</dc:creator>
  <cp:keywords/>
  <dc:description/>
  <cp:lastModifiedBy>Роман Агафонов</cp:lastModifiedBy>
  <cp:revision>19</cp:revision>
  <dcterms:created xsi:type="dcterms:W3CDTF">2024-10-28T18:27:00Z</dcterms:created>
  <dcterms:modified xsi:type="dcterms:W3CDTF">2024-10-29T11:46:00Z</dcterms:modified>
</cp:coreProperties>
</file>