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D76F1" w14:textId="44ACB4A3" w:rsidR="00EC7924" w:rsidRDefault="002D28E8" w:rsidP="002D28E8">
      <w:pPr>
        <w:spacing w:line="480" w:lineRule="auto"/>
        <w:rPr>
          <w:rFonts w:ascii="Times New Roman" w:hAnsi="Times New Roman" w:cs="Times New Roman"/>
          <w:b/>
          <w:bCs/>
        </w:rPr>
      </w:pPr>
      <w:r>
        <w:rPr>
          <w:rFonts w:ascii="Times New Roman" w:hAnsi="Times New Roman" w:cs="Times New Roman"/>
          <w:b/>
          <w:bCs/>
        </w:rPr>
        <w:t>CS-330</w:t>
      </w:r>
    </w:p>
    <w:p w14:paraId="30C9CFC8" w14:textId="5BD215FE" w:rsidR="002D28E8" w:rsidRDefault="002D28E8" w:rsidP="002D28E8">
      <w:pPr>
        <w:spacing w:line="480" w:lineRule="auto"/>
        <w:rPr>
          <w:rFonts w:ascii="Times New Roman" w:hAnsi="Times New Roman" w:cs="Times New Roman"/>
          <w:b/>
          <w:bCs/>
        </w:rPr>
      </w:pPr>
      <w:r>
        <w:rPr>
          <w:rFonts w:ascii="Times New Roman" w:hAnsi="Times New Roman" w:cs="Times New Roman"/>
          <w:b/>
          <w:bCs/>
        </w:rPr>
        <w:t>06/</w:t>
      </w:r>
      <w:r w:rsidR="00A62A4B">
        <w:rPr>
          <w:rFonts w:ascii="Times New Roman" w:hAnsi="Times New Roman" w:cs="Times New Roman"/>
          <w:b/>
          <w:bCs/>
        </w:rPr>
        <w:t>21/26</w:t>
      </w:r>
    </w:p>
    <w:p w14:paraId="6BC4BAE8" w14:textId="08616806" w:rsidR="00A62A4B" w:rsidRDefault="00A62A4B" w:rsidP="002D28E8">
      <w:pPr>
        <w:spacing w:line="480" w:lineRule="auto"/>
        <w:rPr>
          <w:rFonts w:ascii="Times New Roman" w:hAnsi="Times New Roman" w:cs="Times New Roman"/>
          <w:b/>
          <w:bCs/>
        </w:rPr>
      </w:pPr>
      <w:r>
        <w:rPr>
          <w:rFonts w:ascii="Times New Roman" w:hAnsi="Times New Roman" w:cs="Times New Roman"/>
          <w:b/>
          <w:bCs/>
        </w:rPr>
        <w:t>Reagan Ennis</w:t>
      </w:r>
    </w:p>
    <w:p w14:paraId="081DF215" w14:textId="7598CECC" w:rsidR="00A62A4B" w:rsidRDefault="00A62A4B" w:rsidP="00A62A4B">
      <w:pPr>
        <w:spacing w:line="480" w:lineRule="auto"/>
        <w:jc w:val="center"/>
        <w:rPr>
          <w:rFonts w:ascii="Times New Roman" w:hAnsi="Times New Roman" w:cs="Times New Roman"/>
          <w:b/>
          <w:bCs/>
        </w:rPr>
      </w:pPr>
      <w:r>
        <w:rPr>
          <w:rFonts w:ascii="Times New Roman" w:hAnsi="Times New Roman" w:cs="Times New Roman"/>
          <w:b/>
          <w:bCs/>
        </w:rPr>
        <w:t>Final Project</w:t>
      </w:r>
    </w:p>
    <w:p w14:paraId="0226EDBA" w14:textId="3213F68C" w:rsidR="00C95433" w:rsidRPr="00C95433" w:rsidRDefault="00C95433" w:rsidP="00C95433">
      <w:pPr>
        <w:spacing w:line="480" w:lineRule="auto"/>
        <w:ind w:firstLine="720"/>
        <w:rPr>
          <w:rFonts w:ascii="Times New Roman" w:hAnsi="Times New Roman" w:cs="Times New Roman"/>
        </w:rPr>
      </w:pPr>
      <w:r w:rsidRPr="00C95433">
        <w:rPr>
          <w:rFonts w:ascii="Times New Roman" w:hAnsi="Times New Roman" w:cs="Times New Roman"/>
        </w:rPr>
        <w:t>For my final project in CS</w:t>
      </w:r>
      <w:r w:rsidRPr="00C95433">
        <w:rPr>
          <w:rFonts w:ascii="Times New Roman" w:hAnsi="Times New Roman" w:cs="Times New Roman"/>
        </w:rPr>
        <w:noBreakHyphen/>
        <w:t>330, I developed a 3D scene based on a 2D reference image, focusing on recreating the layout and major objects using low</w:t>
      </w:r>
      <w:r w:rsidRPr="00C95433">
        <w:rPr>
          <w:rFonts w:ascii="Times New Roman" w:hAnsi="Times New Roman" w:cs="Times New Roman"/>
        </w:rPr>
        <w:noBreakHyphen/>
        <w:t xml:space="preserve">polygon primitives, textures, lighting, and interactive camera controls. Throughout the milestones, I gradually expanded the scene, refined the geometry, added interactivity, and applied lighting and materials to create a polished </w:t>
      </w:r>
      <w:r w:rsidR="00AF1185" w:rsidRPr="00C95433">
        <w:rPr>
          <w:rFonts w:ascii="Times New Roman" w:hAnsi="Times New Roman" w:cs="Times New Roman"/>
        </w:rPr>
        <w:t>result</w:t>
      </w:r>
      <w:r w:rsidRPr="00C95433">
        <w:rPr>
          <w:rFonts w:ascii="Times New Roman" w:hAnsi="Times New Roman" w:cs="Times New Roman"/>
        </w:rPr>
        <w:t>. This reflection explains the reasoning behind my design choices, how users navigate the environment, and how I organized my code to keep the project modular and maintainable.</w:t>
      </w:r>
    </w:p>
    <w:p w14:paraId="15078E90" w14:textId="77777777" w:rsidR="00C95433" w:rsidRPr="00C95433" w:rsidRDefault="00C95433" w:rsidP="00C95433">
      <w:pPr>
        <w:spacing w:line="480" w:lineRule="auto"/>
        <w:ind w:firstLine="720"/>
        <w:rPr>
          <w:rFonts w:ascii="Times New Roman" w:hAnsi="Times New Roman" w:cs="Times New Roman"/>
        </w:rPr>
      </w:pPr>
      <w:r w:rsidRPr="00C95433">
        <w:rPr>
          <w:rFonts w:ascii="Times New Roman" w:hAnsi="Times New Roman" w:cs="Times New Roman"/>
        </w:rPr>
        <w:t>When selecting the objects for my scene, I chose items that could be constructed from simple shapes while still forming a recognizable real</w:t>
      </w:r>
      <w:r w:rsidRPr="00C95433">
        <w:rPr>
          <w:rFonts w:ascii="Times New Roman" w:hAnsi="Times New Roman" w:cs="Times New Roman"/>
        </w:rPr>
        <w:noBreakHyphen/>
        <w:t>world environment. The scene includes a floor, a back wall, a TV stand, a television frame, cubby shelves, and angled support legs. These objects allowed me to focus on proportions, placement, and clean geometry without exceeding the polygon limits. To meet the requirement of using multiple primitive shapes, I incorporated planes for the floor and desk surface, boxes for the TV stand, frame, cubbies, and wall, and cylinders for the TV legs. All objects remained under 1,000 triangles, and the provided mesh</w:t>
      </w:r>
      <w:r w:rsidRPr="00C95433">
        <w:rPr>
          <w:rFonts w:ascii="Times New Roman" w:hAnsi="Times New Roman" w:cs="Times New Roman"/>
        </w:rPr>
        <w:noBreakHyphen/>
        <w:t>generation functions ensured evenly spaced, well</w:t>
      </w:r>
      <w:r w:rsidRPr="00C95433">
        <w:rPr>
          <w:rFonts w:ascii="Times New Roman" w:hAnsi="Times New Roman" w:cs="Times New Roman"/>
        </w:rPr>
        <w:noBreakHyphen/>
        <w:t>connected polygons. One of the project requirements was to create at least one composite object using multiple primitives, and my TV stand assembly fulfills this by combining boxes and cylinders into a single cohesive structure.</w:t>
      </w:r>
    </w:p>
    <w:p w14:paraId="5680FA97" w14:textId="77777777" w:rsidR="00806E02" w:rsidRDefault="00806E02" w:rsidP="00806E02">
      <w:pPr>
        <w:spacing w:line="480" w:lineRule="auto"/>
        <w:rPr>
          <w:rFonts w:ascii="Times New Roman" w:hAnsi="Times New Roman" w:cs="Times New Roman"/>
        </w:rPr>
      </w:pPr>
      <w:r w:rsidRPr="00806E02">
        <w:rPr>
          <w:rFonts w:ascii="Times New Roman" w:hAnsi="Times New Roman" w:cs="Times New Roman"/>
        </w:rPr>
        <w:lastRenderedPageBreak/>
        <w:tab/>
      </w:r>
      <w:r w:rsidRPr="00806E02">
        <w:rPr>
          <w:rFonts w:ascii="Times New Roman" w:hAnsi="Times New Roman" w:cs="Times New Roman"/>
        </w:rPr>
        <w:t>Texturing played an important role in making the scene feel more realistic. I applied a concrete texture to the floor, a brick texture to the back wall, and a wood texture to the TV stand. All textures were royalty</w:t>
      </w:r>
      <w:r w:rsidRPr="00806E02">
        <w:rPr>
          <w:rFonts w:ascii="Times New Roman" w:hAnsi="Times New Roman" w:cs="Times New Roman"/>
        </w:rPr>
        <w:noBreakHyphen/>
        <w:t>free and at least 1024×1024 resolution, meeting the project guidelines. I used the texture</w:t>
      </w:r>
      <w:r w:rsidRPr="00806E02">
        <w:rPr>
          <w:rFonts w:ascii="Times New Roman" w:hAnsi="Times New Roman" w:cs="Times New Roman"/>
        </w:rPr>
        <w:noBreakHyphen/>
        <w:t>loading functions to import them and adjusted UV scaling to prevent stretching, such as increasing the tiling on the floor to make the concrete pattern appear natural.</w:t>
      </w:r>
    </w:p>
    <w:p w14:paraId="3184B893" w14:textId="77777777" w:rsidR="00EA71AC" w:rsidRPr="00EA71AC" w:rsidRDefault="00EA71AC" w:rsidP="00EA71AC">
      <w:pPr>
        <w:spacing w:line="480" w:lineRule="auto"/>
        <w:rPr>
          <w:rFonts w:ascii="Times New Roman" w:hAnsi="Times New Roman" w:cs="Times New Roman"/>
        </w:rPr>
      </w:pPr>
      <w:r w:rsidRPr="00EA71AC">
        <w:rPr>
          <w:rFonts w:ascii="Times New Roman" w:hAnsi="Times New Roman" w:cs="Times New Roman"/>
        </w:rPr>
        <w:tab/>
      </w:r>
      <w:r w:rsidRPr="00EA71AC">
        <w:rPr>
          <w:rFonts w:ascii="Times New Roman" w:hAnsi="Times New Roman" w:cs="Times New Roman"/>
        </w:rPr>
        <w:t>Lighting was another major component of the final project. I implemented a directional light to simulate broad ambient illumination, a point light near the center of the room to highlight the TV stand and cubbies, and a warm orange point light on the opposite side of the room to add visual interest and satisfy the requirement for a colored light source. All lights use the full Phong shading model, including ambient, diffuse, and specular components. I also passed the camera position to the shader to ensure accurate specular highlights across the scene.</w:t>
      </w:r>
    </w:p>
    <w:p w14:paraId="35BE1A5C" w14:textId="77777777" w:rsidR="00EA71AC" w:rsidRDefault="00EA71AC" w:rsidP="00EA71AC">
      <w:pPr>
        <w:spacing w:line="480" w:lineRule="auto"/>
        <w:rPr>
          <w:rFonts w:ascii="Times New Roman" w:hAnsi="Times New Roman" w:cs="Times New Roman"/>
        </w:rPr>
      </w:pPr>
      <w:r w:rsidRPr="00EA71AC">
        <w:rPr>
          <w:rFonts w:ascii="Times New Roman" w:hAnsi="Times New Roman" w:cs="Times New Roman"/>
        </w:rPr>
        <w:tab/>
      </w:r>
      <w:r w:rsidRPr="00EA71AC">
        <w:rPr>
          <w:rFonts w:ascii="Times New Roman" w:hAnsi="Times New Roman" w:cs="Times New Roman"/>
        </w:rPr>
        <w:t>To make the environment interactive, I implemented full 3D navigation using both the keyboard and mouse. The W, A, S, and D keys move the camera forward, backward, and sideways, while Q and E control vertical movement. The mouse adjusts the camera’s orientation by modifying yaw and pitch, with pitch clamped to prevent flipping. The scroll wheel adjusts the camera’s movement speed, giving the user more control over how quickly they explore the scene. I also added a projection toggle that switches between perspective and orthographic views when the user presses the P key. This allows the viewer to examine the scene in both 3D and 2D</w:t>
      </w:r>
      <w:r w:rsidRPr="00EA71AC">
        <w:rPr>
          <w:rFonts w:ascii="Times New Roman" w:hAnsi="Times New Roman" w:cs="Times New Roman"/>
        </w:rPr>
        <w:noBreakHyphen/>
        <w:t>style projections without changing the camera’s orientation.</w:t>
      </w:r>
    </w:p>
    <w:p w14:paraId="67F22CBA" w14:textId="77777777" w:rsidR="00873484" w:rsidRDefault="00873484" w:rsidP="00873484">
      <w:pPr>
        <w:spacing w:line="480" w:lineRule="auto"/>
        <w:rPr>
          <w:rFonts w:ascii="Times New Roman" w:hAnsi="Times New Roman" w:cs="Times New Roman"/>
        </w:rPr>
      </w:pPr>
      <w:r w:rsidRPr="00873484">
        <w:rPr>
          <w:rFonts w:ascii="Times New Roman" w:hAnsi="Times New Roman" w:cs="Times New Roman"/>
        </w:rPr>
        <w:tab/>
      </w:r>
      <w:r w:rsidRPr="00873484">
        <w:rPr>
          <w:rFonts w:ascii="Times New Roman" w:hAnsi="Times New Roman" w:cs="Times New Roman"/>
        </w:rPr>
        <w:t xml:space="preserve">To keep the project organized, I separated responsibilities across several classes. The ViewManager handles camera movement, input processing, and the creation of view and projection matrices. The SceneManager loads textures, stores materials, applies transformations, and renders all objects while managing lighting. The Camera class encapsulates all </w:t>
      </w:r>
      <w:r w:rsidRPr="00873484">
        <w:rPr>
          <w:rFonts w:ascii="Times New Roman" w:hAnsi="Times New Roman" w:cs="Times New Roman"/>
        </w:rPr>
        <w:lastRenderedPageBreak/>
        <w:t>camera</w:t>
      </w:r>
      <w:r w:rsidRPr="00873484">
        <w:rPr>
          <w:rFonts w:ascii="Times New Roman" w:hAnsi="Times New Roman" w:cs="Times New Roman"/>
        </w:rPr>
        <w:noBreakHyphen/>
        <w:t>related math, including movement, pitch, yaw, and scroll</w:t>
      </w:r>
      <w:r w:rsidRPr="00873484">
        <w:rPr>
          <w:rFonts w:ascii="Times New Roman" w:hAnsi="Times New Roman" w:cs="Times New Roman"/>
        </w:rPr>
        <w:noBreakHyphen/>
        <w:t>based speed adjustments. The ShaderManager handles communication with the GPU by sending uniform values and activating shader programs. This modular structure follows industry best practices and makes the code easier to maintain, debug, and extend.</w:t>
      </w:r>
    </w:p>
    <w:p w14:paraId="5F184687" w14:textId="593DC95C" w:rsidR="00245FDE" w:rsidRPr="00245FDE" w:rsidRDefault="00245FDE" w:rsidP="00245FDE">
      <w:pPr>
        <w:spacing w:line="480" w:lineRule="auto"/>
        <w:rPr>
          <w:rFonts w:ascii="Times New Roman" w:hAnsi="Times New Roman" w:cs="Times New Roman"/>
        </w:rPr>
      </w:pPr>
      <w:r w:rsidRPr="00245FDE">
        <w:rPr>
          <w:rFonts w:ascii="Times New Roman" w:hAnsi="Times New Roman" w:cs="Times New Roman"/>
        </w:rPr>
        <w:tab/>
      </w:r>
      <w:r w:rsidRPr="00245FDE">
        <w:rPr>
          <w:rFonts w:ascii="Times New Roman" w:hAnsi="Times New Roman" w:cs="Times New Roman"/>
        </w:rPr>
        <w:t xml:space="preserve">I chose this </w:t>
      </w:r>
      <w:r w:rsidRPr="00245FDE">
        <w:rPr>
          <w:rFonts w:ascii="Times New Roman" w:hAnsi="Times New Roman" w:cs="Times New Roman"/>
        </w:rPr>
        <w:t>scene</w:t>
      </w:r>
      <w:r w:rsidRPr="00245FDE">
        <w:rPr>
          <w:rFonts w:ascii="Times New Roman" w:hAnsi="Times New Roman" w:cs="Times New Roman"/>
        </w:rPr>
        <w:t xml:space="preserve"> because it allowed me to demonstrate all required competencies in a cohesive way. The layout includes multiple objects with clear spatial relationships, opportunities for texturing and lighting, and a structure that benefits from interactive camera movement. The combination of simple and composite shapes also made it a strong fit for the project’s low</w:t>
      </w:r>
      <w:r w:rsidRPr="00245FDE">
        <w:rPr>
          <w:rFonts w:ascii="Times New Roman" w:hAnsi="Times New Roman" w:cs="Times New Roman"/>
        </w:rPr>
        <w:noBreakHyphen/>
        <w:t>polygon modeling requirements. Overall, the design allowed me to apply real</w:t>
      </w:r>
      <w:r w:rsidRPr="00245FDE">
        <w:rPr>
          <w:rFonts w:ascii="Times New Roman" w:hAnsi="Times New Roman" w:cs="Times New Roman"/>
        </w:rPr>
        <w:noBreakHyphen/>
        <w:t>world graphics development patterns, such as separating rendering logic from camera logic and using reusable transformation functions.</w:t>
      </w:r>
    </w:p>
    <w:p w14:paraId="7D339B20" w14:textId="685FDB43" w:rsidR="00EA71AC" w:rsidRPr="00EA71AC" w:rsidRDefault="00011EFD" w:rsidP="009B2CC1">
      <w:pPr>
        <w:spacing w:line="480" w:lineRule="auto"/>
        <w:ind w:firstLine="720"/>
        <w:rPr>
          <w:rFonts w:ascii="Times New Roman" w:hAnsi="Times New Roman" w:cs="Times New Roman"/>
        </w:rPr>
      </w:pPr>
      <w:r w:rsidRPr="00011EFD">
        <w:rPr>
          <w:rFonts w:ascii="Times New Roman" w:hAnsi="Times New Roman" w:cs="Times New Roman"/>
        </w:rPr>
        <w:t>This project brought together all major concepts from the course, including geometry, texturing, lighting, camera control, and projection. Building the scene step</w:t>
      </w:r>
      <w:r w:rsidRPr="00011EFD">
        <w:rPr>
          <w:rFonts w:ascii="Times New Roman" w:hAnsi="Times New Roman" w:cs="Times New Roman"/>
        </w:rPr>
        <w:noBreakHyphen/>
        <w:t>by</w:t>
      </w:r>
      <w:r w:rsidRPr="00011EFD">
        <w:rPr>
          <w:rFonts w:ascii="Times New Roman" w:hAnsi="Times New Roman" w:cs="Times New Roman"/>
        </w:rPr>
        <w:noBreakHyphen/>
        <w:t xml:space="preserve">step across the milestones helped me refine each component and produce a polished </w:t>
      </w:r>
      <w:r w:rsidR="00A923D6" w:rsidRPr="00011EFD">
        <w:rPr>
          <w:rFonts w:ascii="Times New Roman" w:hAnsi="Times New Roman" w:cs="Times New Roman"/>
        </w:rPr>
        <w:t>result</w:t>
      </w:r>
      <w:r w:rsidRPr="00011EFD">
        <w:rPr>
          <w:rFonts w:ascii="Times New Roman" w:hAnsi="Times New Roman" w:cs="Times New Roman"/>
        </w:rPr>
        <w:t>. The finished environment is interactive, well</w:t>
      </w:r>
      <w:r w:rsidRPr="00011EFD">
        <w:rPr>
          <w:rFonts w:ascii="Times New Roman" w:hAnsi="Times New Roman" w:cs="Times New Roman"/>
        </w:rPr>
        <w:noBreakHyphen/>
        <w:t>lit, textured, and accurately represents the reference image using low</w:t>
      </w:r>
      <w:r w:rsidRPr="00011EFD">
        <w:rPr>
          <w:rFonts w:ascii="Times New Roman" w:hAnsi="Times New Roman" w:cs="Times New Roman"/>
        </w:rPr>
        <w:noBreakHyphen/>
        <w:t>polygon primitives. The modular code structure ensures clarity and maintainability, reflecting professional graphics development practices and demonstrating my understanding of the course material.</w:t>
      </w:r>
    </w:p>
    <w:p w14:paraId="369861BB" w14:textId="2F14E64D" w:rsidR="00EA71AC" w:rsidRPr="00806E02" w:rsidRDefault="009B2CC1" w:rsidP="009B2CC1">
      <w:pPr>
        <w:spacing w:line="480" w:lineRule="auto"/>
        <w:jc w:val="center"/>
        <w:rPr>
          <w:rFonts w:ascii="Times New Roman" w:hAnsi="Times New Roman" w:cs="Times New Roman"/>
        </w:rPr>
      </w:pPr>
      <w:r>
        <w:rPr>
          <w:noProof/>
        </w:rPr>
        <w:drawing>
          <wp:inline distT="0" distB="0" distL="0" distR="0" wp14:anchorId="4FD3E273" wp14:editId="4EEE0446">
            <wp:extent cx="2080146" cy="1562100"/>
            <wp:effectExtent l="0" t="0" r="0" b="0"/>
            <wp:docPr id="19533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9447" name="Picture 195339447"/>
                    <pic:cNvPicPr/>
                  </pic:nvPicPr>
                  <pic:blipFill rotWithShape="1">
                    <a:blip r:embed="rId5">
                      <a:extLst>
                        <a:ext uri="{28A0092B-C50C-407E-A947-70E740481C1C}">
                          <a14:useLocalDpi xmlns:a14="http://schemas.microsoft.com/office/drawing/2010/main" val="0"/>
                        </a:ext>
                      </a:extLst>
                    </a:blip>
                    <a:srcRect l="31571" t="26440" r="26603" b="32755"/>
                    <a:stretch>
                      <a:fillRect/>
                    </a:stretch>
                  </pic:blipFill>
                  <pic:spPr bwMode="auto">
                    <a:xfrm>
                      <a:off x="0" y="0"/>
                      <a:ext cx="2122672" cy="1594035"/>
                    </a:xfrm>
                    <a:prstGeom prst="rect">
                      <a:avLst/>
                    </a:prstGeom>
                    <a:ln>
                      <a:noFill/>
                    </a:ln>
                    <a:extLst>
                      <a:ext uri="{53640926-AAD7-44D8-BBD7-CCE9431645EC}">
                        <a14:shadowObscured xmlns:a14="http://schemas.microsoft.com/office/drawing/2010/main"/>
                      </a:ext>
                    </a:extLst>
                  </pic:spPr>
                </pic:pic>
              </a:graphicData>
            </a:graphic>
          </wp:inline>
        </w:drawing>
      </w:r>
    </w:p>
    <w:p w14:paraId="4C364C65" w14:textId="3CD2E3F0" w:rsidR="004177CF" w:rsidRPr="004177CF" w:rsidRDefault="004177CF" w:rsidP="004177CF">
      <w:pPr>
        <w:spacing w:line="480" w:lineRule="auto"/>
        <w:rPr>
          <w:rFonts w:ascii="Times New Roman" w:hAnsi="Times New Roman" w:cs="Times New Roman"/>
        </w:rPr>
      </w:pPr>
    </w:p>
    <w:p w14:paraId="6539EC35" w14:textId="77777777" w:rsidR="0058106D" w:rsidRPr="004177CF" w:rsidRDefault="0058106D" w:rsidP="0058106D">
      <w:pPr>
        <w:spacing w:line="480" w:lineRule="auto"/>
        <w:rPr>
          <w:rFonts w:ascii="Times New Roman" w:hAnsi="Times New Roman" w:cs="Times New Roman"/>
          <w:b/>
          <w:bCs/>
        </w:rPr>
      </w:pPr>
    </w:p>
    <w:p w14:paraId="468C2F1F" w14:textId="77777777" w:rsidR="00A62A4B" w:rsidRPr="00A62A4B" w:rsidRDefault="00A62A4B" w:rsidP="00A62A4B">
      <w:pPr>
        <w:spacing w:line="480" w:lineRule="auto"/>
        <w:rPr>
          <w:rFonts w:ascii="Times New Roman" w:hAnsi="Times New Roman" w:cs="Times New Roman"/>
        </w:rPr>
      </w:pPr>
    </w:p>
    <w:sectPr w:rsidR="00A62A4B" w:rsidRPr="00A62A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54BEE"/>
    <w:multiLevelType w:val="multilevel"/>
    <w:tmpl w:val="5AD6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13436"/>
    <w:multiLevelType w:val="multilevel"/>
    <w:tmpl w:val="871C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D667C"/>
    <w:multiLevelType w:val="multilevel"/>
    <w:tmpl w:val="EF1E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9A6252"/>
    <w:multiLevelType w:val="multilevel"/>
    <w:tmpl w:val="3A38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273C76"/>
    <w:multiLevelType w:val="multilevel"/>
    <w:tmpl w:val="98CE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EF322A"/>
    <w:multiLevelType w:val="multilevel"/>
    <w:tmpl w:val="55D4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3A25AF"/>
    <w:multiLevelType w:val="multilevel"/>
    <w:tmpl w:val="A7BA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546944">
    <w:abstractNumId w:val="0"/>
  </w:num>
  <w:num w:numId="2" w16cid:durableId="1700469509">
    <w:abstractNumId w:val="2"/>
  </w:num>
  <w:num w:numId="3" w16cid:durableId="717708064">
    <w:abstractNumId w:val="4"/>
  </w:num>
  <w:num w:numId="4" w16cid:durableId="1860854429">
    <w:abstractNumId w:val="6"/>
  </w:num>
  <w:num w:numId="5" w16cid:durableId="366879829">
    <w:abstractNumId w:val="5"/>
  </w:num>
  <w:num w:numId="6" w16cid:durableId="1499660815">
    <w:abstractNumId w:val="1"/>
  </w:num>
  <w:num w:numId="7" w16cid:durableId="18950469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F07"/>
    <w:rsid w:val="00011EFD"/>
    <w:rsid w:val="000809D0"/>
    <w:rsid w:val="00245FDE"/>
    <w:rsid w:val="002D28E8"/>
    <w:rsid w:val="004177CF"/>
    <w:rsid w:val="00485CD5"/>
    <w:rsid w:val="0058106D"/>
    <w:rsid w:val="005A79D8"/>
    <w:rsid w:val="00735205"/>
    <w:rsid w:val="00806E02"/>
    <w:rsid w:val="00815CE7"/>
    <w:rsid w:val="00873484"/>
    <w:rsid w:val="008878C6"/>
    <w:rsid w:val="008A5966"/>
    <w:rsid w:val="008F3475"/>
    <w:rsid w:val="009B2CC1"/>
    <w:rsid w:val="00A62A4B"/>
    <w:rsid w:val="00A923D6"/>
    <w:rsid w:val="00AF1185"/>
    <w:rsid w:val="00BB7D67"/>
    <w:rsid w:val="00BF7718"/>
    <w:rsid w:val="00C95433"/>
    <w:rsid w:val="00CE2156"/>
    <w:rsid w:val="00D67D1F"/>
    <w:rsid w:val="00DA2479"/>
    <w:rsid w:val="00EA71AC"/>
    <w:rsid w:val="00EC0F07"/>
    <w:rsid w:val="00EC7924"/>
    <w:rsid w:val="00EF26E7"/>
    <w:rsid w:val="00F64C40"/>
    <w:rsid w:val="00F87A9C"/>
    <w:rsid w:val="00FA7FC4"/>
    <w:rsid w:val="00FC2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4543A"/>
  <w15:chartTrackingRefBased/>
  <w15:docId w15:val="{431D3515-EFAB-475A-9196-F5F736414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F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F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F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F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F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F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F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F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F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F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F07"/>
    <w:rPr>
      <w:rFonts w:eastAsiaTheme="majorEastAsia" w:cstheme="majorBidi"/>
      <w:color w:val="272727" w:themeColor="text1" w:themeTint="D8"/>
    </w:rPr>
  </w:style>
  <w:style w:type="paragraph" w:styleId="Title">
    <w:name w:val="Title"/>
    <w:basedOn w:val="Normal"/>
    <w:next w:val="Normal"/>
    <w:link w:val="TitleChar"/>
    <w:uiPriority w:val="10"/>
    <w:qFormat/>
    <w:rsid w:val="00EC0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F07"/>
    <w:pPr>
      <w:spacing w:before="160"/>
      <w:jc w:val="center"/>
    </w:pPr>
    <w:rPr>
      <w:i/>
      <w:iCs/>
      <w:color w:val="404040" w:themeColor="text1" w:themeTint="BF"/>
    </w:rPr>
  </w:style>
  <w:style w:type="character" w:customStyle="1" w:styleId="QuoteChar">
    <w:name w:val="Quote Char"/>
    <w:basedOn w:val="DefaultParagraphFont"/>
    <w:link w:val="Quote"/>
    <w:uiPriority w:val="29"/>
    <w:rsid w:val="00EC0F07"/>
    <w:rPr>
      <w:i/>
      <w:iCs/>
      <w:color w:val="404040" w:themeColor="text1" w:themeTint="BF"/>
    </w:rPr>
  </w:style>
  <w:style w:type="paragraph" w:styleId="ListParagraph">
    <w:name w:val="List Paragraph"/>
    <w:basedOn w:val="Normal"/>
    <w:uiPriority w:val="34"/>
    <w:qFormat/>
    <w:rsid w:val="00EC0F07"/>
    <w:pPr>
      <w:ind w:left="720"/>
      <w:contextualSpacing/>
    </w:pPr>
  </w:style>
  <w:style w:type="character" w:styleId="IntenseEmphasis">
    <w:name w:val="Intense Emphasis"/>
    <w:basedOn w:val="DefaultParagraphFont"/>
    <w:uiPriority w:val="21"/>
    <w:qFormat/>
    <w:rsid w:val="00EC0F07"/>
    <w:rPr>
      <w:i/>
      <w:iCs/>
      <w:color w:val="0F4761" w:themeColor="accent1" w:themeShade="BF"/>
    </w:rPr>
  </w:style>
  <w:style w:type="paragraph" w:styleId="IntenseQuote">
    <w:name w:val="Intense Quote"/>
    <w:basedOn w:val="Normal"/>
    <w:next w:val="Normal"/>
    <w:link w:val="IntenseQuoteChar"/>
    <w:uiPriority w:val="30"/>
    <w:qFormat/>
    <w:rsid w:val="00EC0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F07"/>
    <w:rPr>
      <w:i/>
      <w:iCs/>
      <w:color w:val="0F4761" w:themeColor="accent1" w:themeShade="BF"/>
    </w:rPr>
  </w:style>
  <w:style w:type="character" w:styleId="IntenseReference">
    <w:name w:val="Intense Reference"/>
    <w:basedOn w:val="DefaultParagraphFont"/>
    <w:uiPriority w:val="32"/>
    <w:qFormat/>
    <w:rsid w:val="00EC0F07"/>
    <w:rPr>
      <w:b/>
      <w:bCs/>
      <w:smallCaps/>
      <w:color w:val="0F4761" w:themeColor="accent1" w:themeShade="BF"/>
      <w:spacing w:val="5"/>
    </w:rPr>
  </w:style>
  <w:style w:type="paragraph" w:styleId="NormalWeb">
    <w:name w:val="Normal (Web)"/>
    <w:basedOn w:val="Normal"/>
    <w:uiPriority w:val="99"/>
    <w:semiHidden/>
    <w:unhideWhenUsed/>
    <w:rsid w:val="00806E0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760</Words>
  <Characters>4337</Characters>
  <Application>Microsoft Office Word</Application>
  <DocSecurity>0</DocSecurity>
  <Lines>36</Lines>
  <Paragraphs>10</Paragraphs>
  <ScaleCrop>false</ScaleCrop>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Reagan ennis</dc:creator>
  <cp:keywords/>
  <dc:description/>
  <cp:lastModifiedBy>Reagan ennis</cp:lastModifiedBy>
  <cp:revision>26</cp:revision>
  <dcterms:created xsi:type="dcterms:W3CDTF">2026-06-21T18:22:00Z</dcterms:created>
  <dcterms:modified xsi:type="dcterms:W3CDTF">2026-06-21T18:40:00Z</dcterms:modified>
</cp:coreProperties>
</file>