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8BED" w14:textId="77777777" w:rsidR="0000579E" w:rsidRDefault="0000579E">
      <w:pPr>
        <w:ind w:right="-50"/>
      </w:pPr>
    </w:p>
    <w:p w14:paraId="190186CA" w14:textId="4A2496BA" w:rsidR="007138E5" w:rsidRPr="00267466" w:rsidRDefault="007138E5" w:rsidP="007138E5">
      <w:pPr>
        <w:pStyle w:val="Meta-leksjonsnavn"/>
        <w:spacing w:after="120"/>
        <w:jc w:val="center"/>
      </w:pPr>
      <w:r>
        <w:rPr>
          <w:noProof/>
        </w:rPr>
        <w:t xml:space="preserve">                                                </w:t>
      </w:r>
      <w:r w:rsidR="00D10DDC" w:rsidRPr="007D0859">
        <w:rPr>
          <w:noProof/>
        </w:rPr>
        <w:drawing>
          <wp:inline distT="0" distB="0" distL="0" distR="0" wp14:anchorId="6A9CBEAF" wp14:editId="7850ADB3">
            <wp:extent cx="2040890" cy="563245"/>
            <wp:effectExtent l="0" t="0" r="0" b="0"/>
            <wp:docPr id="17"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0890" cy="563245"/>
                    </a:xfrm>
                    <a:prstGeom prst="rect">
                      <a:avLst/>
                    </a:prstGeom>
                    <a:noFill/>
                    <a:ln>
                      <a:noFill/>
                    </a:ln>
                  </pic:spPr>
                </pic:pic>
              </a:graphicData>
            </a:graphic>
          </wp:inline>
        </w:drawing>
      </w:r>
      <w:r w:rsidR="00890A5D" w:rsidRPr="00267466">
        <w:t xml:space="preserve">                  </w:t>
      </w:r>
    </w:p>
    <w:p w14:paraId="6D42FF05" w14:textId="2C3C8712" w:rsidR="00CD58F3" w:rsidRPr="00267466" w:rsidRDefault="00F133AE" w:rsidP="00DC16EA">
      <w:pPr>
        <w:pStyle w:val="Meta-leksjonsnavn"/>
        <w:spacing w:after="120"/>
        <w:ind w:left="708" w:firstLine="708"/>
        <w:jc w:val="left"/>
      </w:pPr>
      <w:r>
        <w:t xml:space="preserve">   </w:t>
      </w:r>
      <w:r w:rsidR="00CD58F3" w:rsidRPr="00267466">
        <w:t xml:space="preserve">Øving: </w:t>
      </w:r>
      <w:r w:rsidR="00DC16EA">
        <w:t xml:space="preserve">Normalisering og </w:t>
      </w:r>
      <w:r w:rsidR="00890A5D" w:rsidRPr="00267466">
        <w:t>Transaksjoner</w:t>
      </w:r>
      <w:r w:rsidR="00CD58F3" w:rsidRPr="00267466">
        <w:t xml:space="preserve"> (obligatorisk)</w:t>
      </w:r>
    </w:p>
    <w:p w14:paraId="3E3E4DAA" w14:textId="3FF0F8B6" w:rsidR="00CD58F3" w:rsidRPr="00DB3E33" w:rsidRDefault="00890A5D" w:rsidP="00890A5D">
      <w:pPr>
        <w:pStyle w:val="Meta-dato"/>
        <w:ind w:left="7788"/>
        <w:jc w:val="left"/>
      </w:pPr>
      <w:r>
        <w:t xml:space="preserve">                                               </w:t>
      </w:r>
      <w:r w:rsidR="00CD58F3" w:rsidRPr="00DB3E33">
        <w:t>NTNU</w:t>
      </w:r>
    </w:p>
    <w:p w14:paraId="77364D7E" w14:textId="6B25F12C" w:rsidR="00CD58F3" w:rsidRDefault="00890A5D" w:rsidP="00890A5D">
      <w:pPr>
        <w:pStyle w:val="Meta-fagtilknytting"/>
        <w:ind w:left="6941" w:firstLine="139"/>
        <w:jc w:val="left"/>
        <w:rPr>
          <w:lang w:bidi="ar-DZ"/>
        </w:rPr>
      </w:pPr>
      <w:r>
        <w:rPr>
          <w:lang w:bidi="ar-DZ"/>
        </w:rPr>
        <w:t xml:space="preserve">                    </w:t>
      </w:r>
      <w:r w:rsidR="00CD58F3">
        <w:rPr>
          <w:lang w:bidi="ar-DZ"/>
        </w:rPr>
        <w:t xml:space="preserve">Innleveringsfrist: se Blackboard </w:t>
      </w:r>
    </w:p>
    <w:p w14:paraId="7947D9B3" w14:textId="36853734" w:rsidR="00CD58F3" w:rsidRPr="00FB6D76" w:rsidRDefault="00890A5D" w:rsidP="00890A5D">
      <w:pPr>
        <w:pStyle w:val="Meta-fagtilknytting"/>
        <w:jc w:val="center"/>
        <w:rPr>
          <w:lang w:bidi="ar-DZ"/>
        </w:rPr>
      </w:pPr>
      <w:bookmarkStart w:id="0" w:name="_Hlk525844994"/>
      <w:r>
        <w:rPr>
          <w:lang w:bidi="ar-DZ"/>
        </w:rPr>
        <w:t xml:space="preserve">                                                                                        </w:t>
      </w:r>
    </w:p>
    <w:bookmarkEnd w:id="0"/>
    <w:p w14:paraId="54779CD7" w14:textId="77777777" w:rsidR="00CD58F3" w:rsidRDefault="00CD58F3" w:rsidP="00CD58F3">
      <w:pPr>
        <w:pStyle w:val="Meta-fagtilknytting"/>
      </w:pPr>
    </w:p>
    <w:p w14:paraId="0BC8C4D7" w14:textId="77777777" w:rsidR="00CD58F3" w:rsidRDefault="00CD58F3" w:rsidP="00CD58F3">
      <w:pPr>
        <w:pStyle w:val="Meta-fagtilknytting"/>
      </w:pPr>
    </w:p>
    <w:p w14:paraId="303432B0" w14:textId="77777777" w:rsidR="00CD58F3" w:rsidRDefault="00CD58F3" w:rsidP="00CD58F3">
      <w:pPr>
        <w:pStyle w:val="Resyme"/>
      </w:pPr>
      <w:r>
        <w:t>Løsningsforslag legges ut i etterkant.</w:t>
      </w:r>
    </w:p>
    <w:p w14:paraId="3C50A97B" w14:textId="2B2C7A4D" w:rsidR="0005166E" w:rsidRDefault="00CD58F3" w:rsidP="005C02DF">
      <w:pPr>
        <w:pStyle w:val="Resyme"/>
      </w:pPr>
      <w:r>
        <w:t>Alle obligatoriske øvinger må være godkjente for å få karakter i emnet.</w:t>
      </w:r>
    </w:p>
    <w:p w14:paraId="368B47F1" w14:textId="38F0F083" w:rsidR="00DC16EA" w:rsidRDefault="00DC16EA" w:rsidP="007565CA">
      <w:pPr>
        <w:pStyle w:val="Overskrift1"/>
        <w:numPr>
          <w:ilvl w:val="0"/>
          <w:numId w:val="0"/>
        </w:numPr>
        <w:ind w:left="357" w:hanging="357"/>
      </w:pPr>
      <w:r>
        <w:t>DEL 1: Normalisering</w:t>
      </w:r>
    </w:p>
    <w:p w14:paraId="647B72AD" w14:textId="77777777" w:rsidR="009C5F84" w:rsidRDefault="009C5F84" w:rsidP="009C5F84">
      <w:pPr>
        <w:pStyle w:val="NormalWeb"/>
      </w:pPr>
      <w:r>
        <w:t>Et firma som leier ut feriehus lagrer følgende informasjon knytet til utleie:</w:t>
      </w:r>
    </w:p>
    <w:p w14:paraId="6EEB4883" w14:textId="77777777" w:rsidR="009C5F84" w:rsidRDefault="009C5F84" w:rsidP="009C5F84">
      <w:pPr>
        <w:pStyle w:val="NormalWeb"/>
      </w:pPr>
      <w:r>
        <w:t>kundedata: navn, adresse, telefon</w:t>
      </w:r>
      <w:r>
        <w:br/>
        <w:t>data om eiendommen: adresse</w:t>
      </w:r>
      <w:r>
        <w:br/>
        <w:t>data om eieren: navn, adresse, telefon</w:t>
      </w:r>
      <w:r>
        <w:br/>
        <w:t>data om utleieforholdet: fra og med uke, til og med uke, pris pr uke</w:t>
      </w:r>
    </w:p>
    <w:p w14:paraId="5349B87C" w14:textId="77777777" w:rsidR="009C5F84" w:rsidRDefault="009C5F84" w:rsidP="009C5F84">
      <w:pPr>
        <w:pStyle w:val="NormalWeb"/>
      </w:pPr>
      <w:r>
        <w:t>Gitt at vi har én t</w:t>
      </w:r>
      <w:r w:rsidRPr="00A52EF0">
        <w:t xml:space="preserve">abell med 13 </w:t>
      </w:r>
      <w:r>
        <w:t>attributter (kolonner) som</w:t>
      </w:r>
      <w:r w:rsidRPr="00A52EF0">
        <w:t xml:space="preserve"> ser altså slik ut</w:t>
      </w:r>
      <w:r>
        <w:t xml:space="preserve"> (skrevet på relasjonell form uten nøkler)</w:t>
      </w:r>
      <w:r w:rsidRPr="00A52EF0">
        <w:t>:</w:t>
      </w:r>
    </w:p>
    <w:p w14:paraId="4E37404B" w14:textId="77777777" w:rsidR="009C5F84" w:rsidRPr="00A52EF0" w:rsidRDefault="009C5F84" w:rsidP="009C5F84">
      <w:pPr>
        <w:pStyle w:val="NormalWeb"/>
        <w:rPr>
          <w:rFonts w:ascii="Courier New" w:hAnsi="Courier New" w:cs="Courier New"/>
        </w:rPr>
      </w:pPr>
      <w:r w:rsidRPr="00A52EF0">
        <w:rPr>
          <w:rFonts w:ascii="Courier New" w:hAnsi="Courier New" w:cs="Courier New"/>
        </w:rPr>
        <w:t>leieforhold (kunde_id, kunde_navn, kunde_adresse, kunde_tlf, eiendom_id, eiendom_adresse, eier_id, eier_navn, eier_adresse, eier_tlf, fra_uke, til_uke, pris)</w:t>
      </w:r>
    </w:p>
    <w:p w14:paraId="38AA4F85" w14:textId="77777777" w:rsidR="009C5F84" w:rsidRDefault="009C5F84" w:rsidP="009C5F84">
      <w:pPr>
        <w:pStyle w:val="NormalWeb"/>
      </w:pPr>
      <w:r>
        <w:t xml:space="preserve">I tillegg til dataene nevnt innledningsvis er det lagt inn kunde_id, eier_id og en eiendoms_id, som entydig identifiserer henholdsvis en person og en eiendom. </w:t>
      </w:r>
    </w:p>
    <w:p w14:paraId="5E7B2248" w14:textId="77777777" w:rsidR="00E90507" w:rsidRDefault="00E90507">
      <w:pPr>
        <w:spacing w:before="0"/>
      </w:pPr>
      <w:r>
        <w:br w:type="page"/>
      </w:r>
    </w:p>
    <w:p w14:paraId="78B965B9" w14:textId="1AC3A419" w:rsidR="009C5F84" w:rsidRPr="001210F0" w:rsidRDefault="009C5F84" w:rsidP="009C5F84">
      <w:pPr>
        <w:pStyle w:val="NormalWeb"/>
        <w:rPr>
          <w:i/>
          <w:iCs/>
        </w:rPr>
      </w:pPr>
      <w:r w:rsidRPr="001210F0">
        <w:rPr>
          <w:i/>
          <w:iCs/>
        </w:rPr>
        <w:lastRenderedPageBreak/>
        <w:t>Foreslå kandidatnøkler for denne tabellen. Anta at en person kun kan leie en eiendom av gangen, og at en eiendom kan leies ut til kun en person av gangen.</w:t>
      </w:r>
    </w:p>
    <w:p w14:paraId="37D16F1D" w14:textId="77777777" w:rsidR="0087505C" w:rsidRPr="0087505C" w:rsidRDefault="0087505C" w:rsidP="0087505C">
      <w:pPr>
        <w:shd w:val="clear" w:color="auto" w:fill="FFFFFF"/>
        <w:spacing w:before="240" w:after="240"/>
        <w:outlineLvl w:val="1"/>
        <w:rPr>
          <w:rFonts w:ascii="Helvetica" w:hAnsi="Helvetica" w:cs="Helvetica"/>
          <w:b/>
          <w:bCs/>
          <w:color w:val="000000"/>
          <w:sz w:val="42"/>
          <w:szCs w:val="42"/>
        </w:rPr>
      </w:pPr>
      <w:r w:rsidRPr="0087505C">
        <w:rPr>
          <w:rFonts w:ascii="Helvetica" w:hAnsi="Helvetica" w:cs="Helvetica"/>
          <w:b/>
          <w:bCs/>
          <w:color w:val="000000"/>
          <w:sz w:val="42"/>
          <w:szCs w:val="42"/>
        </w:rPr>
        <w:t>1. Foreslå kandidatnøkler</w:t>
      </w:r>
    </w:p>
    <w:p w14:paraId="78A07E67" w14:textId="77777777" w:rsidR="0087505C" w:rsidRPr="0087505C" w:rsidRDefault="0087505C" w:rsidP="0087505C">
      <w:pPr>
        <w:shd w:val="clear" w:color="auto" w:fill="FFFFFF"/>
        <w:spacing w:before="0" w:after="240"/>
        <w:rPr>
          <w:rFonts w:ascii="Helvetica" w:hAnsi="Helvetica" w:cs="Helvetica"/>
          <w:color w:val="333333"/>
        </w:rPr>
      </w:pPr>
      <w:r w:rsidRPr="0087505C">
        <w:rPr>
          <w:rFonts w:ascii="Helvetica" w:hAnsi="Helvetica" w:cs="Helvetica"/>
          <w:color w:val="333333"/>
        </w:rPr>
        <w:t>For å identifisere et bestemt utleieforhold må vi vite hvem, hvilken eiendom, og hvilket tidsrom. Siden tidsrommet er viktig for å skille ulike leieperioder, er det naturlig å bruke ukeinformasjon i nøkkelen.</w:t>
      </w:r>
    </w:p>
    <w:p w14:paraId="401E3193" w14:textId="77777777" w:rsidR="0087505C" w:rsidRPr="0087505C" w:rsidRDefault="0087505C" w:rsidP="0087505C">
      <w:pPr>
        <w:shd w:val="clear" w:color="auto" w:fill="FFFFFF"/>
        <w:spacing w:before="240" w:after="240"/>
        <w:outlineLvl w:val="3"/>
        <w:rPr>
          <w:rFonts w:ascii="Helvetica" w:hAnsi="Helvetica" w:cs="Helvetica"/>
          <w:b/>
          <w:bCs/>
          <w:color w:val="000000"/>
          <w:sz w:val="30"/>
          <w:szCs w:val="30"/>
        </w:rPr>
      </w:pPr>
      <w:r w:rsidRPr="0087505C">
        <w:rPr>
          <w:rFonts w:ascii="Helvetica" w:hAnsi="Helvetica" w:cs="Helvetica"/>
          <w:b/>
          <w:bCs/>
          <w:color w:val="000000"/>
          <w:sz w:val="30"/>
          <w:szCs w:val="30"/>
        </w:rPr>
        <w:t>Mulige kandidatnøkler</w:t>
      </w:r>
    </w:p>
    <w:p w14:paraId="6160AD7E" w14:textId="77777777" w:rsidR="0087505C" w:rsidRPr="0087505C" w:rsidRDefault="0087505C" w:rsidP="0087505C">
      <w:pPr>
        <w:numPr>
          <w:ilvl w:val="0"/>
          <w:numId w:val="33"/>
        </w:numPr>
        <w:shd w:val="clear" w:color="auto" w:fill="FFFFFF"/>
        <w:spacing w:before="100" w:beforeAutospacing="1"/>
        <w:rPr>
          <w:rFonts w:ascii="Helvetica" w:hAnsi="Helvetica" w:cs="Helvetica"/>
          <w:color w:val="333333"/>
        </w:rPr>
      </w:pPr>
      <w:r w:rsidRPr="0087505C">
        <w:rPr>
          <w:rFonts w:ascii="Helvetica" w:hAnsi="Helvetica" w:cs="Helvetica"/>
          <w:color w:val="333333"/>
        </w:rPr>
        <w:t>(</w:t>
      </w:r>
      <w:r w:rsidRPr="0087505C">
        <w:rPr>
          <w:rFonts w:ascii="Consolas" w:hAnsi="Consolas" w:cs="Courier New"/>
          <w:color w:val="000000"/>
          <w:sz w:val="20"/>
          <w:szCs w:val="20"/>
          <w:shd w:val="clear" w:color="auto" w:fill="F0F0F0"/>
        </w:rPr>
        <w:t>kunde_id</w:t>
      </w:r>
      <w:r w:rsidRPr="0087505C">
        <w:rPr>
          <w:rFonts w:ascii="Helvetica" w:hAnsi="Helvetica" w:cs="Helvetica"/>
          <w:color w:val="333333"/>
        </w:rPr>
        <w:t>, </w:t>
      </w:r>
      <w:r w:rsidRPr="0087505C">
        <w:rPr>
          <w:rFonts w:ascii="Consolas" w:hAnsi="Consolas" w:cs="Courier New"/>
          <w:color w:val="000000"/>
          <w:sz w:val="20"/>
          <w:szCs w:val="20"/>
          <w:shd w:val="clear" w:color="auto" w:fill="F0F0F0"/>
        </w:rPr>
        <w:t>fra_uke</w:t>
      </w:r>
      <w:r w:rsidRPr="0087505C">
        <w:rPr>
          <w:rFonts w:ascii="Helvetica" w:hAnsi="Helvetica" w:cs="Helvetica"/>
          <w:color w:val="333333"/>
        </w:rPr>
        <w:t>)</w:t>
      </w:r>
    </w:p>
    <w:p w14:paraId="54EC937D" w14:textId="77777777" w:rsidR="0087505C" w:rsidRPr="0087505C" w:rsidRDefault="0087505C" w:rsidP="0087505C">
      <w:pPr>
        <w:numPr>
          <w:ilvl w:val="0"/>
          <w:numId w:val="33"/>
        </w:numPr>
        <w:shd w:val="clear" w:color="auto" w:fill="FFFFFF"/>
        <w:spacing w:before="100" w:beforeAutospacing="1"/>
        <w:rPr>
          <w:rFonts w:ascii="Helvetica" w:hAnsi="Helvetica" w:cs="Helvetica"/>
          <w:color w:val="333333"/>
        </w:rPr>
      </w:pPr>
      <w:r w:rsidRPr="0087505C">
        <w:rPr>
          <w:rFonts w:ascii="Helvetica" w:hAnsi="Helvetica" w:cs="Helvetica"/>
          <w:color w:val="333333"/>
        </w:rPr>
        <w:t>(</w:t>
      </w:r>
      <w:r w:rsidRPr="0087505C">
        <w:rPr>
          <w:rFonts w:ascii="Consolas" w:hAnsi="Consolas" w:cs="Courier New"/>
          <w:color w:val="000000"/>
          <w:sz w:val="20"/>
          <w:szCs w:val="20"/>
          <w:shd w:val="clear" w:color="auto" w:fill="F0F0F0"/>
        </w:rPr>
        <w:t>eiendom_id</w:t>
      </w:r>
      <w:r w:rsidRPr="0087505C">
        <w:rPr>
          <w:rFonts w:ascii="Helvetica" w:hAnsi="Helvetica" w:cs="Helvetica"/>
          <w:color w:val="333333"/>
        </w:rPr>
        <w:t>, </w:t>
      </w:r>
      <w:r w:rsidRPr="0087505C">
        <w:rPr>
          <w:rFonts w:ascii="Consolas" w:hAnsi="Consolas" w:cs="Courier New"/>
          <w:color w:val="000000"/>
          <w:sz w:val="20"/>
          <w:szCs w:val="20"/>
          <w:shd w:val="clear" w:color="auto" w:fill="F0F0F0"/>
        </w:rPr>
        <w:t>fra_uke</w:t>
      </w:r>
      <w:r w:rsidRPr="0087505C">
        <w:rPr>
          <w:rFonts w:ascii="Helvetica" w:hAnsi="Helvetica" w:cs="Helvetica"/>
          <w:color w:val="333333"/>
        </w:rPr>
        <w:t>)</w:t>
      </w:r>
    </w:p>
    <w:p w14:paraId="12E2FEA6" w14:textId="77777777" w:rsidR="0087505C" w:rsidRPr="0087505C" w:rsidRDefault="0087505C" w:rsidP="0087505C">
      <w:pPr>
        <w:shd w:val="clear" w:color="auto" w:fill="FFFFFF"/>
        <w:spacing w:before="240" w:after="240"/>
        <w:outlineLvl w:val="3"/>
        <w:rPr>
          <w:rFonts w:ascii="Helvetica" w:hAnsi="Helvetica" w:cs="Helvetica"/>
          <w:b/>
          <w:bCs/>
          <w:color w:val="000000"/>
          <w:sz w:val="30"/>
          <w:szCs w:val="30"/>
        </w:rPr>
      </w:pPr>
      <w:r w:rsidRPr="0087505C">
        <w:rPr>
          <w:rFonts w:ascii="Helvetica" w:hAnsi="Helvetica" w:cs="Helvetica"/>
          <w:b/>
          <w:bCs/>
          <w:color w:val="000000"/>
          <w:sz w:val="30"/>
          <w:szCs w:val="30"/>
        </w:rPr>
        <w:t>Begrunnelse</w:t>
      </w:r>
    </w:p>
    <w:p w14:paraId="294FF0C9" w14:textId="77777777" w:rsidR="0087505C" w:rsidRPr="0087505C" w:rsidRDefault="0087505C" w:rsidP="0087505C">
      <w:pPr>
        <w:numPr>
          <w:ilvl w:val="0"/>
          <w:numId w:val="34"/>
        </w:numPr>
        <w:shd w:val="clear" w:color="auto" w:fill="FFFFFF"/>
        <w:spacing w:before="100" w:beforeAutospacing="1"/>
        <w:rPr>
          <w:rFonts w:ascii="Helvetica" w:hAnsi="Helvetica" w:cs="Helvetica"/>
          <w:color w:val="333333"/>
        </w:rPr>
      </w:pPr>
      <w:r w:rsidRPr="0087505C">
        <w:rPr>
          <w:rFonts w:ascii="Helvetica" w:hAnsi="Helvetica" w:cs="Helvetica"/>
          <w:color w:val="333333"/>
        </w:rPr>
        <w:t>En kunde kan bare leie én eiendom av gangen. Dermed vil </w:t>
      </w:r>
      <w:r w:rsidRPr="0087505C">
        <w:rPr>
          <w:rFonts w:ascii="Consolas" w:hAnsi="Consolas" w:cs="Courier New"/>
          <w:color w:val="000000"/>
          <w:sz w:val="20"/>
          <w:szCs w:val="20"/>
          <w:shd w:val="clear" w:color="auto" w:fill="F0F0F0"/>
        </w:rPr>
        <w:t>kunde_id</w:t>
      </w:r>
      <w:r w:rsidRPr="0087505C">
        <w:rPr>
          <w:rFonts w:ascii="Helvetica" w:hAnsi="Helvetica" w:cs="Helvetica"/>
          <w:color w:val="333333"/>
        </w:rPr>
        <w:t> + </w:t>
      </w:r>
      <w:r w:rsidRPr="0087505C">
        <w:rPr>
          <w:rFonts w:ascii="Consolas" w:hAnsi="Consolas" w:cs="Courier New"/>
          <w:color w:val="000000"/>
          <w:sz w:val="20"/>
          <w:szCs w:val="20"/>
          <w:shd w:val="clear" w:color="auto" w:fill="F0F0F0"/>
        </w:rPr>
        <w:t>fra_uke</w:t>
      </w:r>
      <w:r w:rsidRPr="0087505C">
        <w:rPr>
          <w:rFonts w:ascii="Helvetica" w:hAnsi="Helvetica" w:cs="Helvetica"/>
          <w:color w:val="333333"/>
        </w:rPr>
        <w:t> identifisere ett bestemt leieforhold.</w:t>
      </w:r>
    </w:p>
    <w:p w14:paraId="7AD5179F" w14:textId="77777777" w:rsidR="0087505C" w:rsidRPr="0087505C" w:rsidRDefault="0087505C" w:rsidP="0087505C">
      <w:pPr>
        <w:numPr>
          <w:ilvl w:val="0"/>
          <w:numId w:val="34"/>
        </w:numPr>
        <w:shd w:val="clear" w:color="auto" w:fill="FFFFFF"/>
        <w:spacing w:before="100" w:beforeAutospacing="1"/>
        <w:rPr>
          <w:rFonts w:ascii="Helvetica" w:hAnsi="Helvetica" w:cs="Helvetica"/>
          <w:color w:val="333333"/>
        </w:rPr>
      </w:pPr>
      <w:r w:rsidRPr="0087505C">
        <w:rPr>
          <w:rFonts w:ascii="Helvetica" w:hAnsi="Helvetica" w:cs="Helvetica"/>
          <w:color w:val="333333"/>
        </w:rPr>
        <w:t>En eiendom kan bare være leid ut til én kunde av gangen. Dermed vil </w:t>
      </w:r>
      <w:r w:rsidRPr="0087505C">
        <w:rPr>
          <w:rFonts w:ascii="Consolas" w:hAnsi="Consolas" w:cs="Courier New"/>
          <w:color w:val="000000"/>
          <w:sz w:val="20"/>
          <w:szCs w:val="20"/>
          <w:shd w:val="clear" w:color="auto" w:fill="F0F0F0"/>
        </w:rPr>
        <w:t>eiendom_id</w:t>
      </w:r>
      <w:r w:rsidRPr="0087505C">
        <w:rPr>
          <w:rFonts w:ascii="Helvetica" w:hAnsi="Helvetica" w:cs="Helvetica"/>
          <w:color w:val="333333"/>
        </w:rPr>
        <w:t> + </w:t>
      </w:r>
      <w:r w:rsidRPr="0087505C">
        <w:rPr>
          <w:rFonts w:ascii="Consolas" w:hAnsi="Consolas" w:cs="Courier New"/>
          <w:color w:val="000000"/>
          <w:sz w:val="20"/>
          <w:szCs w:val="20"/>
          <w:shd w:val="clear" w:color="auto" w:fill="F0F0F0"/>
        </w:rPr>
        <w:t>fra_uke</w:t>
      </w:r>
      <w:r w:rsidRPr="0087505C">
        <w:rPr>
          <w:rFonts w:ascii="Helvetica" w:hAnsi="Helvetica" w:cs="Helvetica"/>
          <w:color w:val="333333"/>
        </w:rPr>
        <w:t> også identifisere ett bestemt leieforhold.</w:t>
      </w:r>
    </w:p>
    <w:p w14:paraId="5BF82F56" w14:textId="77777777" w:rsidR="0087505C" w:rsidRPr="0087505C" w:rsidRDefault="0087505C" w:rsidP="0087505C">
      <w:pPr>
        <w:shd w:val="clear" w:color="auto" w:fill="FFFFFF"/>
        <w:spacing w:before="0" w:after="240"/>
        <w:rPr>
          <w:rFonts w:ascii="Helvetica" w:hAnsi="Helvetica" w:cs="Helvetica"/>
          <w:color w:val="333333"/>
        </w:rPr>
      </w:pPr>
      <w:r w:rsidRPr="0087505C">
        <w:rPr>
          <w:rFonts w:ascii="Helvetica" w:hAnsi="Helvetica" w:cs="Helvetica"/>
          <w:color w:val="333333"/>
        </w:rPr>
        <w:t>Dersom man vil være mer forsiktig, kan man også argumentere for:</w:t>
      </w:r>
    </w:p>
    <w:p w14:paraId="5B3CEAC1" w14:textId="77777777" w:rsidR="0087505C" w:rsidRPr="0087505C" w:rsidRDefault="0087505C" w:rsidP="0087505C">
      <w:pPr>
        <w:numPr>
          <w:ilvl w:val="0"/>
          <w:numId w:val="35"/>
        </w:numPr>
        <w:shd w:val="clear" w:color="auto" w:fill="FFFFFF"/>
        <w:spacing w:before="100" w:beforeAutospacing="1"/>
        <w:rPr>
          <w:rFonts w:ascii="Helvetica" w:hAnsi="Helvetica" w:cs="Helvetica"/>
          <w:color w:val="333333"/>
        </w:rPr>
      </w:pPr>
      <w:r w:rsidRPr="0087505C">
        <w:rPr>
          <w:rFonts w:ascii="Helvetica" w:hAnsi="Helvetica" w:cs="Helvetica"/>
          <w:color w:val="333333"/>
        </w:rPr>
        <w:t>(</w:t>
      </w:r>
      <w:r w:rsidRPr="0087505C">
        <w:rPr>
          <w:rFonts w:ascii="Consolas" w:hAnsi="Consolas" w:cs="Courier New"/>
          <w:color w:val="000000"/>
          <w:sz w:val="20"/>
          <w:szCs w:val="20"/>
          <w:shd w:val="clear" w:color="auto" w:fill="F0F0F0"/>
        </w:rPr>
        <w:t>kunde_id</w:t>
      </w:r>
      <w:r w:rsidRPr="0087505C">
        <w:rPr>
          <w:rFonts w:ascii="Helvetica" w:hAnsi="Helvetica" w:cs="Helvetica"/>
          <w:color w:val="333333"/>
        </w:rPr>
        <w:t>, </w:t>
      </w:r>
      <w:r w:rsidRPr="0087505C">
        <w:rPr>
          <w:rFonts w:ascii="Consolas" w:hAnsi="Consolas" w:cs="Courier New"/>
          <w:color w:val="000000"/>
          <w:sz w:val="20"/>
          <w:szCs w:val="20"/>
          <w:shd w:val="clear" w:color="auto" w:fill="F0F0F0"/>
        </w:rPr>
        <w:t>eiendom_id</w:t>
      </w:r>
      <w:r w:rsidRPr="0087505C">
        <w:rPr>
          <w:rFonts w:ascii="Helvetica" w:hAnsi="Helvetica" w:cs="Helvetica"/>
          <w:color w:val="333333"/>
        </w:rPr>
        <w:t>, </w:t>
      </w:r>
      <w:r w:rsidRPr="0087505C">
        <w:rPr>
          <w:rFonts w:ascii="Consolas" w:hAnsi="Consolas" w:cs="Courier New"/>
          <w:color w:val="000000"/>
          <w:sz w:val="20"/>
          <w:szCs w:val="20"/>
          <w:shd w:val="clear" w:color="auto" w:fill="F0F0F0"/>
        </w:rPr>
        <w:t>fra_uke</w:t>
      </w:r>
      <w:r w:rsidRPr="0087505C">
        <w:rPr>
          <w:rFonts w:ascii="Helvetica" w:hAnsi="Helvetica" w:cs="Helvetica"/>
          <w:color w:val="333333"/>
        </w:rPr>
        <w:t>) men denne er ikke minimal dersom de to første forslagene holder, og er derfor ikke en kandidatnøkkel, bare en supernøkkel.</w:t>
      </w:r>
    </w:p>
    <w:p w14:paraId="58C6FD4A" w14:textId="77777777" w:rsidR="00E90507" w:rsidRDefault="00E90507" w:rsidP="009C5F84">
      <w:pPr>
        <w:pStyle w:val="NormalWeb"/>
      </w:pPr>
    </w:p>
    <w:p w14:paraId="5BF49ACD" w14:textId="77777777" w:rsidR="00DD1A62" w:rsidRDefault="00DD1A62">
      <w:pPr>
        <w:spacing w:before="0"/>
      </w:pPr>
      <w:r>
        <w:br w:type="page"/>
      </w:r>
    </w:p>
    <w:p w14:paraId="7B806430" w14:textId="68DC068F" w:rsidR="009C5F84" w:rsidRPr="000B5A18" w:rsidRDefault="009C5F84" w:rsidP="009C5F84">
      <w:pPr>
        <w:pStyle w:val="NormalWeb"/>
        <w:rPr>
          <w:i/>
          <w:iCs/>
        </w:rPr>
      </w:pPr>
      <w:r w:rsidRPr="000B5A18">
        <w:rPr>
          <w:i/>
          <w:iCs/>
        </w:rPr>
        <w:lastRenderedPageBreak/>
        <w:t>Tabellen er ikke problemfri mht til registrering og sletting av data. Forklar hvorfor.</w:t>
      </w:r>
    </w:p>
    <w:p w14:paraId="262453BE" w14:textId="77777777" w:rsidR="00D74303" w:rsidRPr="00D74303" w:rsidRDefault="00D74303" w:rsidP="00D74303">
      <w:pPr>
        <w:shd w:val="clear" w:color="auto" w:fill="FFFFFF"/>
        <w:spacing w:before="240" w:after="240"/>
        <w:outlineLvl w:val="1"/>
        <w:rPr>
          <w:rFonts w:ascii="Helvetica" w:hAnsi="Helvetica" w:cs="Helvetica"/>
          <w:b/>
          <w:bCs/>
          <w:color w:val="000000"/>
          <w:sz w:val="42"/>
          <w:szCs w:val="42"/>
        </w:rPr>
      </w:pPr>
      <w:r w:rsidRPr="00D74303">
        <w:rPr>
          <w:rFonts w:ascii="Helvetica" w:hAnsi="Helvetica" w:cs="Helvetica"/>
          <w:b/>
          <w:bCs/>
          <w:color w:val="000000"/>
          <w:sz w:val="42"/>
          <w:szCs w:val="42"/>
        </w:rPr>
        <w:t>2. Hvorfor er tabellen problematisk ved registrering og sletting?</w:t>
      </w:r>
    </w:p>
    <w:p w14:paraId="5AAD6FBF" w14:textId="77777777" w:rsidR="00D74303" w:rsidRPr="00D74303" w:rsidRDefault="00D74303" w:rsidP="00D74303">
      <w:pPr>
        <w:shd w:val="clear" w:color="auto" w:fill="FFFFFF"/>
        <w:spacing w:before="0" w:after="240"/>
        <w:rPr>
          <w:rFonts w:ascii="Helvetica" w:hAnsi="Helvetica" w:cs="Helvetica"/>
          <w:color w:val="333333"/>
        </w:rPr>
      </w:pPr>
      <w:r w:rsidRPr="00D74303">
        <w:rPr>
          <w:rFonts w:ascii="Helvetica" w:hAnsi="Helvetica" w:cs="Helvetica"/>
          <w:color w:val="333333"/>
        </w:rPr>
        <w:t>Denne tabellen blander informasjon om:</w:t>
      </w:r>
    </w:p>
    <w:p w14:paraId="4AA4D66A" w14:textId="77777777" w:rsidR="00D74303" w:rsidRPr="00D74303" w:rsidRDefault="00D74303" w:rsidP="00D74303">
      <w:pPr>
        <w:numPr>
          <w:ilvl w:val="0"/>
          <w:numId w:val="29"/>
        </w:numPr>
        <w:shd w:val="clear" w:color="auto" w:fill="FFFFFF"/>
        <w:spacing w:before="100" w:beforeAutospacing="1"/>
        <w:rPr>
          <w:rFonts w:ascii="Helvetica" w:hAnsi="Helvetica" w:cs="Helvetica"/>
          <w:color w:val="333333"/>
        </w:rPr>
      </w:pPr>
      <w:r w:rsidRPr="00D74303">
        <w:rPr>
          <w:rFonts w:ascii="Helvetica" w:hAnsi="Helvetica" w:cs="Helvetica"/>
          <w:color w:val="333333"/>
        </w:rPr>
        <w:t>kunde</w:t>
      </w:r>
    </w:p>
    <w:p w14:paraId="30C28D28" w14:textId="77777777" w:rsidR="00D74303" w:rsidRPr="00D74303" w:rsidRDefault="00D74303" w:rsidP="00D74303">
      <w:pPr>
        <w:numPr>
          <w:ilvl w:val="0"/>
          <w:numId w:val="29"/>
        </w:numPr>
        <w:shd w:val="clear" w:color="auto" w:fill="FFFFFF"/>
        <w:spacing w:before="100" w:beforeAutospacing="1"/>
        <w:rPr>
          <w:rFonts w:ascii="Helvetica" w:hAnsi="Helvetica" w:cs="Helvetica"/>
          <w:color w:val="333333"/>
        </w:rPr>
      </w:pPr>
      <w:r w:rsidRPr="00D74303">
        <w:rPr>
          <w:rFonts w:ascii="Helvetica" w:hAnsi="Helvetica" w:cs="Helvetica"/>
          <w:color w:val="333333"/>
        </w:rPr>
        <w:t>eier</w:t>
      </w:r>
    </w:p>
    <w:p w14:paraId="32ADF98B" w14:textId="77777777" w:rsidR="00D74303" w:rsidRPr="00D74303" w:rsidRDefault="00D74303" w:rsidP="00D74303">
      <w:pPr>
        <w:numPr>
          <w:ilvl w:val="0"/>
          <w:numId w:val="29"/>
        </w:numPr>
        <w:shd w:val="clear" w:color="auto" w:fill="FFFFFF"/>
        <w:spacing w:before="100" w:beforeAutospacing="1"/>
        <w:rPr>
          <w:rFonts w:ascii="Helvetica" w:hAnsi="Helvetica" w:cs="Helvetica"/>
          <w:color w:val="333333"/>
        </w:rPr>
      </w:pPr>
      <w:r w:rsidRPr="00D74303">
        <w:rPr>
          <w:rFonts w:ascii="Helvetica" w:hAnsi="Helvetica" w:cs="Helvetica"/>
          <w:color w:val="333333"/>
        </w:rPr>
        <w:t>eiendom</w:t>
      </w:r>
    </w:p>
    <w:p w14:paraId="574B244F" w14:textId="77777777" w:rsidR="00D74303" w:rsidRPr="00D74303" w:rsidRDefault="00D74303" w:rsidP="00D74303">
      <w:pPr>
        <w:numPr>
          <w:ilvl w:val="0"/>
          <w:numId w:val="29"/>
        </w:numPr>
        <w:shd w:val="clear" w:color="auto" w:fill="FFFFFF"/>
        <w:spacing w:before="100" w:beforeAutospacing="1"/>
        <w:rPr>
          <w:rFonts w:ascii="Helvetica" w:hAnsi="Helvetica" w:cs="Helvetica"/>
          <w:color w:val="333333"/>
        </w:rPr>
      </w:pPr>
      <w:r w:rsidRPr="00D74303">
        <w:rPr>
          <w:rFonts w:ascii="Helvetica" w:hAnsi="Helvetica" w:cs="Helvetica"/>
          <w:color w:val="333333"/>
        </w:rPr>
        <w:t>selve leieforholdet</w:t>
      </w:r>
    </w:p>
    <w:p w14:paraId="78BCCA3B" w14:textId="77777777" w:rsidR="00D74303" w:rsidRPr="00D74303" w:rsidRDefault="00D74303" w:rsidP="00D74303">
      <w:pPr>
        <w:shd w:val="clear" w:color="auto" w:fill="FFFFFF"/>
        <w:spacing w:before="0" w:after="240"/>
        <w:rPr>
          <w:rFonts w:ascii="Helvetica" w:hAnsi="Helvetica" w:cs="Helvetica"/>
          <w:color w:val="333333"/>
        </w:rPr>
      </w:pPr>
      <w:r w:rsidRPr="00D74303">
        <w:rPr>
          <w:rFonts w:ascii="Helvetica" w:hAnsi="Helvetica" w:cs="Helvetica"/>
          <w:color w:val="333333"/>
        </w:rPr>
        <w:t>Det gir flere klassiske anomalier.</w:t>
      </w:r>
    </w:p>
    <w:p w14:paraId="7DA729F9" w14:textId="20B74E83" w:rsidR="00D74303" w:rsidRPr="00D74303" w:rsidRDefault="00D74303" w:rsidP="00D74303">
      <w:pPr>
        <w:shd w:val="clear" w:color="auto" w:fill="FFFFFF"/>
        <w:spacing w:before="240" w:after="240"/>
        <w:outlineLvl w:val="2"/>
        <w:rPr>
          <w:rFonts w:ascii="Helvetica" w:hAnsi="Helvetica" w:cs="Helvetica"/>
          <w:b/>
          <w:bCs/>
          <w:color w:val="000000"/>
          <w:sz w:val="36"/>
          <w:szCs w:val="36"/>
        </w:rPr>
      </w:pPr>
      <w:r w:rsidRPr="00D74303">
        <w:rPr>
          <w:rFonts w:ascii="Helvetica" w:hAnsi="Helvetica" w:cs="Helvetica"/>
          <w:b/>
          <w:bCs/>
          <w:color w:val="000000"/>
          <w:sz w:val="36"/>
          <w:szCs w:val="36"/>
        </w:rPr>
        <w:t>Registreringsanomalier</w:t>
      </w:r>
    </w:p>
    <w:p w14:paraId="11022F12" w14:textId="77777777" w:rsidR="00D74303" w:rsidRPr="00D74303" w:rsidRDefault="00D74303" w:rsidP="00D74303">
      <w:pPr>
        <w:numPr>
          <w:ilvl w:val="0"/>
          <w:numId w:val="30"/>
        </w:numPr>
        <w:shd w:val="clear" w:color="auto" w:fill="FFFFFF"/>
        <w:spacing w:before="100" w:beforeAutospacing="1"/>
        <w:rPr>
          <w:rFonts w:ascii="Helvetica" w:hAnsi="Helvetica" w:cs="Helvetica"/>
          <w:color w:val="333333"/>
        </w:rPr>
      </w:pPr>
      <w:r w:rsidRPr="00D74303">
        <w:rPr>
          <w:rFonts w:ascii="Helvetica" w:hAnsi="Helvetica" w:cs="Helvetica"/>
          <w:color w:val="333333"/>
        </w:rPr>
        <w:t>Vi kan ikke registrere en ny kunde uten at kunden faktisk har et leieforhold.</w:t>
      </w:r>
    </w:p>
    <w:p w14:paraId="1BD47186" w14:textId="77777777" w:rsidR="00D74303" w:rsidRPr="00D74303" w:rsidRDefault="00D74303" w:rsidP="00D74303">
      <w:pPr>
        <w:numPr>
          <w:ilvl w:val="0"/>
          <w:numId w:val="30"/>
        </w:numPr>
        <w:shd w:val="clear" w:color="auto" w:fill="FFFFFF"/>
        <w:spacing w:before="100" w:beforeAutospacing="1"/>
        <w:rPr>
          <w:rFonts w:ascii="Helvetica" w:hAnsi="Helvetica" w:cs="Helvetica"/>
          <w:color w:val="333333"/>
        </w:rPr>
      </w:pPr>
      <w:r w:rsidRPr="00D74303">
        <w:rPr>
          <w:rFonts w:ascii="Helvetica" w:hAnsi="Helvetica" w:cs="Helvetica"/>
          <w:color w:val="333333"/>
        </w:rPr>
        <w:t>Vi kan ikke registrere en ny eiendom uten at den er leid ut.</w:t>
      </w:r>
    </w:p>
    <w:p w14:paraId="4013ED0F" w14:textId="77777777" w:rsidR="00D74303" w:rsidRPr="00D74303" w:rsidRDefault="00D74303" w:rsidP="00D74303">
      <w:pPr>
        <w:numPr>
          <w:ilvl w:val="0"/>
          <w:numId w:val="30"/>
        </w:numPr>
        <w:shd w:val="clear" w:color="auto" w:fill="FFFFFF"/>
        <w:spacing w:before="100" w:beforeAutospacing="1"/>
        <w:rPr>
          <w:rFonts w:ascii="Helvetica" w:hAnsi="Helvetica" w:cs="Helvetica"/>
          <w:color w:val="333333"/>
        </w:rPr>
      </w:pPr>
      <w:r w:rsidRPr="00D74303">
        <w:rPr>
          <w:rFonts w:ascii="Helvetica" w:hAnsi="Helvetica" w:cs="Helvetica"/>
          <w:color w:val="333333"/>
        </w:rPr>
        <w:t>Vi kan ikke registrere en eier uten at en eiendom og et leieforhold også finnes.</w:t>
      </w:r>
    </w:p>
    <w:p w14:paraId="577A27F2" w14:textId="77777777" w:rsidR="00D74303" w:rsidRPr="00D74303" w:rsidRDefault="00D74303" w:rsidP="00D74303">
      <w:pPr>
        <w:shd w:val="clear" w:color="auto" w:fill="FFFFFF"/>
        <w:spacing w:before="0" w:after="240"/>
        <w:rPr>
          <w:rFonts w:ascii="Helvetica" w:hAnsi="Helvetica" w:cs="Helvetica"/>
          <w:color w:val="333333"/>
        </w:rPr>
      </w:pPr>
      <w:r w:rsidRPr="00D74303">
        <w:rPr>
          <w:rFonts w:ascii="Helvetica" w:hAnsi="Helvetica" w:cs="Helvetica"/>
          <w:color w:val="333333"/>
        </w:rPr>
        <w:t>Det betyr at informasjon som egentlig er uavhengig, tvinges inn i samme rad.</w:t>
      </w:r>
    </w:p>
    <w:p w14:paraId="045B6468" w14:textId="77777777" w:rsidR="00D74303" w:rsidRPr="00D74303" w:rsidRDefault="00D74303" w:rsidP="00D74303">
      <w:pPr>
        <w:shd w:val="clear" w:color="auto" w:fill="FFFFFF"/>
        <w:spacing w:before="240" w:after="240"/>
        <w:outlineLvl w:val="2"/>
        <w:rPr>
          <w:rFonts w:ascii="Helvetica" w:hAnsi="Helvetica" w:cs="Helvetica"/>
          <w:b/>
          <w:bCs/>
          <w:color w:val="000000"/>
          <w:sz w:val="36"/>
          <w:szCs w:val="36"/>
        </w:rPr>
      </w:pPr>
      <w:r w:rsidRPr="00D74303">
        <w:rPr>
          <w:rFonts w:ascii="Helvetica" w:hAnsi="Helvetica" w:cs="Helvetica"/>
          <w:b/>
          <w:bCs/>
          <w:color w:val="000000"/>
          <w:sz w:val="36"/>
          <w:szCs w:val="36"/>
        </w:rPr>
        <w:t>Sletteanomalier</w:t>
      </w:r>
    </w:p>
    <w:p w14:paraId="41279610" w14:textId="77777777" w:rsidR="00D74303" w:rsidRPr="00D74303" w:rsidRDefault="00D74303" w:rsidP="00D74303">
      <w:pPr>
        <w:numPr>
          <w:ilvl w:val="0"/>
          <w:numId w:val="31"/>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vi sletter det siste leieforholdet for en kunde, mister vi også all informasjon om kunden.</w:t>
      </w:r>
    </w:p>
    <w:p w14:paraId="26B4CB11" w14:textId="77777777" w:rsidR="00D74303" w:rsidRPr="00D74303" w:rsidRDefault="00D74303" w:rsidP="00D74303">
      <w:pPr>
        <w:numPr>
          <w:ilvl w:val="0"/>
          <w:numId w:val="31"/>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vi sletter siste leieforhold for en eiendom, mister vi også informasjon om eiendommen og eieren.</w:t>
      </w:r>
    </w:p>
    <w:p w14:paraId="00DF0A32" w14:textId="77777777" w:rsidR="00D74303" w:rsidRPr="00D74303" w:rsidRDefault="00D74303" w:rsidP="00D74303">
      <w:pPr>
        <w:numPr>
          <w:ilvl w:val="0"/>
          <w:numId w:val="31"/>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en eier bare har én eiendom og siste utleie slettes, kan alle data om eieren forsvinne.</w:t>
      </w:r>
    </w:p>
    <w:p w14:paraId="0796CA6D" w14:textId="77777777" w:rsidR="00D74303" w:rsidRPr="00D74303" w:rsidRDefault="00D74303" w:rsidP="00D74303">
      <w:pPr>
        <w:shd w:val="clear" w:color="auto" w:fill="FFFFFF"/>
        <w:spacing w:before="240" w:after="240"/>
        <w:outlineLvl w:val="2"/>
        <w:rPr>
          <w:rFonts w:ascii="Helvetica" w:hAnsi="Helvetica" w:cs="Helvetica"/>
          <w:b/>
          <w:bCs/>
          <w:color w:val="000000"/>
          <w:sz w:val="36"/>
          <w:szCs w:val="36"/>
        </w:rPr>
      </w:pPr>
      <w:r w:rsidRPr="00D74303">
        <w:rPr>
          <w:rFonts w:ascii="Helvetica" w:hAnsi="Helvetica" w:cs="Helvetica"/>
          <w:b/>
          <w:bCs/>
          <w:color w:val="000000"/>
          <w:sz w:val="36"/>
          <w:szCs w:val="36"/>
        </w:rPr>
        <w:t>Oppdateringsanomalier</w:t>
      </w:r>
    </w:p>
    <w:p w14:paraId="3EE07C29" w14:textId="77777777" w:rsidR="00D74303" w:rsidRPr="00D74303" w:rsidRDefault="00D74303" w:rsidP="00D74303">
      <w:pPr>
        <w:numPr>
          <w:ilvl w:val="0"/>
          <w:numId w:val="32"/>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en kundeadresse endres, må den oppdateres i alle rader hvor kunden forekommer.</w:t>
      </w:r>
    </w:p>
    <w:p w14:paraId="4507F797" w14:textId="77777777" w:rsidR="00D74303" w:rsidRPr="00D74303" w:rsidRDefault="00D74303" w:rsidP="00D74303">
      <w:pPr>
        <w:numPr>
          <w:ilvl w:val="0"/>
          <w:numId w:val="32"/>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en eier endrer telefonnummer, må det oppdateres flere steder.</w:t>
      </w:r>
    </w:p>
    <w:p w14:paraId="5DB230F9" w14:textId="77777777" w:rsidR="00D74303" w:rsidRPr="00D74303" w:rsidRDefault="00D74303" w:rsidP="00D74303">
      <w:pPr>
        <w:numPr>
          <w:ilvl w:val="0"/>
          <w:numId w:val="32"/>
        </w:numPr>
        <w:shd w:val="clear" w:color="auto" w:fill="FFFFFF"/>
        <w:spacing w:before="100" w:beforeAutospacing="1"/>
        <w:rPr>
          <w:rFonts w:ascii="Helvetica" w:hAnsi="Helvetica" w:cs="Helvetica"/>
          <w:color w:val="333333"/>
        </w:rPr>
      </w:pPr>
      <w:r w:rsidRPr="00D74303">
        <w:rPr>
          <w:rFonts w:ascii="Helvetica" w:hAnsi="Helvetica" w:cs="Helvetica"/>
          <w:color w:val="333333"/>
        </w:rPr>
        <w:t>Hvis eiendomsadresse eller eierinformasjon ligger gjentatt i mange rader, kan databasen bli inkonsistent hvis ikke alle rader oppdateres.</w:t>
      </w:r>
    </w:p>
    <w:p w14:paraId="15C6D0C1" w14:textId="77777777" w:rsidR="0017330A" w:rsidRDefault="0017330A">
      <w:pPr>
        <w:spacing w:before="0"/>
      </w:pPr>
      <w:r>
        <w:br w:type="page"/>
      </w:r>
    </w:p>
    <w:p w14:paraId="07907A8E" w14:textId="0E22A3A6" w:rsidR="009C5F84" w:rsidRPr="00122596" w:rsidRDefault="00AB12D3" w:rsidP="009C5F84">
      <w:pPr>
        <w:pStyle w:val="NormalWeb"/>
        <w:rPr>
          <w:i/>
          <w:iCs/>
        </w:rPr>
      </w:pPr>
      <w:r w:rsidRPr="00122596">
        <w:rPr>
          <w:i/>
          <w:iCs/>
        </w:rPr>
        <w:lastRenderedPageBreak/>
        <w:t xml:space="preserve">Sett opp </w:t>
      </w:r>
      <w:r w:rsidR="009C5F84" w:rsidRPr="00122596">
        <w:rPr>
          <w:i/>
          <w:iCs/>
        </w:rPr>
        <w:t>funksjonelle avhengigheter mellom alle attributtene.</w:t>
      </w:r>
    </w:p>
    <w:p w14:paraId="73FA5E28" w14:textId="77777777" w:rsidR="001D6C03" w:rsidRPr="001D6C03" w:rsidRDefault="001D6C03" w:rsidP="001D6C03">
      <w:pPr>
        <w:shd w:val="clear" w:color="auto" w:fill="FFFFFF"/>
        <w:spacing w:before="240" w:after="240"/>
        <w:outlineLvl w:val="1"/>
        <w:rPr>
          <w:rFonts w:ascii="Helvetica" w:hAnsi="Helvetica" w:cs="Helvetica"/>
          <w:b/>
          <w:bCs/>
          <w:color w:val="000000"/>
          <w:sz w:val="42"/>
          <w:szCs w:val="42"/>
        </w:rPr>
      </w:pPr>
      <w:r w:rsidRPr="001D6C03">
        <w:rPr>
          <w:rFonts w:ascii="Helvetica" w:hAnsi="Helvetica" w:cs="Helvetica"/>
          <w:b/>
          <w:bCs/>
          <w:color w:val="000000"/>
          <w:sz w:val="42"/>
          <w:szCs w:val="42"/>
        </w:rPr>
        <w:t>3. Funksjonelle avhengigheter</w:t>
      </w:r>
    </w:p>
    <w:p w14:paraId="66FB1F90" w14:textId="77777777" w:rsidR="001D6C03" w:rsidRPr="001D6C03" w:rsidRDefault="001D6C03" w:rsidP="001D6C03">
      <w:pPr>
        <w:shd w:val="clear" w:color="auto" w:fill="FFFFFF"/>
        <w:spacing w:before="0" w:after="240"/>
        <w:rPr>
          <w:rFonts w:ascii="Helvetica" w:hAnsi="Helvetica" w:cs="Helvetica"/>
          <w:color w:val="333333"/>
        </w:rPr>
      </w:pPr>
      <w:r w:rsidRPr="001D6C03">
        <w:rPr>
          <w:rFonts w:ascii="Helvetica" w:hAnsi="Helvetica" w:cs="Helvetica"/>
          <w:color w:val="333333"/>
        </w:rPr>
        <w:t>Vi kan sette opp følgende funksjonelle avhengigheter:</w:t>
      </w:r>
    </w:p>
    <w:p w14:paraId="4AF6BB0B" w14:textId="77777777" w:rsidR="001D6C03" w:rsidRPr="001D6C03" w:rsidRDefault="001D6C03" w:rsidP="001D6C03">
      <w:pPr>
        <w:numPr>
          <w:ilvl w:val="0"/>
          <w:numId w:val="25"/>
        </w:numPr>
        <w:shd w:val="clear" w:color="auto" w:fill="FFFFFF"/>
        <w:spacing w:before="100" w:beforeAutospacing="1"/>
        <w:rPr>
          <w:rFonts w:ascii="Helvetica" w:hAnsi="Helvetica" w:cs="Helvetica"/>
          <w:color w:val="333333"/>
          <w:lang w:val="sv-SE"/>
        </w:rPr>
      </w:pPr>
      <w:r w:rsidRPr="001D6C03">
        <w:rPr>
          <w:rFonts w:ascii="Helvetica" w:hAnsi="Helvetica" w:cs="Helvetica"/>
          <w:b/>
          <w:bCs/>
          <w:color w:val="000000"/>
          <w:lang w:val="sv-SE"/>
        </w:rPr>
        <w:t>Kunde</w:t>
      </w:r>
      <w:r w:rsidRPr="001D6C03">
        <w:rPr>
          <w:rFonts w:ascii="Helvetica" w:hAnsi="Helvetica" w:cs="Helvetica"/>
          <w:color w:val="333333"/>
          <w:lang w:val="sv-SE"/>
        </w:rPr>
        <w:t>: </w:t>
      </w:r>
      <w:r w:rsidRPr="001D6C03">
        <w:rPr>
          <w:rFonts w:ascii="Consolas" w:hAnsi="Consolas" w:cs="Courier New"/>
          <w:color w:val="000000"/>
          <w:sz w:val="20"/>
          <w:szCs w:val="20"/>
          <w:shd w:val="clear" w:color="auto" w:fill="F0F0F0"/>
          <w:lang w:val="sv-SE"/>
        </w:rPr>
        <w:t>kunde_id</w:t>
      </w:r>
      <w:r w:rsidRPr="001D6C03">
        <w:rPr>
          <w:rFonts w:ascii="Helvetica" w:hAnsi="Helvetica" w:cs="Helvetica"/>
          <w:color w:val="333333"/>
          <w:lang w:val="sv-SE"/>
        </w:rPr>
        <w:t> -&gt; </w:t>
      </w:r>
      <w:r w:rsidRPr="001D6C03">
        <w:rPr>
          <w:rFonts w:ascii="Consolas" w:hAnsi="Consolas" w:cs="Courier New"/>
          <w:color w:val="000000"/>
          <w:sz w:val="20"/>
          <w:szCs w:val="20"/>
          <w:shd w:val="clear" w:color="auto" w:fill="F0F0F0"/>
          <w:lang w:val="sv-SE"/>
        </w:rPr>
        <w:t>kunde_navn</w:t>
      </w:r>
      <w:r w:rsidRPr="001D6C03">
        <w:rPr>
          <w:rFonts w:ascii="Helvetica" w:hAnsi="Helvetica" w:cs="Helvetica"/>
          <w:color w:val="333333"/>
          <w:lang w:val="sv-SE"/>
        </w:rPr>
        <w:t>, </w:t>
      </w:r>
      <w:r w:rsidRPr="001D6C03">
        <w:rPr>
          <w:rFonts w:ascii="Consolas" w:hAnsi="Consolas" w:cs="Courier New"/>
          <w:color w:val="000000"/>
          <w:sz w:val="20"/>
          <w:szCs w:val="20"/>
          <w:shd w:val="clear" w:color="auto" w:fill="F0F0F0"/>
          <w:lang w:val="sv-SE"/>
        </w:rPr>
        <w:t>kunde_adresse</w:t>
      </w:r>
      <w:r w:rsidRPr="001D6C03">
        <w:rPr>
          <w:rFonts w:ascii="Helvetica" w:hAnsi="Helvetica" w:cs="Helvetica"/>
          <w:color w:val="333333"/>
          <w:lang w:val="sv-SE"/>
        </w:rPr>
        <w:t>, </w:t>
      </w:r>
      <w:r w:rsidRPr="001D6C03">
        <w:rPr>
          <w:rFonts w:ascii="Consolas" w:hAnsi="Consolas" w:cs="Courier New"/>
          <w:color w:val="000000"/>
          <w:sz w:val="20"/>
          <w:szCs w:val="20"/>
          <w:shd w:val="clear" w:color="auto" w:fill="F0F0F0"/>
          <w:lang w:val="sv-SE"/>
        </w:rPr>
        <w:t>kunde_tlf</w:t>
      </w:r>
    </w:p>
    <w:p w14:paraId="767265C4" w14:textId="77777777" w:rsidR="001D6C03" w:rsidRPr="001D6C03" w:rsidRDefault="001D6C03" w:rsidP="001D6C03">
      <w:pPr>
        <w:numPr>
          <w:ilvl w:val="0"/>
          <w:numId w:val="25"/>
        </w:numPr>
        <w:shd w:val="clear" w:color="auto" w:fill="FFFFFF"/>
        <w:spacing w:before="100" w:beforeAutospacing="1"/>
        <w:rPr>
          <w:rFonts w:ascii="Helvetica" w:hAnsi="Helvetica" w:cs="Helvetica"/>
          <w:color w:val="333333"/>
        </w:rPr>
      </w:pPr>
      <w:r w:rsidRPr="001D6C03">
        <w:rPr>
          <w:rFonts w:ascii="Helvetica" w:hAnsi="Helvetica" w:cs="Helvetica"/>
          <w:b/>
          <w:bCs/>
          <w:color w:val="000000"/>
        </w:rPr>
        <w:t>Eier</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eier_id</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eier_navn</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eier_adresse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eier_tlf</w:t>
      </w:r>
    </w:p>
    <w:p w14:paraId="1DB70911" w14:textId="77777777" w:rsidR="001D6C03" w:rsidRPr="001D6C03" w:rsidRDefault="001D6C03" w:rsidP="001D6C03">
      <w:pPr>
        <w:numPr>
          <w:ilvl w:val="0"/>
          <w:numId w:val="25"/>
        </w:numPr>
        <w:shd w:val="clear" w:color="auto" w:fill="FFFFFF"/>
        <w:spacing w:before="100" w:beforeAutospacing="1"/>
        <w:rPr>
          <w:rFonts w:ascii="Helvetica" w:hAnsi="Helvetica" w:cs="Helvetica"/>
          <w:color w:val="333333"/>
        </w:rPr>
      </w:pPr>
      <w:r w:rsidRPr="001D6C03">
        <w:rPr>
          <w:rFonts w:ascii="Helvetica" w:hAnsi="Helvetica" w:cs="Helvetica"/>
          <w:b/>
          <w:bCs/>
          <w:color w:val="000000"/>
        </w:rPr>
        <w:t>Eiendom</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eiendom_adresse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eier_id</w:t>
      </w:r>
    </w:p>
    <w:p w14:paraId="30CB998C" w14:textId="77777777" w:rsidR="00094378" w:rsidRDefault="00094378" w:rsidP="001D6C03">
      <w:pPr>
        <w:shd w:val="clear" w:color="auto" w:fill="FFFFFF"/>
        <w:spacing w:before="0" w:after="240"/>
        <w:rPr>
          <w:rFonts w:ascii="Helvetica" w:hAnsi="Helvetica" w:cs="Helvetica"/>
          <w:color w:val="333333"/>
        </w:rPr>
      </w:pPr>
    </w:p>
    <w:p w14:paraId="11E38435" w14:textId="1CBD9A0D" w:rsidR="001D6C03" w:rsidRPr="001D6C03" w:rsidRDefault="001D6C03" w:rsidP="001D6C03">
      <w:pPr>
        <w:shd w:val="clear" w:color="auto" w:fill="FFFFFF"/>
        <w:spacing w:before="0" w:after="240"/>
        <w:rPr>
          <w:rFonts w:ascii="Helvetica" w:hAnsi="Helvetica" w:cs="Helvetica"/>
          <w:color w:val="333333"/>
        </w:rPr>
      </w:pPr>
      <w:r w:rsidRPr="001D6C03">
        <w:rPr>
          <w:rFonts w:ascii="Helvetica" w:hAnsi="Helvetica" w:cs="Helvetica"/>
          <w:color w:val="333333"/>
        </w:rPr>
        <w:t>Siden </w:t>
      </w: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eier_id</w:t>
      </w:r>
      <w:r w:rsidRPr="001D6C03">
        <w:rPr>
          <w:rFonts w:ascii="Helvetica" w:hAnsi="Helvetica" w:cs="Helvetica"/>
          <w:color w:val="333333"/>
        </w:rPr>
        <w:t> og </w:t>
      </w:r>
      <w:r w:rsidRPr="001D6C03">
        <w:rPr>
          <w:rFonts w:ascii="Consolas" w:hAnsi="Consolas" w:cs="Courier New"/>
          <w:color w:val="000000"/>
          <w:sz w:val="20"/>
          <w:szCs w:val="20"/>
          <w:shd w:val="clear" w:color="auto" w:fill="F0F0F0"/>
        </w:rPr>
        <w:t>eier_id</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eier_navn</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eier_adresse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eier_tlf</w:t>
      </w:r>
      <w:r w:rsidRPr="001D6C03">
        <w:rPr>
          <w:rFonts w:ascii="Helvetica" w:hAnsi="Helvetica" w:cs="Helvetica"/>
          <w:color w:val="333333"/>
        </w:rPr>
        <w:t>, får vi også transitive avhengigheter:</w:t>
      </w:r>
    </w:p>
    <w:p w14:paraId="60538D1D" w14:textId="77777777" w:rsidR="001D6C03" w:rsidRPr="001D6C03" w:rsidRDefault="001D6C03" w:rsidP="001D6C03">
      <w:pPr>
        <w:numPr>
          <w:ilvl w:val="0"/>
          <w:numId w:val="26"/>
        </w:numPr>
        <w:shd w:val="clear" w:color="auto" w:fill="FFFFFF"/>
        <w:spacing w:before="100" w:beforeAutospacing="1"/>
        <w:rPr>
          <w:rFonts w:ascii="Helvetica" w:hAnsi="Helvetica" w:cs="Helvetica"/>
          <w:color w:val="333333"/>
        </w:rPr>
      </w:pP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eier_navn</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eier_adresse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eier_tlf</w:t>
      </w:r>
    </w:p>
    <w:p w14:paraId="005983A8" w14:textId="77777777" w:rsidR="001D6C03" w:rsidRPr="001D6C03" w:rsidRDefault="001D6C03" w:rsidP="001D6C03">
      <w:pPr>
        <w:shd w:val="clear" w:color="auto" w:fill="FFFFFF"/>
        <w:spacing w:before="240" w:after="240"/>
        <w:outlineLvl w:val="3"/>
        <w:rPr>
          <w:rFonts w:ascii="Helvetica" w:hAnsi="Helvetica" w:cs="Helvetica"/>
          <w:b/>
          <w:bCs/>
          <w:color w:val="000000"/>
          <w:sz w:val="30"/>
          <w:szCs w:val="30"/>
        </w:rPr>
      </w:pPr>
      <w:r w:rsidRPr="001D6C03">
        <w:rPr>
          <w:rFonts w:ascii="Helvetica" w:hAnsi="Helvetica" w:cs="Helvetica"/>
          <w:b/>
          <w:bCs/>
          <w:color w:val="000000"/>
          <w:sz w:val="30"/>
          <w:szCs w:val="30"/>
        </w:rPr>
        <w:t>Utleieforhold</w:t>
      </w:r>
    </w:p>
    <w:p w14:paraId="051C69A6" w14:textId="77777777" w:rsidR="001D6C03" w:rsidRPr="001D6C03" w:rsidRDefault="001D6C03" w:rsidP="001D6C03">
      <w:pPr>
        <w:shd w:val="clear" w:color="auto" w:fill="FFFFFF"/>
        <w:spacing w:before="0" w:after="240"/>
        <w:rPr>
          <w:rFonts w:ascii="Helvetica" w:hAnsi="Helvetica" w:cs="Helvetica"/>
          <w:color w:val="333333"/>
        </w:rPr>
      </w:pPr>
      <w:r w:rsidRPr="001D6C03">
        <w:rPr>
          <w:rFonts w:ascii="Helvetica" w:hAnsi="Helvetica" w:cs="Helvetica"/>
          <w:color w:val="333333"/>
        </w:rPr>
        <w:t>Ut fra antakelsene:</w:t>
      </w:r>
    </w:p>
    <w:p w14:paraId="2E0DBFD4" w14:textId="77777777" w:rsidR="001D6C03" w:rsidRPr="001D6C03" w:rsidRDefault="001D6C03" w:rsidP="001D6C03">
      <w:pPr>
        <w:numPr>
          <w:ilvl w:val="0"/>
          <w:numId w:val="27"/>
        </w:numPr>
        <w:shd w:val="clear" w:color="auto" w:fill="FFFFFF"/>
        <w:spacing w:before="100" w:beforeAutospacing="1"/>
        <w:rPr>
          <w:rFonts w:ascii="Helvetica" w:hAnsi="Helvetica" w:cs="Helvetica"/>
          <w:color w:val="333333"/>
        </w:rPr>
      </w:pPr>
      <w:r w:rsidRPr="001D6C03">
        <w:rPr>
          <w:rFonts w:ascii="Helvetica" w:hAnsi="Helvetica" w:cs="Helvetica"/>
          <w:color w:val="333333"/>
        </w:rPr>
        <w:t>(</w:t>
      </w:r>
      <w:r w:rsidRPr="001D6C03">
        <w:rPr>
          <w:rFonts w:ascii="Consolas" w:hAnsi="Consolas" w:cs="Courier New"/>
          <w:color w:val="000000"/>
          <w:sz w:val="20"/>
          <w:szCs w:val="20"/>
          <w:shd w:val="clear" w:color="auto" w:fill="F0F0F0"/>
        </w:rPr>
        <w:t>kunde_id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fra_uke</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til_uke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pris</w:t>
      </w:r>
    </w:p>
    <w:p w14:paraId="6084E48B" w14:textId="77777777" w:rsidR="001D6C03" w:rsidRPr="001D6C03" w:rsidRDefault="001D6C03" w:rsidP="001D6C03">
      <w:pPr>
        <w:numPr>
          <w:ilvl w:val="0"/>
          <w:numId w:val="27"/>
        </w:numPr>
        <w:shd w:val="clear" w:color="auto" w:fill="FFFFFF"/>
        <w:spacing w:before="100" w:beforeAutospacing="1"/>
        <w:rPr>
          <w:rFonts w:ascii="Helvetica" w:hAnsi="Helvetica" w:cs="Helvetica"/>
          <w:color w:val="333333"/>
        </w:rPr>
      </w:pPr>
      <w:r w:rsidRPr="001D6C03">
        <w:rPr>
          <w:rFonts w:ascii="Helvetica" w:hAnsi="Helvetica" w:cs="Helvetica"/>
          <w:color w:val="333333"/>
        </w:rPr>
        <w:t>(</w:t>
      </w: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fra_uke</w:t>
      </w:r>
      <w:r w:rsidRPr="001D6C03">
        <w:rPr>
          <w:rFonts w:ascii="Helvetica" w:hAnsi="Helvetica" w:cs="Helvetica"/>
          <w:color w:val="333333"/>
        </w:rPr>
        <w:t>) -&gt; </w:t>
      </w:r>
      <w:r w:rsidRPr="001D6C03">
        <w:rPr>
          <w:rFonts w:ascii="Consolas" w:hAnsi="Consolas" w:cs="Courier New"/>
          <w:color w:val="000000"/>
          <w:sz w:val="20"/>
          <w:szCs w:val="20"/>
          <w:shd w:val="clear" w:color="auto" w:fill="F0F0F0"/>
        </w:rPr>
        <w:t>kunde_id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til_uke</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pris</w:t>
      </w:r>
    </w:p>
    <w:p w14:paraId="654088D1" w14:textId="77777777" w:rsidR="001D6C03" w:rsidRPr="001D6C03" w:rsidRDefault="001D6C03" w:rsidP="001D6C03">
      <w:pPr>
        <w:shd w:val="clear" w:color="auto" w:fill="FFFFFF"/>
        <w:spacing w:before="0" w:after="240"/>
        <w:rPr>
          <w:rFonts w:ascii="Helvetica" w:hAnsi="Helvetica" w:cs="Helvetica"/>
          <w:color w:val="333333"/>
        </w:rPr>
      </w:pPr>
      <w:r w:rsidRPr="001D6C03">
        <w:rPr>
          <w:rFonts w:ascii="Helvetica" w:hAnsi="Helvetica" w:cs="Helvetica"/>
          <w:color w:val="333333"/>
        </w:rPr>
        <w:t>Og dermed indirekte:</w:t>
      </w:r>
    </w:p>
    <w:p w14:paraId="77CD93B0" w14:textId="77777777" w:rsidR="001D6C03" w:rsidRPr="001D6C03" w:rsidRDefault="001D6C03" w:rsidP="001D6C03">
      <w:pPr>
        <w:numPr>
          <w:ilvl w:val="0"/>
          <w:numId w:val="28"/>
        </w:numPr>
        <w:shd w:val="clear" w:color="auto" w:fill="FFFFFF"/>
        <w:spacing w:before="100" w:beforeAutospacing="1"/>
        <w:rPr>
          <w:rFonts w:ascii="Helvetica" w:hAnsi="Helvetica" w:cs="Helvetica"/>
          <w:color w:val="333333"/>
        </w:rPr>
      </w:pPr>
      <w:r w:rsidRPr="001D6C03">
        <w:rPr>
          <w:rFonts w:ascii="Helvetica" w:hAnsi="Helvetica" w:cs="Helvetica"/>
          <w:color w:val="333333"/>
        </w:rPr>
        <w:t>(</w:t>
      </w:r>
      <w:r w:rsidRPr="001D6C03">
        <w:rPr>
          <w:rFonts w:ascii="Consolas" w:hAnsi="Consolas" w:cs="Courier New"/>
          <w:color w:val="000000"/>
          <w:sz w:val="20"/>
          <w:szCs w:val="20"/>
          <w:shd w:val="clear" w:color="auto" w:fill="F0F0F0"/>
        </w:rPr>
        <w:t>kunde_id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fra_uke</w:t>
      </w:r>
      <w:r w:rsidRPr="001D6C03">
        <w:rPr>
          <w:rFonts w:ascii="Helvetica" w:hAnsi="Helvetica" w:cs="Helvetica"/>
          <w:color w:val="333333"/>
        </w:rPr>
        <w:t>) -&gt; alle øvrige attributter i raden</w:t>
      </w:r>
    </w:p>
    <w:p w14:paraId="24A7B802" w14:textId="77777777" w:rsidR="001D6C03" w:rsidRPr="001D6C03" w:rsidRDefault="001D6C03" w:rsidP="001D6C03">
      <w:pPr>
        <w:numPr>
          <w:ilvl w:val="0"/>
          <w:numId w:val="28"/>
        </w:numPr>
        <w:shd w:val="clear" w:color="auto" w:fill="FFFFFF"/>
        <w:spacing w:before="100" w:beforeAutospacing="1"/>
        <w:rPr>
          <w:rFonts w:ascii="Helvetica" w:hAnsi="Helvetica" w:cs="Helvetica"/>
          <w:color w:val="333333"/>
        </w:rPr>
      </w:pPr>
      <w:r w:rsidRPr="001D6C03">
        <w:rPr>
          <w:rFonts w:ascii="Helvetica" w:hAnsi="Helvetica" w:cs="Helvetica"/>
          <w:color w:val="333333"/>
        </w:rPr>
        <w:t>(</w:t>
      </w:r>
      <w:r w:rsidRPr="001D6C03">
        <w:rPr>
          <w:rFonts w:ascii="Consolas" w:hAnsi="Consolas" w:cs="Courier New"/>
          <w:color w:val="000000"/>
          <w:sz w:val="20"/>
          <w:szCs w:val="20"/>
          <w:shd w:val="clear" w:color="auto" w:fill="F0F0F0"/>
        </w:rPr>
        <w:t>eiendom_id</w:t>
      </w:r>
      <w:r w:rsidRPr="001D6C03">
        <w:rPr>
          <w:rFonts w:ascii="Helvetica" w:hAnsi="Helvetica" w:cs="Helvetica"/>
          <w:color w:val="333333"/>
        </w:rPr>
        <w:t>, </w:t>
      </w:r>
      <w:r w:rsidRPr="001D6C03">
        <w:rPr>
          <w:rFonts w:ascii="Consolas" w:hAnsi="Consolas" w:cs="Courier New"/>
          <w:color w:val="000000"/>
          <w:sz w:val="20"/>
          <w:szCs w:val="20"/>
          <w:shd w:val="clear" w:color="auto" w:fill="F0F0F0"/>
        </w:rPr>
        <w:t>fra_uke</w:t>
      </w:r>
      <w:r w:rsidRPr="001D6C03">
        <w:rPr>
          <w:rFonts w:ascii="Helvetica" w:hAnsi="Helvetica" w:cs="Helvetica"/>
          <w:color w:val="333333"/>
        </w:rPr>
        <w:t>) -&gt; alle øvrige attributter i raden</w:t>
      </w:r>
    </w:p>
    <w:p w14:paraId="56261591" w14:textId="77777777" w:rsidR="006315A0" w:rsidRDefault="006315A0" w:rsidP="009C5F84">
      <w:pPr>
        <w:pStyle w:val="NormalWeb"/>
      </w:pPr>
    </w:p>
    <w:p w14:paraId="39BBCC0D" w14:textId="77777777" w:rsidR="0017330A" w:rsidRDefault="0017330A">
      <w:pPr>
        <w:spacing w:before="0"/>
      </w:pPr>
      <w:r>
        <w:br w:type="page"/>
      </w:r>
    </w:p>
    <w:p w14:paraId="4CBA4977" w14:textId="07433E5B" w:rsidR="009C5F84" w:rsidRPr="00D3697A" w:rsidRDefault="009C5F84" w:rsidP="009C5F84">
      <w:pPr>
        <w:pStyle w:val="NormalWeb"/>
        <w:rPr>
          <w:i/>
          <w:iCs/>
        </w:rPr>
      </w:pPr>
      <w:r w:rsidRPr="00D3697A">
        <w:rPr>
          <w:i/>
          <w:iCs/>
        </w:rPr>
        <w:lastRenderedPageBreak/>
        <w:t>Du skal nå bruke funksjonelle avhengigheter og BCNF til å foreslå en oppsplitting av tabellen i mindre tabeller slik at problemene vedr. registrering og sletting av data unngås.</w:t>
      </w:r>
    </w:p>
    <w:p w14:paraId="5F64399F" w14:textId="77777777" w:rsidR="00D3697A" w:rsidRPr="00D3697A" w:rsidRDefault="00D3697A" w:rsidP="00E354CB">
      <w:pPr>
        <w:shd w:val="clear" w:color="auto" w:fill="FFFFFF"/>
        <w:spacing w:before="240" w:after="240"/>
        <w:outlineLvl w:val="1"/>
        <w:rPr>
          <w:rFonts w:ascii="Helvetica" w:hAnsi="Helvetica" w:cs="Helvetica"/>
          <w:b/>
          <w:bCs/>
          <w:color w:val="000000"/>
          <w:sz w:val="42"/>
          <w:szCs w:val="42"/>
        </w:rPr>
      </w:pPr>
      <w:r w:rsidRPr="00D3697A">
        <w:rPr>
          <w:rFonts w:ascii="Helvetica" w:hAnsi="Helvetica" w:cs="Helvetica"/>
          <w:b/>
          <w:bCs/>
          <w:color w:val="000000"/>
          <w:sz w:val="42"/>
          <w:szCs w:val="42"/>
        </w:rPr>
        <w:t>4. BCNF-oppsplitting</w:t>
      </w:r>
    </w:p>
    <w:p w14:paraId="23037A35"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Målet er å splitte tabellen slik at alle relasjoner er i BCNF (Boyce-Codd Normal Form).</w:t>
      </w:r>
      <w:r w:rsidRPr="00D3697A">
        <w:rPr>
          <w:rFonts w:ascii="Helvetica" w:hAnsi="Helvetica" w:cs="Helvetica"/>
          <w:color w:val="333333"/>
        </w:rPr>
        <w:br/>
      </w:r>
      <w:r w:rsidRPr="00D3697A">
        <w:rPr>
          <w:rFonts w:ascii="Helvetica" w:hAnsi="Helvetica" w:cs="Helvetica"/>
          <w:i/>
          <w:iCs/>
          <w:color w:val="333333"/>
        </w:rPr>
        <w:t>Merk: jeg har valgt å skrive "Funksjonell avhengighet" ovenfor "FD" for å holde språkvalg mer konsekvent.</w:t>
      </w:r>
    </w:p>
    <w:p w14:paraId="5773F6E1" w14:textId="77777777" w:rsidR="00D3697A" w:rsidRPr="00D3697A" w:rsidRDefault="00D3697A" w:rsidP="00E354CB">
      <w:pPr>
        <w:shd w:val="clear" w:color="auto" w:fill="FFFFFF"/>
        <w:spacing w:before="240" w:after="240"/>
        <w:outlineLvl w:val="2"/>
        <w:rPr>
          <w:rFonts w:ascii="Helvetica" w:hAnsi="Helvetica" w:cs="Helvetica"/>
          <w:b/>
          <w:bCs/>
          <w:color w:val="000000"/>
          <w:sz w:val="36"/>
          <w:szCs w:val="36"/>
        </w:rPr>
      </w:pPr>
      <w:r w:rsidRPr="00D3697A">
        <w:rPr>
          <w:rFonts w:ascii="Helvetica" w:hAnsi="Helvetica" w:cs="Helvetica"/>
          <w:b/>
          <w:bCs/>
          <w:color w:val="000000"/>
          <w:sz w:val="36"/>
          <w:szCs w:val="36"/>
        </w:rPr>
        <w:t>Relasjon 1: Kunde</w:t>
      </w:r>
    </w:p>
    <w:p w14:paraId="16D2F55A" w14:textId="77777777" w:rsidR="00D3697A" w:rsidRPr="00D3697A" w:rsidRDefault="00D3697A" w:rsidP="00D3697A">
      <w:pPr>
        <w:shd w:val="clear" w:color="auto" w:fill="FFFFFF"/>
        <w:spacing w:before="0" w:after="240"/>
        <w:rPr>
          <w:rFonts w:ascii="Helvetica" w:hAnsi="Helvetica" w:cs="Helvetica"/>
          <w:color w:val="333333"/>
          <w:lang w:val="sv-SE"/>
        </w:rPr>
      </w:pPr>
      <w:r w:rsidRPr="00D3697A">
        <w:rPr>
          <w:rFonts w:ascii="Consolas" w:hAnsi="Consolas" w:cs="Courier New"/>
          <w:color w:val="000000"/>
          <w:sz w:val="20"/>
          <w:szCs w:val="20"/>
          <w:shd w:val="clear" w:color="auto" w:fill="F0F0F0"/>
          <w:lang w:val="sv-SE"/>
        </w:rPr>
        <w:t>KUNDE(kunde_id, kunde_navn, kunde_adresse, kunde_tlf)</w:t>
      </w:r>
    </w:p>
    <w:p w14:paraId="361B287B"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Funksjonell avhengighet: </w:t>
      </w:r>
      <w:r w:rsidRPr="00D3697A">
        <w:rPr>
          <w:rFonts w:ascii="Consolas" w:hAnsi="Consolas" w:cs="Courier New"/>
          <w:color w:val="000000"/>
          <w:sz w:val="20"/>
          <w:szCs w:val="20"/>
          <w:shd w:val="clear" w:color="auto" w:fill="F0F0F0"/>
        </w:rPr>
        <w:t>kunde_id</w:t>
      </w:r>
      <w:r w:rsidRPr="00D3697A">
        <w:rPr>
          <w:rFonts w:ascii="Helvetica" w:hAnsi="Helvetica" w:cs="Helvetica"/>
          <w:color w:val="333333"/>
        </w:rPr>
        <w:t> -&gt; </w:t>
      </w:r>
      <w:r w:rsidRPr="00D3697A">
        <w:rPr>
          <w:rFonts w:ascii="Consolas" w:hAnsi="Consolas" w:cs="Courier New"/>
          <w:color w:val="000000"/>
          <w:sz w:val="20"/>
          <w:szCs w:val="20"/>
          <w:shd w:val="clear" w:color="auto" w:fill="F0F0F0"/>
        </w:rPr>
        <w:t>kunde_navn</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kunde_adresse</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kunde_tlf</w:t>
      </w:r>
    </w:p>
    <w:p w14:paraId="4AECC5A8"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Her er </w:t>
      </w:r>
      <w:r w:rsidRPr="00D3697A">
        <w:rPr>
          <w:rFonts w:ascii="Consolas" w:hAnsi="Consolas" w:cs="Courier New"/>
          <w:color w:val="000000"/>
          <w:sz w:val="20"/>
          <w:szCs w:val="20"/>
          <w:shd w:val="clear" w:color="auto" w:fill="F0F0F0"/>
        </w:rPr>
        <w:t>kunde_id</w:t>
      </w:r>
      <w:r w:rsidRPr="00D3697A">
        <w:rPr>
          <w:rFonts w:ascii="Helvetica" w:hAnsi="Helvetica" w:cs="Helvetica"/>
          <w:color w:val="333333"/>
        </w:rPr>
        <w:t> nøkkel, så relasjonen er i BCNF.</w:t>
      </w:r>
    </w:p>
    <w:p w14:paraId="7867A91A" w14:textId="77777777" w:rsidR="00D3697A" w:rsidRPr="00D3697A" w:rsidRDefault="00D3697A" w:rsidP="00E354CB">
      <w:pPr>
        <w:shd w:val="clear" w:color="auto" w:fill="FFFFFF"/>
        <w:spacing w:before="240" w:after="240"/>
        <w:outlineLvl w:val="2"/>
        <w:rPr>
          <w:rFonts w:ascii="Helvetica" w:hAnsi="Helvetica" w:cs="Helvetica"/>
          <w:b/>
          <w:bCs/>
          <w:color w:val="000000"/>
          <w:sz w:val="36"/>
          <w:szCs w:val="36"/>
        </w:rPr>
      </w:pPr>
      <w:r w:rsidRPr="00D3697A">
        <w:rPr>
          <w:rFonts w:ascii="Helvetica" w:hAnsi="Helvetica" w:cs="Helvetica"/>
          <w:b/>
          <w:bCs/>
          <w:color w:val="000000"/>
          <w:sz w:val="36"/>
          <w:szCs w:val="36"/>
        </w:rPr>
        <w:t>Relasjon 2: Eier</w:t>
      </w:r>
    </w:p>
    <w:p w14:paraId="3BCF39F0"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Consolas" w:hAnsi="Consolas" w:cs="Courier New"/>
          <w:color w:val="000000"/>
          <w:sz w:val="20"/>
          <w:szCs w:val="20"/>
          <w:shd w:val="clear" w:color="auto" w:fill="F0F0F0"/>
        </w:rPr>
        <w:t>EIER(eier_id, eier_navn, eier_adresse, eier_tlf)</w:t>
      </w:r>
    </w:p>
    <w:p w14:paraId="17EE90D2"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Funksjonell avhengighet: </w:t>
      </w:r>
      <w:r w:rsidRPr="00D3697A">
        <w:rPr>
          <w:rFonts w:ascii="Consolas" w:hAnsi="Consolas" w:cs="Courier New"/>
          <w:color w:val="000000"/>
          <w:sz w:val="20"/>
          <w:szCs w:val="20"/>
          <w:shd w:val="clear" w:color="auto" w:fill="F0F0F0"/>
        </w:rPr>
        <w:t>eier_id</w:t>
      </w:r>
      <w:r w:rsidRPr="00D3697A">
        <w:rPr>
          <w:rFonts w:ascii="Helvetica" w:hAnsi="Helvetica" w:cs="Helvetica"/>
          <w:color w:val="333333"/>
        </w:rPr>
        <w:t> -&gt; </w:t>
      </w:r>
      <w:r w:rsidRPr="00D3697A">
        <w:rPr>
          <w:rFonts w:ascii="Consolas" w:hAnsi="Consolas" w:cs="Courier New"/>
          <w:color w:val="000000"/>
          <w:sz w:val="20"/>
          <w:szCs w:val="20"/>
          <w:shd w:val="clear" w:color="auto" w:fill="F0F0F0"/>
        </w:rPr>
        <w:t>eier_navn</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eier_adresse</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eier_tlf</w:t>
      </w:r>
    </w:p>
    <w:p w14:paraId="36367998"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Her er </w:t>
      </w:r>
      <w:r w:rsidRPr="00D3697A">
        <w:rPr>
          <w:rFonts w:ascii="Consolas" w:hAnsi="Consolas" w:cs="Courier New"/>
          <w:color w:val="000000"/>
          <w:sz w:val="20"/>
          <w:szCs w:val="20"/>
          <w:shd w:val="clear" w:color="auto" w:fill="F0F0F0"/>
        </w:rPr>
        <w:t>eier_id</w:t>
      </w:r>
      <w:r w:rsidRPr="00D3697A">
        <w:rPr>
          <w:rFonts w:ascii="Helvetica" w:hAnsi="Helvetica" w:cs="Helvetica"/>
          <w:color w:val="333333"/>
        </w:rPr>
        <w:t> nøkkel, altså BCNF.</w:t>
      </w:r>
    </w:p>
    <w:p w14:paraId="62E383A0" w14:textId="77777777" w:rsidR="00D3697A" w:rsidRPr="00D3697A" w:rsidRDefault="00D3697A" w:rsidP="00E354CB">
      <w:pPr>
        <w:shd w:val="clear" w:color="auto" w:fill="FFFFFF"/>
        <w:spacing w:before="240" w:after="240"/>
        <w:outlineLvl w:val="2"/>
        <w:rPr>
          <w:rFonts w:ascii="Helvetica" w:hAnsi="Helvetica" w:cs="Helvetica"/>
          <w:b/>
          <w:bCs/>
          <w:color w:val="000000"/>
          <w:sz w:val="36"/>
          <w:szCs w:val="36"/>
        </w:rPr>
      </w:pPr>
      <w:r w:rsidRPr="00D3697A">
        <w:rPr>
          <w:rFonts w:ascii="Helvetica" w:hAnsi="Helvetica" w:cs="Helvetica"/>
          <w:b/>
          <w:bCs/>
          <w:color w:val="000000"/>
          <w:sz w:val="36"/>
          <w:szCs w:val="36"/>
        </w:rPr>
        <w:t>Relasjon 3: Eiendom</w:t>
      </w:r>
    </w:p>
    <w:p w14:paraId="4D3D6EEF"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Consolas" w:hAnsi="Consolas" w:cs="Courier New"/>
          <w:color w:val="000000"/>
          <w:sz w:val="20"/>
          <w:szCs w:val="20"/>
          <w:shd w:val="clear" w:color="auto" w:fill="F0F0F0"/>
        </w:rPr>
        <w:t>EIENDOM(eiendom_id, eiendom_adresse, eier_id)</w:t>
      </w:r>
    </w:p>
    <w:p w14:paraId="48D5B08C"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Funksjonell avhengighet: </w:t>
      </w:r>
      <w:r w:rsidRPr="00D3697A">
        <w:rPr>
          <w:rFonts w:ascii="Consolas" w:hAnsi="Consolas" w:cs="Courier New"/>
          <w:color w:val="000000"/>
          <w:sz w:val="20"/>
          <w:szCs w:val="20"/>
          <w:shd w:val="clear" w:color="auto" w:fill="F0F0F0"/>
        </w:rPr>
        <w:t>eiendom_id</w:t>
      </w:r>
      <w:r w:rsidRPr="00D3697A">
        <w:rPr>
          <w:rFonts w:ascii="Helvetica" w:hAnsi="Helvetica" w:cs="Helvetica"/>
          <w:color w:val="333333"/>
        </w:rPr>
        <w:t> -&gt; </w:t>
      </w:r>
      <w:r w:rsidRPr="00D3697A">
        <w:rPr>
          <w:rFonts w:ascii="Consolas" w:hAnsi="Consolas" w:cs="Courier New"/>
          <w:color w:val="000000"/>
          <w:sz w:val="20"/>
          <w:szCs w:val="20"/>
          <w:shd w:val="clear" w:color="auto" w:fill="F0F0F0"/>
        </w:rPr>
        <w:t>eiendom_adresse</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eier_id</w:t>
      </w:r>
      <w:r w:rsidRPr="00D3697A">
        <w:rPr>
          <w:rFonts w:ascii="Helvetica" w:hAnsi="Helvetica" w:cs="Helvetica"/>
          <w:color w:val="333333"/>
        </w:rPr>
        <w:br/>
        <w:t>Her er </w:t>
      </w:r>
      <w:r w:rsidRPr="00D3697A">
        <w:rPr>
          <w:rFonts w:ascii="Consolas" w:hAnsi="Consolas" w:cs="Courier New"/>
          <w:color w:val="000000"/>
          <w:sz w:val="20"/>
          <w:szCs w:val="20"/>
          <w:shd w:val="clear" w:color="auto" w:fill="F0F0F0"/>
        </w:rPr>
        <w:t>eiendom_id</w:t>
      </w:r>
      <w:r w:rsidRPr="00D3697A">
        <w:rPr>
          <w:rFonts w:ascii="Helvetica" w:hAnsi="Helvetica" w:cs="Helvetica"/>
          <w:color w:val="333333"/>
        </w:rPr>
        <w:t> nøkkel, altså BCNF.</w:t>
      </w:r>
    </w:p>
    <w:p w14:paraId="48E2D003" w14:textId="77777777" w:rsidR="00D3697A" w:rsidRPr="00D3697A" w:rsidRDefault="00D3697A" w:rsidP="00E354CB">
      <w:pPr>
        <w:shd w:val="clear" w:color="auto" w:fill="FFFFFF"/>
        <w:spacing w:before="240" w:after="240"/>
        <w:outlineLvl w:val="2"/>
        <w:rPr>
          <w:rFonts w:ascii="Helvetica" w:hAnsi="Helvetica" w:cs="Helvetica"/>
          <w:b/>
          <w:bCs/>
          <w:color w:val="000000"/>
          <w:sz w:val="36"/>
          <w:szCs w:val="36"/>
        </w:rPr>
      </w:pPr>
      <w:r w:rsidRPr="00D3697A">
        <w:rPr>
          <w:rFonts w:ascii="Helvetica" w:hAnsi="Helvetica" w:cs="Helvetica"/>
          <w:b/>
          <w:bCs/>
          <w:color w:val="000000"/>
          <w:sz w:val="36"/>
          <w:szCs w:val="36"/>
        </w:rPr>
        <w:t>Relasjon 4: Leieforhold</w:t>
      </w:r>
    </w:p>
    <w:p w14:paraId="4052E52C"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Consolas" w:hAnsi="Consolas" w:cs="Courier New"/>
          <w:color w:val="000000"/>
          <w:sz w:val="20"/>
          <w:szCs w:val="20"/>
          <w:shd w:val="clear" w:color="auto" w:fill="F0F0F0"/>
        </w:rPr>
        <w:t>LEIEFORHOLD(kunde_id, eiendom_id, fra_uke, til_uke, pris)</w:t>
      </w:r>
    </w:p>
    <w:p w14:paraId="472E99E8"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Mulige Funksjonell avhengigheter:</w:t>
      </w:r>
    </w:p>
    <w:p w14:paraId="61D339B6" w14:textId="77777777" w:rsidR="00D3697A" w:rsidRPr="00D3697A" w:rsidRDefault="00D3697A" w:rsidP="00D3697A">
      <w:pPr>
        <w:numPr>
          <w:ilvl w:val="0"/>
          <w:numId w:val="24"/>
        </w:numPr>
        <w:shd w:val="clear" w:color="auto" w:fill="FFFFFF"/>
        <w:spacing w:before="100" w:beforeAutospacing="1"/>
        <w:rPr>
          <w:rFonts w:ascii="Helvetica" w:hAnsi="Helvetica" w:cs="Helvetica"/>
          <w:color w:val="333333"/>
        </w:rPr>
      </w:pPr>
      <w:r w:rsidRPr="00D3697A">
        <w:rPr>
          <w:rFonts w:ascii="Helvetica" w:hAnsi="Helvetica" w:cs="Helvetica"/>
          <w:color w:val="333333"/>
        </w:rPr>
        <w:t>(</w:t>
      </w:r>
      <w:r w:rsidRPr="00D3697A">
        <w:rPr>
          <w:rFonts w:ascii="Consolas" w:hAnsi="Consolas" w:cs="Courier New"/>
          <w:color w:val="000000"/>
          <w:sz w:val="20"/>
          <w:szCs w:val="20"/>
          <w:shd w:val="clear" w:color="auto" w:fill="F0F0F0"/>
        </w:rPr>
        <w:t>kunde_id</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fra_uke</w:t>
      </w:r>
      <w:r w:rsidRPr="00D3697A">
        <w:rPr>
          <w:rFonts w:ascii="Helvetica" w:hAnsi="Helvetica" w:cs="Helvetica"/>
          <w:color w:val="333333"/>
        </w:rPr>
        <w:t>) -&gt; </w:t>
      </w:r>
      <w:r w:rsidRPr="00D3697A">
        <w:rPr>
          <w:rFonts w:ascii="Consolas" w:hAnsi="Consolas" w:cs="Courier New"/>
          <w:color w:val="000000"/>
          <w:sz w:val="20"/>
          <w:szCs w:val="20"/>
          <w:shd w:val="clear" w:color="auto" w:fill="F0F0F0"/>
        </w:rPr>
        <w:t>eiendom_id</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til_uke</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pris</w:t>
      </w:r>
    </w:p>
    <w:p w14:paraId="0C3DED38" w14:textId="3A338256" w:rsidR="00A12802" w:rsidRPr="00D3697A" w:rsidRDefault="00D3697A" w:rsidP="00A12802">
      <w:pPr>
        <w:numPr>
          <w:ilvl w:val="0"/>
          <w:numId w:val="24"/>
        </w:numPr>
        <w:shd w:val="clear" w:color="auto" w:fill="FFFFFF"/>
        <w:spacing w:before="100" w:beforeAutospacing="1"/>
        <w:rPr>
          <w:rFonts w:ascii="Helvetica" w:hAnsi="Helvetica" w:cs="Helvetica"/>
          <w:color w:val="333333"/>
        </w:rPr>
      </w:pPr>
      <w:r w:rsidRPr="00D3697A">
        <w:rPr>
          <w:rFonts w:ascii="Helvetica" w:hAnsi="Helvetica" w:cs="Helvetica"/>
          <w:color w:val="333333"/>
        </w:rPr>
        <w:t>(</w:t>
      </w:r>
      <w:r w:rsidRPr="00D3697A">
        <w:rPr>
          <w:rFonts w:ascii="Consolas" w:hAnsi="Consolas" w:cs="Courier New"/>
          <w:color w:val="000000"/>
          <w:sz w:val="20"/>
          <w:szCs w:val="20"/>
          <w:shd w:val="clear" w:color="auto" w:fill="F0F0F0"/>
        </w:rPr>
        <w:t>eiendom_id</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fra_uke</w:t>
      </w:r>
      <w:r w:rsidRPr="00D3697A">
        <w:rPr>
          <w:rFonts w:ascii="Helvetica" w:hAnsi="Helvetica" w:cs="Helvetica"/>
          <w:color w:val="333333"/>
        </w:rPr>
        <w:t>) -&gt; </w:t>
      </w:r>
      <w:r w:rsidRPr="00D3697A">
        <w:rPr>
          <w:rFonts w:ascii="Consolas" w:hAnsi="Consolas" w:cs="Courier New"/>
          <w:color w:val="000000"/>
          <w:sz w:val="20"/>
          <w:szCs w:val="20"/>
          <w:shd w:val="clear" w:color="auto" w:fill="F0F0F0"/>
        </w:rPr>
        <w:t>kunde_id</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til_uke</w:t>
      </w:r>
      <w:r w:rsidRPr="00D3697A">
        <w:rPr>
          <w:rFonts w:ascii="Helvetica" w:hAnsi="Helvetica" w:cs="Helvetica"/>
          <w:color w:val="333333"/>
        </w:rPr>
        <w:t>, </w:t>
      </w:r>
      <w:r w:rsidRPr="00D3697A">
        <w:rPr>
          <w:rFonts w:ascii="Consolas" w:hAnsi="Consolas" w:cs="Courier New"/>
          <w:color w:val="000000"/>
          <w:sz w:val="20"/>
          <w:szCs w:val="20"/>
          <w:shd w:val="clear" w:color="auto" w:fill="F0F0F0"/>
        </w:rPr>
        <w:t>pris</w:t>
      </w:r>
    </w:p>
    <w:p w14:paraId="38BAF998" w14:textId="77777777" w:rsidR="00D3697A" w:rsidRPr="00D3697A" w:rsidRDefault="00D3697A" w:rsidP="00D3697A">
      <w:pPr>
        <w:shd w:val="clear" w:color="auto" w:fill="FFFFFF"/>
        <w:spacing w:before="0" w:after="240"/>
        <w:rPr>
          <w:rFonts w:ascii="Helvetica" w:hAnsi="Helvetica" w:cs="Helvetica"/>
          <w:color w:val="333333"/>
        </w:rPr>
      </w:pPr>
      <w:r w:rsidRPr="00D3697A">
        <w:rPr>
          <w:rFonts w:ascii="Helvetica" w:hAnsi="Helvetica" w:cs="Helvetica"/>
          <w:color w:val="333333"/>
        </w:rPr>
        <w:t>Begge venstresidene er kandidatnøkler i denne relasjonen. Derfor er denne også i BCNF.</w:t>
      </w:r>
    </w:p>
    <w:p w14:paraId="4ED9D97E" w14:textId="77777777" w:rsidR="0017330A" w:rsidRDefault="0017330A">
      <w:pPr>
        <w:spacing w:before="0"/>
      </w:pPr>
      <w:r>
        <w:br w:type="page"/>
      </w:r>
    </w:p>
    <w:p w14:paraId="21A136B2" w14:textId="748FE1E4" w:rsidR="009C5F84" w:rsidRPr="00942FCB" w:rsidRDefault="009C5F84" w:rsidP="009C5F84">
      <w:pPr>
        <w:pStyle w:val="NormalWeb"/>
        <w:rPr>
          <w:i/>
          <w:iCs/>
        </w:rPr>
      </w:pPr>
      <w:r w:rsidRPr="00942FCB">
        <w:rPr>
          <w:i/>
          <w:iCs/>
        </w:rPr>
        <w:lastRenderedPageBreak/>
        <w:t xml:space="preserve">Sett opp, direkte fra </w:t>
      </w:r>
      <w:r w:rsidR="00AB12D3" w:rsidRPr="00942FCB">
        <w:rPr>
          <w:i/>
          <w:iCs/>
        </w:rPr>
        <w:t>de funksjonelle avhengighetene</w:t>
      </w:r>
      <w:r w:rsidRPr="00942FCB">
        <w:rPr>
          <w:i/>
          <w:iCs/>
        </w:rPr>
        <w:t xml:space="preserve">, relasjoner som er på BCNF. </w:t>
      </w:r>
    </w:p>
    <w:p w14:paraId="4AAFDF97" w14:textId="77777777" w:rsidR="001C6A5A" w:rsidRPr="001C6A5A" w:rsidRDefault="001C6A5A" w:rsidP="001C6A5A">
      <w:pPr>
        <w:shd w:val="clear" w:color="auto" w:fill="FFFFFF"/>
        <w:spacing w:before="240" w:after="240"/>
        <w:outlineLvl w:val="1"/>
        <w:rPr>
          <w:rFonts w:ascii="Helvetica" w:hAnsi="Helvetica" w:cs="Helvetica"/>
          <w:b/>
          <w:bCs/>
          <w:color w:val="000000"/>
          <w:sz w:val="42"/>
          <w:szCs w:val="42"/>
        </w:rPr>
      </w:pPr>
      <w:r w:rsidRPr="001C6A5A">
        <w:rPr>
          <w:rFonts w:ascii="Helvetica" w:hAnsi="Helvetica" w:cs="Helvetica"/>
          <w:b/>
          <w:bCs/>
          <w:color w:val="000000"/>
          <w:sz w:val="42"/>
          <w:szCs w:val="42"/>
        </w:rPr>
        <w:t>5. Relasjoner direkte fra funksjonelle avhengigheter</w:t>
      </w:r>
    </w:p>
    <w:p w14:paraId="58218EA1" w14:textId="77777777" w:rsidR="001C6A5A" w:rsidRPr="001C6A5A" w:rsidRDefault="001C6A5A" w:rsidP="001C6A5A">
      <w:pPr>
        <w:shd w:val="clear" w:color="auto" w:fill="FFFFFF"/>
        <w:spacing w:before="0" w:after="240"/>
        <w:rPr>
          <w:rFonts w:ascii="Helvetica" w:hAnsi="Helvetica" w:cs="Helvetica"/>
          <w:color w:val="333333"/>
        </w:rPr>
      </w:pPr>
      <w:r w:rsidRPr="001C6A5A">
        <w:rPr>
          <w:rFonts w:ascii="Helvetica" w:hAnsi="Helvetica" w:cs="Helvetica"/>
          <w:color w:val="333333"/>
        </w:rPr>
        <w:t>Fra de funksjonelle avhengighetene får vi direkte:</w:t>
      </w:r>
    </w:p>
    <w:p w14:paraId="1A698A1C" w14:textId="77777777" w:rsidR="001C6A5A" w:rsidRPr="001C6A5A" w:rsidRDefault="001C6A5A" w:rsidP="001C6A5A">
      <w:pPr>
        <w:numPr>
          <w:ilvl w:val="0"/>
          <w:numId w:val="39"/>
        </w:numPr>
        <w:shd w:val="clear" w:color="auto" w:fill="FFFFFF"/>
        <w:spacing w:before="100" w:beforeAutospacing="1"/>
        <w:rPr>
          <w:rFonts w:ascii="Helvetica" w:hAnsi="Helvetica" w:cs="Helvetica"/>
          <w:color w:val="333333"/>
          <w:lang w:val="sv-SE"/>
        </w:rPr>
      </w:pPr>
      <w:r w:rsidRPr="001C6A5A">
        <w:rPr>
          <w:rFonts w:ascii="Consolas" w:hAnsi="Consolas" w:cs="Courier New"/>
          <w:color w:val="000000"/>
          <w:sz w:val="20"/>
          <w:szCs w:val="20"/>
          <w:shd w:val="clear" w:color="auto" w:fill="F0F0F0"/>
          <w:lang w:val="sv-SE"/>
        </w:rPr>
        <w:t>KUNDE(kunde_id, kunde_navn, kunde_adresse, kunde_tlf)</w:t>
      </w:r>
    </w:p>
    <w:p w14:paraId="5DE422EC" w14:textId="77777777" w:rsidR="001C6A5A" w:rsidRPr="001C6A5A" w:rsidRDefault="001C6A5A" w:rsidP="001C6A5A">
      <w:pPr>
        <w:numPr>
          <w:ilvl w:val="0"/>
          <w:numId w:val="39"/>
        </w:numPr>
        <w:shd w:val="clear" w:color="auto" w:fill="FFFFFF"/>
        <w:spacing w:before="100" w:beforeAutospacing="1"/>
        <w:rPr>
          <w:rFonts w:ascii="Helvetica" w:hAnsi="Helvetica" w:cs="Helvetica"/>
          <w:color w:val="333333"/>
        </w:rPr>
      </w:pPr>
      <w:r w:rsidRPr="001C6A5A">
        <w:rPr>
          <w:rFonts w:ascii="Consolas" w:hAnsi="Consolas" w:cs="Courier New"/>
          <w:color w:val="000000"/>
          <w:sz w:val="20"/>
          <w:szCs w:val="20"/>
          <w:shd w:val="clear" w:color="auto" w:fill="F0F0F0"/>
        </w:rPr>
        <w:t>EIER(eier_id, eier_navn, eier_adresse, eier_tlf)</w:t>
      </w:r>
    </w:p>
    <w:p w14:paraId="141C8DE8" w14:textId="77777777" w:rsidR="001C6A5A" w:rsidRPr="001C6A5A" w:rsidRDefault="001C6A5A" w:rsidP="001C6A5A">
      <w:pPr>
        <w:numPr>
          <w:ilvl w:val="0"/>
          <w:numId w:val="39"/>
        </w:numPr>
        <w:shd w:val="clear" w:color="auto" w:fill="FFFFFF"/>
        <w:spacing w:before="100" w:beforeAutospacing="1"/>
        <w:rPr>
          <w:rFonts w:ascii="Helvetica" w:hAnsi="Helvetica" w:cs="Helvetica"/>
          <w:color w:val="333333"/>
        </w:rPr>
      </w:pPr>
      <w:r w:rsidRPr="001C6A5A">
        <w:rPr>
          <w:rFonts w:ascii="Consolas" w:hAnsi="Consolas" w:cs="Courier New"/>
          <w:color w:val="000000"/>
          <w:sz w:val="20"/>
          <w:szCs w:val="20"/>
          <w:shd w:val="clear" w:color="auto" w:fill="F0F0F0"/>
        </w:rPr>
        <w:t>EIENDOM(eiendom_id, eiendom_adresse, eier_id)</w:t>
      </w:r>
    </w:p>
    <w:p w14:paraId="267CAC6A" w14:textId="77777777" w:rsidR="001C6A5A" w:rsidRPr="001C6A5A" w:rsidRDefault="001C6A5A" w:rsidP="001C6A5A">
      <w:pPr>
        <w:numPr>
          <w:ilvl w:val="0"/>
          <w:numId w:val="39"/>
        </w:numPr>
        <w:shd w:val="clear" w:color="auto" w:fill="FFFFFF"/>
        <w:spacing w:before="100" w:beforeAutospacing="1"/>
        <w:rPr>
          <w:rFonts w:ascii="Helvetica" w:hAnsi="Helvetica" w:cs="Helvetica"/>
          <w:color w:val="333333"/>
        </w:rPr>
      </w:pPr>
      <w:r w:rsidRPr="001C6A5A">
        <w:rPr>
          <w:rFonts w:ascii="Consolas" w:hAnsi="Consolas" w:cs="Courier New"/>
          <w:color w:val="000000"/>
          <w:sz w:val="20"/>
          <w:szCs w:val="20"/>
          <w:shd w:val="clear" w:color="auto" w:fill="F0F0F0"/>
        </w:rPr>
        <w:t>LEIEFORHOLD(kunde_id, eiendom_id, fra_uke, til_uke, pris)</w:t>
      </w:r>
    </w:p>
    <w:p w14:paraId="17EF1BA7" w14:textId="77777777" w:rsidR="001C6A5A" w:rsidRPr="001C6A5A" w:rsidRDefault="001C6A5A" w:rsidP="001C6A5A">
      <w:pPr>
        <w:shd w:val="clear" w:color="auto" w:fill="FFFFFF"/>
        <w:spacing w:before="0" w:after="240"/>
        <w:rPr>
          <w:rFonts w:ascii="Helvetica" w:hAnsi="Helvetica" w:cs="Helvetica"/>
          <w:color w:val="333333"/>
        </w:rPr>
      </w:pPr>
      <w:r w:rsidRPr="001C6A5A">
        <w:rPr>
          <w:rFonts w:ascii="Helvetica" w:hAnsi="Helvetica" w:cs="Helvetica"/>
          <w:color w:val="333333"/>
        </w:rPr>
        <w:t>Noe som gir en god BCNF-dekomponering.</w:t>
      </w:r>
    </w:p>
    <w:p w14:paraId="7E4FFEFB" w14:textId="1B48C68C" w:rsidR="001C6A5A" w:rsidRPr="001C6A5A" w:rsidRDefault="001C6A5A" w:rsidP="001C6A5A">
      <w:pPr>
        <w:shd w:val="clear" w:color="auto" w:fill="FFFFFF"/>
        <w:spacing w:before="100" w:beforeAutospacing="1"/>
        <w:rPr>
          <w:rFonts w:ascii="Helvetica" w:hAnsi="Helvetica" w:cs="Helvetica"/>
          <w:color w:val="333333"/>
        </w:rPr>
      </w:pPr>
    </w:p>
    <w:p w14:paraId="53D8443C" w14:textId="77777777" w:rsidR="0017330A" w:rsidRDefault="0017330A">
      <w:pPr>
        <w:spacing w:before="0"/>
      </w:pPr>
      <w:r>
        <w:br w:type="page"/>
      </w:r>
    </w:p>
    <w:p w14:paraId="0E47A67D" w14:textId="1679A5BF" w:rsidR="00DC16EA" w:rsidRPr="008B6A2E" w:rsidRDefault="009C5F84" w:rsidP="009C5F84">
      <w:pPr>
        <w:pStyle w:val="NormalWeb"/>
        <w:rPr>
          <w:i/>
          <w:iCs/>
        </w:rPr>
      </w:pPr>
      <w:r w:rsidRPr="008B6A2E">
        <w:rPr>
          <w:i/>
          <w:iCs/>
        </w:rPr>
        <w:lastRenderedPageBreak/>
        <w:t>Kan vi løse denne oppgaven ved å gjennomføre prosessen 1NF --&gt; 2NF --&gt; 3NF? Begrunn svaret.</w:t>
      </w:r>
    </w:p>
    <w:p w14:paraId="31BF2B85" w14:textId="77777777" w:rsidR="008B6A2E" w:rsidRPr="008B6A2E" w:rsidRDefault="008B6A2E" w:rsidP="008B6A2E">
      <w:pPr>
        <w:shd w:val="clear" w:color="auto" w:fill="FFFFFF"/>
        <w:spacing w:before="240" w:after="240"/>
        <w:outlineLvl w:val="1"/>
        <w:rPr>
          <w:rFonts w:ascii="Helvetica" w:hAnsi="Helvetica" w:cs="Helvetica"/>
          <w:b/>
          <w:bCs/>
          <w:color w:val="000000"/>
          <w:sz w:val="42"/>
          <w:szCs w:val="42"/>
        </w:rPr>
      </w:pPr>
      <w:r w:rsidRPr="008B6A2E">
        <w:rPr>
          <w:rFonts w:ascii="Helvetica" w:hAnsi="Helvetica" w:cs="Helvetica"/>
          <w:b/>
          <w:bCs/>
          <w:color w:val="000000"/>
          <w:sz w:val="42"/>
          <w:szCs w:val="42"/>
        </w:rPr>
        <w:t>6. Kan vi løse oppgaven ved å gjennomføre 1NF -&gt; 2NF -&gt; 3NF?</w:t>
      </w:r>
    </w:p>
    <w:p w14:paraId="0DF55E64" w14:textId="77777777" w:rsidR="008B6A2E" w:rsidRPr="008B6A2E" w:rsidRDefault="008B6A2E" w:rsidP="008B6A2E">
      <w:pPr>
        <w:shd w:val="clear" w:color="auto" w:fill="FFFFFF"/>
        <w:spacing w:before="0" w:after="240"/>
        <w:rPr>
          <w:rFonts w:ascii="Helvetica" w:hAnsi="Helvetica" w:cs="Helvetica"/>
          <w:color w:val="333333"/>
        </w:rPr>
      </w:pPr>
      <w:r w:rsidRPr="008B6A2E">
        <w:rPr>
          <w:rFonts w:ascii="Helvetica" w:hAnsi="Helvetica" w:cs="Helvetica"/>
          <w:color w:val="333333"/>
        </w:rPr>
        <w:t>Ja, delvis, men BCNF er et strengere krav enn 3NF, så det er ikke sikkert at en ren trinnvis prosess til 3NF alene er nok for å komme helt fram til beste løsning.</w:t>
      </w:r>
    </w:p>
    <w:p w14:paraId="1932EA56" w14:textId="77777777" w:rsidR="008B6A2E" w:rsidRPr="008B6A2E" w:rsidRDefault="008B6A2E" w:rsidP="00591784">
      <w:pPr>
        <w:shd w:val="clear" w:color="auto" w:fill="FFFFFF"/>
        <w:spacing w:before="240" w:after="240"/>
        <w:outlineLvl w:val="2"/>
        <w:rPr>
          <w:rFonts w:ascii="Helvetica" w:hAnsi="Helvetica" w:cs="Helvetica"/>
          <w:b/>
          <w:bCs/>
          <w:color w:val="000000"/>
          <w:sz w:val="36"/>
          <w:szCs w:val="36"/>
        </w:rPr>
      </w:pPr>
      <w:r w:rsidRPr="008B6A2E">
        <w:rPr>
          <w:rFonts w:ascii="Helvetica" w:hAnsi="Helvetica" w:cs="Helvetica"/>
          <w:b/>
          <w:bCs/>
          <w:color w:val="000000"/>
          <w:sz w:val="36"/>
          <w:szCs w:val="36"/>
        </w:rPr>
        <w:t>Begrunnelse</w:t>
      </w:r>
    </w:p>
    <w:p w14:paraId="5154AE12" w14:textId="77777777" w:rsidR="008B6A2E" w:rsidRPr="008B6A2E" w:rsidRDefault="008B6A2E" w:rsidP="008B6A2E">
      <w:pPr>
        <w:numPr>
          <w:ilvl w:val="0"/>
          <w:numId w:val="40"/>
        </w:numPr>
        <w:shd w:val="clear" w:color="auto" w:fill="FFFFFF"/>
        <w:spacing w:before="100" w:beforeAutospacing="1"/>
        <w:rPr>
          <w:rFonts w:ascii="Helvetica" w:hAnsi="Helvetica" w:cs="Helvetica"/>
          <w:color w:val="333333"/>
        </w:rPr>
      </w:pPr>
      <w:r w:rsidRPr="008B6A2E">
        <w:rPr>
          <w:rFonts w:ascii="Helvetica" w:hAnsi="Helvetica" w:cs="Helvetica"/>
          <w:color w:val="333333"/>
        </w:rPr>
        <w:t>Tabellen er allerede i 1NF dersom alle verdier er atomiske.</w:t>
      </w:r>
    </w:p>
    <w:p w14:paraId="38A6D7A9" w14:textId="77777777" w:rsidR="008B6A2E" w:rsidRPr="008B6A2E" w:rsidRDefault="008B6A2E" w:rsidP="008B6A2E">
      <w:pPr>
        <w:numPr>
          <w:ilvl w:val="0"/>
          <w:numId w:val="40"/>
        </w:numPr>
        <w:shd w:val="clear" w:color="auto" w:fill="FFFFFF"/>
        <w:spacing w:before="100" w:beforeAutospacing="1"/>
        <w:rPr>
          <w:rFonts w:ascii="Helvetica" w:hAnsi="Helvetica" w:cs="Helvetica"/>
          <w:color w:val="333333"/>
        </w:rPr>
      </w:pPr>
      <w:r w:rsidRPr="008B6A2E">
        <w:rPr>
          <w:rFonts w:ascii="Helvetica" w:hAnsi="Helvetica" w:cs="Helvetica"/>
          <w:color w:val="333333"/>
        </w:rPr>
        <w:t>For å komme til 2NF må vi fjerne delvise avhengigheter fra sammensatte nøkler.</w:t>
      </w:r>
    </w:p>
    <w:p w14:paraId="73AC302E" w14:textId="77777777" w:rsidR="008B6A2E" w:rsidRPr="008B6A2E" w:rsidRDefault="008B6A2E" w:rsidP="008B6A2E">
      <w:pPr>
        <w:numPr>
          <w:ilvl w:val="0"/>
          <w:numId w:val="40"/>
        </w:numPr>
        <w:shd w:val="clear" w:color="auto" w:fill="FFFFFF"/>
        <w:spacing w:before="100" w:beforeAutospacing="1"/>
        <w:rPr>
          <w:rFonts w:ascii="Helvetica" w:hAnsi="Helvetica" w:cs="Helvetica"/>
          <w:color w:val="333333"/>
        </w:rPr>
      </w:pPr>
      <w:r w:rsidRPr="008B6A2E">
        <w:rPr>
          <w:rFonts w:ascii="Helvetica" w:hAnsi="Helvetica" w:cs="Helvetica"/>
          <w:color w:val="333333"/>
        </w:rPr>
        <w:t>For å komme til 3NF må vi fjerne transitive avhengigheter, som for eksempel:</w:t>
      </w:r>
    </w:p>
    <w:p w14:paraId="2FC140FC" w14:textId="77777777" w:rsidR="008B6A2E" w:rsidRPr="008B6A2E" w:rsidRDefault="008B6A2E" w:rsidP="008B6A2E">
      <w:pPr>
        <w:numPr>
          <w:ilvl w:val="1"/>
          <w:numId w:val="40"/>
        </w:numPr>
        <w:shd w:val="clear" w:color="auto" w:fill="FFFFFF"/>
        <w:spacing w:before="100" w:beforeAutospacing="1"/>
        <w:rPr>
          <w:rFonts w:ascii="Helvetica" w:hAnsi="Helvetica" w:cs="Helvetica"/>
          <w:color w:val="333333"/>
        </w:rPr>
      </w:pPr>
      <w:r w:rsidRPr="008B6A2E">
        <w:rPr>
          <w:rFonts w:ascii="Consolas" w:hAnsi="Consolas" w:cs="Courier New"/>
          <w:color w:val="000000"/>
          <w:sz w:val="20"/>
          <w:szCs w:val="20"/>
          <w:shd w:val="clear" w:color="auto" w:fill="F0F0F0"/>
        </w:rPr>
        <w:t>eiendom_id</w:t>
      </w:r>
      <w:r w:rsidRPr="008B6A2E">
        <w:rPr>
          <w:rFonts w:ascii="Helvetica" w:hAnsi="Helvetica" w:cs="Helvetica"/>
          <w:color w:val="333333"/>
        </w:rPr>
        <w:t> -&gt; </w:t>
      </w:r>
      <w:r w:rsidRPr="008B6A2E">
        <w:rPr>
          <w:rFonts w:ascii="Consolas" w:hAnsi="Consolas" w:cs="Courier New"/>
          <w:color w:val="000000"/>
          <w:sz w:val="20"/>
          <w:szCs w:val="20"/>
          <w:shd w:val="clear" w:color="auto" w:fill="F0F0F0"/>
        </w:rPr>
        <w:t>eier_id</w:t>
      </w:r>
    </w:p>
    <w:p w14:paraId="23E6C928" w14:textId="77777777" w:rsidR="008B6A2E" w:rsidRPr="008B6A2E" w:rsidRDefault="008B6A2E" w:rsidP="008B6A2E">
      <w:pPr>
        <w:numPr>
          <w:ilvl w:val="1"/>
          <w:numId w:val="40"/>
        </w:numPr>
        <w:shd w:val="clear" w:color="auto" w:fill="FFFFFF"/>
        <w:spacing w:before="100" w:beforeAutospacing="1"/>
        <w:rPr>
          <w:rFonts w:ascii="Helvetica" w:hAnsi="Helvetica" w:cs="Helvetica"/>
          <w:color w:val="333333"/>
        </w:rPr>
      </w:pPr>
      <w:r w:rsidRPr="008B6A2E">
        <w:rPr>
          <w:rFonts w:ascii="Consolas" w:hAnsi="Consolas" w:cs="Courier New"/>
          <w:color w:val="000000"/>
          <w:sz w:val="20"/>
          <w:szCs w:val="20"/>
          <w:shd w:val="clear" w:color="auto" w:fill="F0F0F0"/>
        </w:rPr>
        <w:t>eier_id</w:t>
      </w:r>
      <w:r w:rsidRPr="008B6A2E">
        <w:rPr>
          <w:rFonts w:ascii="Helvetica" w:hAnsi="Helvetica" w:cs="Helvetica"/>
          <w:color w:val="333333"/>
        </w:rPr>
        <w:t> -&gt; </w:t>
      </w:r>
      <w:r w:rsidRPr="008B6A2E">
        <w:rPr>
          <w:rFonts w:ascii="Consolas" w:hAnsi="Consolas" w:cs="Courier New"/>
          <w:color w:val="000000"/>
          <w:sz w:val="20"/>
          <w:szCs w:val="20"/>
          <w:shd w:val="clear" w:color="auto" w:fill="F0F0F0"/>
        </w:rPr>
        <w:t>eier_navn</w:t>
      </w:r>
      <w:r w:rsidRPr="008B6A2E">
        <w:rPr>
          <w:rFonts w:ascii="Helvetica" w:hAnsi="Helvetica" w:cs="Helvetica"/>
          <w:color w:val="333333"/>
        </w:rPr>
        <w:t>, </w:t>
      </w:r>
      <w:r w:rsidRPr="008B6A2E">
        <w:rPr>
          <w:rFonts w:ascii="Consolas" w:hAnsi="Consolas" w:cs="Courier New"/>
          <w:color w:val="000000"/>
          <w:sz w:val="20"/>
          <w:szCs w:val="20"/>
          <w:shd w:val="clear" w:color="auto" w:fill="F0F0F0"/>
        </w:rPr>
        <w:t>eier_adresse</w:t>
      </w:r>
      <w:r w:rsidRPr="008B6A2E">
        <w:rPr>
          <w:rFonts w:ascii="Helvetica" w:hAnsi="Helvetica" w:cs="Helvetica"/>
          <w:color w:val="333333"/>
        </w:rPr>
        <w:t>, </w:t>
      </w:r>
      <w:r w:rsidRPr="008B6A2E">
        <w:rPr>
          <w:rFonts w:ascii="Consolas" w:hAnsi="Consolas" w:cs="Courier New"/>
          <w:color w:val="000000"/>
          <w:sz w:val="20"/>
          <w:szCs w:val="20"/>
          <w:shd w:val="clear" w:color="auto" w:fill="F0F0F0"/>
        </w:rPr>
        <w:t>eier_tlf</w:t>
      </w:r>
    </w:p>
    <w:p w14:paraId="67BFD38D" w14:textId="77777777" w:rsidR="008B6A2E" w:rsidRPr="008B6A2E" w:rsidRDefault="008B6A2E" w:rsidP="008B6A2E">
      <w:pPr>
        <w:shd w:val="clear" w:color="auto" w:fill="FFFFFF"/>
        <w:spacing w:before="0" w:after="240"/>
        <w:rPr>
          <w:rFonts w:ascii="Helvetica" w:hAnsi="Helvetica" w:cs="Helvetica"/>
          <w:color w:val="333333"/>
        </w:rPr>
      </w:pPr>
      <w:r w:rsidRPr="008B6A2E">
        <w:rPr>
          <w:rFonts w:ascii="Helvetica" w:hAnsi="Helvetica" w:cs="Helvetica"/>
          <w:color w:val="333333"/>
        </w:rPr>
        <w:t>Det vil føre oss et godt stykke på vei, og sannsynligvis til omtrent samme oppsplitting.</w:t>
      </w:r>
    </w:p>
    <w:p w14:paraId="4523C820" w14:textId="77777777" w:rsidR="008B6A2E" w:rsidRPr="008B6A2E" w:rsidRDefault="008B6A2E" w:rsidP="008B6A2E">
      <w:pPr>
        <w:shd w:val="clear" w:color="auto" w:fill="FFFFFF"/>
        <w:spacing w:before="240" w:after="240"/>
        <w:outlineLvl w:val="3"/>
        <w:rPr>
          <w:rFonts w:ascii="Helvetica" w:hAnsi="Helvetica" w:cs="Helvetica"/>
          <w:b/>
          <w:bCs/>
          <w:color w:val="000000"/>
          <w:sz w:val="30"/>
          <w:szCs w:val="30"/>
        </w:rPr>
      </w:pPr>
      <w:r w:rsidRPr="008B6A2E">
        <w:rPr>
          <w:rFonts w:ascii="Helvetica" w:hAnsi="Helvetica" w:cs="Helvetica"/>
          <w:b/>
          <w:bCs/>
          <w:color w:val="000000"/>
          <w:sz w:val="30"/>
          <w:szCs w:val="30"/>
        </w:rPr>
        <w:t>Men</w:t>
      </w:r>
    </w:p>
    <w:p w14:paraId="08C14FCA" w14:textId="77777777" w:rsidR="008B6A2E" w:rsidRPr="008B6A2E" w:rsidRDefault="008B6A2E" w:rsidP="008B6A2E">
      <w:pPr>
        <w:shd w:val="clear" w:color="auto" w:fill="FFFFFF"/>
        <w:spacing w:before="0" w:after="240"/>
        <w:rPr>
          <w:rFonts w:ascii="Helvetica" w:hAnsi="Helvetica" w:cs="Helvetica"/>
          <w:color w:val="333333"/>
        </w:rPr>
      </w:pPr>
      <w:r w:rsidRPr="008B6A2E">
        <w:rPr>
          <w:rFonts w:ascii="Helvetica" w:hAnsi="Helvetica" w:cs="Helvetica"/>
          <w:color w:val="333333"/>
        </w:rPr>
        <w:t>Siden 3NF tillater noen avhengigheter som BCNF ikke tillater, i tillegg til at oppgaven eksplisitt ber om bruk av funksjonelle avhengigheter og BCNF, er det mest korrekt å løse den direkte med BCNF.</w:t>
      </w:r>
    </w:p>
    <w:p w14:paraId="7B1EBBE4" w14:textId="77777777" w:rsidR="008B6A2E" w:rsidRPr="008B6A2E" w:rsidRDefault="008B6A2E" w:rsidP="00591784">
      <w:pPr>
        <w:shd w:val="clear" w:color="auto" w:fill="FFFFFF"/>
        <w:spacing w:before="240" w:after="240"/>
        <w:outlineLvl w:val="2"/>
        <w:rPr>
          <w:rFonts w:ascii="Helvetica" w:hAnsi="Helvetica" w:cs="Helvetica"/>
          <w:b/>
          <w:bCs/>
          <w:color w:val="000000"/>
          <w:sz w:val="36"/>
          <w:szCs w:val="36"/>
        </w:rPr>
      </w:pPr>
      <w:r w:rsidRPr="008B6A2E">
        <w:rPr>
          <w:rFonts w:ascii="Helvetica" w:hAnsi="Helvetica" w:cs="Helvetica"/>
          <w:b/>
          <w:bCs/>
          <w:color w:val="000000"/>
          <w:sz w:val="36"/>
          <w:szCs w:val="36"/>
        </w:rPr>
        <w:t>Konklusjon</w:t>
      </w:r>
    </w:p>
    <w:p w14:paraId="651B0CEB" w14:textId="77777777" w:rsidR="008B6A2E" w:rsidRPr="008B6A2E" w:rsidRDefault="008B6A2E" w:rsidP="008B6A2E">
      <w:pPr>
        <w:shd w:val="clear" w:color="auto" w:fill="FFFFFF"/>
        <w:spacing w:before="0" w:after="240"/>
        <w:rPr>
          <w:rFonts w:ascii="Helvetica" w:hAnsi="Helvetica" w:cs="Helvetica"/>
          <w:color w:val="333333"/>
        </w:rPr>
      </w:pPr>
      <w:r w:rsidRPr="008B6A2E">
        <w:rPr>
          <w:rFonts w:ascii="Helvetica" w:hAnsi="Helvetica" w:cs="Helvetica"/>
          <w:color w:val="333333"/>
        </w:rPr>
        <w:t>Ja, man kan bruke 1NF -&gt; 2NF -&gt; 3NF som hjelp på veien, men det er ikke tilstrekkelig som endelig begrunnelse hvis målet er BCNF. Oppgaven bør derfor løses direkte ut fra funksjonelle avhengigheter og BCNF.</w:t>
      </w:r>
    </w:p>
    <w:p w14:paraId="1955D8D6" w14:textId="77777777" w:rsidR="008B6A2E" w:rsidRPr="00DC16EA" w:rsidRDefault="008B6A2E" w:rsidP="009C5F84">
      <w:pPr>
        <w:pStyle w:val="NormalWeb"/>
      </w:pPr>
    </w:p>
    <w:p w14:paraId="7ED647E6" w14:textId="7D9136FD" w:rsidR="00DC16EA" w:rsidRDefault="00DC16EA" w:rsidP="00DC16EA"/>
    <w:p w14:paraId="6EFF0FD8" w14:textId="77777777" w:rsidR="0017330A" w:rsidRDefault="0017330A">
      <w:pPr>
        <w:spacing w:before="0"/>
        <w:rPr>
          <w:rFonts w:ascii="Arial" w:hAnsi="Arial" w:cs="Arial"/>
          <w:b/>
          <w:bCs/>
          <w:color w:val="800000"/>
          <w:kern w:val="32"/>
          <w:sz w:val="36"/>
          <w:szCs w:val="32"/>
        </w:rPr>
      </w:pPr>
      <w:r>
        <w:br w:type="page"/>
      </w:r>
    </w:p>
    <w:p w14:paraId="46F7929A" w14:textId="2ABEA650" w:rsidR="00DC16EA" w:rsidRPr="00DC16EA" w:rsidRDefault="00DC16EA" w:rsidP="007565CA">
      <w:pPr>
        <w:pStyle w:val="Overskrift1"/>
        <w:numPr>
          <w:ilvl w:val="0"/>
          <w:numId w:val="0"/>
        </w:numPr>
        <w:ind w:left="357" w:hanging="357"/>
      </w:pPr>
      <w:r>
        <w:lastRenderedPageBreak/>
        <w:t>DEL 2: Transaksjoner</w:t>
      </w:r>
    </w:p>
    <w:p w14:paraId="143B9296" w14:textId="6D95224D" w:rsidR="00CD58F3" w:rsidRDefault="00CD58F3" w:rsidP="00CD58F3">
      <w:pPr>
        <w:pStyle w:val="NormalWeb"/>
      </w:pPr>
      <w:r>
        <w:t>I denne øvingen</w:t>
      </w:r>
      <w:r w:rsidR="005C02DF">
        <w:t xml:space="preserve"> </w:t>
      </w:r>
      <w:r>
        <w:t>forventes det at man har gjen</w:t>
      </w:r>
      <w:r w:rsidR="005C02DF">
        <w:t>n</w:t>
      </w:r>
      <w:r>
        <w:t>omført d</w:t>
      </w:r>
      <w:r w:rsidR="0073290D">
        <w:t>elen '</w:t>
      </w:r>
      <w:r w:rsidR="0073290D" w:rsidRPr="0073290D">
        <w:t xml:space="preserve"> </w:t>
      </w:r>
      <w:r w:rsidR="0073290D">
        <w:t xml:space="preserve">Oppgaver om </w:t>
      </w:r>
      <w:r>
        <w:t>transaksjoner</w:t>
      </w:r>
      <w:r w:rsidR="0073290D">
        <w:t>' til slutt i oppgavesettet</w:t>
      </w:r>
      <w:r>
        <w:t xml:space="preserve"> (resten er beskrevet som frivillig). </w:t>
      </w:r>
      <w:r w:rsidR="00780A23">
        <w:t xml:space="preserve">Merk deg at det </w:t>
      </w:r>
      <w:r w:rsidR="00780A23" w:rsidRPr="0073290D">
        <w:rPr>
          <w:u w:val="single"/>
        </w:rPr>
        <w:t>ikke</w:t>
      </w:r>
      <w:r w:rsidR="00780A23">
        <w:t xml:space="preserve"> er mulig å skrive transaksjoner i phpMyAdmin. Du må bruke MySQL console</w:t>
      </w:r>
      <w:r w:rsidR="005A79FC">
        <w:t xml:space="preserve"> eller MySQL Shell (se foilsett)</w:t>
      </w:r>
      <w:r w:rsidR="00780A23">
        <w:t>.</w:t>
      </w:r>
    </w:p>
    <w:p w14:paraId="7C5949B3" w14:textId="4B876785" w:rsidR="00CD58F3" w:rsidRPr="005C02DF" w:rsidRDefault="00CD58F3" w:rsidP="00CD58F3">
      <w:pPr>
        <w:pStyle w:val="NormalWeb"/>
        <w:rPr>
          <w:b/>
          <w:bCs/>
        </w:rPr>
      </w:pPr>
      <w:r w:rsidRPr="005C02DF">
        <w:rPr>
          <w:b/>
          <w:bCs/>
        </w:rPr>
        <w:t>Gjennomføring:</w:t>
      </w:r>
    </w:p>
    <w:p w14:paraId="66AAB812" w14:textId="62A7F508" w:rsidR="00CD58F3" w:rsidRDefault="00CD58F3" w:rsidP="00CD58F3">
      <w:pPr>
        <w:pStyle w:val="NormalWeb"/>
      </w:pPr>
      <w:r>
        <w:t xml:space="preserve">Denne øvingen er i utgangspunktet tenkt utført i grupper av to personer, om man ikke har noen å jobbe sammen med kan man bruke </w:t>
      </w:r>
      <w:r w:rsidR="005C02DF">
        <w:t>to konsoller</w:t>
      </w:r>
      <w:r>
        <w:t xml:space="preserve"> (mot databasen) på samme maskin.</w:t>
      </w:r>
    </w:p>
    <w:p w14:paraId="30961EEE" w14:textId="4049FD35" w:rsidR="00CD58F3" w:rsidRDefault="00CD58F3" w:rsidP="00CD58F3">
      <w:pPr>
        <w:pStyle w:val="NormalWeb"/>
      </w:pPr>
      <w:r>
        <w:t>Velg en brukers MySQL-konto som dere kobler opp mot.</w:t>
      </w:r>
    </w:p>
    <w:p w14:paraId="0A2D6F79" w14:textId="77777777" w:rsidR="00CD58F3" w:rsidRDefault="00CD58F3" w:rsidP="00CD58F3">
      <w:pPr>
        <w:pStyle w:val="NormalWeb"/>
      </w:pPr>
      <w:r>
        <w:t>Opprett innhold i database (evt. slett gammelt - delete from konto).</w:t>
      </w:r>
    </w:p>
    <w:p w14:paraId="21251519" w14:textId="5100DA38" w:rsidR="00CD58F3" w:rsidRDefault="00CD58F3" w:rsidP="00CD58F3">
      <w:pPr>
        <w:pStyle w:val="NormalWeb"/>
      </w:pPr>
      <w:r>
        <w:t>&gt; Kjør konto.sql eller create table skript fra foiler.</w:t>
      </w:r>
    </w:p>
    <w:p w14:paraId="26A71F06" w14:textId="77777777" w:rsidR="00CD58F3" w:rsidRPr="005C02DF" w:rsidRDefault="00CD58F3" w:rsidP="00CD58F3">
      <w:pPr>
        <w:pStyle w:val="NormalWeb"/>
        <w:rPr>
          <w:b/>
          <w:bCs/>
          <w:sz w:val="28"/>
          <w:szCs w:val="28"/>
        </w:rPr>
      </w:pPr>
      <w:r w:rsidRPr="005C02DF">
        <w:rPr>
          <w:b/>
          <w:bCs/>
          <w:sz w:val="28"/>
          <w:szCs w:val="28"/>
        </w:rPr>
        <w:t>Frivillig - Manuell bruk av skrive- og leselåser</w:t>
      </w:r>
    </w:p>
    <w:p w14:paraId="6A314490" w14:textId="3D31DB8A" w:rsidR="00CD58F3" w:rsidRDefault="00CD58F3" w:rsidP="00CD58F3">
      <w:pPr>
        <w:pStyle w:val="NormalWeb"/>
      </w:pPr>
      <w:r>
        <w:t>For de som har lyst å prøve å sette lese- og skrivelåser manuelt. Her vil det settes låser på hele tabeller. Merk at man normalt heller (ihvertfall når man programmerer) vil bruke transaksjoner med ønsket isolering (se neste «kapittel»).</w:t>
      </w:r>
    </w:p>
    <w:p w14:paraId="7F2046A3" w14:textId="241B0C36" w:rsidR="00CD58F3" w:rsidRDefault="00CD58F3" w:rsidP="00CD58F3">
      <w:pPr>
        <w:pStyle w:val="NormalWeb"/>
      </w:pPr>
      <w:r>
        <w:t>Her må man være to stykker (eller bruke to konsoll</w:t>
      </w:r>
      <w:r w:rsidR="005C02DF">
        <w:t>er</w:t>
      </w:r>
      <w:r>
        <w:t xml:space="preserve"> på en maskin). Kjør manuell skrive- og leselåser. For syntaks på manuell låsing se</w:t>
      </w:r>
      <w:r w:rsidR="005C02DF">
        <w:t xml:space="preserve">: </w:t>
      </w:r>
      <w:hyperlink r:id="rId8" w:history="1">
        <w:r w:rsidR="005C02DF" w:rsidRPr="005C02DF">
          <w:rPr>
            <w:rStyle w:val="Hyperkobling"/>
          </w:rPr>
          <w:t>https:/dev.mysql.com/doc/refman/</w:t>
        </w:r>
        <w:r w:rsidR="00273F52">
          <w:rPr>
            <w:rStyle w:val="Hyperkobling"/>
          </w:rPr>
          <w:t>8</w:t>
        </w:r>
        <w:r w:rsidR="005C02DF" w:rsidRPr="005C02DF">
          <w:rPr>
            <w:rStyle w:val="Hyperkobling"/>
          </w:rPr>
          <w:t>.</w:t>
        </w:r>
        <w:r w:rsidR="00273F52">
          <w:rPr>
            <w:rStyle w:val="Hyperkobling"/>
          </w:rPr>
          <w:t>0</w:t>
        </w:r>
        <w:r w:rsidR="005C02DF" w:rsidRPr="005C02DF">
          <w:rPr>
            <w:rStyle w:val="Hyperkobling"/>
          </w:rPr>
          <w:t>/en/lock-tables.html</w:t>
        </w:r>
      </w:hyperlink>
    </w:p>
    <w:p w14:paraId="65529952" w14:textId="00DFA9F5" w:rsidR="00CD58F3" w:rsidRPr="005C02DF" w:rsidRDefault="00CD58F3" w:rsidP="00CD58F3">
      <w:pPr>
        <w:pStyle w:val="NormalWeb"/>
        <w:rPr>
          <w:b/>
          <w:bCs/>
        </w:rPr>
      </w:pPr>
      <w:r w:rsidRPr="005C02DF">
        <w:rPr>
          <w:b/>
          <w:bCs/>
        </w:rPr>
        <w:t>Hvis en klient blir henge</w:t>
      </w:r>
      <w:r w:rsidR="005C02DF" w:rsidRPr="005C02DF">
        <w:rPr>
          <w:b/>
          <w:bCs/>
        </w:rPr>
        <w:t>n</w:t>
      </w:r>
      <w:r w:rsidRPr="005C02DF">
        <w:rPr>
          <w:b/>
          <w:bCs/>
        </w:rPr>
        <w:t>de i denne oppgaven, trykk ctrl-c for å kunne skrive nye kommandoer. Merk også at manuell låsing (som på lenken over) låser hele tabellen!</w:t>
      </w:r>
    </w:p>
    <w:p w14:paraId="61EE0021" w14:textId="77777777" w:rsidR="00CD58F3" w:rsidRDefault="00CD58F3" w:rsidP="00CD58F3">
      <w:pPr>
        <w:pStyle w:val="NormalWeb"/>
      </w:pPr>
      <w:r>
        <w:t>Start med at en person sørger for å sette leselås på konto-tabellen.</w:t>
      </w:r>
    </w:p>
    <w:p w14:paraId="0287CEC1" w14:textId="77777777" w:rsidR="00CD58F3" w:rsidRDefault="00CD58F3" w:rsidP="005C02DF">
      <w:pPr>
        <w:pStyle w:val="NormalWeb"/>
        <w:spacing w:before="0" w:beforeAutospacing="0" w:after="60" w:afterAutospacing="0"/>
      </w:pPr>
      <w:r>
        <w:t xml:space="preserve">• </w:t>
      </w:r>
      <w:r>
        <w:tab/>
        <w:t>Prøv å kjøre «SELECT * from konto;» i begge klientene. Hva skjer?</w:t>
      </w:r>
    </w:p>
    <w:p w14:paraId="2F1370A5" w14:textId="77777777" w:rsidR="00CD58F3" w:rsidRDefault="00CD58F3" w:rsidP="005C02DF">
      <w:pPr>
        <w:pStyle w:val="NormalWeb"/>
        <w:spacing w:before="0" w:beforeAutospacing="0" w:after="60" w:afterAutospacing="0"/>
      </w:pPr>
      <w:r>
        <w:t xml:space="preserve">• </w:t>
      </w:r>
      <w:r>
        <w:tab/>
        <w:t>Er det mulig å sette leselås også i den siste klienten?</w:t>
      </w:r>
    </w:p>
    <w:p w14:paraId="17D53C11" w14:textId="77777777" w:rsidR="00CD58F3" w:rsidRDefault="00CD58F3" w:rsidP="005C02DF">
      <w:pPr>
        <w:pStyle w:val="NormalWeb"/>
        <w:spacing w:before="0" w:beforeAutospacing="0" w:after="60" w:afterAutospacing="0"/>
      </w:pPr>
      <w:r>
        <w:t xml:space="preserve">• </w:t>
      </w:r>
      <w:r>
        <w:tab/>
        <w:t>Fjern leselåsen i den ene klienten og kjør følgende i begge:</w:t>
      </w:r>
    </w:p>
    <w:p w14:paraId="7A3F4808" w14:textId="77777777" w:rsidR="005C02DF" w:rsidRDefault="00CD58F3" w:rsidP="005C02DF">
      <w:pPr>
        <w:pStyle w:val="NormalWeb"/>
        <w:spacing w:before="0" w:beforeAutospacing="0" w:after="60" w:afterAutospacing="0"/>
        <w:rPr>
          <w:lang w:val="nn-NO"/>
        </w:rPr>
      </w:pPr>
      <w:r w:rsidRPr="00CD58F3">
        <w:rPr>
          <w:lang w:val="nn-NO"/>
        </w:rPr>
        <w:t xml:space="preserve">• </w:t>
      </w:r>
      <w:r w:rsidRPr="00CD58F3">
        <w:rPr>
          <w:lang w:val="nn-NO"/>
        </w:rPr>
        <w:tab/>
        <w:t>«UPDATE konto SET saldo=0 WHERE  kontonr=1;»  ?</w:t>
      </w:r>
    </w:p>
    <w:p w14:paraId="1EA74A77" w14:textId="3532D5C2" w:rsidR="00CD58F3" w:rsidRPr="00267466" w:rsidRDefault="00CD58F3" w:rsidP="005C02DF">
      <w:pPr>
        <w:pStyle w:val="NormalWeb"/>
        <w:spacing w:before="0" w:beforeAutospacing="0" w:after="60" w:afterAutospacing="0"/>
        <w:ind w:left="708" w:firstLine="708"/>
      </w:pPr>
      <w:r>
        <w:t>◦ Forklar resultatet.</w:t>
      </w:r>
    </w:p>
    <w:p w14:paraId="4A83A439" w14:textId="77777777" w:rsidR="00CD58F3" w:rsidRPr="000E30C0" w:rsidRDefault="00CD58F3" w:rsidP="00CD58F3">
      <w:pPr>
        <w:pStyle w:val="NormalWeb"/>
        <w:rPr>
          <w:b/>
          <w:bCs/>
        </w:rPr>
      </w:pPr>
      <w:r w:rsidRPr="000E30C0">
        <w:rPr>
          <w:b/>
          <w:bCs/>
        </w:rPr>
        <w:t>Fjern låsene!</w:t>
      </w:r>
    </w:p>
    <w:p w14:paraId="373FF014" w14:textId="77777777" w:rsidR="00CD58F3" w:rsidRDefault="00CD58F3" w:rsidP="00CD58F3">
      <w:pPr>
        <w:pStyle w:val="NormalWeb"/>
      </w:pPr>
      <w:r>
        <w:t>Start med at en person/klient sørger for å sett skrivelås på konto-tabellen.</w:t>
      </w:r>
    </w:p>
    <w:p w14:paraId="2AEA1326" w14:textId="77777777" w:rsidR="00CD58F3" w:rsidRDefault="00CD58F3" w:rsidP="000E30C0">
      <w:pPr>
        <w:pStyle w:val="NormalWeb"/>
        <w:spacing w:before="0" w:beforeAutospacing="0" w:after="60" w:afterAutospacing="0"/>
      </w:pPr>
      <w:r>
        <w:t xml:space="preserve">• </w:t>
      </w:r>
      <w:r>
        <w:tab/>
        <w:t>Prøv å kjøre «SELECT * from konto;» i begge klientene. Hva skjer?</w:t>
      </w:r>
    </w:p>
    <w:p w14:paraId="70ED5126" w14:textId="77777777" w:rsidR="00CD58F3" w:rsidRDefault="00CD58F3" w:rsidP="000E30C0">
      <w:pPr>
        <w:pStyle w:val="NormalWeb"/>
        <w:spacing w:before="0" w:beforeAutospacing="0" w:after="60" w:afterAutospacing="0"/>
      </w:pPr>
      <w:r>
        <w:t xml:space="preserve">• </w:t>
      </w:r>
      <w:r>
        <w:tab/>
        <w:t>Lås opp tabellen og sett skrivelås på nytt.</w:t>
      </w:r>
    </w:p>
    <w:p w14:paraId="5B4F0F6C" w14:textId="77777777" w:rsidR="00CD58F3" w:rsidRDefault="00CD58F3" w:rsidP="000E30C0">
      <w:pPr>
        <w:pStyle w:val="NormalWeb"/>
        <w:spacing w:before="0" w:beforeAutospacing="0" w:after="60" w:afterAutospacing="0"/>
      </w:pPr>
      <w:r>
        <w:t xml:space="preserve">• </w:t>
      </w:r>
      <w:r>
        <w:tab/>
        <w:t>Er det mulig å sette leselås i den siste klienten?</w:t>
      </w:r>
    </w:p>
    <w:p w14:paraId="030F7C61" w14:textId="77777777" w:rsidR="00CD58F3" w:rsidRDefault="00CD58F3" w:rsidP="000E30C0">
      <w:pPr>
        <w:pStyle w:val="NormalWeb"/>
        <w:spacing w:before="0" w:beforeAutospacing="0" w:after="60" w:afterAutospacing="0"/>
        <w:ind w:left="708" w:firstLine="708"/>
      </w:pPr>
      <w:r>
        <w:t>◦ hvis ikke (dvs. at den henger) avbryt med ctrl-c for å kunne skrive nye kommandoer</w:t>
      </w:r>
    </w:p>
    <w:p w14:paraId="04233610" w14:textId="77777777" w:rsidR="00CD58F3" w:rsidRDefault="00CD58F3" w:rsidP="000E30C0">
      <w:pPr>
        <w:pStyle w:val="NormalWeb"/>
        <w:spacing w:before="0" w:beforeAutospacing="0" w:after="60" w:afterAutospacing="0"/>
      </w:pPr>
      <w:r>
        <w:t xml:space="preserve">• </w:t>
      </w:r>
      <w:r>
        <w:tab/>
        <w:t>Er det mulig å kjøre «UPDATE  konto SET saldo=0 WHERE  kontonr=1;»  ?</w:t>
      </w:r>
    </w:p>
    <w:p w14:paraId="3343D7C7" w14:textId="0DE79902" w:rsidR="00CD58F3" w:rsidRDefault="00CD58F3" w:rsidP="000E30C0">
      <w:pPr>
        <w:pStyle w:val="NormalWeb"/>
        <w:spacing w:before="0" w:beforeAutospacing="0" w:after="60" w:afterAutospacing="0"/>
        <w:ind w:left="708" w:firstLine="708"/>
      </w:pPr>
      <w:r>
        <w:t xml:space="preserve">◦ Sjekk i begge klienter og forklar svaret. </w:t>
      </w:r>
    </w:p>
    <w:p w14:paraId="4CB9B8F8" w14:textId="77777777" w:rsidR="00CD58F3" w:rsidRPr="009707EF" w:rsidRDefault="00CD58F3" w:rsidP="00CD58F3">
      <w:pPr>
        <w:pStyle w:val="NormalWeb"/>
        <w:rPr>
          <w:b/>
          <w:bCs/>
          <w:sz w:val="32"/>
          <w:szCs w:val="32"/>
        </w:rPr>
      </w:pPr>
      <w:r w:rsidRPr="009707EF">
        <w:rPr>
          <w:b/>
          <w:bCs/>
          <w:sz w:val="32"/>
          <w:szCs w:val="32"/>
        </w:rPr>
        <w:lastRenderedPageBreak/>
        <w:t>Transaksjoner</w:t>
      </w:r>
    </w:p>
    <w:p w14:paraId="0E17D33D" w14:textId="01A78855" w:rsidR="00CD58F3" w:rsidRDefault="00CD58F3" w:rsidP="00CD58F3">
      <w:pPr>
        <w:pStyle w:val="NormalWeb"/>
      </w:pPr>
      <w:r>
        <w:t xml:space="preserve">Bruk MySQL-dokumentasjonen til å finne ut hvordan man starter og avslutter en transaksjon. For å hjelpe litt på vei så se på denne siden: </w:t>
      </w:r>
      <w:hyperlink r:id="rId9" w:history="1">
        <w:r w:rsidR="00FF199C" w:rsidRPr="00785882">
          <w:rPr>
            <w:rStyle w:val="Hyperkobling"/>
          </w:rPr>
          <w:t>https://dev.mysql.com/doc/refman/8.0/en/commit.html</w:t>
        </w:r>
      </w:hyperlink>
    </w:p>
    <w:p w14:paraId="4A1B3D60" w14:textId="45FBACAE" w:rsidR="00CD58F3" w:rsidRDefault="00CD58F3" w:rsidP="00CD58F3">
      <w:pPr>
        <w:pStyle w:val="NormalWeb"/>
      </w:pPr>
      <w:r>
        <w:t>Sjekk innhold på kontoer, start en transaksjon og oppdater en konto. Sjekk at commit og rollback gir ønskede resultater (her må du starte transaksjonen to ganger, en gang avslutt med commit og en gang med rollback).</w:t>
      </w:r>
    </w:p>
    <w:p w14:paraId="1E2DED85" w14:textId="77777777" w:rsidR="00A6580E" w:rsidRDefault="00A6580E">
      <w:pPr>
        <w:spacing w:before="0"/>
        <w:rPr>
          <w:rFonts w:ascii="Arial" w:hAnsi="Arial" w:cs="Arial"/>
          <w:b/>
          <w:bCs/>
          <w:color w:val="800000"/>
          <w:kern w:val="32"/>
          <w:sz w:val="36"/>
          <w:szCs w:val="32"/>
        </w:rPr>
      </w:pPr>
      <w:r>
        <w:br w:type="page"/>
      </w:r>
    </w:p>
    <w:p w14:paraId="40FFFDEA" w14:textId="1CCA766D" w:rsidR="00CD58F3" w:rsidRDefault="00CD58F3" w:rsidP="007565CA">
      <w:pPr>
        <w:pStyle w:val="Overskrift1"/>
        <w:numPr>
          <w:ilvl w:val="0"/>
          <w:numId w:val="0"/>
        </w:numPr>
        <w:ind w:left="357" w:hanging="357"/>
      </w:pPr>
      <w:r>
        <w:lastRenderedPageBreak/>
        <w:t>Oppgaver om transaksjoner</w:t>
      </w:r>
    </w:p>
    <w:p w14:paraId="0884BFFD" w14:textId="77777777" w:rsidR="00CD58F3" w:rsidRDefault="00CD58F3" w:rsidP="00CD58F3">
      <w:pPr>
        <w:pStyle w:val="NormalWeb"/>
      </w:pPr>
      <w:r>
        <w:t>Når kommando for Klient 1 og Klient 2 er satt på samme linje så spiller det ingen rolle i hvilken rekkefølge de utføres.</w:t>
      </w:r>
    </w:p>
    <w:p w14:paraId="083BD658" w14:textId="77777777" w:rsidR="00CD58F3" w:rsidRDefault="00CD58F3" w:rsidP="00CD58F3">
      <w:pPr>
        <w:spacing w:line="316" w:lineRule="exact"/>
        <w:ind w:left="116" w:right="-20"/>
        <w:rPr>
          <w:rFonts w:ascii="Arial" w:eastAsia="Arial" w:hAnsi="Arial" w:cs="Arial"/>
          <w:sz w:val="28"/>
          <w:szCs w:val="28"/>
        </w:rPr>
      </w:pPr>
      <w:r>
        <w:rPr>
          <w:rFonts w:ascii="Arial" w:eastAsia="Arial" w:hAnsi="Arial" w:cs="Arial"/>
          <w:b/>
          <w:bCs/>
          <w:position w:val="-1"/>
          <w:sz w:val="28"/>
          <w:szCs w:val="28"/>
        </w:rPr>
        <w:t>Oppga</w:t>
      </w:r>
      <w:r>
        <w:rPr>
          <w:rFonts w:ascii="Arial" w:eastAsia="Arial" w:hAnsi="Arial" w:cs="Arial"/>
          <w:b/>
          <w:bCs/>
          <w:spacing w:val="-1"/>
          <w:position w:val="-1"/>
          <w:sz w:val="28"/>
          <w:szCs w:val="28"/>
        </w:rPr>
        <w:t>v</w:t>
      </w:r>
      <w:r>
        <w:rPr>
          <w:rFonts w:ascii="Arial" w:eastAsia="Arial" w:hAnsi="Arial" w:cs="Arial"/>
          <w:b/>
          <w:bCs/>
          <w:position w:val="-1"/>
          <w:sz w:val="28"/>
          <w:szCs w:val="28"/>
        </w:rPr>
        <w:t>e</w:t>
      </w:r>
      <w:r>
        <w:rPr>
          <w:rFonts w:ascii="Arial" w:eastAsia="Arial" w:hAnsi="Arial" w:cs="Arial"/>
          <w:b/>
          <w:bCs/>
          <w:spacing w:val="1"/>
          <w:position w:val="-1"/>
          <w:sz w:val="28"/>
          <w:szCs w:val="28"/>
        </w:rPr>
        <w:t xml:space="preserve"> </w:t>
      </w:r>
      <w:r>
        <w:rPr>
          <w:rFonts w:ascii="Arial" w:eastAsia="Arial" w:hAnsi="Arial" w:cs="Arial"/>
          <w:b/>
          <w:bCs/>
          <w:position w:val="-1"/>
          <w:sz w:val="28"/>
          <w:szCs w:val="28"/>
        </w:rPr>
        <w:t>1</w:t>
      </w:r>
    </w:p>
    <w:p w14:paraId="7A9AA3B0" w14:textId="77777777" w:rsidR="00CD58F3" w:rsidRDefault="00CD58F3" w:rsidP="00CD58F3">
      <w:pPr>
        <w:spacing w:before="6" w:line="120" w:lineRule="exact"/>
        <w:rPr>
          <w:sz w:val="12"/>
          <w:szCs w:val="12"/>
        </w:rPr>
      </w:pPr>
    </w:p>
    <w:tbl>
      <w:tblPr>
        <w:tblW w:w="0" w:type="auto"/>
        <w:tblInd w:w="111" w:type="dxa"/>
        <w:tblLayout w:type="fixed"/>
        <w:tblCellMar>
          <w:left w:w="0" w:type="dxa"/>
          <w:right w:w="0" w:type="dxa"/>
        </w:tblCellMar>
        <w:tblLook w:val="01E0" w:firstRow="1" w:lastRow="1" w:firstColumn="1" w:lastColumn="1" w:noHBand="0" w:noVBand="0"/>
      </w:tblPr>
      <w:tblGrid>
        <w:gridCol w:w="538"/>
        <w:gridCol w:w="4866"/>
        <w:gridCol w:w="4860"/>
      </w:tblGrid>
      <w:tr w:rsidR="00CD58F3" w14:paraId="4DA037D6" w14:textId="77777777" w:rsidTr="00CD58F3">
        <w:trPr>
          <w:trHeight w:hRule="exact" w:val="388"/>
        </w:trPr>
        <w:tc>
          <w:tcPr>
            <w:tcW w:w="538" w:type="dxa"/>
            <w:tcBorders>
              <w:top w:val="single" w:sz="0" w:space="0" w:color="000000"/>
              <w:left w:val="single" w:sz="0" w:space="0" w:color="000000"/>
              <w:bottom w:val="single" w:sz="0" w:space="0" w:color="000000"/>
              <w:right w:val="single" w:sz="0" w:space="0" w:color="000000"/>
            </w:tcBorders>
          </w:tcPr>
          <w:p w14:paraId="1986A035" w14:textId="77777777" w:rsidR="00CD58F3" w:rsidRDefault="00CD58F3" w:rsidP="00155D89">
            <w:pPr>
              <w:spacing w:before="53"/>
              <w:ind w:left="57" w:right="-20"/>
              <w:rPr>
                <w:rFonts w:ascii="Arial" w:eastAsia="Arial" w:hAnsi="Arial" w:cs="Arial"/>
              </w:rPr>
            </w:pPr>
            <w:r>
              <w:rPr>
                <w:rFonts w:ascii="Arial" w:eastAsia="Arial" w:hAnsi="Arial" w:cs="Arial"/>
                <w:b/>
                <w:bCs/>
                <w:spacing w:val="-4"/>
              </w:rPr>
              <w:t>T</w:t>
            </w:r>
            <w:r>
              <w:rPr>
                <w:rFonts w:ascii="Arial" w:eastAsia="Arial" w:hAnsi="Arial" w:cs="Arial"/>
                <w:b/>
                <w:bCs/>
                <w:spacing w:val="-1"/>
              </w:rPr>
              <w:t>i</w:t>
            </w:r>
            <w:r>
              <w:rPr>
                <w:rFonts w:ascii="Arial" w:eastAsia="Arial" w:hAnsi="Arial" w:cs="Arial"/>
                <w:b/>
                <w:bCs/>
              </w:rPr>
              <w:t>d</w:t>
            </w:r>
          </w:p>
        </w:tc>
        <w:tc>
          <w:tcPr>
            <w:tcW w:w="4866" w:type="dxa"/>
            <w:tcBorders>
              <w:top w:val="single" w:sz="0" w:space="0" w:color="000000"/>
              <w:left w:val="single" w:sz="0" w:space="0" w:color="000000"/>
              <w:bottom w:val="single" w:sz="0" w:space="0" w:color="000000"/>
              <w:right w:val="single" w:sz="0" w:space="0" w:color="000000"/>
            </w:tcBorders>
          </w:tcPr>
          <w:p w14:paraId="5CBCE21A" w14:textId="77777777" w:rsidR="00CD58F3" w:rsidRDefault="00CD58F3" w:rsidP="00155D89">
            <w:pPr>
              <w:spacing w:before="53"/>
              <w:ind w:left="55"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1</w:t>
            </w:r>
          </w:p>
        </w:tc>
        <w:tc>
          <w:tcPr>
            <w:tcW w:w="4860" w:type="dxa"/>
            <w:tcBorders>
              <w:top w:val="single" w:sz="0" w:space="0" w:color="000000"/>
              <w:left w:val="single" w:sz="0" w:space="0" w:color="000000"/>
              <w:bottom w:val="single" w:sz="0" w:space="0" w:color="000000"/>
              <w:right w:val="single" w:sz="0" w:space="0" w:color="000000"/>
            </w:tcBorders>
          </w:tcPr>
          <w:p w14:paraId="553AD8E9" w14:textId="77777777" w:rsidR="00CD58F3" w:rsidRDefault="00CD58F3" w:rsidP="00155D89">
            <w:pPr>
              <w:spacing w:before="53"/>
              <w:ind w:left="57"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2</w:t>
            </w:r>
          </w:p>
        </w:tc>
      </w:tr>
      <w:tr w:rsidR="00CD58F3" w14:paraId="4B076B34"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168AFABD"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1</w:t>
            </w:r>
          </w:p>
        </w:tc>
        <w:tc>
          <w:tcPr>
            <w:tcW w:w="4866" w:type="dxa"/>
            <w:tcBorders>
              <w:top w:val="single" w:sz="0" w:space="0" w:color="000000"/>
              <w:left w:val="single" w:sz="0" w:space="0" w:color="000000"/>
              <w:bottom w:val="single" w:sz="0" w:space="0" w:color="000000"/>
              <w:right w:val="single" w:sz="0" w:space="0" w:color="000000"/>
            </w:tcBorders>
          </w:tcPr>
          <w:p w14:paraId="6CC1F102"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w w:val="86"/>
                <w:sz w:val="20"/>
                <w:szCs w:val="20"/>
              </w:rPr>
              <w:t>tt</w:t>
            </w:r>
            <w:r>
              <w:rPr>
                <w:rFonts w:ascii="Arial" w:eastAsia="Arial" w:hAnsi="Arial" w:cs="Arial"/>
                <w:spacing w:val="5"/>
                <w:w w:val="86"/>
                <w:sz w:val="20"/>
                <w:szCs w:val="20"/>
              </w:rPr>
              <w:t xml:space="preserve"> </w:t>
            </w:r>
            <w:r>
              <w:rPr>
                <w:rFonts w:ascii="Arial" w:eastAsia="Arial" w:hAnsi="Arial" w:cs="Arial"/>
                <w:spacing w:val="-2"/>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90"/>
                <w:sz w:val="20"/>
                <w:szCs w:val="20"/>
              </w:rPr>
              <w:t>onsni</w:t>
            </w:r>
            <w:r>
              <w:rPr>
                <w:rFonts w:ascii="Arial" w:eastAsia="Arial" w:hAnsi="Arial" w:cs="Arial"/>
                <w:w w:val="89"/>
                <w:sz w:val="20"/>
                <w:szCs w:val="20"/>
              </w:rPr>
              <w:t>vå</w:t>
            </w:r>
            <w:r>
              <w:rPr>
                <w:rFonts w:ascii="Arial" w:eastAsia="Arial" w:hAnsi="Arial" w:cs="Arial"/>
                <w:spacing w:val="-6"/>
                <w:sz w:val="20"/>
                <w:szCs w:val="20"/>
              </w:rPr>
              <w:t xml:space="preserve"> </w:t>
            </w:r>
            <w:r>
              <w:rPr>
                <w:rFonts w:ascii="Arial" w:eastAsia="Arial" w:hAnsi="Arial" w:cs="Arial"/>
                <w:sz w:val="20"/>
                <w:szCs w:val="20"/>
              </w:rPr>
              <w:t>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spacing w:val="-2"/>
                <w:w w:val="89"/>
                <w:sz w:val="20"/>
                <w:szCs w:val="20"/>
              </w:rPr>
              <w:t>a</w:t>
            </w:r>
            <w:r>
              <w:rPr>
                <w:rFonts w:ascii="Arial" w:eastAsia="Arial" w:hAnsi="Arial" w:cs="Arial"/>
                <w:b/>
                <w:bCs/>
                <w:w w:val="91"/>
                <w:sz w:val="20"/>
                <w:szCs w:val="20"/>
              </w:rPr>
              <w:t>d</w:t>
            </w:r>
            <w:r>
              <w:rPr>
                <w:rFonts w:ascii="Arial" w:eastAsia="Arial" w:hAnsi="Arial" w:cs="Arial"/>
                <w:b/>
                <w:bCs/>
                <w:spacing w:val="-5"/>
                <w:sz w:val="20"/>
                <w:szCs w:val="20"/>
              </w:rPr>
              <w:t xml:space="preserve"> </w:t>
            </w:r>
            <w:r>
              <w:rPr>
                <w:rFonts w:ascii="Arial" w:eastAsia="Arial" w:hAnsi="Arial" w:cs="Arial"/>
                <w:b/>
                <w:bCs/>
                <w:spacing w:val="1"/>
                <w:w w:val="91"/>
                <w:sz w:val="20"/>
                <w:szCs w:val="20"/>
              </w:rPr>
              <w:t>un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pacing w:val="-1"/>
                <w:sz w:val="20"/>
                <w:szCs w:val="20"/>
              </w:rPr>
              <w:t>t</w:t>
            </w:r>
            <w:r>
              <w:rPr>
                <w:rFonts w:ascii="Arial" w:eastAsia="Arial" w:hAnsi="Arial" w:cs="Arial"/>
                <w:b/>
                <w:bCs/>
                <w:spacing w:val="-1"/>
                <w:w w:val="79"/>
                <w:sz w:val="20"/>
                <w:szCs w:val="20"/>
              </w:rPr>
              <w:t>e</w:t>
            </w:r>
            <w:r>
              <w:rPr>
                <w:rFonts w:ascii="Arial" w:eastAsia="Arial" w:hAnsi="Arial" w:cs="Arial"/>
                <w:b/>
                <w:bCs/>
                <w:spacing w:val="2"/>
                <w:w w:val="91"/>
                <w:sz w:val="20"/>
                <w:szCs w:val="20"/>
              </w:rPr>
              <w:t>d</w:t>
            </w:r>
            <w:r>
              <w:rPr>
                <w:rFonts w:ascii="Arial" w:eastAsia="Arial" w:hAnsi="Arial" w:cs="Arial"/>
                <w:w w:val="89"/>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6747DD73"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spacing w:val="-2"/>
                <w:w w:val="86"/>
                <w:sz w:val="20"/>
                <w:szCs w:val="20"/>
              </w:rPr>
              <w:t>t</w:t>
            </w:r>
            <w:r>
              <w:rPr>
                <w:rFonts w:ascii="Arial" w:eastAsia="Arial" w:hAnsi="Arial" w:cs="Arial"/>
                <w:w w:val="86"/>
                <w:sz w:val="20"/>
                <w:szCs w:val="20"/>
              </w:rPr>
              <w:t>t</w:t>
            </w:r>
            <w:r>
              <w:rPr>
                <w:rFonts w:ascii="Arial" w:eastAsia="Arial" w:hAnsi="Arial" w:cs="Arial"/>
                <w:spacing w:val="5"/>
                <w:w w:val="86"/>
                <w:sz w:val="20"/>
                <w:szCs w:val="20"/>
              </w:rPr>
              <w:t xml:space="preserve"> </w:t>
            </w:r>
            <w:r>
              <w:rPr>
                <w:rFonts w:ascii="Arial" w:eastAsia="Arial" w:hAnsi="Arial" w:cs="Arial"/>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87"/>
                <w:sz w:val="20"/>
                <w:szCs w:val="20"/>
              </w:rPr>
              <w:t>ons</w:t>
            </w:r>
            <w:r>
              <w:rPr>
                <w:rFonts w:ascii="Arial" w:eastAsia="Arial" w:hAnsi="Arial" w:cs="Arial"/>
                <w:spacing w:val="-2"/>
                <w:w w:val="87"/>
                <w:sz w:val="20"/>
                <w:szCs w:val="20"/>
              </w:rPr>
              <w:t>n</w:t>
            </w:r>
            <w:r>
              <w:rPr>
                <w:rFonts w:ascii="Arial" w:eastAsia="Arial" w:hAnsi="Arial" w:cs="Arial"/>
                <w:w w:val="125"/>
                <w:sz w:val="20"/>
                <w:szCs w:val="20"/>
              </w:rPr>
              <w:t>i</w:t>
            </w:r>
            <w:r>
              <w:rPr>
                <w:rFonts w:ascii="Arial" w:eastAsia="Arial" w:hAnsi="Arial" w:cs="Arial"/>
                <w:w w:val="89"/>
                <w:sz w:val="20"/>
                <w:szCs w:val="20"/>
              </w:rPr>
              <w:t>vå</w:t>
            </w:r>
            <w:r>
              <w:rPr>
                <w:rFonts w:ascii="Arial" w:eastAsia="Arial" w:hAnsi="Arial" w:cs="Arial"/>
                <w:spacing w:val="-5"/>
                <w:sz w:val="20"/>
                <w:szCs w:val="20"/>
              </w:rPr>
              <w:t xml:space="preserve"> </w:t>
            </w:r>
            <w:r>
              <w:rPr>
                <w:rFonts w:ascii="Arial" w:eastAsia="Arial" w:hAnsi="Arial" w:cs="Arial"/>
                <w:spacing w:val="-2"/>
                <w:sz w:val="20"/>
                <w:szCs w:val="20"/>
              </w:rPr>
              <w:t>t</w:t>
            </w:r>
            <w:r>
              <w:rPr>
                <w:rFonts w:ascii="Arial" w:eastAsia="Arial" w:hAnsi="Arial" w:cs="Arial"/>
                <w:sz w:val="20"/>
                <w:szCs w:val="20"/>
              </w:rPr>
              <w:t>il</w:t>
            </w:r>
            <w:r>
              <w:rPr>
                <w:rFonts w:ascii="Arial" w:eastAsia="Arial" w:hAnsi="Arial" w:cs="Arial"/>
                <w:spacing w:val="19"/>
                <w:sz w:val="20"/>
                <w:szCs w:val="20"/>
              </w:rPr>
              <w:t xml:space="preserve"> </w:t>
            </w:r>
            <w:r>
              <w:rPr>
                <w:rFonts w:ascii="Arial" w:eastAsia="Arial" w:hAnsi="Arial" w:cs="Arial"/>
                <w:b/>
                <w:bCs/>
                <w:w w:val="74"/>
                <w:sz w:val="20"/>
                <w:szCs w:val="20"/>
              </w:rPr>
              <w:t>s</w:t>
            </w:r>
            <w:r>
              <w:rPr>
                <w:rFonts w:ascii="Arial" w:eastAsia="Arial" w:hAnsi="Arial" w:cs="Arial"/>
                <w:b/>
                <w:bCs/>
                <w:spacing w:val="1"/>
                <w:w w:val="74"/>
                <w:sz w:val="20"/>
                <w:szCs w:val="20"/>
              </w:rPr>
              <w:t>e</w:t>
            </w:r>
            <w:r>
              <w:rPr>
                <w:rFonts w:ascii="Arial" w:eastAsia="Arial" w:hAnsi="Arial" w:cs="Arial"/>
                <w:b/>
                <w:bCs/>
                <w:spacing w:val="-1"/>
                <w:w w:val="114"/>
                <w:sz w:val="20"/>
                <w:szCs w:val="20"/>
              </w:rPr>
              <w:t>r</w:t>
            </w:r>
            <w:r>
              <w:rPr>
                <w:rFonts w:ascii="Arial" w:eastAsia="Arial" w:hAnsi="Arial" w:cs="Arial"/>
                <w:b/>
                <w:bCs/>
                <w:w w:val="99"/>
                <w:sz w:val="20"/>
                <w:szCs w:val="20"/>
              </w:rPr>
              <w:t>i</w:t>
            </w:r>
            <w:r>
              <w:rPr>
                <w:rFonts w:ascii="Arial" w:eastAsia="Arial" w:hAnsi="Arial" w:cs="Arial"/>
                <w:b/>
                <w:bCs/>
                <w:w w:val="93"/>
                <w:sz w:val="20"/>
                <w:szCs w:val="20"/>
              </w:rPr>
              <w:t>a</w:t>
            </w:r>
            <w:r>
              <w:rPr>
                <w:rFonts w:ascii="Arial" w:eastAsia="Arial" w:hAnsi="Arial" w:cs="Arial"/>
                <w:b/>
                <w:bCs/>
                <w:spacing w:val="-2"/>
                <w:w w:val="93"/>
                <w:sz w:val="20"/>
                <w:szCs w:val="20"/>
              </w:rPr>
              <w:t>l</w:t>
            </w:r>
            <w:r>
              <w:rPr>
                <w:rFonts w:ascii="Arial" w:eastAsia="Arial" w:hAnsi="Arial" w:cs="Arial"/>
                <w:b/>
                <w:bCs/>
                <w:w w:val="99"/>
                <w:sz w:val="20"/>
                <w:szCs w:val="20"/>
              </w:rPr>
              <w:t>i</w:t>
            </w:r>
            <w:r>
              <w:rPr>
                <w:rFonts w:ascii="Arial" w:eastAsia="Arial" w:hAnsi="Arial" w:cs="Arial"/>
                <w:b/>
                <w:bCs/>
                <w:spacing w:val="-1"/>
                <w:w w:val="88"/>
                <w:sz w:val="20"/>
                <w:szCs w:val="20"/>
              </w:rPr>
              <w:t>z</w:t>
            </w:r>
            <w:r>
              <w:rPr>
                <w:rFonts w:ascii="Arial" w:eastAsia="Arial" w:hAnsi="Arial" w:cs="Arial"/>
                <w:b/>
                <w:bCs/>
                <w:w w:val="90"/>
                <w:sz w:val="20"/>
                <w:szCs w:val="20"/>
              </w:rPr>
              <w:t>a</w:t>
            </w:r>
            <w:r>
              <w:rPr>
                <w:rFonts w:ascii="Arial" w:eastAsia="Arial" w:hAnsi="Arial" w:cs="Arial"/>
                <w:b/>
                <w:bCs/>
                <w:spacing w:val="1"/>
                <w:w w:val="90"/>
                <w:sz w:val="20"/>
                <w:szCs w:val="20"/>
              </w:rPr>
              <w:t>b</w:t>
            </w:r>
            <w:r>
              <w:rPr>
                <w:rFonts w:ascii="Arial" w:eastAsia="Arial" w:hAnsi="Arial" w:cs="Arial"/>
                <w:b/>
                <w:bCs/>
                <w:w w:val="99"/>
                <w:sz w:val="20"/>
                <w:szCs w:val="20"/>
              </w:rPr>
              <w:t>l</w:t>
            </w:r>
            <w:r>
              <w:rPr>
                <w:rFonts w:ascii="Arial" w:eastAsia="Arial" w:hAnsi="Arial" w:cs="Arial"/>
                <w:b/>
                <w:bCs/>
                <w:w w:val="79"/>
                <w:sz w:val="20"/>
                <w:szCs w:val="20"/>
              </w:rPr>
              <w:t>e</w:t>
            </w:r>
            <w:r>
              <w:rPr>
                <w:rFonts w:ascii="Arial" w:eastAsia="Arial" w:hAnsi="Arial" w:cs="Arial"/>
                <w:w w:val="89"/>
                <w:sz w:val="20"/>
                <w:szCs w:val="20"/>
              </w:rPr>
              <w:t>.</w:t>
            </w:r>
          </w:p>
        </w:tc>
      </w:tr>
      <w:tr w:rsidR="00CD58F3" w14:paraId="24BA558E"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6A88F57"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2</w:t>
            </w:r>
          </w:p>
        </w:tc>
        <w:tc>
          <w:tcPr>
            <w:tcW w:w="4866" w:type="dxa"/>
            <w:tcBorders>
              <w:top w:val="single" w:sz="0" w:space="0" w:color="000000"/>
              <w:left w:val="single" w:sz="0" w:space="0" w:color="000000"/>
              <w:bottom w:val="single" w:sz="0" w:space="0" w:color="000000"/>
              <w:right w:val="single" w:sz="0" w:space="0" w:color="000000"/>
            </w:tcBorders>
          </w:tcPr>
          <w:p w14:paraId="3B8FFA8F"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5"/>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c>
          <w:tcPr>
            <w:tcW w:w="4860" w:type="dxa"/>
            <w:tcBorders>
              <w:top w:val="single" w:sz="0" w:space="0" w:color="000000"/>
              <w:left w:val="single" w:sz="0" w:space="0" w:color="000000"/>
              <w:bottom w:val="single" w:sz="0" w:space="0" w:color="000000"/>
              <w:right w:val="single" w:sz="0" w:space="0" w:color="000000"/>
            </w:tcBorders>
          </w:tcPr>
          <w:p w14:paraId="1D8C26D4"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7"/>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r>
      <w:tr w:rsidR="00CD58F3" w:rsidRPr="00267466" w14:paraId="21CDA6BC"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1B70E774"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3</w:t>
            </w:r>
          </w:p>
        </w:tc>
        <w:tc>
          <w:tcPr>
            <w:tcW w:w="4866" w:type="dxa"/>
            <w:tcBorders>
              <w:top w:val="single" w:sz="0" w:space="0" w:color="000000"/>
              <w:left w:val="single" w:sz="0" w:space="0" w:color="000000"/>
              <w:bottom w:val="single" w:sz="0" w:space="0" w:color="000000"/>
              <w:right w:val="single" w:sz="0" w:space="0" w:color="000000"/>
            </w:tcBorders>
          </w:tcPr>
          <w:p w14:paraId="556C0FD3"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2DA804D2" w14:textId="77777777" w:rsidR="00CD58F3" w:rsidRPr="00CD58F3" w:rsidRDefault="00CD58F3" w:rsidP="00155D89">
            <w:pPr>
              <w:spacing w:before="52"/>
              <w:ind w:left="57" w:right="-20"/>
              <w:rPr>
                <w:rFonts w:ascii="Arial" w:eastAsia="Arial" w:hAnsi="Arial" w:cs="Arial"/>
                <w:sz w:val="20"/>
                <w:szCs w:val="20"/>
                <w:lang w:val="en-US"/>
              </w:rPr>
            </w:pP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e</w:t>
            </w:r>
            <w:r w:rsidRPr="00CD58F3">
              <w:rPr>
                <w:rFonts w:ascii="Arial" w:eastAsia="Arial" w:hAnsi="Arial" w:cs="Arial"/>
                <w:w w:val="125"/>
                <w:sz w:val="20"/>
                <w:szCs w:val="20"/>
                <w:lang w:val="en-US"/>
              </w:rPr>
              <w:t>l</w:t>
            </w:r>
            <w:r w:rsidRPr="00CD58F3">
              <w:rPr>
                <w:rFonts w:ascii="Arial" w:eastAsia="Arial" w:hAnsi="Arial" w:cs="Arial"/>
                <w:spacing w:val="-1"/>
                <w:w w:val="79"/>
                <w:sz w:val="20"/>
                <w:szCs w:val="20"/>
                <w:lang w:val="en-US"/>
              </w:rPr>
              <w:t>e</w:t>
            </w:r>
            <w:r w:rsidRPr="00CD58F3">
              <w:rPr>
                <w:rFonts w:ascii="Arial" w:eastAsia="Arial" w:hAnsi="Arial" w:cs="Arial"/>
                <w:spacing w:val="-1"/>
                <w:w w:val="88"/>
                <w:sz w:val="20"/>
                <w:szCs w:val="20"/>
                <w:lang w:val="en-US"/>
              </w:rPr>
              <w:t>c</w:t>
            </w:r>
            <w:r w:rsidRPr="00CD58F3">
              <w:rPr>
                <w:rFonts w:ascii="Arial" w:eastAsia="Arial" w:hAnsi="Arial" w:cs="Arial"/>
                <w:w w:val="99"/>
                <w:sz w:val="20"/>
                <w:szCs w:val="20"/>
                <w:lang w:val="en-US"/>
              </w:rPr>
              <w:t>t</w:t>
            </w:r>
            <w:r w:rsidRPr="00CD58F3">
              <w:rPr>
                <w:rFonts w:ascii="Arial" w:eastAsia="Arial" w:hAnsi="Arial" w:cs="Arial"/>
                <w:spacing w:val="-5"/>
                <w:sz w:val="20"/>
                <w:szCs w:val="20"/>
                <w:lang w:val="en-US"/>
              </w:rPr>
              <w:t xml:space="preserve"> </w:t>
            </w:r>
            <w:r w:rsidRPr="00CD58F3">
              <w:rPr>
                <w:rFonts w:ascii="Arial" w:eastAsia="Arial" w:hAnsi="Arial" w:cs="Arial"/>
                <w:w w:val="128"/>
                <w:sz w:val="20"/>
                <w:szCs w:val="20"/>
                <w:lang w:val="en-US"/>
              </w:rPr>
              <w:t>*</w:t>
            </w:r>
            <w:r w:rsidRPr="00CD58F3">
              <w:rPr>
                <w:rFonts w:ascii="Arial" w:eastAsia="Arial" w:hAnsi="Arial" w:cs="Arial"/>
                <w:spacing w:val="-22"/>
                <w:w w:val="128"/>
                <w:sz w:val="20"/>
                <w:szCs w:val="20"/>
                <w:lang w:val="en-US"/>
              </w:rPr>
              <w:t xml:space="preserve"> </w:t>
            </w:r>
            <w:r w:rsidRPr="00CD58F3">
              <w:rPr>
                <w:rFonts w:ascii="Arial" w:eastAsia="Arial" w:hAnsi="Arial" w:cs="Arial"/>
                <w:spacing w:val="-1"/>
                <w:sz w:val="20"/>
                <w:szCs w:val="20"/>
                <w:lang w:val="en-US"/>
              </w:rPr>
              <w:t>fr</w:t>
            </w:r>
            <w:r w:rsidRPr="00CD58F3">
              <w:rPr>
                <w:rFonts w:ascii="Arial" w:eastAsia="Arial" w:hAnsi="Arial" w:cs="Arial"/>
                <w:sz w:val="20"/>
                <w:szCs w:val="20"/>
                <w:lang w:val="en-US"/>
              </w:rPr>
              <w:t>om</w:t>
            </w:r>
            <w:r w:rsidRPr="00CD58F3">
              <w:rPr>
                <w:rFonts w:ascii="Arial" w:eastAsia="Arial" w:hAnsi="Arial" w:cs="Arial"/>
                <w:spacing w:val="-17"/>
                <w:sz w:val="20"/>
                <w:szCs w:val="20"/>
                <w:lang w:val="en-US"/>
              </w:rPr>
              <w:t xml:space="preserve"> </w:t>
            </w:r>
            <w:r w:rsidRPr="00CD58F3">
              <w:rPr>
                <w:rFonts w:ascii="Arial" w:eastAsia="Arial" w:hAnsi="Arial" w:cs="Arial"/>
                <w:w w:val="90"/>
                <w:sz w:val="20"/>
                <w:szCs w:val="20"/>
                <w:lang w:val="en-US"/>
              </w:rPr>
              <w:t>ko</w:t>
            </w:r>
            <w:r w:rsidRPr="00CD58F3">
              <w:rPr>
                <w:rFonts w:ascii="Arial" w:eastAsia="Arial" w:hAnsi="Arial" w:cs="Arial"/>
                <w:spacing w:val="-2"/>
                <w:w w:val="90"/>
                <w:sz w:val="20"/>
                <w:szCs w:val="20"/>
                <w:lang w:val="en-US"/>
              </w:rPr>
              <w:t>n</w:t>
            </w:r>
            <w:r w:rsidRPr="00CD58F3">
              <w:rPr>
                <w:rFonts w:ascii="Arial" w:eastAsia="Arial" w:hAnsi="Arial" w:cs="Arial"/>
                <w:w w:val="90"/>
                <w:sz w:val="20"/>
                <w:szCs w:val="20"/>
                <w:lang w:val="en-US"/>
              </w:rPr>
              <w:t>to</w:t>
            </w:r>
            <w:r w:rsidRPr="00CD58F3">
              <w:rPr>
                <w:rFonts w:ascii="Arial" w:eastAsia="Arial" w:hAnsi="Arial" w:cs="Arial"/>
                <w:spacing w:val="14"/>
                <w:w w:val="90"/>
                <w:sz w:val="20"/>
                <w:szCs w:val="20"/>
                <w:lang w:val="en-US"/>
              </w:rPr>
              <w:t xml:space="preserve"> </w:t>
            </w:r>
            <w:r w:rsidRPr="00CD58F3">
              <w:rPr>
                <w:rFonts w:ascii="Arial" w:eastAsia="Arial" w:hAnsi="Arial" w:cs="Arial"/>
                <w:w w:val="90"/>
                <w:sz w:val="20"/>
                <w:szCs w:val="20"/>
                <w:lang w:val="en-US"/>
              </w:rPr>
              <w:t>wh</w:t>
            </w:r>
            <w:r w:rsidRPr="00CD58F3">
              <w:rPr>
                <w:rFonts w:ascii="Arial" w:eastAsia="Arial" w:hAnsi="Arial" w:cs="Arial"/>
                <w:spacing w:val="1"/>
                <w:w w:val="90"/>
                <w:sz w:val="20"/>
                <w:szCs w:val="20"/>
                <w:lang w:val="en-US"/>
              </w:rPr>
              <w:t>e</w:t>
            </w:r>
            <w:r w:rsidRPr="00CD58F3">
              <w:rPr>
                <w:rFonts w:ascii="Arial" w:eastAsia="Arial" w:hAnsi="Arial" w:cs="Arial"/>
                <w:spacing w:val="-1"/>
                <w:w w:val="90"/>
                <w:sz w:val="20"/>
                <w:szCs w:val="20"/>
                <w:lang w:val="en-US"/>
              </w:rPr>
              <w:t>r</w:t>
            </w:r>
            <w:r w:rsidRPr="00CD58F3">
              <w:rPr>
                <w:rFonts w:ascii="Arial" w:eastAsia="Arial" w:hAnsi="Arial" w:cs="Arial"/>
                <w:w w:val="90"/>
                <w:sz w:val="20"/>
                <w:szCs w:val="20"/>
                <w:lang w:val="en-US"/>
              </w:rPr>
              <w:t>e</w:t>
            </w:r>
            <w:r w:rsidRPr="00CD58F3">
              <w:rPr>
                <w:rFonts w:ascii="Arial" w:eastAsia="Arial" w:hAnsi="Arial" w:cs="Arial"/>
                <w:spacing w:val="-4"/>
                <w:w w:val="90"/>
                <w:sz w:val="20"/>
                <w:szCs w:val="20"/>
                <w:lang w:val="en-US"/>
              </w:rPr>
              <w:t xml:space="preserve"> </w:t>
            </w:r>
            <w:r w:rsidRPr="00CD58F3">
              <w:rPr>
                <w:rFonts w:ascii="Arial" w:eastAsia="Arial" w:hAnsi="Arial" w:cs="Arial"/>
                <w:sz w:val="20"/>
                <w:szCs w:val="20"/>
                <w:lang w:val="en-US"/>
              </w:rPr>
              <w:t>ko</w:t>
            </w:r>
            <w:r w:rsidRPr="00CD58F3">
              <w:rPr>
                <w:rFonts w:ascii="Arial" w:eastAsia="Arial" w:hAnsi="Arial" w:cs="Arial"/>
                <w:spacing w:val="-2"/>
                <w:sz w:val="20"/>
                <w:szCs w:val="20"/>
                <w:lang w:val="en-US"/>
              </w:rPr>
              <w:t>n</w:t>
            </w:r>
            <w:r w:rsidRPr="00CD58F3">
              <w:rPr>
                <w:rFonts w:ascii="Arial" w:eastAsia="Arial" w:hAnsi="Arial" w:cs="Arial"/>
                <w:sz w:val="20"/>
                <w:szCs w:val="20"/>
                <w:lang w:val="en-US"/>
              </w:rPr>
              <w:t>ton</w:t>
            </w:r>
            <w:r w:rsidRPr="00CD58F3">
              <w:rPr>
                <w:rFonts w:ascii="Arial" w:eastAsia="Arial" w:hAnsi="Arial" w:cs="Arial"/>
                <w:spacing w:val="1"/>
                <w:sz w:val="20"/>
                <w:szCs w:val="20"/>
                <w:lang w:val="en-US"/>
              </w:rPr>
              <w:t>r</w:t>
            </w:r>
            <w:r w:rsidRPr="00CD58F3">
              <w:rPr>
                <w:rFonts w:ascii="Arial" w:eastAsia="Arial" w:hAnsi="Arial" w:cs="Arial"/>
                <w:spacing w:val="-1"/>
                <w:sz w:val="20"/>
                <w:szCs w:val="20"/>
                <w:lang w:val="en-US"/>
              </w:rPr>
              <w:t>=</w:t>
            </w:r>
            <w:r w:rsidRPr="00CD58F3">
              <w:rPr>
                <w:rFonts w:ascii="Arial" w:eastAsia="Arial" w:hAnsi="Arial" w:cs="Arial"/>
                <w:spacing w:val="1"/>
                <w:sz w:val="20"/>
                <w:szCs w:val="20"/>
                <w:lang w:val="en-US"/>
              </w:rPr>
              <w:t>1</w:t>
            </w:r>
            <w:r w:rsidRPr="00CD58F3">
              <w:rPr>
                <w:rFonts w:ascii="Arial" w:eastAsia="Arial" w:hAnsi="Arial" w:cs="Arial"/>
                <w:sz w:val="20"/>
                <w:szCs w:val="20"/>
                <w:lang w:val="en-US"/>
              </w:rPr>
              <w:t>;</w:t>
            </w:r>
          </w:p>
        </w:tc>
      </w:tr>
      <w:tr w:rsidR="00CD58F3" w:rsidRPr="00267466" w14:paraId="1769D708"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698247D8"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4</w:t>
            </w:r>
          </w:p>
        </w:tc>
        <w:tc>
          <w:tcPr>
            <w:tcW w:w="4866" w:type="dxa"/>
            <w:tcBorders>
              <w:top w:val="single" w:sz="0" w:space="0" w:color="000000"/>
              <w:left w:val="single" w:sz="0" w:space="0" w:color="000000"/>
              <w:bottom w:val="single" w:sz="0" w:space="0" w:color="000000"/>
              <w:right w:val="single" w:sz="0" w:space="0" w:color="000000"/>
            </w:tcBorders>
          </w:tcPr>
          <w:p w14:paraId="460B2999" w14:textId="77777777" w:rsidR="00CD58F3" w:rsidRPr="00CD58F3" w:rsidRDefault="00CD58F3" w:rsidP="00155D89">
            <w:pPr>
              <w:spacing w:before="52"/>
              <w:ind w:left="55" w:right="-20"/>
              <w:rPr>
                <w:rFonts w:ascii="Arial" w:eastAsia="Arial" w:hAnsi="Arial" w:cs="Arial"/>
                <w:sz w:val="20"/>
                <w:szCs w:val="20"/>
                <w:lang w:val="en-US"/>
              </w:rPr>
            </w:pP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e</w:t>
            </w:r>
            <w:r w:rsidRPr="00CD58F3">
              <w:rPr>
                <w:rFonts w:ascii="Arial" w:eastAsia="Arial" w:hAnsi="Arial" w:cs="Arial"/>
                <w:w w:val="125"/>
                <w:sz w:val="20"/>
                <w:szCs w:val="20"/>
                <w:lang w:val="en-US"/>
              </w:rPr>
              <w:t>l</w:t>
            </w:r>
            <w:r w:rsidRPr="00CD58F3">
              <w:rPr>
                <w:rFonts w:ascii="Arial" w:eastAsia="Arial" w:hAnsi="Arial" w:cs="Arial"/>
                <w:spacing w:val="1"/>
                <w:w w:val="79"/>
                <w:sz w:val="20"/>
                <w:szCs w:val="20"/>
                <w:lang w:val="en-US"/>
              </w:rPr>
              <w:t>e</w:t>
            </w:r>
            <w:r w:rsidRPr="00CD58F3">
              <w:rPr>
                <w:rFonts w:ascii="Arial" w:eastAsia="Arial" w:hAnsi="Arial" w:cs="Arial"/>
                <w:spacing w:val="-1"/>
                <w:w w:val="88"/>
                <w:sz w:val="20"/>
                <w:szCs w:val="20"/>
                <w:lang w:val="en-US"/>
              </w:rPr>
              <w:t>c</w:t>
            </w:r>
            <w:r w:rsidRPr="00CD58F3">
              <w:rPr>
                <w:rFonts w:ascii="Arial" w:eastAsia="Arial" w:hAnsi="Arial" w:cs="Arial"/>
                <w:w w:val="99"/>
                <w:sz w:val="20"/>
                <w:szCs w:val="20"/>
                <w:lang w:val="en-US"/>
              </w:rPr>
              <w:t>t</w:t>
            </w:r>
            <w:r w:rsidRPr="00CD58F3">
              <w:rPr>
                <w:rFonts w:ascii="Arial" w:eastAsia="Arial" w:hAnsi="Arial" w:cs="Arial"/>
                <w:spacing w:val="-5"/>
                <w:sz w:val="20"/>
                <w:szCs w:val="20"/>
                <w:lang w:val="en-US"/>
              </w:rPr>
              <w:t xml:space="preserve"> </w:t>
            </w:r>
            <w:r w:rsidRPr="00CD58F3">
              <w:rPr>
                <w:rFonts w:ascii="Arial" w:eastAsia="Arial" w:hAnsi="Arial" w:cs="Arial"/>
                <w:w w:val="128"/>
                <w:sz w:val="20"/>
                <w:szCs w:val="20"/>
                <w:lang w:val="en-US"/>
              </w:rPr>
              <w:t>*</w:t>
            </w:r>
            <w:r w:rsidRPr="00CD58F3">
              <w:rPr>
                <w:rFonts w:ascii="Arial" w:eastAsia="Arial" w:hAnsi="Arial" w:cs="Arial"/>
                <w:spacing w:val="-22"/>
                <w:w w:val="128"/>
                <w:sz w:val="20"/>
                <w:szCs w:val="20"/>
                <w:lang w:val="en-US"/>
              </w:rPr>
              <w:t xml:space="preserve"> </w:t>
            </w:r>
            <w:r w:rsidRPr="00CD58F3">
              <w:rPr>
                <w:rFonts w:ascii="Arial" w:eastAsia="Arial" w:hAnsi="Arial" w:cs="Arial"/>
                <w:spacing w:val="-1"/>
                <w:sz w:val="20"/>
                <w:szCs w:val="20"/>
                <w:lang w:val="en-US"/>
              </w:rPr>
              <w:t>fr</w:t>
            </w:r>
            <w:r w:rsidRPr="00CD58F3">
              <w:rPr>
                <w:rFonts w:ascii="Arial" w:eastAsia="Arial" w:hAnsi="Arial" w:cs="Arial"/>
                <w:sz w:val="20"/>
                <w:szCs w:val="20"/>
                <w:lang w:val="en-US"/>
              </w:rPr>
              <w:t>om</w:t>
            </w:r>
            <w:r w:rsidRPr="00CD58F3">
              <w:rPr>
                <w:rFonts w:ascii="Arial" w:eastAsia="Arial" w:hAnsi="Arial" w:cs="Arial"/>
                <w:spacing w:val="-19"/>
                <w:sz w:val="20"/>
                <w:szCs w:val="20"/>
                <w:lang w:val="en-US"/>
              </w:rPr>
              <w:t xml:space="preserve"> </w:t>
            </w:r>
            <w:r w:rsidRPr="00CD58F3">
              <w:rPr>
                <w:rFonts w:ascii="Arial" w:eastAsia="Arial" w:hAnsi="Arial" w:cs="Arial"/>
                <w:w w:val="90"/>
                <w:sz w:val="20"/>
                <w:szCs w:val="20"/>
                <w:lang w:val="en-US"/>
              </w:rPr>
              <w:t>konto</w:t>
            </w:r>
            <w:r w:rsidRPr="00CD58F3">
              <w:rPr>
                <w:rFonts w:ascii="Arial" w:eastAsia="Arial" w:hAnsi="Arial" w:cs="Arial"/>
                <w:spacing w:val="15"/>
                <w:w w:val="90"/>
                <w:sz w:val="20"/>
                <w:szCs w:val="20"/>
                <w:lang w:val="en-US"/>
              </w:rPr>
              <w:t xml:space="preserve"> </w:t>
            </w:r>
            <w:r w:rsidRPr="00CD58F3">
              <w:rPr>
                <w:rFonts w:ascii="Arial" w:eastAsia="Arial" w:hAnsi="Arial" w:cs="Arial"/>
                <w:w w:val="90"/>
                <w:sz w:val="20"/>
                <w:szCs w:val="20"/>
                <w:lang w:val="en-US"/>
              </w:rPr>
              <w:t>wh</w:t>
            </w:r>
            <w:r w:rsidRPr="00CD58F3">
              <w:rPr>
                <w:rFonts w:ascii="Arial" w:eastAsia="Arial" w:hAnsi="Arial" w:cs="Arial"/>
                <w:spacing w:val="-1"/>
                <w:w w:val="90"/>
                <w:sz w:val="20"/>
                <w:szCs w:val="20"/>
                <w:lang w:val="en-US"/>
              </w:rPr>
              <w:t>e</w:t>
            </w:r>
            <w:r w:rsidRPr="00CD58F3">
              <w:rPr>
                <w:rFonts w:ascii="Arial" w:eastAsia="Arial" w:hAnsi="Arial" w:cs="Arial"/>
                <w:spacing w:val="1"/>
                <w:w w:val="90"/>
                <w:sz w:val="20"/>
                <w:szCs w:val="20"/>
                <w:lang w:val="en-US"/>
              </w:rPr>
              <w:t>r</w:t>
            </w:r>
            <w:r w:rsidRPr="00CD58F3">
              <w:rPr>
                <w:rFonts w:ascii="Arial" w:eastAsia="Arial" w:hAnsi="Arial" w:cs="Arial"/>
                <w:w w:val="90"/>
                <w:sz w:val="20"/>
                <w:szCs w:val="20"/>
                <w:lang w:val="en-US"/>
              </w:rPr>
              <w:t>e</w:t>
            </w:r>
            <w:r w:rsidRPr="00CD58F3">
              <w:rPr>
                <w:rFonts w:ascii="Arial" w:eastAsia="Arial" w:hAnsi="Arial" w:cs="Arial"/>
                <w:spacing w:val="-5"/>
                <w:w w:val="90"/>
                <w:sz w:val="20"/>
                <w:szCs w:val="20"/>
                <w:lang w:val="en-US"/>
              </w:rPr>
              <w:t xml:space="preserve"> </w:t>
            </w:r>
            <w:r w:rsidRPr="00CD58F3">
              <w:rPr>
                <w:rFonts w:ascii="Arial" w:eastAsia="Arial" w:hAnsi="Arial" w:cs="Arial"/>
                <w:sz w:val="20"/>
                <w:szCs w:val="20"/>
                <w:lang w:val="en-US"/>
              </w:rPr>
              <w:t>konton</w:t>
            </w:r>
            <w:r w:rsidRPr="00CD58F3">
              <w:rPr>
                <w:rFonts w:ascii="Arial" w:eastAsia="Arial" w:hAnsi="Arial" w:cs="Arial"/>
                <w:spacing w:val="-1"/>
                <w:sz w:val="20"/>
                <w:szCs w:val="20"/>
                <w:lang w:val="en-US"/>
              </w:rPr>
              <w:t>r=</w:t>
            </w:r>
            <w:r w:rsidRPr="00CD58F3">
              <w:rPr>
                <w:rFonts w:ascii="Arial" w:eastAsia="Arial" w:hAnsi="Arial" w:cs="Arial"/>
                <w:spacing w:val="2"/>
                <w:sz w:val="20"/>
                <w:szCs w:val="20"/>
                <w:lang w:val="en-US"/>
              </w:rPr>
              <w:t>1</w:t>
            </w:r>
            <w:r w:rsidRPr="00CD58F3">
              <w:rPr>
                <w:rFonts w:ascii="Arial" w:eastAsia="Arial" w:hAnsi="Arial" w:cs="Arial"/>
                <w:sz w:val="20"/>
                <w:szCs w:val="20"/>
                <w:lang w:val="en-US"/>
              </w:rPr>
              <w:t>;</w:t>
            </w:r>
          </w:p>
        </w:tc>
        <w:tc>
          <w:tcPr>
            <w:tcW w:w="4860" w:type="dxa"/>
            <w:tcBorders>
              <w:top w:val="single" w:sz="0" w:space="0" w:color="000000"/>
              <w:left w:val="single" w:sz="0" w:space="0" w:color="000000"/>
              <w:bottom w:val="single" w:sz="0" w:space="0" w:color="000000"/>
              <w:right w:val="single" w:sz="0" w:space="0" w:color="000000"/>
            </w:tcBorders>
          </w:tcPr>
          <w:p w14:paraId="35479D49" w14:textId="77777777" w:rsidR="00CD58F3" w:rsidRPr="00CD58F3" w:rsidRDefault="00CD58F3" w:rsidP="00155D89">
            <w:pPr>
              <w:rPr>
                <w:lang w:val="en-US"/>
              </w:rPr>
            </w:pPr>
          </w:p>
        </w:tc>
      </w:tr>
      <w:tr w:rsidR="00CD58F3" w:rsidRPr="00267466" w14:paraId="500D19F6"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526B1BC2"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5</w:t>
            </w:r>
          </w:p>
        </w:tc>
        <w:tc>
          <w:tcPr>
            <w:tcW w:w="4866" w:type="dxa"/>
            <w:tcBorders>
              <w:top w:val="single" w:sz="0" w:space="0" w:color="000000"/>
              <w:left w:val="single" w:sz="0" w:space="0" w:color="000000"/>
              <w:bottom w:val="single" w:sz="0" w:space="0" w:color="000000"/>
              <w:right w:val="single" w:sz="0" w:space="0" w:color="000000"/>
            </w:tcBorders>
          </w:tcPr>
          <w:p w14:paraId="7214B0BF" w14:textId="77777777" w:rsidR="00CD58F3" w:rsidRPr="000E00A6" w:rsidRDefault="00CD58F3" w:rsidP="00155D89">
            <w:pPr>
              <w:spacing w:before="52"/>
              <w:ind w:left="55"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7"/>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1</w:t>
            </w:r>
            <w:r w:rsidRPr="000E00A6">
              <w:rPr>
                <w:rFonts w:ascii="Arial" w:eastAsia="Arial" w:hAnsi="Arial" w:cs="Arial"/>
                <w:spacing w:val="-6"/>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2"/>
                <w:w w:val="89"/>
                <w:sz w:val="20"/>
                <w:szCs w:val="20"/>
                <w:lang w:val="nn-NO"/>
              </w:rPr>
              <w:t xml:space="preserve"> </w:t>
            </w:r>
            <w:r w:rsidRPr="000E00A6">
              <w:rPr>
                <w:rFonts w:ascii="Arial" w:eastAsia="Arial" w:hAnsi="Arial" w:cs="Arial"/>
                <w:sz w:val="20"/>
                <w:szCs w:val="20"/>
                <w:lang w:val="nn-NO"/>
              </w:rPr>
              <w:t>ko</w:t>
            </w:r>
            <w:r w:rsidRPr="000E00A6">
              <w:rPr>
                <w:rFonts w:ascii="Arial" w:eastAsia="Arial" w:hAnsi="Arial" w:cs="Arial"/>
                <w:spacing w:val="-2"/>
                <w:sz w:val="20"/>
                <w:szCs w:val="20"/>
                <w:lang w:val="nn-NO"/>
              </w:rPr>
              <w:t>n</w:t>
            </w:r>
            <w:r w:rsidRPr="000E00A6">
              <w:rPr>
                <w:rFonts w:ascii="Arial" w:eastAsia="Arial" w:hAnsi="Arial" w:cs="Arial"/>
                <w:sz w:val="20"/>
                <w:szCs w:val="20"/>
                <w:lang w:val="nn-NO"/>
              </w:rPr>
              <w:t>ton</w:t>
            </w:r>
            <w:r w:rsidRPr="000E00A6">
              <w:rPr>
                <w:rFonts w:ascii="Arial" w:eastAsia="Arial" w:hAnsi="Arial" w:cs="Arial"/>
                <w:spacing w:val="1"/>
                <w:sz w:val="20"/>
                <w:szCs w:val="20"/>
                <w:lang w:val="nn-NO"/>
              </w:rPr>
              <w:t>r</w:t>
            </w:r>
            <w:r w:rsidRPr="000E00A6">
              <w:rPr>
                <w:rFonts w:ascii="Arial" w:eastAsia="Arial" w:hAnsi="Arial" w:cs="Arial"/>
                <w:spacing w:val="-1"/>
                <w:sz w:val="20"/>
                <w:szCs w:val="20"/>
                <w:lang w:val="nn-NO"/>
              </w:rPr>
              <w:t>=</w:t>
            </w:r>
            <w:r w:rsidRPr="000E00A6">
              <w:rPr>
                <w:rFonts w:ascii="Arial" w:eastAsia="Arial" w:hAnsi="Arial" w:cs="Arial"/>
                <w:sz w:val="20"/>
                <w:szCs w:val="20"/>
                <w:lang w:val="nn-NO"/>
              </w:rPr>
              <w:t>1;</w:t>
            </w:r>
          </w:p>
        </w:tc>
        <w:tc>
          <w:tcPr>
            <w:tcW w:w="4860" w:type="dxa"/>
            <w:tcBorders>
              <w:top w:val="single" w:sz="0" w:space="0" w:color="000000"/>
              <w:left w:val="single" w:sz="0" w:space="0" w:color="000000"/>
              <w:bottom w:val="single" w:sz="0" w:space="0" w:color="000000"/>
              <w:right w:val="single" w:sz="0" w:space="0" w:color="000000"/>
            </w:tcBorders>
          </w:tcPr>
          <w:p w14:paraId="1ECD9656" w14:textId="77777777" w:rsidR="00CD58F3" w:rsidRPr="000E00A6" w:rsidRDefault="00CD58F3" w:rsidP="00155D89">
            <w:pPr>
              <w:rPr>
                <w:lang w:val="nn-NO"/>
              </w:rPr>
            </w:pPr>
          </w:p>
        </w:tc>
      </w:tr>
      <w:tr w:rsidR="00CD58F3" w14:paraId="415324BF"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1A9DF77"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6</w:t>
            </w:r>
          </w:p>
        </w:tc>
        <w:tc>
          <w:tcPr>
            <w:tcW w:w="4866" w:type="dxa"/>
            <w:tcBorders>
              <w:top w:val="single" w:sz="0" w:space="0" w:color="000000"/>
              <w:left w:val="single" w:sz="0" w:space="0" w:color="000000"/>
              <w:bottom w:val="single" w:sz="0" w:space="0" w:color="000000"/>
              <w:right w:val="single" w:sz="0" w:space="0" w:color="000000"/>
            </w:tcBorders>
          </w:tcPr>
          <w:p w14:paraId="0CEE9DB1"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39245163"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sz w:val="20"/>
                <w:szCs w:val="20"/>
              </w:rPr>
              <w:t>c</w:t>
            </w:r>
            <w:r>
              <w:rPr>
                <w:rFonts w:ascii="Arial" w:eastAsia="Arial" w:hAnsi="Arial" w:cs="Arial"/>
                <w:sz w:val="20"/>
                <w:szCs w:val="20"/>
              </w:rPr>
              <w:t>om</w:t>
            </w:r>
            <w:r>
              <w:rPr>
                <w:rFonts w:ascii="Arial" w:eastAsia="Arial" w:hAnsi="Arial" w:cs="Arial"/>
                <w:spacing w:val="-2"/>
                <w:sz w:val="20"/>
                <w:szCs w:val="20"/>
              </w:rPr>
              <w:t>m</w:t>
            </w:r>
            <w:r>
              <w:rPr>
                <w:rFonts w:ascii="Arial" w:eastAsia="Arial" w:hAnsi="Arial" w:cs="Arial"/>
                <w:sz w:val="20"/>
                <w:szCs w:val="20"/>
              </w:rPr>
              <w:t>it;</w:t>
            </w:r>
          </w:p>
        </w:tc>
      </w:tr>
      <w:tr w:rsidR="00CD58F3" w14:paraId="751EE1FD"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DB58ECD"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7</w:t>
            </w:r>
          </w:p>
        </w:tc>
        <w:tc>
          <w:tcPr>
            <w:tcW w:w="4866" w:type="dxa"/>
            <w:tcBorders>
              <w:top w:val="single" w:sz="0" w:space="0" w:color="000000"/>
              <w:left w:val="single" w:sz="0" w:space="0" w:color="000000"/>
              <w:bottom w:val="single" w:sz="0" w:space="0" w:color="000000"/>
              <w:right w:val="single" w:sz="0" w:space="0" w:color="000000"/>
            </w:tcBorders>
          </w:tcPr>
          <w:p w14:paraId="29341907"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sz w:val="20"/>
                <w:szCs w:val="20"/>
              </w:rPr>
              <w:t>c</w:t>
            </w:r>
            <w:r>
              <w:rPr>
                <w:rFonts w:ascii="Arial" w:eastAsia="Arial" w:hAnsi="Arial" w:cs="Arial"/>
                <w:sz w:val="20"/>
                <w:szCs w:val="20"/>
              </w:rPr>
              <w:t>ommi</w:t>
            </w:r>
            <w:r>
              <w:rPr>
                <w:rFonts w:ascii="Arial" w:eastAsia="Arial" w:hAnsi="Arial" w:cs="Arial"/>
                <w:spacing w:val="-2"/>
                <w:sz w:val="20"/>
                <w:szCs w:val="20"/>
              </w:rPr>
              <w:t>t</w:t>
            </w:r>
            <w:r>
              <w:rPr>
                <w:rFonts w:ascii="Arial" w:eastAsia="Arial" w:hAnsi="Arial" w:cs="Arial"/>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4EB0F11E" w14:textId="77777777" w:rsidR="00CD58F3" w:rsidRDefault="00CD58F3" w:rsidP="00155D89"/>
        </w:tc>
      </w:tr>
    </w:tbl>
    <w:p w14:paraId="3CD09BCC" w14:textId="77777777" w:rsidR="00CD58F3" w:rsidRDefault="00CD58F3" w:rsidP="00CD58F3">
      <w:pPr>
        <w:spacing w:before="4" w:line="240" w:lineRule="exact"/>
      </w:pPr>
    </w:p>
    <w:p w14:paraId="5A61771D" w14:textId="3DB4D8CD" w:rsidR="00C7370A" w:rsidRDefault="00CD58F3" w:rsidP="00CD58F3">
      <w:pPr>
        <w:pStyle w:val="NormalWeb"/>
      </w:pPr>
      <w:r>
        <w:t>Hva skjer og hvorfor?</w:t>
      </w:r>
      <w:r w:rsidR="00B53BDD">
        <w:t xml:space="preserve"> </w:t>
      </w:r>
      <w:r>
        <w:t>Hva hadde skjedd om Klient 2 hadde brukt et annet isolasjonsnivå?</w:t>
      </w:r>
    </w:p>
    <w:p w14:paraId="271C824B" w14:textId="4F213931" w:rsidR="001C0989" w:rsidRPr="00ED6DE2" w:rsidRDefault="00CD58F3" w:rsidP="00ED6DE2">
      <w:pPr>
        <w:pStyle w:val="Svar"/>
      </w:pPr>
      <w:r>
        <w:t>Svar:</w:t>
      </w:r>
    </w:p>
    <w:p w14:paraId="2576367D" w14:textId="77777777" w:rsidR="00A6580E" w:rsidRPr="00A6580E" w:rsidRDefault="00A6580E" w:rsidP="00A6580E">
      <w:pPr>
        <w:shd w:val="clear" w:color="auto" w:fill="FFFFFF"/>
        <w:spacing w:before="0" w:after="240"/>
        <w:rPr>
          <w:rFonts w:ascii="Helvetica" w:hAnsi="Helvetica" w:cs="Helvetica"/>
          <w:color w:val="333333"/>
        </w:rPr>
      </w:pPr>
      <w:r w:rsidRPr="00A6580E">
        <w:rPr>
          <w:rFonts w:ascii="Helvetica" w:hAnsi="Helvetica" w:cs="Helvetica"/>
          <w:color w:val="333333"/>
        </w:rPr>
        <w:t>Klient 2 med </w:t>
      </w:r>
      <w:r w:rsidRPr="00A6580E">
        <w:rPr>
          <w:rFonts w:ascii="Consolas" w:hAnsi="Consolas" w:cs="Courier New"/>
          <w:color w:val="000000"/>
          <w:sz w:val="20"/>
          <w:szCs w:val="20"/>
          <w:shd w:val="clear" w:color="auto" w:fill="F0F0F0"/>
        </w:rPr>
        <w:t>SERIALIZABLE</w:t>
      </w:r>
      <w:r w:rsidRPr="00A6580E">
        <w:rPr>
          <w:rFonts w:ascii="Helvetica" w:hAnsi="Helvetica" w:cs="Helvetica"/>
          <w:color w:val="333333"/>
        </w:rPr>
        <w:t> tar i praksis en svært streng lesing. I MySQL vil en vanlig </w:t>
      </w:r>
      <w:r w:rsidRPr="00A6580E">
        <w:rPr>
          <w:rFonts w:ascii="Consolas" w:hAnsi="Consolas" w:cs="Courier New"/>
          <w:color w:val="000000"/>
          <w:sz w:val="20"/>
          <w:szCs w:val="20"/>
          <w:shd w:val="clear" w:color="auto" w:fill="F0F0F0"/>
        </w:rPr>
        <w:t>SELECT</w:t>
      </w:r>
      <w:r w:rsidRPr="00A6580E">
        <w:rPr>
          <w:rFonts w:ascii="Helvetica" w:hAnsi="Helvetica" w:cs="Helvetica"/>
          <w:color w:val="333333"/>
        </w:rPr>
        <w:t> normalt være en konsistent lesing uten å bli blokkert av en samtidig oppdatering, men ved </w:t>
      </w:r>
      <w:r w:rsidRPr="00A6580E">
        <w:rPr>
          <w:rFonts w:ascii="Consolas" w:hAnsi="Consolas" w:cs="Courier New"/>
          <w:color w:val="000000"/>
          <w:sz w:val="20"/>
          <w:szCs w:val="20"/>
          <w:shd w:val="clear" w:color="auto" w:fill="F0F0F0"/>
        </w:rPr>
        <w:t>SERIALIZABLE</w:t>
      </w:r>
      <w:r w:rsidRPr="00A6580E">
        <w:rPr>
          <w:rFonts w:ascii="Helvetica" w:hAnsi="Helvetica" w:cs="Helvetica"/>
          <w:color w:val="333333"/>
        </w:rPr>
        <w:t> behandles lesing strengere, og det kan føre til at oppdateringen eller senere operasjoner må vente avhengig av nøyaktig kjøremønster.</w:t>
      </w:r>
    </w:p>
    <w:p w14:paraId="431510A2" w14:textId="77777777" w:rsidR="00A6580E" w:rsidRPr="00A6580E" w:rsidRDefault="00A6580E" w:rsidP="00A6580E">
      <w:pPr>
        <w:shd w:val="clear" w:color="auto" w:fill="FFFFFF"/>
        <w:spacing w:before="0" w:after="240"/>
        <w:rPr>
          <w:rFonts w:ascii="Helvetica" w:hAnsi="Helvetica" w:cs="Helvetica"/>
          <w:color w:val="333333"/>
        </w:rPr>
      </w:pPr>
      <w:r w:rsidRPr="00A6580E">
        <w:rPr>
          <w:rFonts w:ascii="Helvetica" w:hAnsi="Helvetica" w:cs="Helvetica"/>
          <w:color w:val="333333"/>
        </w:rPr>
        <w:t>Poenget er:</w:t>
      </w:r>
    </w:p>
    <w:p w14:paraId="1A2BEBAC" w14:textId="77777777" w:rsidR="00A6580E" w:rsidRPr="00A6580E" w:rsidRDefault="00A6580E" w:rsidP="00A6580E">
      <w:pPr>
        <w:numPr>
          <w:ilvl w:val="0"/>
          <w:numId w:val="42"/>
        </w:numPr>
        <w:shd w:val="clear" w:color="auto" w:fill="FFFFFF"/>
        <w:spacing w:before="100" w:beforeAutospacing="1"/>
        <w:rPr>
          <w:rFonts w:ascii="Helvetica" w:hAnsi="Helvetica" w:cs="Helvetica"/>
          <w:color w:val="333333"/>
        </w:rPr>
      </w:pPr>
      <w:r w:rsidRPr="00A6580E">
        <w:rPr>
          <w:rFonts w:ascii="Helvetica" w:hAnsi="Helvetica" w:cs="Helvetica"/>
          <w:color w:val="333333"/>
        </w:rPr>
        <w:t>Klient 2 skal ikke lese uryddige/innekonsistente data.</w:t>
      </w:r>
    </w:p>
    <w:p w14:paraId="21FCF0A4" w14:textId="77777777" w:rsidR="00A6580E" w:rsidRPr="00A6580E" w:rsidRDefault="00A6580E" w:rsidP="00A6580E">
      <w:pPr>
        <w:numPr>
          <w:ilvl w:val="0"/>
          <w:numId w:val="42"/>
        </w:numPr>
        <w:shd w:val="clear" w:color="auto" w:fill="FFFFFF"/>
        <w:spacing w:before="100" w:beforeAutospacing="1"/>
        <w:rPr>
          <w:rFonts w:ascii="Helvetica" w:hAnsi="Helvetica" w:cs="Helvetica"/>
          <w:color w:val="333333"/>
        </w:rPr>
      </w:pPr>
      <w:r w:rsidRPr="00A6580E">
        <w:rPr>
          <w:rFonts w:ascii="Consolas" w:hAnsi="Consolas" w:cs="Courier New"/>
          <w:color w:val="000000"/>
          <w:sz w:val="20"/>
          <w:szCs w:val="20"/>
          <w:shd w:val="clear" w:color="auto" w:fill="F0F0F0"/>
        </w:rPr>
        <w:t>SERIALIZABLE</w:t>
      </w:r>
      <w:r w:rsidRPr="00A6580E">
        <w:rPr>
          <w:rFonts w:ascii="Helvetica" w:hAnsi="Helvetica" w:cs="Helvetica"/>
          <w:color w:val="333333"/>
        </w:rPr>
        <w:t> skal gi et resultat som om transaksjonene kjørte etter hverandre.</w:t>
      </w:r>
    </w:p>
    <w:p w14:paraId="7FA87E2B" w14:textId="77777777" w:rsidR="00A6580E" w:rsidRPr="00A6580E" w:rsidRDefault="00A6580E" w:rsidP="00ED6DE2">
      <w:pPr>
        <w:shd w:val="clear" w:color="auto" w:fill="FFFFFF"/>
        <w:spacing w:before="240" w:after="240"/>
        <w:outlineLvl w:val="2"/>
        <w:rPr>
          <w:rFonts w:ascii="Helvetica" w:hAnsi="Helvetica" w:cs="Helvetica"/>
          <w:b/>
          <w:bCs/>
          <w:color w:val="000000"/>
          <w:sz w:val="36"/>
          <w:szCs w:val="36"/>
        </w:rPr>
      </w:pPr>
      <w:r w:rsidRPr="00A6580E">
        <w:rPr>
          <w:rFonts w:ascii="Helvetica" w:hAnsi="Helvetica" w:cs="Helvetica"/>
          <w:b/>
          <w:bCs/>
          <w:color w:val="000000"/>
          <w:sz w:val="36"/>
          <w:szCs w:val="36"/>
        </w:rPr>
        <w:t>Hva hadde skjedd om Klient 2 hadde brukt et annet isolasjonsnivå?</w:t>
      </w:r>
    </w:p>
    <w:p w14:paraId="7DFD3978" w14:textId="77777777" w:rsidR="00A6580E" w:rsidRPr="00A6580E" w:rsidRDefault="00A6580E" w:rsidP="00A6580E">
      <w:pPr>
        <w:numPr>
          <w:ilvl w:val="0"/>
          <w:numId w:val="43"/>
        </w:numPr>
        <w:shd w:val="clear" w:color="auto" w:fill="FFFFFF"/>
        <w:spacing w:before="100" w:beforeAutospacing="1"/>
        <w:rPr>
          <w:rFonts w:ascii="Helvetica" w:hAnsi="Helvetica" w:cs="Helvetica"/>
          <w:color w:val="333333"/>
        </w:rPr>
      </w:pPr>
      <w:r w:rsidRPr="00A6580E">
        <w:rPr>
          <w:rFonts w:ascii="Consolas" w:hAnsi="Consolas" w:cs="Courier New"/>
          <w:color w:val="000000"/>
          <w:sz w:val="20"/>
          <w:szCs w:val="20"/>
          <w:shd w:val="clear" w:color="auto" w:fill="F0F0F0"/>
        </w:rPr>
        <w:t>READ UNCOMMITTED</w:t>
      </w:r>
      <w:r w:rsidRPr="00A6580E">
        <w:rPr>
          <w:rFonts w:ascii="Helvetica" w:hAnsi="Helvetica" w:cs="Helvetica"/>
          <w:color w:val="333333"/>
        </w:rPr>
        <w:t>: kunne i prinsippet lest ikke-committede data</w:t>
      </w:r>
    </w:p>
    <w:p w14:paraId="7692A88D" w14:textId="77777777" w:rsidR="00A6580E" w:rsidRPr="00A6580E" w:rsidRDefault="00A6580E" w:rsidP="00A6580E">
      <w:pPr>
        <w:numPr>
          <w:ilvl w:val="0"/>
          <w:numId w:val="43"/>
        </w:numPr>
        <w:shd w:val="clear" w:color="auto" w:fill="FFFFFF"/>
        <w:spacing w:before="100" w:beforeAutospacing="1"/>
        <w:rPr>
          <w:rFonts w:ascii="Helvetica" w:hAnsi="Helvetica" w:cs="Helvetica"/>
          <w:color w:val="333333"/>
        </w:rPr>
      </w:pPr>
      <w:r w:rsidRPr="00A6580E">
        <w:rPr>
          <w:rFonts w:ascii="Consolas" w:hAnsi="Consolas" w:cs="Courier New"/>
          <w:color w:val="000000"/>
          <w:sz w:val="20"/>
          <w:szCs w:val="20"/>
          <w:shd w:val="clear" w:color="auto" w:fill="F0F0F0"/>
        </w:rPr>
        <w:t>READ COMMITTED</w:t>
      </w:r>
      <w:r w:rsidRPr="00A6580E">
        <w:rPr>
          <w:rFonts w:ascii="Helvetica" w:hAnsi="Helvetica" w:cs="Helvetica"/>
          <w:color w:val="333333"/>
        </w:rPr>
        <w:t>: ser bare committede data</w:t>
      </w:r>
    </w:p>
    <w:p w14:paraId="73592214" w14:textId="77777777" w:rsidR="00A6580E" w:rsidRPr="00A6580E" w:rsidRDefault="00A6580E" w:rsidP="00A6580E">
      <w:pPr>
        <w:numPr>
          <w:ilvl w:val="0"/>
          <w:numId w:val="43"/>
        </w:numPr>
        <w:shd w:val="clear" w:color="auto" w:fill="FFFFFF"/>
        <w:spacing w:before="100" w:beforeAutospacing="1"/>
        <w:rPr>
          <w:rFonts w:ascii="Helvetica" w:hAnsi="Helvetica" w:cs="Helvetica"/>
          <w:color w:val="333333"/>
        </w:rPr>
      </w:pPr>
      <w:r w:rsidRPr="00A6580E">
        <w:rPr>
          <w:rFonts w:ascii="Consolas" w:hAnsi="Consolas" w:cs="Courier New"/>
          <w:color w:val="000000"/>
          <w:sz w:val="20"/>
          <w:szCs w:val="20"/>
          <w:shd w:val="clear" w:color="auto" w:fill="F0F0F0"/>
        </w:rPr>
        <w:t>REPEATABLE READ</w:t>
      </w:r>
      <w:r w:rsidRPr="00A6580E">
        <w:rPr>
          <w:rFonts w:ascii="Helvetica" w:hAnsi="Helvetica" w:cs="Helvetica"/>
          <w:color w:val="333333"/>
        </w:rPr>
        <w:t>: vil beholde samme snapshot gjennom hele transaksjonen</w:t>
      </w:r>
    </w:p>
    <w:p w14:paraId="3D7D5905" w14:textId="77777777" w:rsidR="00A6580E" w:rsidRPr="00A6580E" w:rsidRDefault="00A6580E" w:rsidP="00A6580E">
      <w:pPr>
        <w:numPr>
          <w:ilvl w:val="0"/>
          <w:numId w:val="43"/>
        </w:numPr>
        <w:shd w:val="clear" w:color="auto" w:fill="FFFFFF"/>
        <w:spacing w:before="100" w:beforeAutospacing="1"/>
        <w:rPr>
          <w:rFonts w:ascii="Helvetica" w:hAnsi="Helvetica" w:cs="Helvetica"/>
          <w:color w:val="333333"/>
        </w:rPr>
      </w:pPr>
      <w:r w:rsidRPr="00A6580E">
        <w:rPr>
          <w:rFonts w:ascii="Consolas" w:hAnsi="Consolas" w:cs="Courier New"/>
          <w:color w:val="000000"/>
          <w:sz w:val="20"/>
          <w:szCs w:val="20"/>
          <w:shd w:val="clear" w:color="auto" w:fill="F0F0F0"/>
        </w:rPr>
        <w:t>SERIALIZABLE</w:t>
      </w:r>
      <w:r w:rsidRPr="00A6580E">
        <w:rPr>
          <w:rFonts w:ascii="Helvetica" w:hAnsi="Helvetica" w:cs="Helvetica"/>
          <w:color w:val="333333"/>
        </w:rPr>
        <w:t>: strengest, hindrer flere samtidighetsproblemer</w:t>
      </w:r>
    </w:p>
    <w:p w14:paraId="0CCCE31F" w14:textId="77777777" w:rsidR="00A6580E" w:rsidRPr="00A6580E" w:rsidRDefault="00A6580E" w:rsidP="00ED6DE2">
      <w:pPr>
        <w:shd w:val="clear" w:color="auto" w:fill="FFFFFF"/>
        <w:spacing w:before="240" w:after="240"/>
        <w:outlineLvl w:val="2"/>
        <w:rPr>
          <w:rFonts w:ascii="Helvetica" w:hAnsi="Helvetica" w:cs="Helvetica"/>
          <w:b/>
          <w:bCs/>
          <w:color w:val="000000"/>
          <w:sz w:val="36"/>
          <w:szCs w:val="36"/>
        </w:rPr>
      </w:pPr>
      <w:r w:rsidRPr="00A6580E">
        <w:rPr>
          <w:rFonts w:ascii="Helvetica" w:hAnsi="Helvetica" w:cs="Helvetica"/>
          <w:b/>
          <w:bCs/>
          <w:color w:val="000000"/>
          <w:sz w:val="36"/>
          <w:szCs w:val="36"/>
        </w:rPr>
        <w:t>Svar</w:t>
      </w:r>
    </w:p>
    <w:p w14:paraId="2B31C89F" w14:textId="77777777" w:rsidR="00A6580E" w:rsidRPr="00A6580E" w:rsidRDefault="00A6580E" w:rsidP="00A6580E">
      <w:pPr>
        <w:shd w:val="clear" w:color="auto" w:fill="FFFFFF"/>
        <w:spacing w:before="0" w:after="240"/>
        <w:rPr>
          <w:rFonts w:ascii="Helvetica" w:hAnsi="Helvetica" w:cs="Helvetica"/>
          <w:color w:val="333333"/>
        </w:rPr>
      </w:pPr>
      <w:r w:rsidRPr="00A6580E">
        <w:rPr>
          <w:rFonts w:ascii="Helvetica" w:hAnsi="Helvetica" w:cs="Helvetica"/>
          <w:color w:val="333333"/>
        </w:rPr>
        <w:t>Klient 2 vil ikke se en "skitten" verdi fra Klient 1 før commit. Med </w:t>
      </w:r>
      <w:r w:rsidRPr="00A6580E">
        <w:rPr>
          <w:rFonts w:ascii="Consolas" w:hAnsi="Consolas" w:cs="Courier New"/>
          <w:color w:val="000000"/>
          <w:sz w:val="20"/>
          <w:szCs w:val="20"/>
          <w:shd w:val="clear" w:color="auto" w:fill="F0F0F0"/>
        </w:rPr>
        <w:t>SERIALIZABLE</w:t>
      </w:r>
      <w:r w:rsidRPr="00A6580E">
        <w:rPr>
          <w:rFonts w:ascii="Helvetica" w:hAnsi="Helvetica" w:cs="Helvetica"/>
          <w:color w:val="333333"/>
        </w:rPr>
        <w:t> blir samtidigheten mer begrenset for å sikre seriell oppførsel. Ved lavere isolasjonsnivå ville mer samtidighet vært tillatt, men samtidig så vil flere uønskede bivirkninger som "dirty read" eller "non-repeatable read" potensielt oppstå, avhengig av nivå.</w:t>
      </w:r>
    </w:p>
    <w:p w14:paraId="1A40D8BF" w14:textId="77777777" w:rsidR="00A6580E" w:rsidRDefault="00A6580E">
      <w:pPr>
        <w:spacing w:before="0"/>
        <w:rPr>
          <w:rFonts w:ascii="Arial" w:eastAsia="Arial" w:hAnsi="Arial" w:cs="Arial"/>
          <w:b/>
          <w:bCs/>
          <w:sz w:val="28"/>
          <w:szCs w:val="28"/>
        </w:rPr>
      </w:pPr>
      <w:r>
        <w:rPr>
          <w:rFonts w:ascii="Arial" w:eastAsia="Arial" w:hAnsi="Arial" w:cs="Arial"/>
          <w:b/>
          <w:bCs/>
          <w:sz w:val="28"/>
          <w:szCs w:val="28"/>
        </w:rPr>
        <w:br w:type="page"/>
      </w:r>
    </w:p>
    <w:p w14:paraId="48C4A933" w14:textId="5272D421" w:rsidR="00CD58F3" w:rsidRDefault="00CD58F3" w:rsidP="00CD58F3">
      <w:pPr>
        <w:spacing w:before="57"/>
        <w:ind w:left="116" w:right="-20"/>
        <w:rPr>
          <w:rFonts w:ascii="Arial" w:eastAsia="Arial" w:hAnsi="Arial" w:cs="Arial"/>
          <w:sz w:val="28"/>
          <w:szCs w:val="28"/>
        </w:rPr>
      </w:pPr>
      <w:r>
        <w:rPr>
          <w:rFonts w:ascii="Arial" w:eastAsia="Arial" w:hAnsi="Arial" w:cs="Arial"/>
          <w:b/>
          <w:bCs/>
          <w:sz w:val="28"/>
          <w:szCs w:val="28"/>
        </w:rPr>
        <w:lastRenderedPageBreak/>
        <w:t>Oppga</w:t>
      </w:r>
      <w:r>
        <w:rPr>
          <w:rFonts w:ascii="Arial" w:eastAsia="Arial" w:hAnsi="Arial" w:cs="Arial"/>
          <w:b/>
          <w:bCs/>
          <w:spacing w:val="-1"/>
          <w:sz w:val="28"/>
          <w:szCs w:val="28"/>
        </w:rPr>
        <w:t>v</w:t>
      </w:r>
      <w:r>
        <w:rPr>
          <w:rFonts w:ascii="Arial" w:eastAsia="Arial" w:hAnsi="Arial" w:cs="Arial"/>
          <w:b/>
          <w:bCs/>
          <w:sz w:val="28"/>
          <w:szCs w:val="28"/>
        </w:rPr>
        <w:t>e</w:t>
      </w:r>
      <w:r>
        <w:rPr>
          <w:rFonts w:ascii="Arial" w:eastAsia="Arial" w:hAnsi="Arial" w:cs="Arial"/>
          <w:b/>
          <w:bCs/>
          <w:spacing w:val="1"/>
          <w:sz w:val="28"/>
          <w:szCs w:val="28"/>
        </w:rPr>
        <w:t xml:space="preserve"> </w:t>
      </w:r>
      <w:r>
        <w:rPr>
          <w:rFonts w:ascii="Arial" w:eastAsia="Arial" w:hAnsi="Arial" w:cs="Arial"/>
          <w:b/>
          <w:bCs/>
          <w:sz w:val="28"/>
          <w:szCs w:val="28"/>
        </w:rPr>
        <w:t>2</w:t>
      </w:r>
    </w:p>
    <w:p w14:paraId="3B9BDD86" w14:textId="77777777" w:rsidR="00CD58F3" w:rsidRDefault="00CD58F3" w:rsidP="00CD58F3">
      <w:pPr>
        <w:spacing w:before="10" w:line="110" w:lineRule="exact"/>
        <w:rPr>
          <w:sz w:val="11"/>
          <w:szCs w:val="11"/>
        </w:rPr>
      </w:pPr>
    </w:p>
    <w:p w14:paraId="658E28E8" w14:textId="77777777" w:rsidR="00CD58F3" w:rsidRDefault="00CD58F3" w:rsidP="00CD58F3">
      <w:pPr>
        <w:spacing w:line="272" w:lineRule="exact"/>
        <w:ind w:left="116" w:right="-20"/>
        <w:rPr>
          <w:rFonts w:ascii="Arial" w:eastAsia="Arial" w:hAnsi="Arial" w:cs="Arial"/>
        </w:rPr>
      </w:pPr>
      <w:r>
        <w:rPr>
          <w:rFonts w:ascii="Arial" w:eastAsia="Arial" w:hAnsi="Arial" w:cs="Arial"/>
          <w:b/>
          <w:bCs/>
          <w:position w:val="-1"/>
        </w:rPr>
        <w:t>a)</w:t>
      </w:r>
    </w:p>
    <w:p w14:paraId="19C43436" w14:textId="77777777" w:rsidR="00CD58F3" w:rsidRDefault="00CD58F3" w:rsidP="00CD58F3">
      <w:pPr>
        <w:spacing w:line="280" w:lineRule="exact"/>
        <w:rPr>
          <w:sz w:val="28"/>
          <w:szCs w:val="28"/>
        </w:rPr>
      </w:pPr>
    </w:p>
    <w:tbl>
      <w:tblPr>
        <w:tblW w:w="0" w:type="auto"/>
        <w:tblInd w:w="111" w:type="dxa"/>
        <w:tblLayout w:type="fixed"/>
        <w:tblCellMar>
          <w:left w:w="0" w:type="dxa"/>
          <w:right w:w="0" w:type="dxa"/>
        </w:tblCellMar>
        <w:tblLook w:val="01E0" w:firstRow="1" w:lastRow="1" w:firstColumn="1" w:lastColumn="1" w:noHBand="0" w:noVBand="0"/>
      </w:tblPr>
      <w:tblGrid>
        <w:gridCol w:w="538"/>
        <w:gridCol w:w="4866"/>
        <w:gridCol w:w="4860"/>
      </w:tblGrid>
      <w:tr w:rsidR="00CD58F3" w14:paraId="2E4C1061" w14:textId="77777777" w:rsidTr="00CD58F3">
        <w:trPr>
          <w:trHeight w:hRule="exact" w:val="388"/>
        </w:trPr>
        <w:tc>
          <w:tcPr>
            <w:tcW w:w="538" w:type="dxa"/>
            <w:tcBorders>
              <w:top w:val="single" w:sz="0" w:space="0" w:color="000000"/>
              <w:left w:val="single" w:sz="0" w:space="0" w:color="000000"/>
              <w:bottom w:val="single" w:sz="0" w:space="0" w:color="000000"/>
              <w:right w:val="single" w:sz="0" w:space="0" w:color="000000"/>
            </w:tcBorders>
          </w:tcPr>
          <w:p w14:paraId="1713ACA0" w14:textId="77777777" w:rsidR="00CD58F3" w:rsidRDefault="00CD58F3" w:rsidP="00155D89">
            <w:pPr>
              <w:spacing w:before="53"/>
              <w:ind w:left="57" w:right="-20"/>
              <w:rPr>
                <w:rFonts w:ascii="Arial" w:eastAsia="Arial" w:hAnsi="Arial" w:cs="Arial"/>
              </w:rPr>
            </w:pPr>
            <w:r>
              <w:rPr>
                <w:rFonts w:ascii="Arial" w:eastAsia="Arial" w:hAnsi="Arial" w:cs="Arial"/>
                <w:b/>
                <w:bCs/>
                <w:spacing w:val="-4"/>
              </w:rPr>
              <w:t>T</w:t>
            </w:r>
            <w:r>
              <w:rPr>
                <w:rFonts w:ascii="Arial" w:eastAsia="Arial" w:hAnsi="Arial" w:cs="Arial"/>
                <w:b/>
                <w:bCs/>
                <w:spacing w:val="-1"/>
              </w:rPr>
              <w:t>i</w:t>
            </w:r>
            <w:r>
              <w:rPr>
                <w:rFonts w:ascii="Arial" w:eastAsia="Arial" w:hAnsi="Arial" w:cs="Arial"/>
                <w:b/>
                <w:bCs/>
              </w:rPr>
              <w:t>d</w:t>
            </w:r>
          </w:p>
        </w:tc>
        <w:tc>
          <w:tcPr>
            <w:tcW w:w="4866" w:type="dxa"/>
            <w:tcBorders>
              <w:top w:val="single" w:sz="0" w:space="0" w:color="000000"/>
              <w:left w:val="single" w:sz="0" w:space="0" w:color="000000"/>
              <w:bottom w:val="single" w:sz="0" w:space="0" w:color="000000"/>
              <w:right w:val="single" w:sz="0" w:space="0" w:color="000000"/>
            </w:tcBorders>
          </w:tcPr>
          <w:p w14:paraId="68D221A8" w14:textId="77777777" w:rsidR="00CD58F3" w:rsidRDefault="00CD58F3" w:rsidP="00155D89">
            <w:pPr>
              <w:spacing w:before="53"/>
              <w:ind w:left="55"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1</w:t>
            </w:r>
          </w:p>
        </w:tc>
        <w:tc>
          <w:tcPr>
            <w:tcW w:w="4860" w:type="dxa"/>
            <w:tcBorders>
              <w:top w:val="single" w:sz="0" w:space="0" w:color="000000"/>
              <w:left w:val="single" w:sz="0" w:space="0" w:color="000000"/>
              <w:bottom w:val="single" w:sz="0" w:space="0" w:color="000000"/>
              <w:right w:val="single" w:sz="0" w:space="0" w:color="000000"/>
            </w:tcBorders>
          </w:tcPr>
          <w:p w14:paraId="60621853" w14:textId="77777777" w:rsidR="00CD58F3" w:rsidRDefault="00CD58F3" w:rsidP="00155D89">
            <w:pPr>
              <w:spacing w:before="53"/>
              <w:ind w:left="57"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2</w:t>
            </w:r>
          </w:p>
        </w:tc>
      </w:tr>
      <w:tr w:rsidR="00CD58F3" w14:paraId="0890A7EA"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371D261E"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1</w:t>
            </w:r>
          </w:p>
        </w:tc>
        <w:tc>
          <w:tcPr>
            <w:tcW w:w="4866" w:type="dxa"/>
            <w:tcBorders>
              <w:top w:val="single" w:sz="0" w:space="0" w:color="000000"/>
              <w:left w:val="single" w:sz="0" w:space="0" w:color="000000"/>
              <w:bottom w:val="single" w:sz="0" w:space="0" w:color="000000"/>
              <w:right w:val="single" w:sz="0" w:space="0" w:color="000000"/>
            </w:tcBorders>
          </w:tcPr>
          <w:p w14:paraId="744C0E4F"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w w:val="86"/>
                <w:sz w:val="20"/>
                <w:szCs w:val="20"/>
              </w:rPr>
              <w:t>tt</w:t>
            </w:r>
            <w:r>
              <w:rPr>
                <w:rFonts w:ascii="Arial" w:eastAsia="Arial" w:hAnsi="Arial" w:cs="Arial"/>
                <w:spacing w:val="5"/>
                <w:w w:val="86"/>
                <w:sz w:val="20"/>
                <w:szCs w:val="20"/>
              </w:rPr>
              <w:t xml:space="preserve"> </w:t>
            </w:r>
            <w:r>
              <w:rPr>
                <w:rFonts w:ascii="Arial" w:eastAsia="Arial" w:hAnsi="Arial" w:cs="Arial"/>
                <w:spacing w:val="-2"/>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90"/>
                <w:sz w:val="20"/>
                <w:szCs w:val="20"/>
              </w:rPr>
              <w:t>onsni</w:t>
            </w:r>
            <w:r>
              <w:rPr>
                <w:rFonts w:ascii="Arial" w:eastAsia="Arial" w:hAnsi="Arial" w:cs="Arial"/>
                <w:w w:val="89"/>
                <w:sz w:val="20"/>
                <w:szCs w:val="20"/>
              </w:rPr>
              <w:t>vå</w:t>
            </w:r>
            <w:r>
              <w:rPr>
                <w:rFonts w:ascii="Arial" w:eastAsia="Arial" w:hAnsi="Arial" w:cs="Arial"/>
                <w:spacing w:val="-6"/>
                <w:sz w:val="20"/>
                <w:szCs w:val="20"/>
              </w:rPr>
              <w:t xml:space="preserve"> </w:t>
            </w:r>
            <w:r>
              <w:rPr>
                <w:rFonts w:ascii="Arial" w:eastAsia="Arial" w:hAnsi="Arial" w:cs="Arial"/>
                <w:sz w:val="20"/>
                <w:szCs w:val="20"/>
              </w:rPr>
              <w:t>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spacing w:val="-2"/>
                <w:w w:val="89"/>
                <w:sz w:val="20"/>
                <w:szCs w:val="20"/>
              </w:rPr>
              <w:t>a</w:t>
            </w:r>
            <w:r>
              <w:rPr>
                <w:rFonts w:ascii="Arial" w:eastAsia="Arial" w:hAnsi="Arial" w:cs="Arial"/>
                <w:b/>
                <w:bCs/>
                <w:w w:val="91"/>
                <w:sz w:val="20"/>
                <w:szCs w:val="20"/>
              </w:rPr>
              <w:t>d</w:t>
            </w:r>
            <w:r>
              <w:rPr>
                <w:rFonts w:ascii="Arial" w:eastAsia="Arial" w:hAnsi="Arial" w:cs="Arial"/>
                <w:b/>
                <w:bCs/>
                <w:spacing w:val="-5"/>
                <w:sz w:val="20"/>
                <w:szCs w:val="20"/>
              </w:rPr>
              <w:t xml:space="preserve"> </w:t>
            </w:r>
            <w:r>
              <w:rPr>
                <w:rFonts w:ascii="Arial" w:eastAsia="Arial" w:hAnsi="Arial" w:cs="Arial"/>
                <w:b/>
                <w:bCs/>
                <w:spacing w:val="1"/>
                <w:w w:val="91"/>
                <w:sz w:val="20"/>
                <w:szCs w:val="20"/>
              </w:rPr>
              <w:t>un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pacing w:val="-1"/>
                <w:sz w:val="20"/>
                <w:szCs w:val="20"/>
              </w:rPr>
              <w:t>t</w:t>
            </w:r>
            <w:r>
              <w:rPr>
                <w:rFonts w:ascii="Arial" w:eastAsia="Arial" w:hAnsi="Arial" w:cs="Arial"/>
                <w:b/>
                <w:bCs/>
                <w:spacing w:val="-1"/>
                <w:w w:val="79"/>
                <w:sz w:val="20"/>
                <w:szCs w:val="20"/>
              </w:rPr>
              <w:t>e</w:t>
            </w:r>
            <w:r>
              <w:rPr>
                <w:rFonts w:ascii="Arial" w:eastAsia="Arial" w:hAnsi="Arial" w:cs="Arial"/>
                <w:b/>
                <w:bCs/>
                <w:spacing w:val="2"/>
                <w:w w:val="91"/>
                <w:sz w:val="20"/>
                <w:szCs w:val="20"/>
              </w:rPr>
              <w:t>d</w:t>
            </w:r>
            <w:r>
              <w:rPr>
                <w:rFonts w:ascii="Arial" w:eastAsia="Arial" w:hAnsi="Arial" w:cs="Arial"/>
                <w:w w:val="89"/>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24CDDC7F"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spacing w:val="-2"/>
                <w:w w:val="86"/>
                <w:sz w:val="20"/>
                <w:szCs w:val="20"/>
              </w:rPr>
              <w:t>t</w:t>
            </w:r>
            <w:r>
              <w:rPr>
                <w:rFonts w:ascii="Arial" w:eastAsia="Arial" w:hAnsi="Arial" w:cs="Arial"/>
                <w:w w:val="86"/>
                <w:sz w:val="20"/>
                <w:szCs w:val="20"/>
              </w:rPr>
              <w:t>t</w:t>
            </w:r>
            <w:r>
              <w:rPr>
                <w:rFonts w:ascii="Arial" w:eastAsia="Arial" w:hAnsi="Arial" w:cs="Arial"/>
                <w:spacing w:val="5"/>
                <w:w w:val="86"/>
                <w:sz w:val="20"/>
                <w:szCs w:val="20"/>
              </w:rPr>
              <w:t xml:space="preserve"> </w:t>
            </w:r>
            <w:r>
              <w:rPr>
                <w:rFonts w:ascii="Arial" w:eastAsia="Arial" w:hAnsi="Arial" w:cs="Arial"/>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87"/>
                <w:sz w:val="20"/>
                <w:szCs w:val="20"/>
              </w:rPr>
              <w:t>ons</w:t>
            </w:r>
            <w:r>
              <w:rPr>
                <w:rFonts w:ascii="Arial" w:eastAsia="Arial" w:hAnsi="Arial" w:cs="Arial"/>
                <w:spacing w:val="-2"/>
                <w:w w:val="87"/>
                <w:sz w:val="20"/>
                <w:szCs w:val="20"/>
              </w:rPr>
              <w:t>n</w:t>
            </w:r>
            <w:r>
              <w:rPr>
                <w:rFonts w:ascii="Arial" w:eastAsia="Arial" w:hAnsi="Arial" w:cs="Arial"/>
                <w:w w:val="125"/>
                <w:sz w:val="20"/>
                <w:szCs w:val="20"/>
              </w:rPr>
              <w:t>i</w:t>
            </w:r>
            <w:r>
              <w:rPr>
                <w:rFonts w:ascii="Arial" w:eastAsia="Arial" w:hAnsi="Arial" w:cs="Arial"/>
                <w:w w:val="89"/>
                <w:sz w:val="20"/>
                <w:szCs w:val="20"/>
              </w:rPr>
              <w:t>vå</w:t>
            </w:r>
            <w:r>
              <w:rPr>
                <w:rFonts w:ascii="Arial" w:eastAsia="Arial" w:hAnsi="Arial" w:cs="Arial"/>
                <w:spacing w:val="-5"/>
                <w:sz w:val="20"/>
                <w:szCs w:val="20"/>
              </w:rPr>
              <w:t xml:space="preserve"> </w:t>
            </w:r>
            <w:r>
              <w:rPr>
                <w:rFonts w:ascii="Arial" w:eastAsia="Arial" w:hAnsi="Arial" w:cs="Arial"/>
                <w:spacing w:val="-2"/>
                <w:sz w:val="20"/>
                <w:szCs w:val="20"/>
              </w:rPr>
              <w:t>t</w:t>
            </w:r>
            <w:r>
              <w:rPr>
                <w:rFonts w:ascii="Arial" w:eastAsia="Arial" w:hAnsi="Arial" w:cs="Arial"/>
                <w:sz w:val="20"/>
                <w:szCs w:val="20"/>
              </w:rPr>
              <w: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w w:val="90"/>
                <w:sz w:val="20"/>
                <w:szCs w:val="20"/>
              </w:rPr>
              <w:t>ad</w:t>
            </w:r>
            <w:r>
              <w:rPr>
                <w:rFonts w:ascii="Arial" w:eastAsia="Arial" w:hAnsi="Arial" w:cs="Arial"/>
                <w:b/>
                <w:bCs/>
                <w:spacing w:val="-5"/>
                <w:sz w:val="20"/>
                <w:szCs w:val="20"/>
              </w:rPr>
              <w:t xml:space="preserve"> </w:t>
            </w:r>
            <w:r>
              <w:rPr>
                <w:rFonts w:ascii="Arial" w:eastAsia="Arial" w:hAnsi="Arial" w:cs="Arial"/>
                <w:b/>
                <w:bCs/>
                <w:spacing w:val="-1"/>
                <w:w w:val="91"/>
                <w:sz w:val="20"/>
                <w:szCs w:val="20"/>
              </w:rPr>
              <w:t>u</w:t>
            </w:r>
            <w:r>
              <w:rPr>
                <w:rFonts w:ascii="Arial" w:eastAsia="Arial" w:hAnsi="Arial" w:cs="Arial"/>
                <w:b/>
                <w:bCs/>
                <w:spacing w:val="1"/>
                <w:w w:val="91"/>
                <w:sz w:val="20"/>
                <w:szCs w:val="20"/>
              </w:rPr>
              <w:t>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tt</w:t>
            </w:r>
            <w:r>
              <w:rPr>
                <w:rFonts w:ascii="Arial" w:eastAsia="Arial" w:hAnsi="Arial" w:cs="Arial"/>
                <w:b/>
                <w:bCs/>
                <w:spacing w:val="-1"/>
                <w:w w:val="79"/>
                <w:sz w:val="20"/>
                <w:szCs w:val="20"/>
              </w:rPr>
              <w:t>e</w:t>
            </w:r>
            <w:r>
              <w:rPr>
                <w:rFonts w:ascii="Arial" w:eastAsia="Arial" w:hAnsi="Arial" w:cs="Arial"/>
                <w:b/>
                <w:bCs/>
                <w:spacing w:val="4"/>
                <w:w w:val="91"/>
                <w:sz w:val="20"/>
                <w:szCs w:val="20"/>
              </w:rPr>
              <w:t>d</w:t>
            </w:r>
            <w:r>
              <w:rPr>
                <w:rFonts w:ascii="Arial" w:eastAsia="Arial" w:hAnsi="Arial" w:cs="Arial"/>
                <w:w w:val="89"/>
                <w:sz w:val="20"/>
                <w:szCs w:val="20"/>
              </w:rPr>
              <w:t>.</w:t>
            </w:r>
          </w:p>
        </w:tc>
      </w:tr>
      <w:tr w:rsidR="00CD58F3" w14:paraId="6680AE59"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30868331"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2</w:t>
            </w:r>
          </w:p>
        </w:tc>
        <w:tc>
          <w:tcPr>
            <w:tcW w:w="4866" w:type="dxa"/>
            <w:tcBorders>
              <w:top w:val="single" w:sz="0" w:space="0" w:color="000000"/>
              <w:left w:val="single" w:sz="0" w:space="0" w:color="000000"/>
              <w:bottom w:val="single" w:sz="0" w:space="0" w:color="000000"/>
              <w:right w:val="single" w:sz="0" w:space="0" w:color="000000"/>
            </w:tcBorders>
          </w:tcPr>
          <w:p w14:paraId="3363B7B5"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5"/>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c>
          <w:tcPr>
            <w:tcW w:w="4860" w:type="dxa"/>
            <w:tcBorders>
              <w:top w:val="single" w:sz="0" w:space="0" w:color="000000"/>
              <w:left w:val="single" w:sz="0" w:space="0" w:color="000000"/>
              <w:bottom w:val="single" w:sz="0" w:space="0" w:color="000000"/>
              <w:right w:val="single" w:sz="0" w:space="0" w:color="000000"/>
            </w:tcBorders>
          </w:tcPr>
          <w:p w14:paraId="138B6A7B"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7"/>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r>
      <w:tr w:rsidR="00CD58F3" w:rsidRPr="00267466" w14:paraId="087C1D3A"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1AD78FA"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3</w:t>
            </w:r>
          </w:p>
        </w:tc>
        <w:tc>
          <w:tcPr>
            <w:tcW w:w="4866" w:type="dxa"/>
            <w:tcBorders>
              <w:top w:val="single" w:sz="0" w:space="0" w:color="000000"/>
              <w:left w:val="single" w:sz="0" w:space="0" w:color="000000"/>
              <w:bottom w:val="single" w:sz="0" w:space="0" w:color="000000"/>
              <w:right w:val="single" w:sz="0" w:space="0" w:color="000000"/>
            </w:tcBorders>
          </w:tcPr>
          <w:p w14:paraId="2706F733" w14:textId="77777777" w:rsidR="00CD58F3" w:rsidRPr="000E00A6" w:rsidRDefault="00CD58F3" w:rsidP="00155D89">
            <w:pPr>
              <w:spacing w:before="52"/>
              <w:ind w:left="55"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7"/>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1</w:t>
            </w:r>
            <w:r w:rsidRPr="000E00A6">
              <w:rPr>
                <w:rFonts w:ascii="Arial" w:eastAsia="Arial" w:hAnsi="Arial" w:cs="Arial"/>
                <w:spacing w:val="-6"/>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2"/>
                <w:w w:val="89"/>
                <w:sz w:val="20"/>
                <w:szCs w:val="20"/>
                <w:lang w:val="nn-NO"/>
              </w:rPr>
              <w:t xml:space="preserve"> </w:t>
            </w:r>
            <w:r w:rsidRPr="000E00A6">
              <w:rPr>
                <w:rFonts w:ascii="Arial" w:eastAsia="Arial" w:hAnsi="Arial" w:cs="Arial"/>
                <w:sz w:val="20"/>
                <w:szCs w:val="20"/>
                <w:lang w:val="nn-NO"/>
              </w:rPr>
              <w:t>ko</w:t>
            </w:r>
            <w:r w:rsidRPr="000E00A6">
              <w:rPr>
                <w:rFonts w:ascii="Arial" w:eastAsia="Arial" w:hAnsi="Arial" w:cs="Arial"/>
                <w:spacing w:val="-2"/>
                <w:sz w:val="20"/>
                <w:szCs w:val="20"/>
                <w:lang w:val="nn-NO"/>
              </w:rPr>
              <w:t>n</w:t>
            </w:r>
            <w:r w:rsidRPr="000E00A6">
              <w:rPr>
                <w:rFonts w:ascii="Arial" w:eastAsia="Arial" w:hAnsi="Arial" w:cs="Arial"/>
                <w:sz w:val="20"/>
                <w:szCs w:val="20"/>
                <w:lang w:val="nn-NO"/>
              </w:rPr>
              <w:t>ton</w:t>
            </w:r>
            <w:r w:rsidRPr="000E00A6">
              <w:rPr>
                <w:rFonts w:ascii="Arial" w:eastAsia="Arial" w:hAnsi="Arial" w:cs="Arial"/>
                <w:spacing w:val="1"/>
                <w:sz w:val="20"/>
                <w:szCs w:val="20"/>
                <w:lang w:val="nn-NO"/>
              </w:rPr>
              <w:t>r</w:t>
            </w:r>
            <w:r w:rsidRPr="000E00A6">
              <w:rPr>
                <w:rFonts w:ascii="Arial" w:eastAsia="Arial" w:hAnsi="Arial" w:cs="Arial"/>
                <w:spacing w:val="-1"/>
                <w:sz w:val="20"/>
                <w:szCs w:val="20"/>
                <w:lang w:val="nn-NO"/>
              </w:rPr>
              <w:t>=</w:t>
            </w:r>
            <w:r w:rsidRPr="000E00A6">
              <w:rPr>
                <w:rFonts w:ascii="Arial" w:eastAsia="Arial" w:hAnsi="Arial" w:cs="Arial"/>
                <w:sz w:val="20"/>
                <w:szCs w:val="20"/>
                <w:lang w:val="nn-NO"/>
              </w:rPr>
              <w:t>1;</w:t>
            </w:r>
          </w:p>
        </w:tc>
        <w:tc>
          <w:tcPr>
            <w:tcW w:w="4860" w:type="dxa"/>
            <w:tcBorders>
              <w:top w:val="single" w:sz="0" w:space="0" w:color="000000"/>
              <w:left w:val="single" w:sz="0" w:space="0" w:color="000000"/>
              <w:bottom w:val="single" w:sz="0" w:space="0" w:color="000000"/>
              <w:right w:val="single" w:sz="0" w:space="0" w:color="000000"/>
            </w:tcBorders>
          </w:tcPr>
          <w:p w14:paraId="5146140D" w14:textId="77777777" w:rsidR="00CD58F3" w:rsidRPr="000E00A6" w:rsidRDefault="00CD58F3" w:rsidP="00155D89">
            <w:pPr>
              <w:rPr>
                <w:lang w:val="nn-NO"/>
              </w:rPr>
            </w:pPr>
          </w:p>
        </w:tc>
      </w:tr>
      <w:tr w:rsidR="00CD58F3" w:rsidRPr="00267466" w14:paraId="3275F19F"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1C7A0021"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4</w:t>
            </w:r>
          </w:p>
        </w:tc>
        <w:tc>
          <w:tcPr>
            <w:tcW w:w="4866" w:type="dxa"/>
            <w:tcBorders>
              <w:top w:val="single" w:sz="0" w:space="0" w:color="000000"/>
              <w:left w:val="single" w:sz="0" w:space="0" w:color="000000"/>
              <w:bottom w:val="single" w:sz="0" w:space="0" w:color="000000"/>
              <w:right w:val="single" w:sz="0" w:space="0" w:color="000000"/>
            </w:tcBorders>
          </w:tcPr>
          <w:p w14:paraId="0F63C576"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019B00AF" w14:textId="77777777" w:rsidR="00CD58F3" w:rsidRPr="000E00A6" w:rsidRDefault="00CD58F3" w:rsidP="00155D89">
            <w:pPr>
              <w:spacing w:before="52"/>
              <w:ind w:left="57"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6"/>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2</w:t>
            </w:r>
            <w:r w:rsidRPr="000E00A6">
              <w:rPr>
                <w:rFonts w:ascii="Arial" w:eastAsia="Arial" w:hAnsi="Arial" w:cs="Arial"/>
                <w:spacing w:val="-4"/>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1"/>
                <w:w w:val="89"/>
                <w:sz w:val="20"/>
                <w:szCs w:val="20"/>
                <w:lang w:val="nn-NO"/>
              </w:rPr>
              <w:t xml:space="preserve"> </w:t>
            </w:r>
            <w:r w:rsidRPr="000E00A6">
              <w:rPr>
                <w:rFonts w:ascii="Arial" w:eastAsia="Arial" w:hAnsi="Arial" w:cs="Arial"/>
                <w:sz w:val="20"/>
                <w:szCs w:val="20"/>
                <w:lang w:val="nn-NO"/>
              </w:rPr>
              <w:t>konton</w:t>
            </w:r>
            <w:r w:rsidRPr="000E00A6">
              <w:rPr>
                <w:rFonts w:ascii="Arial" w:eastAsia="Arial" w:hAnsi="Arial" w:cs="Arial"/>
                <w:spacing w:val="-1"/>
                <w:sz w:val="20"/>
                <w:szCs w:val="20"/>
                <w:lang w:val="nn-NO"/>
              </w:rPr>
              <w:t>r=</w:t>
            </w:r>
            <w:r w:rsidRPr="000E00A6">
              <w:rPr>
                <w:rFonts w:ascii="Arial" w:eastAsia="Arial" w:hAnsi="Arial" w:cs="Arial"/>
                <w:sz w:val="20"/>
                <w:szCs w:val="20"/>
                <w:lang w:val="nn-NO"/>
              </w:rPr>
              <w:t>1;</w:t>
            </w:r>
          </w:p>
        </w:tc>
      </w:tr>
      <w:tr w:rsidR="00CD58F3" w:rsidRPr="00267466" w14:paraId="58A850F9"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1C33581"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5</w:t>
            </w:r>
          </w:p>
        </w:tc>
        <w:tc>
          <w:tcPr>
            <w:tcW w:w="4866" w:type="dxa"/>
            <w:tcBorders>
              <w:top w:val="single" w:sz="0" w:space="0" w:color="000000"/>
              <w:left w:val="single" w:sz="0" w:space="0" w:color="000000"/>
              <w:bottom w:val="single" w:sz="0" w:space="0" w:color="000000"/>
              <w:right w:val="single" w:sz="0" w:space="0" w:color="000000"/>
            </w:tcBorders>
          </w:tcPr>
          <w:p w14:paraId="68E88BE9" w14:textId="77777777" w:rsidR="00CD58F3" w:rsidRPr="000E00A6" w:rsidRDefault="00CD58F3" w:rsidP="00155D89">
            <w:pPr>
              <w:spacing w:before="52"/>
              <w:ind w:left="55"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7"/>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1</w:t>
            </w:r>
            <w:r w:rsidRPr="000E00A6">
              <w:rPr>
                <w:rFonts w:ascii="Arial" w:eastAsia="Arial" w:hAnsi="Arial" w:cs="Arial"/>
                <w:spacing w:val="-6"/>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2"/>
                <w:w w:val="89"/>
                <w:sz w:val="20"/>
                <w:szCs w:val="20"/>
                <w:lang w:val="nn-NO"/>
              </w:rPr>
              <w:t xml:space="preserve"> </w:t>
            </w:r>
            <w:r w:rsidRPr="000E00A6">
              <w:rPr>
                <w:rFonts w:ascii="Arial" w:eastAsia="Arial" w:hAnsi="Arial" w:cs="Arial"/>
                <w:sz w:val="20"/>
                <w:szCs w:val="20"/>
                <w:lang w:val="nn-NO"/>
              </w:rPr>
              <w:t>ko</w:t>
            </w:r>
            <w:r w:rsidRPr="000E00A6">
              <w:rPr>
                <w:rFonts w:ascii="Arial" w:eastAsia="Arial" w:hAnsi="Arial" w:cs="Arial"/>
                <w:spacing w:val="-2"/>
                <w:sz w:val="20"/>
                <w:szCs w:val="20"/>
                <w:lang w:val="nn-NO"/>
              </w:rPr>
              <w:t>n</w:t>
            </w:r>
            <w:r w:rsidRPr="000E00A6">
              <w:rPr>
                <w:rFonts w:ascii="Arial" w:eastAsia="Arial" w:hAnsi="Arial" w:cs="Arial"/>
                <w:sz w:val="20"/>
                <w:szCs w:val="20"/>
                <w:lang w:val="nn-NO"/>
              </w:rPr>
              <w:t>ton</w:t>
            </w:r>
            <w:r w:rsidRPr="000E00A6">
              <w:rPr>
                <w:rFonts w:ascii="Arial" w:eastAsia="Arial" w:hAnsi="Arial" w:cs="Arial"/>
                <w:spacing w:val="1"/>
                <w:sz w:val="20"/>
                <w:szCs w:val="20"/>
                <w:lang w:val="nn-NO"/>
              </w:rPr>
              <w:t>r</w:t>
            </w:r>
            <w:r w:rsidRPr="000E00A6">
              <w:rPr>
                <w:rFonts w:ascii="Arial" w:eastAsia="Arial" w:hAnsi="Arial" w:cs="Arial"/>
                <w:spacing w:val="-1"/>
                <w:sz w:val="20"/>
                <w:szCs w:val="20"/>
                <w:lang w:val="nn-NO"/>
              </w:rPr>
              <w:t>=</w:t>
            </w:r>
            <w:r w:rsidRPr="000E00A6">
              <w:rPr>
                <w:rFonts w:ascii="Arial" w:eastAsia="Arial" w:hAnsi="Arial" w:cs="Arial"/>
                <w:sz w:val="20"/>
                <w:szCs w:val="20"/>
                <w:lang w:val="nn-NO"/>
              </w:rPr>
              <w:t>2;</w:t>
            </w:r>
          </w:p>
        </w:tc>
        <w:tc>
          <w:tcPr>
            <w:tcW w:w="4860" w:type="dxa"/>
            <w:tcBorders>
              <w:top w:val="single" w:sz="0" w:space="0" w:color="000000"/>
              <w:left w:val="single" w:sz="0" w:space="0" w:color="000000"/>
              <w:bottom w:val="single" w:sz="0" w:space="0" w:color="000000"/>
              <w:right w:val="single" w:sz="0" w:space="0" w:color="000000"/>
            </w:tcBorders>
          </w:tcPr>
          <w:p w14:paraId="3C4C5D69" w14:textId="77777777" w:rsidR="00CD58F3" w:rsidRPr="000E00A6" w:rsidRDefault="00CD58F3" w:rsidP="00155D89">
            <w:pPr>
              <w:rPr>
                <w:lang w:val="nn-NO"/>
              </w:rPr>
            </w:pPr>
          </w:p>
        </w:tc>
      </w:tr>
      <w:tr w:rsidR="00CD58F3" w:rsidRPr="00267466" w14:paraId="6603EC81"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4C373367"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6</w:t>
            </w:r>
          </w:p>
        </w:tc>
        <w:tc>
          <w:tcPr>
            <w:tcW w:w="4866" w:type="dxa"/>
            <w:tcBorders>
              <w:top w:val="single" w:sz="0" w:space="0" w:color="000000"/>
              <w:left w:val="single" w:sz="0" w:space="0" w:color="000000"/>
              <w:bottom w:val="single" w:sz="0" w:space="0" w:color="000000"/>
              <w:right w:val="single" w:sz="0" w:space="0" w:color="000000"/>
            </w:tcBorders>
          </w:tcPr>
          <w:p w14:paraId="7CBBD32D" w14:textId="77777777" w:rsidR="00CD58F3" w:rsidRDefault="00CD58F3" w:rsidP="00155D89">
            <w:pPr>
              <w:spacing w:before="52"/>
              <w:ind w:left="55" w:right="-20"/>
              <w:rPr>
                <w:rFonts w:ascii="Arial" w:eastAsia="Arial" w:hAnsi="Arial" w:cs="Arial"/>
                <w:sz w:val="20"/>
                <w:szCs w:val="20"/>
              </w:rPr>
            </w:pPr>
            <w:r>
              <w:rPr>
                <w:rFonts w:ascii="Arial" w:eastAsia="Arial" w:hAnsi="Arial" w:cs="Arial"/>
                <w:b/>
                <w:bCs/>
                <w:spacing w:val="-1"/>
                <w:w w:val="79"/>
                <w:sz w:val="20"/>
                <w:szCs w:val="20"/>
              </w:rPr>
              <w:t>c</w:t>
            </w:r>
            <w:r>
              <w:rPr>
                <w:rFonts w:ascii="Arial" w:eastAsia="Arial" w:hAnsi="Arial" w:cs="Arial"/>
                <w:b/>
                <w:bCs/>
                <w:spacing w:val="2"/>
                <w:w w:val="81"/>
                <w:sz w:val="20"/>
                <w:szCs w:val="20"/>
              </w:rPr>
              <w:t>o</w:t>
            </w:r>
            <w:r>
              <w:rPr>
                <w:rFonts w:ascii="Arial" w:eastAsia="Arial" w:hAnsi="Arial" w:cs="Arial"/>
                <w:b/>
                <w:bCs/>
                <w:spacing w:val="-1"/>
                <w:w w:val="93"/>
                <w:sz w:val="20"/>
                <w:szCs w:val="20"/>
              </w:rPr>
              <w:t>mm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4CA1609B" w14:textId="77777777" w:rsidR="00CD58F3" w:rsidRPr="000E00A6" w:rsidRDefault="00CD58F3" w:rsidP="00155D89">
            <w:pPr>
              <w:spacing w:before="52"/>
              <w:ind w:left="57"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6"/>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2</w:t>
            </w:r>
            <w:r w:rsidRPr="000E00A6">
              <w:rPr>
                <w:rFonts w:ascii="Arial" w:eastAsia="Arial" w:hAnsi="Arial" w:cs="Arial"/>
                <w:spacing w:val="-4"/>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1"/>
                <w:w w:val="89"/>
                <w:sz w:val="20"/>
                <w:szCs w:val="20"/>
                <w:lang w:val="nn-NO"/>
              </w:rPr>
              <w:t xml:space="preserve"> </w:t>
            </w:r>
            <w:r w:rsidRPr="000E00A6">
              <w:rPr>
                <w:rFonts w:ascii="Arial" w:eastAsia="Arial" w:hAnsi="Arial" w:cs="Arial"/>
                <w:sz w:val="20"/>
                <w:szCs w:val="20"/>
                <w:lang w:val="nn-NO"/>
              </w:rPr>
              <w:t>konton</w:t>
            </w:r>
            <w:r w:rsidRPr="000E00A6">
              <w:rPr>
                <w:rFonts w:ascii="Arial" w:eastAsia="Arial" w:hAnsi="Arial" w:cs="Arial"/>
                <w:spacing w:val="-1"/>
                <w:sz w:val="20"/>
                <w:szCs w:val="20"/>
                <w:lang w:val="nn-NO"/>
              </w:rPr>
              <w:t>r=</w:t>
            </w:r>
            <w:r w:rsidRPr="000E00A6">
              <w:rPr>
                <w:rFonts w:ascii="Arial" w:eastAsia="Arial" w:hAnsi="Arial" w:cs="Arial"/>
                <w:sz w:val="20"/>
                <w:szCs w:val="20"/>
                <w:lang w:val="nn-NO"/>
              </w:rPr>
              <w:t>2;</w:t>
            </w:r>
          </w:p>
        </w:tc>
      </w:tr>
      <w:tr w:rsidR="00CD58F3" w14:paraId="04741C16"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3F94F4AB"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7</w:t>
            </w:r>
          </w:p>
        </w:tc>
        <w:tc>
          <w:tcPr>
            <w:tcW w:w="4866" w:type="dxa"/>
            <w:tcBorders>
              <w:top w:val="single" w:sz="0" w:space="0" w:color="000000"/>
              <w:left w:val="single" w:sz="0" w:space="0" w:color="000000"/>
              <w:bottom w:val="single" w:sz="0" w:space="0" w:color="000000"/>
              <w:right w:val="single" w:sz="0" w:space="0" w:color="000000"/>
            </w:tcBorders>
          </w:tcPr>
          <w:p w14:paraId="507B1BDD"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1DE8BBAA" w14:textId="77777777" w:rsidR="00CD58F3" w:rsidRDefault="00CD58F3" w:rsidP="00155D89">
            <w:pPr>
              <w:spacing w:before="52"/>
              <w:ind w:left="57" w:right="-20"/>
              <w:rPr>
                <w:rFonts w:ascii="Arial" w:eastAsia="Arial" w:hAnsi="Arial" w:cs="Arial"/>
                <w:sz w:val="20"/>
                <w:szCs w:val="20"/>
              </w:rPr>
            </w:pP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z w:val="20"/>
                <w:szCs w:val="20"/>
              </w:rPr>
              <w:t>;</w:t>
            </w:r>
          </w:p>
        </w:tc>
      </w:tr>
    </w:tbl>
    <w:p w14:paraId="75663BB9" w14:textId="77777777" w:rsidR="00CD58F3" w:rsidRDefault="00CD58F3" w:rsidP="00CD58F3">
      <w:pPr>
        <w:spacing w:before="4" w:line="240" w:lineRule="exact"/>
      </w:pPr>
    </w:p>
    <w:p w14:paraId="487F02A9" w14:textId="5DEDF9FA" w:rsidR="00CD58F3" w:rsidRDefault="00CD58F3" w:rsidP="00CD58F3">
      <w:pPr>
        <w:pStyle w:val="NormalWeb"/>
      </w:pPr>
      <w:r>
        <w:t>Hva blir resultatet? Hvorfor må det være slik?</w:t>
      </w:r>
    </w:p>
    <w:p w14:paraId="2D118986" w14:textId="48A8325F" w:rsidR="00B53BDD" w:rsidRDefault="00CD58F3" w:rsidP="00634396">
      <w:pPr>
        <w:pStyle w:val="Svar"/>
      </w:pPr>
      <w:r>
        <w:t>Svar:</w:t>
      </w:r>
    </w:p>
    <w:p w14:paraId="3EDA3F79"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Sluttresultatet blir normalt:</w:t>
      </w:r>
    </w:p>
    <w:p w14:paraId="55C1E3D1" w14:textId="77777777" w:rsidR="0061458A" w:rsidRPr="0061458A" w:rsidRDefault="0061458A" w:rsidP="0061458A">
      <w:pPr>
        <w:numPr>
          <w:ilvl w:val="0"/>
          <w:numId w:val="45"/>
        </w:numPr>
        <w:shd w:val="clear" w:color="auto" w:fill="FFFFFF"/>
        <w:spacing w:before="100" w:beforeAutospacing="1"/>
        <w:rPr>
          <w:rFonts w:ascii="Helvetica" w:hAnsi="Helvetica" w:cs="Helvetica"/>
          <w:color w:val="333333"/>
        </w:rPr>
      </w:pPr>
      <w:r w:rsidRPr="0061458A">
        <w:rPr>
          <w:rFonts w:ascii="Consolas" w:hAnsi="Consolas" w:cs="Courier New"/>
          <w:color w:val="000000"/>
          <w:sz w:val="20"/>
          <w:szCs w:val="20"/>
          <w:shd w:val="clear" w:color="auto" w:fill="F0F0F0"/>
        </w:rPr>
        <w:t>kontonr=1</w:t>
      </w:r>
      <w:r w:rsidRPr="0061458A">
        <w:rPr>
          <w:rFonts w:ascii="Helvetica" w:hAnsi="Helvetica" w:cs="Helvetica"/>
          <w:color w:val="333333"/>
        </w:rPr>
        <w:t> får saldo = 2</w:t>
      </w:r>
    </w:p>
    <w:p w14:paraId="0A4DA11F" w14:textId="77777777" w:rsidR="0061458A" w:rsidRPr="0061458A" w:rsidRDefault="0061458A" w:rsidP="0061458A">
      <w:pPr>
        <w:numPr>
          <w:ilvl w:val="0"/>
          <w:numId w:val="45"/>
        </w:numPr>
        <w:shd w:val="clear" w:color="auto" w:fill="FFFFFF"/>
        <w:spacing w:before="100" w:beforeAutospacing="1"/>
        <w:rPr>
          <w:rFonts w:ascii="Helvetica" w:hAnsi="Helvetica" w:cs="Helvetica"/>
          <w:color w:val="333333"/>
        </w:rPr>
      </w:pPr>
      <w:r w:rsidRPr="0061458A">
        <w:rPr>
          <w:rFonts w:ascii="Consolas" w:hAnsi="Consolas" w:cs="Courier New"/>
          <w:color w:val="000000"/>
          <w:sz w:val="20"/>
          <w:szCs w:val="20"/>
          <w:shd w:val="clear" w:color="auto" w:fill="F0F0F0"/>
        </w:rPr>
        <w:t>kontonr=2</w:t>
      </w:r>
      <w:r w:rsidRPr="0061458A">
        <w:rPr>
          <w:rFonts w:ascii="Helvetica" w:hAnsi="Helvetica" w:cs="Helvetica"/>
          <w:color w:val="333333"/>
        </w:rPr>
        <w:t> får saldo = 2</w:t>
      </w:r>
    </w:p>
    <w:p w14:paraId="5F2ACDB8" w14:textId="77777777" w:rsidR="0061458A" w:rsidRPr="0061458A" w:rsidRDefault="0061458A" w:rsidP="0061458A">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Hvorfor må det være slik?</w:t>
      </w:r>
    </w:p>
    <w:p w14:paraId="0822F32C"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Selv om isolasjonsnivået er </w:t>
      </w:r>
      <w:r w:rsidRPr="0061458A">
        <w:rPr>
          <w:rFonts w:ascii="Consolas" w:hAnsi="Consolas" w:cs="Courier New"/>
          <w:color w:val="000000"/>
          <w:sz w:val="20"/>
          <w:szCs w:val="20"/>
          <w:shd w:val="clear" w:color="auto" w:fill="F0F0F0"/>
        </w:rPr>
        <w:t>READ UNCOMMITTED</w:t>
      </w:r>
      <w:r w:rsidRPr="0061458A">
        <w:rPr>
          <w:rFonts w:ascii="Helvetica" w:hAnsi="Helvetica" w:cs="Helvetica"/>
          <w:color w:val="333333"/>
        </w:rPr>
        <w:t>, så tar </w:t>
      </w:r>
      <w:r w:rsidRPr="0061458A">
        <w:rPr>
          <w:rFonts w:ascii="Consolas" w:hAnsi="Consolas" w:cs="Courier New"/>
          <w:color w:val="000000"/>
          <w:sz w:val="20"/>
          <w:szCs w:val="20"/>
          <w:shd w:val="clear" w:color="auto" w:fill="F0F0F0"/>
        </w:rPr>
        <w:t>UPDATE</w:t>
      </w:r>
      <w:r w:rsidRPr="0061458A">
        <w:rPr>
          <w:rFonts w:ascii="Helvetica" w:hAnsi="Helvetica" w:cs="Helvetica"/>
          <w:color w:val="333333"/>
        </w:rPr>
        <w:t> fortsatt eksklusive låser på radene. Klient 2 må vente når Klient 1 holder lås på </w:t>
      </w:r>
      <w:r w:rsidRPr="0061458A">
        <w:rPr>
          <w:rFonts w:ascii="Consolas" w:hAnsi="Consolas" w:cs="Courier New"/>
          <w:color w:val="000000"/>
          <w:sz w:val="20"/>
          <w:szCs w:val="20"/>
          <w:shd w:val="clear" w:color="auto" w:fill="F0F0F0"/>
        </w:rPr>
        <w:t>kontonr=1</w:t>
      </w:r>
      <w:r w:rsidRPr="0061458A">
        <w:rPr>
          <w:rFonts w:ascii="Helvetica" w:hAnsi="Helvetica" w:cs="Helvetica"/>
          <w:color w:val="333333"/>
        </w:rPr>
        <w:t>. Etter at Klient 1 committer, kan Klient 2 fortsette og overskrive verdiene.</w:t>
      </w:r>
    </w:p>
    <w:p w14:paraId="3FD7A4F8"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Altså:</w:t>
      </w:r>
    </w:p>
    <w:p w14:paraId="4EE08A98" w14:textId="77777777" w:rsidR="0061458A" w:rsidRPr="0061458A" w:rsidRDefault="0061458A" w:rsidP="0061458A">
      <w:pPr>
        <w:numPr>
          <w:ilvl w:val="0"/>
          <w:numId w:val="46"/>
        </w:numPr>
        <w:shd w:val="clear" w:color="auto" w:fill="FFFFFF"/>
        <w:spacing w:before="100" w:beforeAutospacing="1"/>
        <w:rPr>
          <w:rFonts w:ascii="Helvetica" w:hAnsi="Helvetica" w:cs="Helvetica"/>
          <w:color w:val="333333"/>
        </w:rPr>
      </w:pPr>
      <w:r w:rsidRPr="0061458A">
        <w:rPr>
          <w:rFonts w:ascii="Helvetica" w:hAnsi="Helvetica" w:cs="Helvetica"/>
          <w:color w:val="333333"/>
        </w:rPr>
        <w:t>skrive-skrive-konflikter håndteres med låser</w:t>
      </w:r>
    </w:p>
    <w:p w14:paraId="1731D485" w14:textId="77777777" w:rsidR="0061458A" w:rsidRPr="0061458A" w:rsidRDefault="0061458A" w:rsidP="0061458A">
      <w:pPr>
        <w:numPr>
          <w:ilvl w:val="0"/>
          <w:numId w:val="46"/>
        </w:numPr>
        <w:shd w:val="clear" w:color="auto" w:fill="FFFFFF"/>
        <w:spacing w:before="100" w:beforeAutospacing="1"/>
        <w:rPr>
          <w:rFonts w:ascii="Helvetica" w:hAnsi="Helvetica" w:cs="Helvetica"/>
          <w:color w:val="333333"/>
        </w:rPr>
      </w:pPr>
      <w:r w:rsidRPr="0061458A">
        <w:rPr>
          <w:rFonts w:ascii="Helvetica" w:hAnsi="Helvetica" w:cs="Helvetica"/>
          <w:color w:val="333333"/>
        </w:rPr>
        <w:t>siste commit/oppdatering "vinner" her</w:t>
      </w:r>
    </w:p>
    <w:p w14:paraId="6DB2A9FC" w14:textId="77777777" w:rsidR="0061458A" w:rsidRPr="0061458A" w:rsidRDefault="0061458A" w:rsidP="0061458A">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Svar</w:t>
      </w:r>
    </w:p>
    <w:p w14:paraId="7A30272C"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Resultatet blir at begge kontoene til slutt får saldo 2. Grunnen er at </w:t>
      </w:r>
      <w:r w:rsidRPr="0061458A">
        <w:rPr>
          <w:rFonts w:ascii="Consolas" w:hAnsi="Consolas" w:cs="Courier New"/>
          <w:color w:val="000000"/>
          <w:sz w:val="20"/>
          <w:szCs w:val="20"/>
          <w:shd w:val="clear" w:color="auto" w:fill="F0F0F0"/>
        </w:rPr>
        <w:t>UPDATE</w:t>
      </w:r>
      <w:r w:rsidRPr="0061458A">
        <w:rPr>
          <w:rFonts w:ascii="Helvetica" w:hAnsi="Helvetica" w:cs="Helvetica"/>
          <w:color w:val="333333"/>
        </w:rPr>
        <w:t> krever eksklusiv lås, så Klient 2 må vente på Klient 1. Når Klient 1 har committet, gjennomfører Klient 2 sine oppdateringer og overskriver verdiene.</w:t>
      </w:r>
    </w:p>
    <w:p w14:paraId="7DC640C7" w14:textId="5129E595" w:rsidR="0061458A" w:rsidRDefault="0061458A">
      <w:pPr>
        <w:spacing w:before="0"/>
        <w:rPr>
          <w:b/>
          <w:bCs/>
        </w:rPr>
      </w:pPr>
    </w:p>
    <w:p w14:paraId="3585A045" w14:textId="77777777" w:rsidR="00CC159A" w:rsidRDefault="00CC159A">
      <w:pPr>
        <w:spacing w:before="0"/>
        <w:rPr>
          <w:b/>
          <w:bCs/>
        </w:rPr>
      </w:pPr>
      <w:r>
        <w:rPr>
          <w:b/>
          <w:bCs/>
        </w:rPr>
        <w:br w:type="page"/>
      </w:r>
    </w:p>
    <w:p w14:paraId="03E46FE0" w14:textId="5BF8244B" w:rsidR="00CD58F3" w:rsidRPr="006A3989" w:rsidRDefault="00CD58F3" w:rsidP="00CD58F3">
      <w:pPr>
        <w:pStyle w:val="NormalWeb"/>
        <w:rPr>
          <w:b/>
          <w:bCs/>
        </w:rPr>
      </w:pPr>
      <w:r w:rsidRPr="00B53BDD">
        <w:rPr>
          <w:b/>
          <w:bCs/>
        </w:rPr>
        <w:lastRenderedPageBreak/>
        <w:t>b)</w:t>
      </w:r>
      <w:r w:rsidR="006A3989">
        <w:rPr>
          <w:b/>
          <w:bCs/>
        </w:rPr>
        <w:t xml:space="preserve"> </w:t>
      </w:r>
      <w:r w:rsidR="00CC0359">
        <w:rPr>
          <w:b/>
          <w:bCs/>
        </w:rPr>
        <w:t xml:space="preserve">    </w:t>
      </w:r>
      <w:r>
        <w:t>Her vil Klient 2 utføre sine update-setninger i motsatt rekkefølge av over!</w:t>
      </w:r>
    </w:p>
    <w:p w14:paraId="6DA496E0" w14:textId="77777777" w:rsidR="00CD58F3" w:rsidRPr="000E00A6" w:rsidRDefault="00CD58F3" w:rsidP="00CD58F3">
      <w:pPr>
        <w:spacing w:line="280" w:lineRule="exact"/>
        <w:rPr>
          <w:sz w:val="28"/>
          <w:szCs w:val="28"/>
        </w:rPr>
      </w:pPr>
    </w:p>
    <w:tbl>
      <w:tblPr>
        <w:tblW w:w="10264" w:type="dxa"/>
        <w:tblInd w:w="111" w:type="dxa"/>
        <w:tblLayout w:type="fixed"/>
        <w:tblCellMar>
          <w:left w:w="0" w:type="dxa"/>
          <w:right w:w="0" w:type="dxa"/>
        </w:tblCellMar>
        <w:tblLook w:val="01E0" w:firstRow="1" w:lastRow="1" w:firstColumn="1" w:lastColumn="1" w:noHBand="0" w:noVBand="0"/>
      </w:tblPr>
      <w:tblGrid>
        <w:gridCol w:w="538"/>
        <w:gridCol w:w="4866"/>
        <w:gridCol w:w="4860"/>
      </w:tblGrid>
      <w:tr w:rsidR="00CD58F3" w14:paraId="4D2877C5" w14:textId="77777777" w:rsidTr="00CD58F3">
        <w:trPr>
          <w:trHeight w:hRule="exact" w:val="388"/>
        </w:trPr>
        <w:tc>
          <w:tcPr>
            <w:tcW w:w="538" w:type="dxa"/>
            <w:tcBorders>
              <w:top w:val="single" w:sz="0" w:space="0" w:color="000000"/>
              <w:left w:val="single" w:sz="0" w:space="0" w:color="000000"/>
              <w:bottom w:val="single" w:sz="0" w:space="0" w:color="000000"/>
              <w:right w:val="single" w:sz="0" w:space="0" w:color="000000"/>
            </w:tcBorders>
          </w:tcPr>
          <w:p w14:paraId="5E3CF98C" w14:textId="77777777" w:rsidR="00CD58F3" w:rsidRDefault="00CD58F3" w:rsidP="00155D89">
            <w:pPr>
              <w:spacing w:before="53"/>
              <w:ind w:left="57" w:right="-20"/>
              <w:rPr>
                <w:rFonts w:ascii="Arial" w:eastAsia="Arial" w:hAnsi="Arial" w:cs="Arial"/>
              </w:rPr>
            </w:pPr>
            <w:r>
              <w:rPr>
                <w:rFonts w:ascii="Arial" w:eastAsia="Arial" w:hAnsi="Arial" w:cs="Arial"/>
                <w:b/>
                <w:bCs/>
                <w:spacing w:val="-4"/>
              </w:rPr>
              <w:t>T</w:t>
            </w:r>
            <w:r>
              <w:rPr>
                <w:rFonts w:ascii="Arial" w:eastAsia="Arial" w:hAnsi="Arial" w:cs="Arial"/>
                <w:b/>
                <w:bCs/>
                <w:spacing w:val="-1"/>
              </w:rPr>
              <w:t>i</w:t>
            </w:r>
            <w:r>
              <w:rPr>
                <w:rFonts w:ascii="Arial" w:eastAsia="Arial" w:hAnsi="Arial" w:cs="Arial"/>
                <w:b/>
                <w:bCs/>
              </w:rPr>
              <w:t>d</w:t>
            </w:r>
          </w:p>
        </w:tc>
        <w:tc>
          <w:tcPr>
            <w:tcW w:w="4866" w:type="dxa"/>
            <w:tcBorders>
              <w:top w:val="single" w:sz="0" w:space="0" w:color="000000"/>
              <w:left w:val="single" w:sz="0" w:space="0" w:color="000000"/>
              <w:bottom w:val="single" w:sz="0" w:space="0" w:color="000000"/>
              <w:right w:val="single" w:sz="0" w:space="0" w:color="000000"/>
            </w:tcBorders>
          </w:tcPr>
          <w:p w14:paraId="643E5888" w14:textId="77777777" w:rsidR="00CD58F3" w:rsidRDefault="00CD58F3" w:rsidP="00155D89">
            <w:pPr>
              <w:spacing w:before="53"/>
              <w:ind w:left="55"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1</w:t>
            </w:r>
          </w:p>
        </w:tc>
        <w:tc>
          <w:tcPr>
            <w:tcW w:w="4860" w:type="dxa"/>
            <w:tcBorders>
              <w:top w:val="single" w:sz="0" w:space="0" w:color="000000"/>
              <w:left w:val="single" w:sz="0" w:space="0" w:color="000000"/>
              <w:bottom w:val="single" w:sz="0" w:space="0" w:color="000000"/>
              <w:right w:val="single" w:sz="0" w:space="0" w:color="000000"/>
            </w:tcBorders>
          </w:tcPr>
          <w:p w14:paraId="46D75018" w14:textId="77777777" w:rsidR="00CD58F3" w:rsidRDefault="00CD58F3" w:rsidP="00155D89">
            <w:pPr>
              <w:spacing w:before="53"/>
              <w:ind w:left="57"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2</w:t>
            </w:r>
          </w:p>
        </w:tc>
      </w:tr>
      <w:tr w:rsidR="00CD58F3" w14:paraId="31D5494F"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4878C3F"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1</w:t>
            </w:r>
          </w:p>
        </w:tc>
        <w:tc>
          <w:tcPr>
            <w:tcW w:w="4866" w:type="dxa"/>
            <w:tcBorders>
              <w:top w:val="single" w:sz="0" w:space="0" w:color="000000"/>
              <w:left w:val="single" w:sz="0" w:space="0" w:color="000000"/>
              <w:bottom w:val="single" w:sz="0" w:space="0" w:color="000000"/>
              <w:right w:val="single" w:sz="0" w:space="0" w:color="000000"/>
            </w:tcBorders>
          </w:tcPr>
          <w:p w14:paraId="7F1C11E4"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w w:val="86"/>
                <w:sz w:val="20"/>
                <w:szCs w:val="20"/>
              </w:rPr>
              <w:t>tt</w:t>
            </w:r>
            <w:r>
              <w:rPr>
                <w:rFonts w:ascii="Arial" w:eastAsia="Arial" w:hAnsi="Arial" w:cs="Arial"/>
                <w:spacing w:val="5"/>
                <w:w w:val="86"/>
                <w:sz w:val="20"/>
                <w:szCs w:val="20"/>
              </w:rPr>
              <w:t xml:space="preserve"> </w:t>
            </w:r>
            <w:r>
              <w:rPr>
                <w:rFonts w:ascii="Arial" w:eastAsia="Arial" w:hAnsi="Arial" w:cs="Arial"/>
                <w:spacing w:val="-2"/>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90"/>
                <w:sz w:val="20"/>
                <w:szCs w:val="20"/>
              </w:rPr>
              <w:t>onsni</w:t>
            </w:r>
            <w:r>
              <w:rPr>
                <w:rFonts w:ascii="Arial" w:eastAsia="Arial" w:hAnsi="Arial" w:cs="Arial"/>
                <w:w w:val="89"/>
                <w:sz w:val="20"/>
                <w:szCs w:val="20"/>
              </w:rPr>
              <w:t>vå</w:t>
            </w:r>
            <w:r>
              <w:rPr>
                <w:rFonts w:ascii="Arial" w:eastAsia="Arial" w:hAnsi="Arial" w:cs="Arial"/>
                <w:spacing w:val="-6"/>
                <w:sz w:val="20"/>
                <w:szCs w:val="20"/>
              </w:rPr>
              <w:t xml:space="preserve"> </w:t>
            </w:r>
            <w:r>
              <w:rPr>
                <w:rFonts w:ascii="Arial" w:eastAsia="Arial" w:hAnsi="Arial" w:cs="Arial"/>
                <w:sz w:val="20"/>
                <w:szCs w:val="20"/>
              </w:rPr>
              <w:t>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spacing w:val="-2"/>
                <w:w w:val="89"/>
                <w:sz w:val="20"/>
                <w:szCs w:val="20"/>
              </w:rPr>
              <w:t>a</w:t>
            </w:r>
            <w:r>
              <w:rPr>
                <w:rFonts w:ascii="Arial" w:eastAsia="Arial" w:hAnsi="Arial" w:cs="Arial"/>
                <w:b/>
                <w:bCs/>
                <w:w w:val="91"/>
                <w:sz w:val="20"/>
                <w:szCs w:val="20"/>
              </w:rPr>
              <w:t>d</w:t>
            </w:r>
            <w:r>
              <w:rPr>
                <w:rFonts w:ascii="Arial" w:eastAsia="Arial" w:hAnsi="Arial" w:cs="Arial"/>
                <w:b/>
                <w:bCs/>
                <w:spacing w:val="-5"/>
                <w:sz w:val="20"/>
                <w:szCs w:val="20"/>
              </w:rPr>
              <w:t xml:space="preserve"> </w:t>
            </w:r>
            <w:r>
              <w:rPr>
                <w:rFonts w:ascii="Arial" w:eastAsia="Arial" w:hAnsi="Arial" w:cs="Arial"/>
                <w:b/>
                <w:bCs/>
                <w:spacing w:val="1"/>
                <w:w w:val="91"/>
                <w:sz w:val="20"/>
                <w:szCs w:val="20"/>
              </w:rPr>
              <w:t>un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pacing w:val="-1"/>
                <w:sz w:val="20"/>
                <w:szCs w:val="20"/>
              </w:rPr>
              <w:t>t</w:t>
            </w:r>
            <w:r>
              <w:rPr>
                <w:rFonts w:ascii="Arial" w:eastAsia="Arial" w:hAnsi="Arial" w:cs="Arial"/>
                <w:b/>
                <w:bCs/>
                <w:spacing w:val="-1"/>
                <w:w w:val="79"/>
                <w:sz w:val="20"/>
                <w:szCs w:val="20"/>
              </w:rPr>
              <w:t>e</w:t>
            </w:r>
            <w:r>
              <w:rPr>
                <w:rFonts w:ascii="Arial" w:eastAsia="Arial" w:hAnsi="Arial" w:cs="Arial"/>
                <w:b/>
                <w:bCs/>
                <w:spacing w:val="2"/>
                <w:w w:val="91"/>
                <w:sz w:val="20"/>
                <w:szCs w:val="20"/>
              </w:rPr>
              <w:t>d</w:t>
            </w:r>
            <w:r>
              <w:rPr>
                <w:rFonts w:ascii="Arial" w:eastAsia="Arial" w:hAnsi="Arial" w:cs="Arial"/>
                <w:w w:val="89"/>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72E76331"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spacing w:val="-2"/>
                <w:w w:val="86"/>
                <w:sz w:val="20"/>
                <w:szCs w:val="20"/>
              </w:rPr>
              <w:t>t</w:t>
            </w:r>
            <w:r>
              <w:rPr>
                <w:rFonts w:ascii="Arial" w:eastAsia="Arial" w:hAnsi="Arial" w:cs="Arial"/>
                <w:w w:val="86"/>
                <w:sz w:val="20"/>
                <w:szCs w:val="20"/>
              </w:rPr>
              <w:t>t</w:t>
            </w:r>
            <w:r>
              <w:rPr>
                <w:rFonts w:ascii="Arial" w:eastAsia="Arial" w:hAnsi="Arial" w:cs="Arial"/>
                <w:spacing w:val="5"/>
                <w:w w:val="86"/>
                <w:sz w:val="20"/>
                <w:szCs w:val="20"/>
              </w:rPr>
              <w:t xml:space="preserve"> </w:t>
            </w:r>
            <w:r>
              <w:rPr>
                <w:rFonts w:ascii="Arial" w:eastAsia="Arial" w:hAnsi="Arial" w:cs="Arial"/>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87"/>
                <w:sz w:val="20"/>
                <w:szCs w:val="20"/>
              </w:rPr>
              <w:t>ons</w:t>
            </w:r>
            <w:r>
              <w:rPr>
                <w:rFonts w:ascii="Arial" w:eastAsia="Arial" w:hAnsi="Arial" w:cs="Arial"/>
                <w:spacing w:val="-2"/>
                <w:w w:val="87"/>
                <w:sz w:val="20"/>
                <w:szCs w:val="20"/>
              </w:rPr>
              <w:t>n</w:t>
            </w:r>
            <w:r>
              <w:rPr>
                <w:rFonts w:ascii="Arial" w:eastAsia="Arial" w:hAnsi="Arial" w:cs="Arial"/>
                <w:w w:val="125"/>
                <w:sz w:val="20"/>
                <w:szCs w:val="20"/>
              </w:rPr>
              <w:t>i</w:t>
            </w:r>
            <w:r>
              <w:rPr>
                <w:rFonts w:ascii="Arial" w:eastAsia="Arial" w:hAnsi="Arial" w:cs="Arial"/>
                <w:w w:val="89"/>
                <w:sz w:val="20"/>
                <w:szCs w:val="20"/>
              </w:rPr>
              <w:t>vå</w:t>
            </w:r>
            <w:r>
              <w:rPr>
                <w:rFonts w:ascii="Arial" w:eastAsia="Arial" w:hAnsi="Arial" w:cs="Arial"/>
                <w:spacing w:val="-5"/>
                <w:sz w:val="20"/>
                <w:szCs w:val="20"/>
              </w:rPr>
              <w:t xml:space="preserve"> </w:t>
            </w:r>
            <w:r>
              <w:rPr>
                <w:rFonts w:ascii="Arial" w:eastAsia="Arial" w:hAnsi="Arial" w:cs="Arial"/>
                <w:spacing w:val="-2"/>
                <w:sz w:val="20"/>
                <w:szCs w:val="20"/>
              </w:rPr>
              <w:t>t</w:t>
            </w:r>
            <w:r>
              <w:rPr>
                <w:rFonts w:ascii="Arial" w:eastAsia="Arial" w:hAnsi="Arial" w:cs="Arial"/>
                <w:sz w:val="20"/>
                <w:szCs w:val="20"/>
              </w:rPr>
              <w: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w w:val="90"/>
                <w:sz w:val="20"/>
                <w:szCs w:val="20"/>
              </w:rPr>
              <w:t>ad</w:t>
            </w:r>
            <w:r>
              <w:rPr>
                <w:rFonts w:ascii="Arial" w:eastAsia="Arial" w:hAnsi="Arial" w:cs="Arial"/>
                <w:b/>
                <w:bCs/>
                <w:spacing w:val="-5"/>
                <w:sz w:val="20"/>
                <w:szCs w:val="20"/>
              </w:rPr>
              <w:t xml:space="preserve"> </w:t>
            </w:r>
            <w:r>
              <w:rPr>
                <w:rFonts w:ascii="Arial" w:eastAsia="Arial" w:hAnsi="Arial" w:cs="Arial"/>
                <w:b/>
                <w:bCs/>
                <w:spacing w:val="-1"/>
                <w:w w:val="91"/>
                <w:sz w:val="20"/>
                <w:szCs w:val="20"/>
              </w:rPr>
              <w:t>u</w:t>
            </w:r>
            <w:r>
              <w:rPr>
                <w:rFonts w:ascii="Arial" w:eastAsia="Arial" w:hAnsi="Arial" w:cs="Arial"/>
                <w:b/>
                <w:bCs/>
                <w:spacing w:val="1"/>
                <w:w w:val="91"/>
                <w:sz w:val="20"/>
                <w:szCs w:val="20"/>
              </w:rPr>
              <w:t>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tt</w:t>
            </w:r>
            <w:r>
              <w:rPr>
                <w:rFonts w:ascii="Arial" w:eastAsia="Arial" w:hAnsi="Arial" w:cs="Arial"/>
                <w:b/>
                <w:bCs/>
                <w:spacing w:val="-1"/>
                <w:w w:val="79"/>
                <w:sz w:val="20"/>
                <w:szCs w:val="20"/>
              </w:rPr>
              <w:t>e</w:t>
            </w:r>
            <w:r>
              <w:rPr>
                <w:rFonts w:ascii="Arial" w:eastAsia="Arial" w:hAnsi="Arial" w:cs="Arial"/>
                <w:b/>
                <w:bCs/>
                <w:spacing w:val="4"/>
                <w:w w:val="91"/>
                <w:sz w:val="20"/>
                <w:szCs w:val="20"/>
              </w:rPr>
              <w:t>d</w:t>
            </w:r>
            <w:r>
              <w:rPr>
                <w:rFonts w:ascii="Arial" w:eastAsia="Arial" w:hAnsi="Arial" w:cs="Arial"/>
                <w:w w:val="89"/>
                <w:sz w:val="20"/>
                <w:szCs w:val="20"/>
              </w:rPr>
              <w:t>.</w:t>
            </w:r>
          </w:p>
        </w:tc>
      </w:tr>
      <w:tr w:rsidR="00CD58F3" w14:paraId="266F95AD"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5E6A34F0"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2</w:t>
            </w:r>
          </w:p>
        </w:tc>
        <w:tc>
          <w:tcPr>
            <w:tcW w:w="4866" w:type="dxa"/>
            <w:tcBorders>
              <w:top w:val="single" w:sz="0" w:space="0" w:color="000000"/>
              <w:left w:val="single" w:sz="0" w:space="0" w:color="000000"/>
              <w:bottom w:val="single" w:sz="0" w:space="0" w:color="000000"/>
              <w:right w:val="single" w:sz="0" w:space="0" w:color="000000"/>
            </w:tcBorders>
          </w:tcPr>
          <w:p w14:paraId="2B7DC1D7" w14:textId="77777777" w:rsidR="00CD58F3" w:rsidRDefault="00CD58F3" w:rsidP="00155D89">
            <w:pPr>
              <w:spacing w:before="52"/>
              <w:ind w:left="55"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5"/>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c>
          <w:tcPr>
            <w:tcW w:w="4860" w:type="dxa"/>
            <w:tcBorders>
              <w:top w:val="single" w:sz="0" w:space="0" w:color="000000"/>
              <w:left w:val="single" w:sz="0" w:space="0" w:color="000000"/>
              <w:bottom w:val="single" w:sz="0" w:space="0" w:color="000000"/>
              <w:right w:val="single" w:sz="0" w:space="0" w:color="000000"/>
            </w:tcBorders>
          </w:tcPr>
          <w:p w14:paraId="1282291A" w14:textId="77777777" w:rsidR="00CD58F3" w:rsidRDefault="00CD58F3" w:rsidP="00155D89">
            <w:pPr>
              <w:spacing w:before="52"/>
              <w:ind w:left="57"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7"/>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r>
      <w:tr w:rsidR="00CD58F3" w:rsidRPr="00267466" w14:paraId="65AEC06A"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1CDCF69"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3</w:t>
            </w:r>
          </w:p>
        </w:tc>
        <w:tc>
          <w:tcPr>
            <w:tcW w:w="4866" w:type="dxa"/>
            <w:tcBorders>
              <w:top w:val="single" w:sz="0" w:space="0" w:color="000000"/>
              <w:left w:val="single" w:sz="0" w:space="0" w:color="000000"/>
              <w:bottom w:val="single" w:sz="0" w:space="0" w:color="000000"/>
              <w:right w:val="single" w:sz="0" w:space="0" w:color="000000"/>
            </w:tcBorders>
          </w:tcPr>
          <w:p w14:paraId="6F9AC682" w14:textId="77777777" w:rsidR="00CD58F3" w:rsidRPr="000E00A6" w:rsidRDefault="00CD58F3" w:rsidP="00155D89">
            <w:pPr>
              <w:spacing w:before="52"/>
              <w:ind w:left="55"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7"/>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1</w:t>
            </w:r>
            <w:r w:rsidRPr="000E00A6">
              <w:rPr>
                <w:rFonts w:ascii="Arial" w:eastAsia="Arial" w:hAnsi="Arial" w:cs="Arial"/>
                <w:spacing w:val="-6"/>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2"/>
                <w:w w:val="89"/>
                <w:sz w:val="20"/>
                <w:szCs w:val="20"/>
                <w:lang w:val="nn-NO"/>
              </w:rPr>
              <w:t xml:space="preserve"> </w:t>
            </w:r>
            <w:r w:rsidRPr="000E00A6">
              <w:rPr>
                <w:rFonts w:ascii="Arial" w:eastAsia="Arial" w:hAnsi="Arial" w:cs="Arial"/>
                <w:sz w:val="20"/>
                <w:szCs w:val="20"/>
                <w:lang w:val="nn-NO"/>
              </w:rPr>
              <w:t>ko</w:t>
            </w:r>
            <w:r w:rsidRPr="000E00A6">
              <w:rPr>
                <w:rFonts w:ascii="Arial" w:eastAsia="Arial" w:hAnsi="Arial" w:cs="Arial"/>
                <w:spacing w:val="-2"/>
                <w:sz w:val="20"/>
                <w:szCs w:val="20"/>
                <w:lang w:val="nn-NO"/>
              </w:rPr>
              <w:t>n</w:t>
            </w:r>
            <w:r w:rsidRPr="000E00A6">
              <w:rPr>
                <w:rFonts w:ascii="Arial" w:eastAsia="Arial" w:hAnsi="Arial" w:cs="Arial"/>
                <w:sz w:val="20"/>
                <w:szCs w:val="20"/>
                <w:lang w:val="nn-NO"/>
              </w:rPr>
              <w:t>ton</w:t>
            </w:r>
            <w:r w:rsidRPr="000E00A6">
              <w:rPr>
                <w:rFonts w:ascii="Arial" w:eastAsia="Arial" w:hAnsi="Arial" w:cs="Arial"/>
                <w:spacing w:val="1"/>
                <w:sz w:val="20"/>
                <w:szCs w:val="20"/>
                <w:lang w:val="nn-NO"/>
              </w:rPr>
              <w:t>r</w:t>
            </w:r>
            <w:r w:rsidRPr="000E00A6">
              <w:rPr>
                <w:rFonts w:ascii="Arial" w:eastAsia="Arial" w:hAnsi="Arial" w:cs="Arial"/>
                <w:spacing w:val="-1"/>
                <w:sz w:val="20"/>
                <w:szCs w:val="20"/>
                <w:lang w:val="nn-NO"/>
              </w:rPr>
              <w:t>=</w:t>
            </w:r>
            <w:r w:rsidRPr="000E00A6">
              <w:rPr>
                <w:rFonts w:ascii="Arial" w:eastAsia="Arial" w:hAnsi="Arial" w:cs="Arial"/>
                <w:sz w:val="20"/>
                <w:szCs w:val="20"/>
                <w:lang w:val="nn-NO"/>
              </w:rPr>
              <w:t>1;</w:t>
            </w:r>
          </w:p>
        </w:tc>
        <w:tc>
          <w:tcPr>
            <w:tcW w:w="4860" w:type="dxa"/>
            <w:tcBorders>
              <w:top w:val="single" w:sz="0" w:space="0" w:color="000000"/>
              <w:left w:val="single" w:sz="0" w:space="0" w:color="000000"/>
              <w:bottom w:val="single" w:sz="0" w:space="0" w:color="000000"/>
              <w:right w:val="single" w:sz="0" w:space="0" w:color="000000"/>
            </w:tcBorders>
          </w:tcPr>
          <w:p w14:paraId="1FBE617D" w14:textId="77777777" w:rsidR="00CD58F3" w:rsidRPr="000E00A6" w:rsidRDefault="00CD58F3" w:rsidP="00155D89">
            <w:pPr>
              <w:rPr>
                <w:lang w:val="nn-NO"/>
              </w:rPr>
            </w:pPr>
          </w:p>
        </w:tc>
      </w:tr>
      <w:tr w:rsidR="00CD58F3" w:rsidRPr="00267466" w14:paraId="39205B00"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C1891B3"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4</w:t>
            </w:r>
          </w:p>
        </w:tc>
        <w:tc>
          <w:tcPr>
            <w:tcW w:w="4866" w:type="dxa"/>
            <w:tcBorders>
              <w:top w:val="single" w:sz="0" w:space="0" w:color="000000"/>
              <w:left w:val="single" w:sz="0" w:space="0" w:color="000000"/>
              <w:bottom w:val="single" w:sz="0" w:space="0" w:color="000000"/>
              <w:right w:val="single" w:sz="0" w:space="0" w:color="000000"/>
            </w:tcBorders>
          </w:tcPr>
          <w:p w14:paraId="559A6F25"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20A6C6AB" w14:textId="77777777" w:rsidR="00CD58F3" w:rsidRPr="000E00A6" w:rsidRDefault="00CD58F3" w:rsidP="00155D89">
            <w:pPr>
              <w:spacing w:before="52"/>
              <w:ind w:left="57"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6"/>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2</w:t>
            </w:r>
            <w:r w:rsidRPr="000E00A6">
              <w:rPr>
                <w:rFonts w:ascii="Arial" w:eastAsia="Arial" w:hAnsi="Arial" w:cs="Arial"/>
                <w:spacing w:val="-4"/>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1"/>
                <w:w w:val="89"/>
                <w:sz w:val="20"/>
                <w:szCs w:val="20"/>
                <w:lang w:val="nn-NO"/>
              </w:rPr>
              <w:t xml:space="preserve"> </w:t>
            </w:r>
            <w:r w:rsidRPr="000E00A6">
              <w:rPr>
                <w:rFonts w:ascii="Arial" w:eastAsia="Arial" w:hAnsi="Arial" w:cs="Arial"/>
                <w:sz w:val="20"/>
                <w:szCs w:val="20"/>
                <w:lang w:val="nn-NO"/>
              </w:rPr>
              <w:t>konton</w:t>
            </w:r>
            <w:r w:rsidRPr="000E00A6">
              <w:rPr>
                <w:rFonts w:ascii="Arial" w:eastAsia="Arial" w:hAnsi="Arial" w:cs="Arial"/>
                <w:spacing w:val="-1"/>
                <w:sz w:val="20"/>
                <w:szCs w:val="20"/>
                <w:lang w:val="nn-NO"/>
              </w:rPr>
              <w:t>r=</w:t>
            </w:r>
            <w:r w:rsidRPr="000E00A6">
              <w:rPr>
                <w:rFonts w:ascii="Arial" w:eastAsia="Arial" w:hAnsi="Arial" w:cs="Arial"/>
                <w:sz w:val="20"/>
                <w:szCs w:val="20"/>
                <w:lang w:val="nn-NO"/>
              </w:rPr>
              <w:t>2;</w:t>
            </w:r>
          </w:p>
        </w:tc>
      </w:tr>
      <w:tr w:rsidR="00CD58F3" w:rsidRPr="00267466" w14:paraId="5CAB9DC5"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94FD06A"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5</w:t>
            </w:r>
          </w:p>
        </w:tc>
        <w:tc>
          <w:tcPr>
            <w:tcW w:w="4866" w:type="dxa"/>
            <w:tcBorders>
              <w:top w:val="single" w:sz="0" w:space="0" w:color="000000"/>
              <w:left w:val="single" w:sz="0" w:space="0" w:color="000000"/>
              <w:bottom w:val="single" w:sz="0" w:space="0" w:color="000000"/>
              <w:right w:val="single" w:sz="0" w:space="0" w:color="000000"/>
            </w:tcBorders>
          </w:tcPr>
          <w:p w14:paraId="75FB3BEF" w14:textId="77777777" w:rsidR="00CD58F3" w:rsidRPr="000E00A6" w:rsidRDefault="00CD58F3" w:rsidP="00155D89">
            <w:pPr>
              <w:spacing w:before="52"/>
              <w:ind w:left="55"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7"/>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1</w:t>
            </w:r>
            <w:r w:rsidRPr="000E00A6">
              <w:rPr>
                <w:rFonts w:ascii="Arial" w:eastAsia="Arial" w:hAnsi="Arial" w:cs="Arial"/>
                <w:spacing w:val="-6"/>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2"/>
                <w:w w:val="89"/>
                <w:sz w:val="20"/>
                <w:szCs w:val="20"/>
                <w:lang w:val="nn-NO"/>
              </w:rPr>
              <w:t xml:space="preserve"> </w:t>
            </w:r>
            <w:r w:rsidRPr="000E00A6">
              <w:rPr>
                <w:rFonts w:ascii="Arial" w:eastAsia="Arial" w:hAnsi="Arial" w:cs="Arial"/>
                <w:sz w:val="20"/>
                <w:szCs w:val="20"/>
                <w:lang w:val="nn-NO"/>
              </w:rPr>
              <w:t>ko</w:t>
            </w:r>
            <w:r w:rsidRPr="000E00A6">
              <w:rPr>
                <w:rFonts w:ascii="Arial" w:eastAsia="Arial" w:hAnsi="Arial" w:cs="Arial"/>
                <w:spacing w:val="-2"/>
                <w:sz w:val="20"/>
                <w:szCs w:val="20"/>
                <w:lang w:val="nn-NO"/>
              </w:rPr>
              <w:t>n</w:t>
            </w:r>
            <w:r w:rsidRPr="000E00A6">
              <w:rPr>
                <w:rFonts w:ascii="Arial" w:eastAsia="Arial" w:hAnsi="Arial" w:cs="Arial"/>
                <w:sz w:val="20"/>
                <w:szCs w:val="20"/>
                <w:lang w:val="nn-NO"/>
              </w:rPr>
              <w:t>ton</w:t>
            </w:r>
            <w:r w:rsidRPr="000E00A6">
              <w:rPr>
                <w:rFonts w:ascii="Arial" w:eastAsia="Arial" w:hAnsi="Arial" w:cs="Arial"/>
                <w:spacing w:val="1"/>
                <w:sz w:val="20"/>
                <w:szCs w:val="20"/>
                <w:lang w:val="nn-NO"/>
              </w:rPr>
              <w:t>r</w:t>
            </w:r>
            <w:r w:rsidRPr="000E00A6">
              <w:rPr>
                <w:rFonts w:ascii="Arial" w:eastAsia="Arial" w:hAnsi="Arial" w:cs="Arial"/>
                <w:spacing w:val="-1"/>
                <w:sz w:val="20"/>
                <w:szCs w:val="20"/>
                <w:lang w:val="nn-NO"/>
              </w:rPr>
              <w:t>=</w:t>
            </w:r>
            <w:r w:rsidRPr="000E00A6">
              <w:rPr>
                <w:rFonts w:ascii="Arial" w:eastAsia="Arial" w:hAnsi="Arial" w:cs="Arial"/>
                <w:sz w:val="20"/>
                <w:szCs w:val="20"/>
                <w:lang w:val="nn-NO"/>
              </w:rPr>
              <w:t>2;</w:t>
            </w:r>
          </w:p>
        </w:tc>
        <w:tc>
          <w:tcPr>
            <w:tcW w:w="4860" w:type="dxa"/>
            <w:tcBorders>
              <w:top w:val="single" w:sz="0" w:space="0" w:color="000000"/>
              <w:left w:val="single" w:sz="0" w:space="0" w:color="000000"/>
              <w:bottom w:val="single" w:sz="0" w:space="0" w:color="000000"/>
              <w:right w:val="single" w:sz="0" w:space="0" w:color="000000"/>
            </w:tcBorders>
          </w:tcPr>
          <w:p w14:paraId="42374054" w14:textId="77777777" w:rsidR="00CD58F3" w:rsidRPr="000E00A6" w:rsidRDefault="00CD58F3" w:rsidP="00155D89">
            <w:pPr>
              <w:rPr>
                <w:lang w:val="nn-NO"/>
              </w:rPr>
            </w:pPr>
          </w:p>
        </w:tc>
      </w:tr>
      <w:tr w:rsidR="00CD58F3" w:rsidRPr="00267466" w14:paraId="3183427B"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3ED084CE"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6</w:t>
            </w:r>
          </w:p>
        </w:tc>
        <w:tc>
          <w:tcPr>
            <w:tcW w:w="4866" w:type="dxa"/>
            <w:tcBorders>
              <w:top w:val="single" w:sz="0" w:space="0" w:color="000000"/>
              <w:left w:val="single" w:sz="0" w:space="0" w:color="000000"/>
              <w:bottom w:val="single" w:sz="0" w:space="0" w:color="000000"/>
              <w:right w:val="single" w:sz="0" w:space="0" w:color="000000"/>
            </w:tcBorders>
          </w:tcPr>
          <w:p w14:paraId="60839E70"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34621318" w14:textId="77777777" w:rsidR="00CD58F3" w:rsidRPr="000E00A6" w:rsidRDefault="00CD58F3" w:rsidP="00155D89">
            <w:pPr>
              <w:spacing w:before="52"/>
              <w:ind w:left="57" w:right="-20"/>
              <w:rPr>
                <w:rFonts w:ascii="Arial" w:eastAsia="Arial" w:hAnsi="Arial" w:cs="Arial"/>
                <w:sz w:val="20"/>
                <w:szCs w:val="20"/>
                <w:lang w:val="nn-NO"/>
              </w:rPr>
            </w:pPr>
            <w:r w:rsidRPr="000E00A6">
              <w:rPr>
                <w:rFonts w:ascii="Arial" w:eastAsia="Arial" w:hAnsi="Arial" w:cs="Arial"/>
                <w:w w:val="86"/>
                <w:sz w:val="20"/>
                <w:szCs w:val="20"/>
                <w:lang w:val="nn-NO"/>
              </w:rPr>
              <w:t>upd</w:t>
            </w:r>
            <w:r w:rsidRPr="000E00A6">
              <w:rPr>
                <w:rFonts w:ascii="Arial" w:eastAsia="Arial" w:hAnsi="Arial" w:cs="Arial"/>
                <w:spacing w:val="-1"/>
                <w:w w:val="86"/>
                <w:sz w:val="20"/>
                <w:szCs w:val="20"/>
                <w:lang w:val="nn-NO"/>
              </w:rPr>
              <w:t>a</w:t>
            </w:r>
            <w:r w:rsidRPr="000E00A6">
              <w:rPr>
                <w:rFonts w:ascii="Arial" w:eastAsia="Arial" w:hAnsi="Arial" w:cs="Arial"/>
                <w:w w:val="86"/>
                <w:sz w:val="20"/>
                <w:szCs w:val="20"/>
                <w:lang w:val="nn-NO"/>
              </w:rPr>
              <w:t>te</w:t>
            </w:r>
            <w:r w:rsidRPr="000E00A6">
              <w:rPr>
                <w:rFonts w:ascii="Arial" w:eastAsia="Arial" w:hAnsi="Arial" w:cs="Arial"/>
                <w:spacing w:val="6"/>
                <w:w w:val="86"/>
                <w:sz w:val="20"/>
                <w:szCs w:val="20"/>
                <w:lang w:val="nn-NO"/>
              </w:rPr>
              <w:t xml:space="preserve"> </w:t>
            </w:r>
            <w:r w:rsidRPr="000E00A6">
              <w:rPr>
                <w:rFonts w:ascii="Arial" w:eastAsia="Arial" w:hAnsi="Arial" w:cs="Arial"/>
                <w:w w:val="86"/>
                <w:sz w:val="20"/>
                <w:szCs w:val="20"/>
                <w:lang w:val="nn-NO"/>
              </w:rPr>
              <w:t>konto</w:t>
            </w:r>
            <w:r w:rsidRPr="000E00A6">
              <w:rPr>
                <w:rFonts w:ascii="Arial" w:eastAsia="Arial" w:hAnsi="Arial" w:cs="Arial"/>
                <w:spacing w:val="35"/>
                <w:w w:val="86"/>
                <w:sz w:val="20"/>
                <w:szCs w:val="20"/>
                <w:lang w:val="nn-NO"/>
              </w:rPr>
              <w:t xml:space="preserve"> </w:t>
            </w:r>
            <w:r w:rsidRPr="000E00A6">
              <w:rPr>
                <w:rFonts w:ascii="Arial" w:eastAsia="Arial" w:hAnsi="Arial" w:cs="Arial"/>
                <w:w w:val="86"/>
                <w:sz w:val="20"/>
                <w:szCs w:val="20"/>
                <w:lang w:val="nn-NO"/>
              </w:rPr>
              <w:t>s</w:t>
            </w:r>
            <w:r w:rsidRPr="000E00A6">
              <w:rPr>
                <w:rFonts w:ascii="Arial" w:eastAsia="Arial" w:hAnsi="Arial" w:cs="Arial"/>
                <w:spacing w:val="-1"/>
                <w:w w:val="86"/>
                <w:sz w:val="20"/>
                <w:szCs w:val="20"/>
                <w:lang w:val="nn-NO"/>
              </w:rPr>
              <w:t>e</w:t>
            </w:r>
            <w:r w:rsidRPr="000E00A6">
              <w:rPr>
                <w:rFonts w:ascii="Arial" w:eastAsia="Arial" w:hAnsi="Arial" w:cs="Arial"/>
                <w:w w:val="86"/>
                <w:sz w:val="20"/>
                <w:szCs w:val="20"/>
                <w:lang w:val="nn-NO"/>
              </w:rPr>
              <w:t>t</w:t>
            </w:r>
            <w:r w:rsidRPr="000E00A6">
              <w:rPr>
                <w:rFonts w:ascii="Arial" w:eastAsia="Arial" w:hAnsi="Arial" w:cs="Arial"/>
                <w:spacing w:val="-7"/>
                <w:w w:val="86"/>
                <w:sz w:val="20"/>
                <w:szCs w:val="20"/>
                <w:lang w:val="nn-NO"/>
              </w:rPr>
              <w:t xml:space="preserve"> </w:t>
            </w:r>
            <w:r w:rsidRPr="000E00A6">
              <w:rPr>
                <w:rFonts w:ascii="Arial" w:eastAsia="Arial" w:hAnsi="Arial" w:cs="Arial"/>
                <w:w w:val="78"/>
                <w:sz w:val="20"/>
                <w:szCs w:val="20"/>
                <w:lang w:val="nn-NO"/>
              </w:rPr>
              <w:t>s</w:t>
            </w:r>
            <w:r w:rsidRPr="000E00A6">
              <w:rPr>
                <w:rFonts w:ascii="Arial" w:eastAsia="Arial" w:hAnsi="Arial" w:cs="Arial"/>
                <w:spacing w:val="-1"/>
                <w:w w:val="78"/>
                <w:sz w:val="20"/>
                <w:szCs w:val="20"/>
                <w:lang w:val="nn-NO"/>
              </w:rPr>
              <w:t>a</w:t>
            </w:r>
            <w:r w:rsidRPr="000E00A6">
              <w:rPr>
                <w:rFonts w:ascii="Arial" w:eastAsia="Arial" w:hAnsi="Arial" w:cs="Arial"/>
                <w:w w:val="125"/>
                <w:sz w:val="20"/>
                <w:szCs w:val="20"/>
                <w:lang w:val="nn-NO"/>
              </w:rPr>
              <w:t>l</w:t>
            </w:r>
            <w:r w:rsidRPr="000E00A6">
              <w:rPr>
                <w:rFonts w:ascii="Arial" w:eastAsia="Arial" w:hAnsi="Arial" w:cs="Arial"/>
                <w:w w:val="92"/>
                <w:sz w:val="20"/>
                <w:szCs w:val="20"/>
                <w:lang w:val="nn-NO"/>
              </w:rPr>
              <w:t>do</w:t>
            </w:r>
            <w:r w:rsidRPr="000E00A6">
              <w:rPr>
                <w:rFonts w:ascii="Arial" w:eastAsia="Arial" w:hAnsi="Arial" w:cs="Arial"/>
                <w:spacing w:val="-1"/>
                <w:w w:val="92"/>
                <w:sz w:val="20"/>
                <w:szCs w:val="20"/>
                <w:lang w:val="nn-NO"/>
              </w:rPr>
              <w:t>=</w:t>
            </w:r>
            <w:r w:rsidRPr="000E00A6">
              <w:rPr>
                <w:rFonts w:ascii="Arial" w:eastAsia="Arial" w:hAnsi="Arial" w:cs="Arial"/>
                <w:w w:val="89"/>
                <w:sz w:val="20"/>
                <w:szCs w:val="20"/>
                <w:lang w:val="nn-NO"/>
              </w:rPr>
              <w:t>2</w:t>
            </w:r>
            <w:r w:rsidRPr="000E00A6">
              <w:rPr>
                <w:rFonts w:ascii="Arial" w:eastAsia="Arial" w:hAnsi="Arial" w:cs="Arial"/>
                <w:spacing w:val="-4"/>
                <w:sz w:val="20"/>
                <w:szCs w:val="20"/>
                <w:lang w:val="nn-NO"/>
              </w:rPr>
              <w:t xml:space="preserve"> </w:t>
            </w:r>
            <w:r w:rsidRPr="000E00A6">
              <w:rPr>
                <w:rFonts w:ascii="Arial" w:eastAsia="Arial" w:hAnsi="Arial" w:cs="Arial"/>
                <w:w w:val="89"/>
                <w:sz w:val="20"/>
                <w:szCs w:val="20"/>
                <w:lang w:val="nn-NO"/>
              </w:rPr>
              <w:t>wh</w:t>
            </w:r>
            <w:r w:rsidRPr="000E00A6">
              <w:rPr>
                <w:rFonts w:ascii="Arial" w:eastAsia="Arial" w:hAnsi="Arial" w:cs="Arial"/>
                <w:spacing w:val="-1"/>
                <w:w w:val="89"/>
                <w:sz w:val="20"/>
                <w:szCs w:val="20"/>
                <w:lang w:val="nn-NO"/>
              </w:rPr>
              <w:t>e</w:t>
            </w:r>
            <w:r w:rsidRPr="000E00A6">
              <w:rPr>
                <w:rFonts w:ascii="Arial" w:eastAsia="Arial" w:hAnsi="Arial" w:cs="Arial"/>
                <w:spacing w:val="1"/>
                <w:w w:val="89"/>
                <w:sz w:val="20"/>
                <w:szCs w:val="20"/>
                <w:lang w:val="nn-NO"/>
              </w:rPr>
              <w:t>r</w:t>
            </w:r>
            <w:r w:rsidRPr="000E00A6">
              <w:rPr>
                <w:rFonts w:ascii="Arial" w:eastAsia="Arial" w:hAnsi="Arial" w:cs="Arial"/>
                <w:w w:val="89"/>
                <w:sz w:val="20"/>
                <w:szCs w:val="20"/>
                <w:lang w:val="nn-NO"/>
              </w:rPr>
              <w:t>e</w:t>
            </w:r>
            <w:r w:rsidRPr="000E00A6">
              <w:rPr>
                <w:rFonts w:ascii="Arial" w:eastAsia="Arial" w:hAnsi="Arial" w:cs="Arial"/>
                <w:spacing w:val="1"/>
                <w:w w:val="89"/>
                <w:sz w:val="20"/>
                <w:szCs w:val="20"/>
                <w:lang w:val="nn-NO"/>
              </w:rPr>
              <w:t xml:space="preserve"> </w:t>
            </w:r>
            <w:r w:rsidRPr="000E00A6">
              <w:rPr>
                <w:rFonts w:ascii="Arial" w:eastAsia="Arial" w:hAnsi="Arial" w:cs="Arial"/>
                <w:sz w:val="20"/>
                <w:szCs w:val="20"/>
                <w:lang w:val="nn-NO"/>
              </w:rPr>
              <w:t>konton</w:t>
            </w:r>
            <w:r w:rsidRPr="000E00A6">
              <w:rPr>
                <w:rFonts w:ascii="Arial" w:eastAsia="Arial" w:hAnsi="Arial" w:cs="Arial"/>
                <w:spacing w:val="-1"/>
                <w:sz w:val="20"/>
                <w:szCs w:val="20"/>
                <w:lang w:val="nn-NO"/>
              </w:rPr>
              <w:t>r=</w:t>
            </w:r>
            <w:r w:rsidRPr="000E00A6">
              <w:rPr>
                <w:rFonts w:ascii="Arial" w:eastAsia="Arial" w:hAnsi="Arial" w:cs="Arial"/>
                <w:sz w:val="20"/>
                <w:szCs w:val="20"/>
                <w:lang w:val="nn-NO"/>
              </w:rPr>
              <w:t>1;</w:t>
            </w:r>
          </w:p>
        </w:tc>
      </w:tr>
      <w:tr w:rsidR="00CD58F3" w14:paraId="4D75D7CB"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139A3C75" w14:textId="77777777" w:rsidR="00CD58F3" w:rsidRDefault="00CD58F3" w:rsidP="00155D89">
            <w:pPr>
              <w:spacing w:before="52"/>
              <w:ind w:left="186" w:right="160"/>
              <w:jc w:val="center"/>
              <w:rPr>
                <w:rFonts w:ascii="Arial" w:eastAsia="Arial" w:hAnsi="Arial" w:cs="Arial"/>
                <w:sz w:val="20"/>
                <w:szCs w:val="20"/>
              </w:rPr>
            </w:pPr>
            <w:r>
              <w:rPr>
                <w:rFonts w:ascii="Arial" w:eastAsia="Arial" w:hAnsi="Arial" w:cs="Arial"/>
                <w:w w:val="89"/>
                <w:sz w:val="20"/>
                <w:szCs w:val="20"/>
              </w:rPr>
              <w:t>7</w:t>
            </w:r>
          </w:p>
        </w:tc>
        <w:tc>
          <w:tcPr>
            <w:tcW w:w="4866" w:type="dxa"/>
            <w:tcBorders>
              <w:top w:val="single" w:sz="0" w:space="0" w:color="000000"/>
              <w:left w:val="single" w:sz="0" w:space="0" w:color="000000"/>
              <w:bottom w:val="single" w:sz="0" w:space="0" w:color="000000"/>
              <w:right w:val="single" w:sz="0" w:space="0" w:color="000000"/>
            </w:tcBorders>
          </w:tcPr>
          <w:p w14:paraId="1F0E0AD4"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78C234F0" w14:textId="77777777" w:rsidR="00CD58F3" w:rsidRDefault="00CD58F3" w:rsidP="00155D89"/>
        </w:tc>
      </w:tr>
    </w:tbl>
    <w:p w14:paraId="56A3665F" w14:textId="77777777" w:rsidR="00B53BDD" w:rsidRDefault="00CD58F3" w:rsidP="00CD58F3">
      <w:pPr>
        <w:pStyle w:val="NormalWeb"/>
      </w:pPr>
      <w:r>
        <w:t>Hva blir resultatet? Forklar forskjellen fra oppgave a).</w:t>
      </w:r>
    </w:p>
    <w:p w14:paraId="6B05199C" w14:textId="22273EDD" w:rsidR="00CD58F3" w:rsidRDefault="00CD58F3" w:rsidP="00CD58F3">
      <w:pPr>
        <w:pStyle w:val="NormalWeb"/>
      </w:pPr>
      <w:r>
        <w:t>Vil det ha noe å si om man endrer isolasjonsnivå på klientene?</w:t>
      </w:r>
    </w:p>
    <w:p w14:paraId="3CFF14A9" w14:textId="17B82E96" w:rsidR="00B53BDD" w:rsidRDefault="00CD58F3" w:rsidP="004D7C6C">
      <w:pPr>
        <w:pStyle w:val="Svar"/>
      </w:pPr>
      <w:r>
        <w:t>Svar:</w:t>
      </w:r>
    </w:p>
    <w:p w14:paraId="3F197EF1" w14:textId="1C139B90"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Her oppstår det fare for deadlock:</w:t>
      </w:r>
    </w:p>
    <w:p w14:paraId="5027C6E8" w14:textId="77777777" w:rsidR="0061458A" w:rsidRPr="0061458A" w:rsidRDefault="0061458A" w:rsidP="00614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61458A">
        <w:rPr>
          <w:rFonts w:ascii="Consolas" w:hAnsi="Consolas" w:cs="Courier New"/>
          <w:color w:val="000000"/>
          <w:sz w:val="20"/>
          <w:szCs w:val="20"/>
          <w:bdr w:val="none" w:sz="0" w:space="0" w:color="auto" w:frame="1"/>
        </w:rPr>
        <w:t>Klient 1 låser kontonr=1</w:t>
      </w:r>
    </w:p>
    <w:p w14:paraId="21068694" w14:textId="77777777" w:rsidR="0061458A" w:rsidRPr="0061458A" w:rsidRDefault="0061458A" w:rsidP="00614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61458A">
        <w:rPr>
          <w:rFonts w:ascii="Consolas" w:hAnsi="Consolas" w:cs="Courier New"/>
          <w:color w:val="000000"/>
          <w:sz w:val="20"/>
          <w:szCs w:val="20"/>
          <w:bdr w:val="none" w:sz="0" w:space="0" w:color="auto" w:frame="1"/>
        </w:rPr>
        <w:t>Klient 2 låser kontonr=2</w:t>
      </w:r>
    </w:p>
    <w:p w14:paraId="12659C82" w14:textId="77777777" w:rsidR="0061458A" w:rsidRPr="0061458A" w:rsidRDefault="0061458A" w:rsidP="00614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61458A">
        <w:rPr>
          <w:rFonts w:ascii="Consolas" w:hAnsi="Consolas" w:cs="Courier New"/>
          <w:color w:val="000000"/>
          <w:sz w:val="20"/>
          <w:szCs w:val="20"/>
          <w:bdr w:val="none" w:sz="0" w:space="0" w:color="auto" w:frame="1"/>
        </w:rPr>
        <w:t>Klient 1 prøver så å låse kontonr=2 og må vente</w:t>
      </w:r>
    </w:p>
    <w:p w14:paraId="5F31D84E" w14:textId="77777777" w:rsidR="0061458A" w:rsidRPr="0061458A" w:rsidRDefault="0061458A" w:rsidP="0061458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61458A">
        <w:rPr>
          <w:rFonts w:ascii="Consolas" w:hAnsi="Consolas" w:cs="Courier New"/>
          <w:color w:val="000000"/>
          <w:sz w:val="20"/>
          <w:szCs w:val="20"/>
          <w:bdr w:val="none" w:sz="0" w:space="0" w:color="auto" w:frame="1"/>
        </w:rPr>
        <w:t>Klient 2 prøver så å låse kontonr=1 og må vente</w:t>
      </w:r>
    </w:p>
    <w:p w14:paraId="16440134"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Da har vi sirkulær venting, altså deadlock. I slike tilfeller vil MySQL normalt oppdage deadlock og rulle tilbake én av transaksjonene.</w:t>
      </w:r>
    </w:p>
    <w:p w14:paraId="49EEEBB3" w14:textId="77777777" w:rsidR="0061458A" w:rsidRPr="0061458A" w:rsidRDefault="0061458A" w:rsidP="0061458A">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Forskjell fra oppgave a</w:t>
      </w:r>
    </w:p>
    <w:p w14:paraId="6DD51AA0" w14:textId="77777777" w:rsidR="0061458A" w:rsidRPr="0061458A" w:rsidRDefault="0061458A" w:rsidP="0061458A">
      <w:pPr>
        <w:numPr>
          <w:ilvl w:val="0"/>
          <w:numId w:val="48"/>
        </w:numPr>
        <w:shd w:val="clear" w:color="auto" w:fill="FFFFFF"/>
        <w:spacing w:before="100" w:beforeAutospacing="1"/>
        <w:rPr>
          <w:rFonts w:ascii="Helvetica" w:hAnsi="Helvetica" w:cs="Helvetica"/>
          <w:color w:val="333333"/>
        </w:rPr>
      </w:pPr>
      <w:r w:rsidRPr="0061458A">
        <w:rPr>
          <w:rFonts w:ascii="Helvetica" w:hAnsi="Helvetica" w:cs="Helvetica"/>
          <w:color w:val="333333"/>
        </w:rPr>
        <w:t>I oppgave a tok begge klientene radene i samme rekkefølge. Da blir det venting, men ikke deadlock.</w:t>
      </w:r>
    </w:p>
    <w:p w14:paraId="236B5BD8" w14:textId="77777777" w:rsidR="0061458A" w:rsidRPr="0061458A" w:rsidRDefault="0061458A" w:rsidP="0061458A">
      <w:pPr>
        <w:numPr>
          <w:ilvl w:val="0"/>
          <w:numId w:val="48"/>
        </w:numPr>
        <w:shd w:val="clear" w:color="auto" w:fill="FFFFFF"/>
        <w:spacing w:before="100" w:beforeAutospacing="1"/>
        <w:rPr>
          <w:rFonts w:ascii="Helvetica" w:hAnsi="Helvetica" w:cs="Helvetica"/>
          <w:color w:val="333333"/>
        </w:rPr>
      </w:pPr>
      <w:r w:rsidRPr="0061458A">
        <w:rPr>
          <w:rFonts w:ascii="Helvetica" w:hAnsi="Helvetica" w:cs="Helvetica"/>
          <w:color w:val="333333"/>
        </w:rPr>
        <w:t>I oppgave b tar de radene i ulik rekkefølge, og da kan deadlock oppstå.</w:t>
      </w:r>
    </w:p>
    <w:p w14:paraId="68AF40B6" w14:textId="77777777" w:rsidR="0061458A" w:rsidRPr="0061458A" w:rsidRDefault="0061458A" w:rsidP="0061458A">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Vil det ha noe å si om man endrer isolasjonsnivå?</w:t>
      </w:r>
    </w:p>
    <w:p w14:paraId="26527EC1"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Ikke nødvendigvis for deadlock i denne situasjonen. Deadlock skyldes først og fremst rekkefølgen på låsing av rader, ikke lesenivået. Isolasjonsnivå kan påvirke andre typer konflikter, men her er det skriveoperasjonene og låserekkefølgen som er avgjørende.</w:t>
      </w:r>
    </w:p>
    <w:p w14:paraId="45D57686" w14:textId="77777777" w:rsidR="0061458A" w:rsidRPr="0061458A" w:rsidRDefault="0061458A" w:rsidP="0061458A">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Svar</w:t>
      </w:r>
    </w:p>
    <w:p w14:paraId="2930C64D"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I oppgave b kan det oppstå deadlock fordi klientene låser hver sin rad først og deretter prøver å låse den andre raden. Dette er forskjellen fra a, der begge tok radene i samme rekkefølge. Endring av isolasjonsnivå vil normalt ikke fjerne dette problemet, fordi det skyldes konkurrerende skrivelåser (race conditions).</w:t>
      </w:r>
    </w:p>
    <w:p w14:paraId="78C471CE" w14:textId="77777777" w:rsidR="006B51A6" w:rsidRDefault="006B51A6" w:rsidP="00B107D1">
      <w:pPr>
        <w:ind w:right="-20"/>
        <w:rPr>
          <w:rFonts w:eastAsia="Arial"/>
          <w:b/>
          <w:bCs/>
          <w:sz w:val="28"/>
          <w:szCs w:val="28"/>
        </w:rPr>
      </w:pPr>
    </w:p>
    <w:p w14:paraId="05E5057E" w14:textId="7D28CE2F" w:rsidR="0001326F" w:rsidRDefault="0001326F">
      <w:pPr>
        <w:spacing w:before="0"/>
        <w:rPr>
          <w:rFonts w:ascii="Arial" w:eastAsia="Arial" w:hAnsi="Arial" w:cs="Arial"/>
          <w:sz w:val="28"/>
          <w:szCs w:val="28"/>
        </w:rPr>
      </w:pPr>
      <w:r>
        <w:rPr>
          <w:rFonts w:ascii="Arial" w:eastAsia="Arial" w:hAnsi="Arial" w:cs="Arial"/>
          <w:sz w:val="28"/>
          <w:szCs w:val="28"/>
        </w:rPr>
        <w:br w:type="page"/>
      </w:r>
    </w:p>
    <w:p w14:paraId="217ACA5A" w14:textId="7C52734C" w:rsidR="00CD58F3" w:rsidRPr="0001326F" w:rsidRDefault="0001326F" w:rsidP="0001326F">
      <w:pPr>
        <w:ind w:right="-20"/>
        <w:rPr>
          <w:rFonts w:eastAsia="Arial"/>
          <w:b/>
          <w:bCs/>
          <w:sz w:val="28"/>
          <w:szCs w:val="28"/>
        </w:rPr>
      </w:pPr>
      <w:r w:rsidRPr="005F46B5">
        <w:rPr>
          <w:rFonts w:eastAsia="Arial"/>
          <w:b/>
          <w:bCs/>
          <w:sz w:val="28"/>
          <w:szCs w:val="28"/>
        </w:rPr>
        <w:lastRenderedPageBreak/>
        <w:t>Oppga</w:t>
      </w:r>
      <w:r w:rsidRPr="005F46B5">
        <w:rPr>
          <w:rFonts w:eastAsia="Arial"/>
          <w:b/>
          <w:bCs/>
          <w:spacing w:val="-1"/>
          <w:sz w:val="28"/>
          <w:szCs w:val="28"/>
        </w:rPr>
        <w:t>v</w:t>
      </w:r>
      <w:r w:rsidRPr="005F46B5">
        <w:rPr>
          <w:rFonts w:eastAsia="Arial"/>
          <w:b/>
          <w:bCs/>
          <w:sz w:val="28"/>
          <w:szCs w:val="28"/>
        </w:rPr>
        <w:t>e</w:t>
      </w:r>
      <w:r w:rsidRPr="005F46B5">
        <w:rPr>
          <w:rFonts w:eastAsia="Arial"/>
          <w:b/>
          <w:bCs/>
          <w:spacing w:val="1"/>
          <w:sz w:val="28"/>
          <w:szCs w:val="28"/>
        </w:rPr>
        <w:t xml:space="preserve"> </w:t>
      </w:r>
      <w:r w:rsidRPr="005F46B5">
        <w:rPr>
          <w:rFonts w:eastAsia="Arial"/>
          <w:b/>
          <w:bCs/>
          <w:sz w:val="28"/>
          <w:szCs w:val="28"/>
        </w:rPr>
        <w:t>3</w:t>
      </w:r>
    </w:p>
    <w:tbl>
      <w:tblPr>
        <w:tblW w:w="0" w:type="auto"/>
        <w:tblInd w:w="111" w:type="dxa"/>
        <w:tblLayout w:type="fixed"/>
        <w:tblCellMar>
          <w:left w:w="0" w:type="dxa"/>
          <w:right w:w="0" w:type="dxa"/>
        </w:tblCellMar>
        <w:tblLook w:val="01E0" w:firstRow="1" w:lastRow="1" w:firstColumn="1" w:lastColumn="1" w:noHBand="0" w:noVBand="0"/>
      </w:tblPr>
      <w:tblGrid>
        <w:gridCol w:w="538"/>
        <w:gridCol w:w="4866"/>
        <w:gridCol w:w="4860"/>
      </w:tblGrid>
      <w:tr w:rsidR="00CD58F3" w14:paraId="378B53FA" w14:textId="77777777" w:rsidTr="00CD58F3">
        <w:trPr>
          <w:trHeight w:hRule="exact" w:val="386"/>
        </w:trPr>
        <w:tc>
          <w:tcPr>
            <w:tcW w:w="538" w:type="dxa"/>
            <w:tcBorders>
              <w:top w:val="single" w:sz="0" w:space="0" w:color="000000"/>
              <w:left w:val="single" w:sz="0" w:space="0" w:color="000000"/>
              <w:bottom w:val="single" w:sz="0" w:space="0" w:color="000000"/>
              <w:right w:val="single" w:sz="0" w:space="0" w:color="000000"/>
            </w:tcBorders>
          </w:tcPr>
          <w:p w14:paraId="3E10699F" w14:textId="77777777" w:rsidR="00CD58F3" w:rsidRDefault="00CD58F3" w:rsidP="00155D89">
            <w:pPr>
              <w:spacing w:before="53"/>
              <w:ind w:left="57" w:right="-20"/>
              <w:rPr>
                <w:rFonts w:ascii="Arial" w:eastAsia="Arial" w:hAnsi="Arial" w:cs="Arial"/>
              </w:rPr>
            </w:pPr>
            <w:r>
              <w:rPr>
                <w:rFonts w:ascii="Arial" w:eastAsia="Arial" w:hAnsi="Arial" w:cs="Arial"/>
                <w:b/>
                <w:bCs/>
                <w:spacing w:val="-4"/>
              </w:rPr>
              <w:t>T</w:t>
            </w:r>
            <w:r>
              <w:rPr>
                <w:rFonts w:ascii="Arial" w:eastAsia="Arial" w:hAnsi="Arial" w:cs="Arial"/>
                <w:b/>
                <w:bCs/>
                <w:spacing w:val="-1"/>
              </w:rPr>
              <w:t>i</w:t>
            </w:r>
            <w:r>
              <w:rPr>
                <w:rFonts w:ascii="Arial" w:eastAsia="Arial" w:hAnsi="Arial" w:cs="Arial"/>
                <w:b/>
                <w:bCs/>
              </w:rPr>
              <w:t>d</w:t>
            </w:r>
          </w:p>
        </w:tc>
        <w:tc>
          <w:tcPr>
            <w:tcW w:w="4866" w:type="dxa"/>
            <w:tcBorders>
              <w:top w:val="single" w:sz="0" w:space="0" w:color="000000"/>
              <w:left w:val="single" w:sz="0" w:space="0" w:color="000000"/>
              <w:bottom w:val="single" w:sz="0" w:space="0" w:color="000000"/>
              <w:right w:val="single" w:sz="0" w:space="0" w:color="000000"/>
            </w:tcBorders>
          </w:tcPr>
          <w:p w14:paraId="16B0D11B" w14:textId="77777777" w:rsidR="00CD58F3" w:rsidRDefault="00CD58F3" w:rsidP="00155D89">
            <w:pPr>
              <w:spacing w:before="53"/>
              <w:ind w:left="55"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1</w:t>
            </w:r>
          </w:p>
        </w:tc>
        <w:tc>
          <w:tcPr>
            <w:tcW w:w="4860" w:type="dxa"/>
            <w:tcBorders>
              <w:top w:val="single" w:sz="0" w:space="0" w:color="000000"/>
              <w:left w:val="single" w:sz="0" w:space="0" w:color="000000"/>
              <w:bottom w:val="single" w:sz="0" w:space="0" w:color="000000"/>
              <w:right w:val="single" w:sz="0" w:space="0" w:color="000000"/>
            </w:tcBorders>
          </w:tcPr>
          <w:p w14:paraId="1852B235" w14:textId="77777777" w:rsidR="00CD58F3" w:rsidRDefault="00CD58F3" w:rsidP="00155D89">
            <w:pPr>
              <w:spacing w:before="53"/>
              <w:ind w:left="57" w:right="-20"/>
              <w:rPr>
                <w:rFonts w:ascii="Arial" w:eastAsia="Arial" w:hAnsi="Arial" w:cs="Arial"/>
              </w:rPr>
            </w:pPr>
            <w:r>
              <w:rPr>
                <w:rFonts w:ascii="Arial" w:eastAsia="Arial" w:hAnsi="Arial" w:cs="Arial"/>
                <w:b/>
                <w:bCs/>
                <w:spacing w:val="-1"/>
                <w:w w:val="107"/>
              </w:rPr>
              <w:t>K</w:t>
            </w:r>
            <w:r>
              <w:rPr>
                <w:rFonts w:ascii="Arial" w:eastAsia="Arial" w:hAnsi="Arial" w:cs="Arial"/>
                <w:b/>
                <w:bCs/>
                <w:spacing w:val="-1"/>
                <w:w w:val="99"/>
              </w:rPr>
              <w:t>l</w:t>
            </w:r>
            <w:r>
              <w:rPr>
                <w:rFonts w:ascii="Arial" w:eastAsia="Arial" w:hAnsi="Arial" w:cs="Arial"/>
                <w:b/>
                <w:bCs/>
                <w:spacing w:val="1"/>
                <w:w w:val="99"/>
              </w:rPr>
              <w:t>i</w:t>
            </w:r>
            <w:r>
              <w:rPr>
                <w:rFonts w:ascii="Arial" w:eastAsia="Arial" w:hAnsi="Arial" w:cs="Arial"/>
                <w:b/>
                <w:bCs/>
                <w:w w:val="79"/>
              </w:rPr>
              <w:t>e</w:t>
            </w:r>
            <w:r>
              <w:rPr>
                <w:rFonts w:ascii="Arial" w:eastAsia="Arial" w:hAnsi="Arial" w:cs="Arial"/>
                <w:b/>
                <w:bCs/>
                <w:w w:val="91"/>
              </w:rPr>
              <w:t>n</w:t>
            </w:r>
            <w:r>
              <w:rPr>
                <w:rFonts w:ascii="Arial" w:eastAsia="Arial" w:hAnsi="Arial" w:cs="Arial"/>
                <w:b/>
                <w:bCs/>
              </w:rPr>
              <w:t>t</w:t>
            </w:r>
            <w:r>
              <w:rPr>
                <w:rFonts w:ascii="Arial" w:eastAsia="Arial" w:hAnsi="Arial" w:cs="Arial"/>
                <w:b/>
                <w:bCs/>
                <w:spacing w:val="-7"/>
              </w:rPr>
              <w:t xml:space="preserve"> </w:t>
            </w:r>
            <w:r>
              <w:rPr>
                <w:rFonts w:ascii="Arial" w:eastAsia="Arial" w:hAnsi="Arial" w:cs="Arial"/>
                <w:b/>
                <w:bCs/>
              </w:rPr>
              <w:t>2</w:t>
            </w:r>
          </w:p>
        </w:tc>
      </w:tr>
      <w:tr w:rsidR="00CD58F3" w14:paraId="129A9612"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721648D"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1</w:t>
            </w:r>
          </w:p>
        </w:tc>
        <w:tc>
          <w:tcPr>
            <w:tcW w:w="4866" w:type="dxa"/>
            <w:tcBorders>
              <w:top w:val="single" w:sz="0" w:space="0" w:color="000000"/>
              <w:left w:val="single" w:sz="0" w:space="0" w:color="000000"/>
              <w:bottom w:val="single" w:sz="0" w:space="0" w:color="000000"/>
              <w:right w:val="single" w:sz="0" w:space="0" w:color="000000"/>
            </w:tcBorders>
          </w:tcPr>
          <w:p w14:paraId="571B610B" w14:textId="77777777" w:rsidR="00CD58F3" w:rsidRDefault="00CD58F3" w:rsidP="00155D89">
            <w:pPr>
              <w:spacing w:before="54"/>
              <w:ind w:left="55"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w w:val="86"/>
                <w:sz w:val="20"/>
                <w:szCs w:val="20"/>
              </w:rPr>
              <w:t>tt</w:t>
            </w:r>
            <w:r>
              <w:rPr>
                <w:rFonts w:ascii="Arial" w:eastAsia="Arial" w:hAnsi="Arial" w:cs="Arial"/>
                <w:spacing w:val="5"/>
                <w:w w:val="86"/>
                <w:sz w:val="20"/>
                <w:szCs w:val="20"/>
              </w:rPr>
              <w:t xml:space="preserve"> </w:t>
            </w:r>
            <w:r>
              <w:rPr>
                <w:rFonts w:ascii="Arial" w:eastAsia="Arial" w:hAnsi="Arial" w:cs="Arial"/>
                <w:spacing w:val="-2"/>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90"/>
                <w:sz w:val="20"/>
                <w:szCs w:val="20"/>
              </w:rPr>
              <w:t>onsni</w:t>
            </w:r>
            <w:r>
              <w:rPr>
                <w:rFonts w:ascii="Arial" w:eastAsia="Arial" w:hAnsi="Arial" w:cs="Arial"/>
                <w:w w:val="89"/>
                <w:sz w:val="20"/>
                <w:szCs w:val="20"/>
              </w:rPr>
              <w:t>vå</w:t>
            </w:r>
            <w:r>
              <w:rPr>
                <w:rFonts w:ascii="Arial" w:eastAsia="Arial" w:hAnsi="Arial" w:cs="Arial"/>
                <w:spacing w:val="-6"/>
                <w:sz w:val="20"/>
                <w:szCs w:val="20"/>
              </w:rPr>
              <w:t xml:space="preserve"> </w:t>
            </w:r>
            <w:r>
              <w:rPr>
                <w:rFonts w:ascii="Arial" w:eastAsia="Arial" w:hAnsi="Arial" w:cs="Arial"/>
                <w:sz w:val="20"/>
                <w:szCs w:val="20"/>
              </w:rPr>
              <w:t>til</w:t>
            </w:r>
            <w:r>
              <w:rPr>
                <w:rFonts w:ascii="Arial" w:eastAsia="Arial" w:hAnsi="Arial" w:cs="Arial"/>
                <w:spacing w:val="19"/>
                <w:sz w:val="20"/>
                <w:szCs w:val="20"/>
              </w:rPr>
              <w:t xml:space="preserve"> </w:t>
            </w:r>
            <w:r>
              <w:rPr>
                <w:rFonts w:ascii="Arial" w:eastAsia="Arial" w:hAnsi="Arial" w:cs="Arial"/>
                <w:b/>
                <w:bCs/>
                <w:spacing w:val="-3"/>
                <w:w w:val="114"/>
                <w:sz w:val="20"/>
                <w:szCs w:val="20"/>
              </w:rPr>
              <w:t>r</w:t>
            </w:r>
            <w:r>
              <w:rPr>
                <w:rFonts w:ascii="Arial" w:eastAsia="Arial" w:hAnsi="Arial" w:cs="Arial"/>
                <w:b/>
                <w:bCs/>
                <w:spacing w:val="-1"/>
                <w:w w:val="79"/>
                <w:sz w:val="20"/>
                <w:szCs w:val="20"/>
              </w:rPr>
              <w:t>e</w:t>
            </w:r>
            <w:r>
              <w:rPr>
                <w:rFonts w:ascii="Arial" w:eastAsia="Arial" w:hAnsi="Arial" w:cs="Arial"/>
                <w:b/>
                <w:bCs/>
                <w:spacing w:val="-2"/>
                <w:w w:val="89"/>
                <w:sz w:val="20"/>
                <w:szCs w:val="20"/>
              </w:rPr>
              <w:t>a</w:t>
            </w:r>
            <w:r>
              <w:rPr>
                <w:rFonts w:ascii="Arial" w:eastAsia="Arial" w:hAnsi="Arial" w:cs="Arial"/>
                <w:b/>
                <w:bCs/>
                <w:w w:val="91"/>
                <w:sz w:val="20"/>
                <w:szCs w:val="20"/>
              </w:rPr>
              <w:t>d</w:t>
            </w:r>
            <w:r>
              <w:rPr>
                <w:rFonts w:ascii="Arial" w:eastAsia="Arial" w:hAnsi="Arial" w:cs="Arial"/>
                <w:b/>
                <w:bCs/>
                <w:spacing w:val="-5"/>
                <w:sz w:val="20"/>
                <w:szCs w:val="20"/>
              </w:rPr>
              <w:t xml:space="preserve"> </w:t>
            </w:r>
            <w:r>
              <w:rPr>
                <w:rFonts w:ascii="Arial" w:eastAsia="Arial" w:hAnsi="Arial" w:cs="Arial"/>
                <w:b/>
                <w:bCs/>
                <w:spacing w:val="1"/>
                <w:w w:val="91"/>
                <w:sz w:val="20"/>
                <w:szCs w:val="20"/>
              </w:rPr>
              <w:t>un</w:t>
            </w:r>
            <w:r>
              <w:rPr>
                <w:rFonts w:ascii="Arial" w:eastAsia="Arial" w:hAnsi="Arial" w:cs="Arial"/>
                <w:b/>
                <w:bCs/>
                <w:spacing w:val="-1"/>
                <w:w w:val="79"/>
                <w:sz w:val="20"/>
                <w:szCs w:val="20"/>
              </w:rPr>
              <w:t>c</w:t>
            </w:r>
            <w:r>
              <w:rPr>
                <w:rFonts w:ascii="Arial" w:eastAsia="Arial" w:hAnsi="Arial" w:cs="Arial"/>
                <w:b/>
                <w:bCs/>
                <w:w w:val="88"/>
                <w:sz w:val="20"/>
                <w:szCs w:val="20"/>
              </w:rPr>
              <w:t>o</w:t>
            </w:r>
            <w:r>
              <w:rPr>
                <w:rFonts w:ascii="Arial" w:eastAsia="Arial" w:hAnsi="Arial" w:cs="Arial"/>
                <w:b/>
                <w:bCs/>
                <w:spacing w:val="-1"/>
                <w:w w:val="88"/>
                <w:sz w:val="20"/>
                <w:szCs w:val="20"/>
              </w:rPr>
              <w:t>m</w:t>
            </w:r>
            <w:r>
              <w:rPr>
                <w:rFonts w:ascii="Arial" w:eastAsia="Arial" w:hAnsi="Arial" w:cs="Arial"/>
                <w:b/>
                <w:bCs/>
                <w:spacing w:val="-1"/>
                <w:w w:val="93"/>
                <w:sz w:val="20"/>
                <w:szCs w:val="20"/>
              </w:rPr>
              <w:t>m</w:t>
            </w:r>
            <w:r>
              <w:rPr>
                <w:rFonts w:ascii="Arial" w:eastAsia="Arial" w:hAnsi="Arial" w:cs="Arial"/>
                <w:b/>
                <w:bCs/>
                <w:w w:val="99"/>
                <w:sz w:val="20"/>
                <w:szCs w:val="20"/>
              </w:rPr>
              <w:t>i</w:t>
            </w:r>
            <w:r>
              <w:rPr>
                <w:rFonts w:ascii="Arial" w:eastAsia="Arial" w:hAnsi="Arial" w:cs="Arial"/>
                <w:b/>
                <w:bCs/>
                <w:spacing w:val="1"/>
                <w:sz w:val="20"/>
                <w:szCs w:val="20"/>
              </w:rPr>
              <w:t>t</w:t>
            </w:r>
            <w:r>
              <w:rPr>
                <w:rFonts w:ascii="Arial" w:eastAsia="Arial" w:hAnsi="Arial" w:cs="Arial"/>
                <w:b/>
                <w:bCs/>
                <w:spacing w:val="-1"/>
                <w:sz w:val="20"/>
                <w:szCs w:val="20"/>
              </w:rPr>
              <w:t>t</w:t>
            </w:r>
            <w:r>
              <w:rPr>
                <w:rFonts w:ascii="Arial" w:eastAsia="Arial" w:hAnsi="Arial" w:cs="Arial"/>
                <w:b/>
                <w:bCs/>
                <w:spacing w:val="-1"/>
                <w:w w:val="79"/>
                <w:sz w:val="20"/>
                <w:szCs w:val="20"/>
              </w:rPr>
              <w:t>e</w:t>
            </w:r>
            <w:r>
              <w:rPr>
                <w:rFonts w:ascii="Arial" w:eastAsia="Arial" w:hAnsi="Arial" w:cs="Arial"/>
                <w:b/>
                <w:bCs/>
                <w:spacing w:val="2"/>
                <w:w w:val="91"/>
                <w:sz w:val="20"/>
                <w:szCs w:val="20"/>
              </w:rPr>
              <w:t>d</w:t>
            </w:r>
            <w:r>
              <w:rPr>
                <w:rFonts w:ascii="Arial" w:eastAsia="Arial" w:hAnsi="Arial" w:cs="Arial"/>
                <w:w w:val="89"/>
                <w:sz w:val="20"/>
                <w:szCs w:val="20"/>
              </w:rPr>
              <w:t>.</w:t>
            </w:r>
          </w:p>
        </w:tc>
        <w:tc>
          <w:tcPr>
            <w:tcW w:w="4860" w:type="dxa"/>
            <w:tcBorders>
              <w:top w:val="single" w:sz="0" w:space="0" w:color="000000"/>
              <w:left w:val="single" w:sz="0" w:space="0" w:color="000000"/>
              <w:bottom w:val="single" w:sz="0" w:space="0" w:color="000000"/>
              <w:right w:val="single" w:sz="0" w:space="0" w:color="000000"/>
            </w:tcBorders>
          </w:tcPr>
          <w:p w14:paraId="5066CB85" w14:textId="77777777" w:rsidR="00CD58F3" w:rsidRDefault="00CD58F3" w:rsidP="00155D89">
            <w:pPr>
              <w:spacing w:before="54"/>
              <w:ind w:left="57" w:right="-20"/>
              <w:rPr>
                <w:rFonts w:ascii="Arial" w:eastAsia="Arial" w:hAnsi="Arial" w:cs="Arial"/>
                <w:sz w:val="20"/>
                <w:szCs w:val="20"/>
              </w:rPr>
            </w:pPr>
            <w:r>
              <w:rPr>
                <w:rFonts w:ascii="Arial" w:eastAsia="Arial" w:hAnsi="Arial" w:cs="Arial"/>
                <w:spacing w:val="1"/>
                <w:w w:val="86"/>
                <w:sz w:val="20"/>
                <w:szCs w:val="20"/>
              </w:rPr>
              <w:t>S</w:t>
            </w:r>
            <w:r>
              <w:rPr>
                <w:rFonts w:ascii="Arial" w:eastAsia="Arial" w:hAnsi="Arial" w:cs="Arial"/>
                <w:spacing w:val="-1"/>
                <w:w w:val="86"/>
                <w:sz w:val="20"/>
                <w:szCs w:val="20"/>
              </w:rPr>
              <w:t>e</w:t>
            </w:r>
            <w:r>
              <w:rPr>
                <w:rFonts w:ascii="Arial" w:eastAsia="Arial" w:hAnsi="Arial" w:cs="Arial"/>
                <w:spacing w:val="-2"/>
                <w:w w:val="86"/>
                <w:sz w:val="20"/>
                <w:szCs w:val="20"/>
              </w:rPr>
              <w:t>t</w:t>
            </w:r>
            <w:r>
              <w:rPr>
                <w:rFonts w:ascii="Arial" w:eastAsia="Arial" w:hAnsi="Arial" w:cs="Arial"/>
                <w:w w:val="86"/>
                <w:sz w:val="20"/>
                <w:szCs w:val="20"/>
              </w:rPr>
              <w:t>t</w:t>
            </w:r>
            <w:r>
              <w:rPr>
                <w:rFonts w:ascii="Arial" w:eastAsia="Arial" w:hAnsi="Arial" w:cs="Arial"/>
                <w:spacing w:val="5"/>
                <w:w w:val="86"/>
                <w:sz w:val="20"/>
                <w:szCs w:val="20"/>
              </w:rPr>
              <w:t xml:space="preserve"> </w:t>
            </w:r>
            <w:r>
              <w:rPr>
                <w:rFonts w:ascii="Arial" w:eastAsia="Arial" w:hAnsi="Arial" w:cs="Arial"/>
                <w:w w:val="125"/>
                <w:sz w:val="20"/>
                <w:szCs w:val="20"/>
              </w:rPr>
              <w:t>i</w:t>
            </w:r>
            <w:r>
              <w:rPr>
                <w:rFonts w:ascii="Arial" w:eastAsia="Arial" w:hAnsi="Arial" w:cs="Arial"/>
                <w:w w:val="91"/>
                <w:sz w:val="20"/>
                <w:szCs w:val="20"/>
              </w:rPr>
              <w:t>sol</w:t>
            </w:r>
            <w:r>
              <w:rPr>
                <w:rFonts w:ascii="Arial" w:eastAsia="Arial" w:hAnsi="Arial" w:cs="Arial"/>
                <w:spacing w:val="-1"/>
                <w:w w:val="79"/>
                <w:sz w:val="20"/>
                <w:szCs w:val="20"/>
              </w:rPr>
              <w:t>a</w:t>
            </w:r>
            <w:r>
              <w:rPr>
                <w:rFonts w:ascii="Arial" w:eastAsia="Arial" w:hAnsi="Arial" w:cs="Arial"/>
                <w:w w:val="92"/>
                <w:sz w:val="20"/>
                <w:szCs w:val="20"/>
              </w:rPr>
              <w:t>sj</w:t>
            </w:r>
            <w:r>
              <w:rPr>
                <w:rFonts w:ascii="Arial" w:eastAsia="Arial" w:hAnsi="Arial" w:cs="Arial"/>
                <w:w w:val="87"/>
                <w:sz w:val="20"/>
                <w:szCs w:val="20"/>
              </w:rPr>
              <w:t>ons</w:t>
            </w:r>
            <w:r>
              <w:rPr>
                <w:rFonts w:ascii="Arial" w:eastAsia="Arial" w:hAnsi="Arial" w:cs="Arial"/>
                <w:spacing w:val="-2"/>
                <w:w w:val="87"/>
                <w:sz w:val="20"/>
                <w:szCs w:val="20"/>
              </w:rPr>
              <w:t>n</w:t>
            </w:r>
            <w:r>
              <w:rPr>
                <w:rFonts w:ascii="Arial" w:eastAsia="Arial" w:hAnsi="Arial" w:cs="Arial"/>
                <w:w w:val="125"/>
                <w:sz w:val="20"/>
                <w:szCs w:val="20"/>
              </w:rPr>
              <w:t>i</w:t>
            </w:r>
            <w:r>
              <w:rPr>
                <w:rFonts w:ascii="Arial" w:eastAsia="Arial" w:hAnsi="Arial" w:cs="Arial"/>
                <w:w w:val="89"/>
                <w:sz w:val="20"/>
                <w:szCs w:val="20"/>
              </w:rPr>
              <w:t>vå</w:t>
            </w:r>
            <w:r>
              <w:rPr>
                <w:rFonts w:ascii="Arial" w:eastAsia="Arial" w:hAnsi="Arial" w:cs="Arial"/>
                <w:spacing w:val="-5"/>
                <w:sz w:val="20"/>
                <w:szCs w:val="20"/>
              </w:rPr>
              <w:t xml:space="preserve"> </w:t>
            </w:r>
            <w:r>
              <w:rPr>
                <w:rFonts w:ascii="Arial" w:eastAsia="Arial" w:hAnsi="Arial" w:cs="Arial"/>
                <w:spacing w:val="-2"/>
                <w:sz w:val="20"/>
                <w:szCs w:val="20"/>
              </w:rPr>
              <w:t>t</w:t>
            </w:r>
            <w:r>
              <w:rPr>
                <w:rFonts w:ascii="Arial" w:eastAsia="Arial" w:hAnsi="Arial" w:cs="Arial"/>
                <w:sz w:val="20"/>
                <w:szCs w:val="20"/>
              </w:rPr>
              <w:t>il</w:t>
            </w:r>
            <w:r>
              <w:rPr>
                <w:rFonts w:ascii="Arial" w:eastAsia="Arial" w:hAnsi="Arial" w:cs="Arial"/>
                <w:spacing w:val="19"/>
                <w:sz w:val="20"/>
                <w:szCs w:val="20"/>
              </w:rPr>
              <w:t xml:space="preserve"> </w:t>
            </w:r>
            <w:r>
              <w:rPr>
                <w:rFonts w:ascii="Arial" w:eastAsia="Arial" w:hAnsi="Arial" w:cs="Arial"/>
                <w:b/>
                <w:bCs/>
                <w:w w:val="74"/>
                <w:sz w:val="20"/>
                <w:szCs w:val="20"/>
              </w:rPr>
              <w:t>s</w:t>
            </w:r>
            <w:r>
              <w:rPr>
                <w:rFonts w:ascii="Arial" w:eastAsia="Arial" w:hAnsi="Arial" w:cs="Arial"/>
                <w:b/>
                <w:bCs/>
                <w:spacing w:val="1"/>
                <w:w w:val="74"/>
                <w:sz w:val="20"/>
                <w:szCs w:val="20"/>
              </w:rPr>
              <w:t>e</w:t>
            </w:r>
            <w:r>
              <w:rPr>
                <w:rFonts w:ascii="Arial" w:eastAsia="Arial" w:hAnsi="Arial" w:cs="Arial"/>
                <w:b/>
                <w:bCs/>
                <w:spacing w:val="-1"/>
                <w:w w:val="114"/>
                <w:sz w:val="20"/>
                <w:szCs w:val="20"/>
              </w:rPr>
              <w:t>r</w:t>
            </w:r>
            <w:r>
              <w:rPr>
                <w:rFonts w:ascii="Arial" w:eastAsia="Arial" w:hAnsi="Arial" w:cs="Arial"/>
                <w:b/>
                <w:bCs/>
                <w:w w:val="99"/>
                <w:sz w:val="20"/>
                <w:szCs w:val="20"/>
              </w:rPr>
              <w:t>i</w:t>
            </w:r>
            <w:r>
              <w:rPr>
                <w:rFonts w:ascii="Arial" w:eastAsia="Arial" w:hAnsi="Arial" w:cs="Arial"/>
                <w:b/>
                <w:bCs/>
                <w:w w:val="93"/>
                <w:sz w:val="20"/>
                <w:szCs w:val="20"/>
              </w:rPr>
              <w:t>a</w:t>
            </w:r>
            <w:r>
              <w:rPr>
                <w:rFonts w:ascii="Arial" w:eastAsia="Arial" w:hAnsi="Arial" w:cs="Arial"/>
                <w:b/>
                <w:bCs/>
                <w:spacing w:val="-2"/>
                <w:w w:val="93"/>
                <w:sz w:val="20"/>
                <w:szCs w:val="20"/>
              </w:rPr>
              <w:t>l</w:t>
            </w:r>
            <w:r>
              <w:rPr>
                <w:rFonts w:ascii="Arial" w:eastAsia="Arial" w:hAnsi="Arial" w:cs="Arial"/>
                <w:b/>
                <w:bCs/>
                <w:w w:val="99"/>
                <w:sz w:val="20"/>
                <w:szCs w:val="20"/>
              </w:rPr>
              <w:t>i</w:t>
            </w:r>
            <w:r>
              <w:rPr>
                <w:rFonts w:ascii="Arial" w:eastAsia="Arial" w:hAnsi="Arial" w:cs="Arial"/>
                <w:b/>
                <w:bCs/>
                <w:spacing w:val="-1"/>
                <w:w w:val="88"/>
                <w:sz w:val="20"/>
                <w:szCs w:val="20"/>
              </w:rPr>
              <w:t>z</w:t>
            </w:r>
            <w:r>
              <w:rPr>
                <w:rFonts w:ascii="Arial" w:eastAsia="Arial" w:hAnsi="Arial" w:cs="Arial"/>
                <w:b/>
                <w:bCs/>
                <w:w w:val="90"/>
                <w:sz w:val="20"/>
                <w:szCs w:val="20"/>
              </w:rPr>
              <w:t>a</w:t>
            </w:r>
            <w:r>
              <w:rPr>
                <w:rFonts w:ascii="Arial" w:eastAsia="Arial" w:hAnsi="Arial" w:cs="Arial"/>
                <w:b/>
                <w:bCs/>
                <w:spacing w:val="1"/>
                <w:w w:val="90"/>
                <w:sz w:val="20"/>
                <w:szCs w:val="20"/>
              </w:rPr>
              <w:t>b</w:t>
            </w:r>
            <w:r>
              <w:rPr>
                <w:rFonts w:ascii="Arial" w:eastAsia="Arial" w:hAnsi="Arial" w:cs="Arial"/>
                <w:b/>
                <w:bCs/>
                <w:w w:val="99"/>
                <w:sz w:val="20"/>
                <w:szCs w:val="20"/>
              </w:rPr>
              <w:t>l</w:t>
            </w:r>
            <w:r>
              <w:rPr>
                <w:rFonts w:ascii="Arial" w:eastAsia="Arial" w:hAnsi="Arial" w:cs="Arial"/>
                <w:b/>
                <w:bCs/>
                <w:w w:val="79"/>
                <w:sz w:val="20"/>
                <w:szCs w:val="20"/>
              </w:rPr>
              <w:t>e</w:t>
            </w:r>
            <w:r>
              <w:rPr>
                <w:rFonts w:ascii="Arial" w:eastAsia="Arial" w:hAnsi="Arial" w:cs="Arial"/>
                <w:w w:val="89"/>
                <w:sz w:val="20"/>
                <w:szCs w:val="20"/>
              </w:rPr>
              <w:t>.</w:t>
            </w:r>
          </w:p>
        </w:tc>
      </w:tr>
      <w:tr w:rsidR="00CD58F3" w14:paraId="5CE528C8"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4F7BE177"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2</w:t>
            </w:r>
          </w:p>
        </w:tc>
        <w:tc>
          <w:tcPr>
            <w:tcW w:w="4866" w:type="dxa"/>
            <w:tcBorders>
              <w:top w:val="single" w:sz="0" w:space="0" w:color="000000"/>
              <w:left w:val="single" w:sz="0" w:space="0" w:color="000000"/>
              <w:bottom w:val="single" w:sz="0" w:space="0" w:color="000000"/>
              <w:right w:val="single" w:sz="0" w:space="0" w:color="000000"/>
            </w:tcBorders>
          </w:tcPr>
          <w:p w14:paraId="5E858385" w14:textId="77777777" w:rsidR="00CD58F3" w:rsidRDefault="00CD58F3" w:rsidP="00155D89">
            <w:pPr>
              <w:spacing w:before="54"/>
              <w:ind w:left="55"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5"/>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c>
          <w:tcPr>
            <w:tcW w:w="4860" w:type="dxa"/>
            <w:tcBorders>
              <w:top w:val="single" w:sz="0" w:space="0" w:color="000000"/>
              <w:left w:val="single" w:sz="0" w:space="0" w:color="000000"/>
              <w:bottom w:val="single" w:sz="0" w:space="0" w:color="000000"/>
              <w:right w:val="single" w:sz="0" w:space="0" w:color="000000"/>
            </w:tcBorders>
          </w:tcPr>
          <w:p w14:paraId="431377BB" w14:textId="77777777" w:rsidR="00CD58F3" w:rsidRDefault="00CD58F3" w:rsidP="00155D89">
            <w:pPr>
              <w:spacing w:before="54"/>
              <w:ind w:left="57" w:right="-20"/>
              <w:rPr>
                <w:rFonts w:ascii="Arial" w:eastAsia="Arial" w:hAnsi="Arial" w:cs="Arial"/>
                <w:sz w:val="20"/>
                <w:szCs w:val="20"/>
              </w:rPr>
            </w:pPr>
            <w:r>
              <w:rPr>
                <w:rFonts w:ascii="Arial" w:eastAsia="Arial" w:hAnsi="Arial" w:cs="Arial"/>
                <w:spacing w:val="-1"/>
                <w:w w:val="88"/>
                <w:sz w:val="20"/>
                <w:szCs w:val="20"/>
              </w:rPr>
              <w:t>S</w:t>
            </w:r>
            <w:r>
              <w:rPr>
                <w:rFonts w:ascii="Arial" w:eastAsia="Arial" w:hAnsi="Arial" w:cs="Arial"/>
                <w:w w:val="88"/>
                <w:sz w:val="20"/>
                <w:szCs w:val="20"/>
              </w:rPr>
              <w:t>t</w:t>
            </w:r>
            <w:r>
              <w:rPr>
                <w:rFonts w:ascii="Arial" w:eastAsia="Arial" w:hAnsi="Arial" w:cs="Arial"/>
                <w:spacing w:val="-1"/>
                <w:w w:val="88"/>
                <w:sz w:val="20"/>
                <w:szCs w:val="20"/>
              </w:rPr>
              <w:t>ar</w:t>
            </w:r>
            <w:r>
              <w:rPr>
                <w:rFonts w:ascii="Arial" w:eastAsia="Arial" w:hAnsi="Arial" w:cs="Arial"/>
                <w:w w:val="88"/>
                <w:sz w:val="20"/>
                <w:szCs w:val="20"/>
              </w:rPr>
              <w:t>t</w:t>
            </w:r>
            <w:r>
              <w:rPr>
                <w:rFonts w:ascii="Arial" w:eastAsia="Arial" w:hAnsi="Arial" w:cs="Arial"/>
                <w:spacing w:val="7"/>
                <w:w w:val="88"/>
                <w:sz w:val="20"/>
                <w:szCs w:val="20"/>
              </w:rPr>
              <w:t xml:space="preserve"> </w:t>
            </w:r>
            <w:r>
              <w:rPr>
                <w:rFonts w:ascii="Arial" w:eastAsia="Arial" w:hAnsi="Arial" w:cs="Arial"/>
                <w:w w:val="99"/>
                <w:sz w:val="20"/>
                <w:szCs w:val="20"/>
              </w:rPr>
              <w:t>t</w:t>
            </w:r>
            <w:r>
              <w:rPr>
                <w:rFonts w:ascii="Arial" w:eastAsia="Arial" w:hAnsi="Arial" w:cs="Arial"/>
                <w:spacing w:val="-1"/>
                <w:sz w:val="20"/>
                <w:szCs w:val="20"/>
              </w:rPr>
              <w:t>r</w:t>
            </w:r>
            <w:r>
              <w:rPr>
                <w:rFonts w:ascii="Arial" w:eastAsia="Arial" w:hAnsi="Arial" w:cs="Arial"/>
                <w:spacing w:val="-1"/>
                <w:w w:val="79"/>
                <w:sz w:val="20"/>
                <w:szCs w:val="20"/>
              </w:rPr>
              <w:t>a</w:t>
            </w:r>
            <w:r>
              <w:rPr>
                <w:rFonts w:ascii="Arial" w:eastAsia="Arial" w:hAnsi="Arial" w:cs="Arial"/>
                <w:w w:val="82"/>
                <w:sz w:val="20"/>
                <w:szCs w:val="20"/>
              </w:rPr>
              <w:t>ns</w:t>
            </w:r>
            <w:r>
              <w:rPr>
                <w:rFonts w:ascii="Arial" w:eastAsia="Arial" w:hAnsi="Arial" w:cs="Arial"/>
                <w:spacing w:val="-1"/>
                <w:w w:val="82"/>
                <w:sz w:val="20"/>
                <w:szCs w:val="20"/>
              </w:rPr>
              <w:t>a</w:t>
            </w:r>
            <w:r>
              <w:rPr>
                <w:rFonts w:ascii="Arial" w:eastAsia="Arial" w:hAnsi="Arial" w:cs="Arial"/>
                <w:w w:val="95"/>
                <w:sz w:val="20"/>
                <w:szCs w:val="20"/>
              </w:rPr>
              <w:t>ksj</w:t>
            </w:r>
            <w:r>
              <w:rPr>
                <w:rFonts w:ascii="Arial" w:eastAsia="Arial" w:hAnsi="Arial" w:cs="Arial"/>
                <w:w w:val="89"/>
                <w:sz w:val="20"/>
                <w:szCs w:val="20"/>
              </w:rPr>
              <w:t>on.</w:t>
            </w:r>
          </w:p>
        </w:tc>
      </w:tr>
      <w:tr w:rsidR="00CD58F3" w:rsidRPr="00267466" w14:paraId="48622659"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5E5A776B"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3</w:t>
            </w:r>
          </w:p>
        </w:tc>
        <w:tc>
          <w:tcPr>
            <w:tcW w:w="4866" w:type="dxa"/>
            <w:tcBorders>
              <w:top w:val="single" w:sz="0" w:space="0" w:color="000000"/>
              <w:left w:val="single" w:sz="0" w:space="0" w:color="000000"/>
              <w:bottom w:val="single" w:sz="0" w:space="0" w:color="000000"/>
              <w:right w:val="single" w:sz="0" w:space="0" w:color="000000"/>
            </w:tcBorders>
          </w:tcPr>
          <w:p w14:paraId="4FA419E3" w14:textId="77777777" w:rsidR="00CD58F3" w:rsidRPr="00CD58F3" w:rsidRDefault="00CD58F3" w:rsidP="00155D89">
            <w:pPr>
              <w:spacing w:before="54"/>
              <w:ind w:left="55" w:right="-20"/>
              <w:rPr>
                <w:rFonts w:ascii="Arial" w:eastAsia="Arial" w:hAnsi="Arial" w:cs="Arial"/>
                <w:sz w:val="20"/>
                <w:szCs w:val="20"/>
                <w:lang w:val="en-US"/>
              </w:rPr>
            </w:pP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e</w:t>
            </w:r>
            <w:r w:rsidRPr="00CD58F3">
              <w:rPr>
                <w:rFonts w:ascii="Arial" w:eastAsia="Arial" w:hAnsi="Arial" w:cs="Arial"/>
                <w:w w:val="125"/>
                <w:sz w:val="20"/>
                <w:szCs w:val="20"/>
                <w:lang w:val="en-US"/>
              </w:rPr>
              <w:t>l</w:t>
            </w:r>
            <w:r w:rsidRPr="00CD58F3">
              <w:rPr>
                <w:rFonts w:ascii="Arial" w:eastAsia="Arial" w:hAnsi="Arial" w:cs="Arial"/>
                <w:spacing w:val="1"/>
                <w:w w:val="79"/>
                <w:sz w:val="20"/>
                <w:szCs w:val="20"/>
                <w:lang w:val="en-US"/>
              </w:rPr>
              <w:t>e</w:t>
            </w:r>
            <w:r w:rsidRPr="00CD58F3">
              <w:rPr>
                <w:rFonts w:ascii="Arial" w:eastAsia="Arial" w:hAnsi="Arial" w:cs="Arial"/>
                <w:spacing w:val="-1"/>
                <w:w w:val="88"/>
                <w:sz w:val="20"/>
                <w:szCs w:val="20"/>
                <w:lang w:val="en-US"/>
              </w:rPr>
              <w:t>c</w:t>
            </w:r>
            <w:r w:rsidRPr="00CD58F3">
              <w:rPr>
                <w:rFonts w:ascii="Arial" w:eastAsia="Arial" w:hAnsi="Arial" w:cs="Arial"/>
                <w:w w:val="99"/>
                <w:sz w:val="20"/>
                <w:szCs w:val="20"/>
                <w:lang w:val="en-US"/>
              </w:rPr>
              <w:t>t</w:t>
            </w:r>
            <w:r w:rsidRPr="00CD58F3">
              <w:rPr>
                <w:rFonts w:ascii="Arial" w:eastAsia="Arial" w:hAnsi="Arial" w:cs="Arial"/>
                <w:spacing w:val="-5"/>
                <w:sz w:val="20"/>
                <w:szCs w:val="20"/>
                <w:lang w:val="en-US"/>
              </w:rPr>
              <w:t xml:space="preserve"> </w:t>
            </w:r>
            <w:r w:rsidRPr="00CD58F3">
              <w:rPr>
                <w:rFonts w:ascii="Arial" w:eastAsia="Arial" w:hAnsi="Arial" w:cs="Arial"/>
                <w:w w:val="88"/>
                <w:sz w:val="20"/>
                <w:szCs w:val="20"/>
                <w:lang w:val="en-US"/>
              </w:rPr>
              <w:t>sum</w:t>
            </w:r>
            <w:r w:rsidRPr="00CD58F3">
              <w:rPr>
                <w:rFonts w:ascii="Arial" w:eastAsia="Arial" w:hAnsi="Arial" w:cs="Arial"/>
                <w:spacing w:val="-1"/>
                <w:sz w:val="20"/>
                <w:szCs w:val="20"/>
                <w:lang w:val="en-US"/>
              </w:rPr>
              <w:t>(</w:t>
            </w: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a</w:t>
            </w:r>
            <w:r w:rsidRPr="00CD58F3">
              <w:rPr>
                <w:rFonts w:ascii="Arial" w:eastAsia="Arial" w:hAnsi="Arial" w:cs="Arial"/>
                <w:w w:val="125"/>
                <w:sz w:val="20"/>
                <w:szCs w:val="20"/>
                <w:lang w:val="en-US"/>
              </w:rPr>
              <w:t>l</w:t>
            </w:r>
            <w:r w:rsidRPr="00CD58F3">
              <w:rPr>
                <w:rFonts w:ascii="Arial" w:eastAsia="Arial" w:hAnsi="Arial" w:cs="Arial"/>
                <w:w w:val="92"/>
                <w:sz w:val="20"/>
                <w:szCs w:val="20"/>
                <w:lang w:val="en-US"/>
              </w:rPr>
              <w:t>do)</w:t>
            </w:r>
            <w:r w:rsidRPr="00CD58F3">
              <w:rPr>
                <w:rFonts w:ascii="Arial" w:eastAsia="Arial" w:hAnsi="Arial" w:cs="Arial"/>
                <w:spacing w:val="-6"/>
                <w:sz w:val="20"/>
                <w:szCs w:val="20"/>
                <w:lang w:val="en-US"/>
              </w:rPr>
              <w:t xml:space="preserve"> </w:t>
            </w:r>
            <w:r w:rsidRPr="00CD58F3">
              <w:rPr>
                <w:rFonts w:ascii="Arial" w:eastAsia="Arial" w:hAnsi="Arial" w:cs="Arial"/>
                <w:spacing w:val="1"/>
                <w:sz w:val="20"/>
                <w:szCs w:val="20"/>
                <w:lang w:val="en-US"/>
              </w:rPr>
              <w:t>f</w:t>
            </w:r>
            <w:r w:rsidRPr="00CD58F3">
              <w:rPr>
                <w:rFonts w:ascii="Arial" w:eastAsia="Arial" w:hAnsi="Arial" w:cs="Arial"/>
                <w:spacing w:val="-1"/>
                <w:sz w:val="20"/>
                <w:szCs w:val="20"/>
                <w:lang w:val="en-US"/>
              </w:rPr>
              <w:t>r</w:t>
            </w:r>
            <w:r w:rsidRPr="00CD58F3">
              <w:rPr>
                <w:rFonts w:ascii="Arial" w:eastAsia="Arial" w:hAnsi="Arial" w:cs="Arial"/>
                <w:sz w:val="20"/>
                <w:szCs w:val="20"/>
                <w:lang w:val="en-US"/>
              </w:rPr>
              <w:t>om</w:t>
            </w:r>
            <w:r w:rsidRPr="00CD58F3">
              <w:rPr>
                <w:rFonts w:ascii="Arial" w:eastAsia="Arial" w:hAnsi="Arial" w:cs="Arial"/>
                <w:spacing w:val="-19"/>
                <w:sz w:val="20"/>
                <w:szCs w:val="20"/>
                <w:lang w:val="en-US"/>
              </w:rPr>
              <w:t xml:space="preserve"> </w:t>
            </w:r>
            <w:r w:rsidRPr="00CD58F3">
              <w:rPr>
                <w:rFonts w:ascii="Arial" w:eastAsia="Arial" w:hAnsi="Arial" w:cs="Arial"/>
                <w:sz w:val="20"/>
                <w:szCs w:val="20"/>
                <w:lang w:val="en-US"/>
              </w:rPr>
              <w:t>kont</w:t>
            </w:r>
            <w:r w:rsidRPr="00CD58F3">
              <w:rPr>
                <w:rFonts w:ascii="Arial" w:eastAsia="Arial" w:hAnsi="Arial" w:cs="Arial"/>
                <w:spacing w:val="-2"/>
                <w:sz w:val="20"/>
                <w:szCs w:val="20"/>
                <w:lang w:val="en-US"/>
              </w:rPr>
              <w:t>o</w:t>
            </w:r>
            <w:r w:rsidRPr="00CD58F3">
              <w:rPr>
                <w:rFonts w:ascii="Arial" w:eastAsia="Arial" w:hAnsi="Arial" w:cs="Arial"/>
                <w:sz w:val="20"/>
                <w:szCs w:val="20"/>
                <w:lang w:val="en-US"/>
              </w:rPr>
              <w:t>;</w:t>
            </w:r>
          </w:p>
        </w:tc>
        <w:tc>
          <w:tcPr>
            <w:tcW w:w="4860" w:type="dxa"/>
            <w:tcBorders>
              <w:top w:val="single" w:sz="0" w:space="0" w:color="000000"/>
              <w:left w:val="single" w:sz="0" w:space="0" w:color="000000"/>
              <w:bottom w:val="single" w:sz="0" w:space="0" w:color="000000"/>
              <w:right w:val="single" w:sz="0" w:space="0" w:color="000000"/>
            </w:tcBorders>
          </w:tcPr>
          <w:p w14:paraId="65820762" w14:textId="77777777" w:rsidR="00CD58F3" w:rsidRPr="00CD58F3" w:rsidRDefault="00CD58F3" w:rsidP="00155D89">
            <w:pPr>
              <w:rPr>
                <w:lang w:val="en-US"/>
              </w:rPr>
            </w:pPr>
          </w:p>
        </w:tc>
      </w:tr>
      <w:tr w:rsidR="00CD58F3" w14:paraId="3D698738"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786605D0"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4</w:t>
            </w:r>
          </w:p>
        </w:tc>
        <w:tc>
          <w:tcPr>
            <w:tcW w:w="4866" w:type="dxa"/>
            <w:tcBorders>
              <w:top w:val="single" w:sz="0" w:space="0" w:color="000000"/>
              <w:left w:val="single" w:sz="0" w:space="0" w:color="000000"/>
              <w:bottom w:val="single" w:sz="0" w:space="0" w:color="000000"/>
              <w:right w:val="single" w:sz="0" w:space="0" w:color="000000"/>
            </w:tcBorders>
          </w:tcPr>
          <w:p w14:paraId="7CF9E276"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1971CA45" w14:textId="77777777" w:rsidR="00CD58F3" w:rsidRDefault="00CD58F3" w:rsidP="00155D89">
            <w:pPr>
              <w:spacing w:before="54"/>
              <w:ind w:left="57" w:right="-20"/>
              <w:rPr>
                <w:rFonts w:ascii="Arial" w:eastAsia="Arial" w:hAnsi="Arial" w:cs="Arial"/>
                <w:sz w:val="20"/>
                <w:szCs w:val="20"/>
              </w:rPr>
            </w:pPr>
            <w:r>
              <w:rPr>
                <w:rFonts w:ascii="Arial" w:eastAsia="Arial" w:hAnsi="Arial" w:cs="Arial"/>
                <w:w w:val="86"/>
                <w:sz w:val="20"/>
                <w:szCs w:val="20"/>
              </w:rPr>
              <w:t>upd</w:t>
            </w:r>
            <w:r>
              <w:rPr>
                <w:rFonts w:ascii="Arial" w:eastAsia="Arial" w:hAnsi="Arial" w:cs="Arial"/>
                <w:spacing w:val="-1"/>
                <w:w w:val="86"/>
                <w:sz w:val="20"/>
                <w:szCs w:val="20"/>
              </w:rPr>
              <w:t>a</w:t>
            </w:r>
            <w:r>
              <w:rPr>
                <w:rFonts w:ascii="Arial" w:eastAsia="Arial" w:hAnsi="Arial" w:cs="Arial"/>
                <w:w w:val="86"/>
                <w:sz w:val="20"/>
                <w:szCs w:val="20"/>
              </w:rPr>
              <w:t>te</w:t>
            </w:r>
            <w:r>
              <w:rPr>
                <w:rFonts w:ascii="Arial" w:eastAsia="Arial" w:hAnsi="Arial" w:cs="Arial"/>
                <w:spacing w:val="6"/>
                <w:w w:val="86"/>
                <w:sz w:val="20"/>
                <w:szCs w:val="20"/>
              </w:rPr>
              <w:t xml:space="preserve"> </w:t>
            </w:r>
            <w:r>
              <w:rPr>
                <w:rFonts w:ascii="Arial" w:eastAsia="Arial" w:hAnsi="Arial" w:cs="Arial"/>
                <w:w w:val="86"/>
                <w:sz w:val="20"/>
                <w:szCs w:val="20"/>
              </w:rPr>
              <w:t>konto</w:t>
            </w:r>
            <w:r>
              <w:rPr>
                <w:rFonts w:ascii="Arial" w:eastAsia="Arial" w:hAnsi="Arial" w:cs="Arial"/>
                <w:spacing w:val="35"/>
                <w:w w:val="86"/>
                <w:sz w:val="20"/>
                <w:szCs w:val="20"/>
              </w:rPr>
              <w:t xml:space="preserve"> </w:t>
            </w:r>
            <w:r>
              <w:rPr>
                <w:rFonts w:ascii="Arial" w:eastAsia="Arial" w:hAnsi="Arial" w:cs="Arial"/>
                <w:w w:val="86"/>
                <w:sz w:val="20"/>
                <w:szCs w:val="20"/>
              </w:rPr>
              <w:t>s</w:t>
            </w:r>
            <w:r>
              <w:rPr>
                <w:rFonts w:ascii="Arial" w:eastAsia="Arial" w:hAnsi="Arial" w:cs="Arial"/>
                <w:spacing w:val="-1"/>
                <w:w w:val="86"/>
                <w:sz w:val="20"/>
                <w:szCs w:val="20"/>
              </w:rPr>
              <w:t>e</w:t>
            </w:r>
            <w:r>
              <w:rPr>
                <w:rFonts w:ascii="Arial" w:eastAsia="Arial" w:hAnsi="Arial" w:cs="Arial"/>
                <w:w w:val="86"/>
                <w:sz w:val="20"/>
                <w:szCs w:val="20"/>
              </w:rPr>
              <w:t>t</w:t>
            </w:r>
            <w:r>
              <w:rPr>
                <w:rFonts w:ascii="Arial" w:eastAsia="Arial" w:hAnsi="Arial" w:cs="Arial"/>
                <w:spacing w:val="-7"/>
                <w:w w:val="86"/>
                <w:sz w:val="20"/>
                <w:szCs w:val="20"/>
              </w:rPr>
              <w:t xml:space="preserve"> </w:t>
            </w:r>
            <w:r>
              <w:rPr>
                <w:rFonts w:ascii="Arial" w:eastAsia="Arial" w:hAnsi="Arial" w:cs="Arial"/>
                <w:w w:val="78"/>
                <w:sz w:val="20"/>
                <w:szCs w:val="20"/>
              </w:rPr>
              <w:t>s</w:t>
            </w:r>
            <w:r>
              <w:rPr>
                <w:rFonts w:ascii="Arial" w:eastAsia="Arial" w:hAnsi="Arial" w:cs="Arial"/>
                <w:spacing w:val="-1"/>
                <w:w w:val="78"/>
                <w:sz w:val="20"/>
                <w:szCs w:val="20"/>
              </w:rPr>
              <w:t>a</w:t>
            </w:r>
            <w:r>
              <w:rPr>
                <w:rFonts w:ascii="Arial" w:eastAsia="Arial" w:hAnsi="Arial" w:cs="Arial"/>
                <w:w w:val="125"/>
                <w:sz w:val="20"/>
                <w:szCs w:val="20"/>
              </w:rPr>
              <w:t>l</w:t>
            </w:r>
            <w:r>
              <w:rPr>
                <w:rFonts w:ascii="Arial" w:eastAsia="Arial" w:hAnsi="Arial" w:cs="Arial"/>
                <w:w w:val="92"/>
                <w:sz w:val="20"/>
                <w:szCs w:val="20"/>
              </w:rPr>
              <w:t>do</w:t>
            </w:r>
            <w:r>
              <w:rPr>
                <w:rFonts w:ascii="Arial" w:eastAsia="Arial" w:hAnsi="Arial" w:cs="Arial"/>
                <w:spacing w:val="-1"/>
                <w:w w:val="92"/>
                <w:sz w:val="20"/>
                <w:szCs w:val="20"/>
              </w:rPr>
              <w:t>=</w:t>
            </w:r>
            <w:r>
              <w:rPr>
                <w:rFonts w:ascii="Arial" w:eastAsia="Arial" w:hAnsi="Arial" w:cs="Arial"/>
                <w:spacing w:val="2"/>
                <w:w w:val="77"/>
                <w:sz w:val="20"/>
                <w:szCs w:val="20"/>
              </w:rPr>
              <w:t>s</w:t>
            </w:r>
            <w:r>
              <w:rPr>
                <w:rFonts w:ascii="Arial" w:eastAsia="Arial" w:hAnsi="Arial" w:cs="Arial"/>
                <w:spacing w:val="-1"/>
                <w:w w:val="79"/>
                <w:sz w:val="20"/>
                <w:szCs w:val="20"/>
              </w:rPr>
              <w:t>a</w:t>
            </w:r>
            <w:r>
              <w:rPr>
                <w:rFonts w:ascii="Arial" w:eastAsia="Arial" w:hAnsi="Arial" w:cs="Arial"/>
                <w:w w:val="125"/>
                <w:sz w:val="20"/>
                <w:szCs w:val="20"/>
              </w:rPr>
              <w:t>l</w:t>
            </w:r>
            <w:r>
              <w:rPr>
                <w:rFonts w:ascii="Arial" w:eastAsia="Arial" w:hAnsi="Arial" w:cs="Arial"/>
                <w:w w:val="89"/>
                <w:sz w:val="20"/>
                <w:szCs w:val="20"/>
              </w:rPr>
              <w:t>do</w:t>
            </w:r>
            <w:r>
              <w:rPr>
                <w:rFonts w:ascii="Arial" w:eastAsia="Arial" w:hAnsi="Arial" w:cs="Arial"/>
                <w:spacing w:val="-6"/>
                <w:sz w:val="20"/>
                <w:szCs w:val="20"/>
              </w:rPr>
              <w:t xml:space="preserve"> </w:t>
            </w:r>
            <w:r>
              <w:rPr>
                <w:rFonts w:ascii="Arial" w:eastAsia="Arial" w:hAnsi="Arial" w:cs="Arial"/>
                <w:sz w:val="20"/>
                <w:szCs w:val="20"/>
              </w:rPr>
              <w:t>+</w:t>
            </w:r>
            <w:r>
              <w:rPr>
                <w:rFonts w:ascii="Arial" w:eastAsia="Arial" w:hAnsi="Arial" w:cs="Arial"/>
                <w:spacing w:val="-11"/>
                <w:sz w:val="20"/>
                <w:szCs w:val="20"/>
              </w:rPr>
              <w:t xml:space="preserve"> </w:t>
            </w:r>
            <w:r>
              <w:rPr>
                <w:rFonts w:ascii="Arial" w:eastAsia="Arial" w:hAnsi="Arial" w:cs="Arial"/>
                <w:w w:val="89"/>
                <w:sz w:val="20"/>
                <w:szCs w:val="20"/>
              </w:rPr>
              <w:t>10 wh</w:t>
            </w:r>
            <w:r>
              <w:rPr>
                <w:rFonts w:ascii="Arial" w:eastAsia="Arial" w:hAnsi="Arial" w:cs="Arial"/>
                <w:spacing w:val="1"/>
                <w:w w:val="89"/>
                <w:sz w:val="20"/>
                <w:szCs w:val="20"/>
              </w:rPr>
              <w:t>e</w:t>
            </w:r>
            <w:r>
              <w:rPr>
                <w:rFonts w:ascii="Arial" w:eastAsia="Arial" w:hAnsi="Arial" w:cs="Arial"/>
                <w:spacing w:val="-1"/>
                <w:w w:val="89"/>
                <w:sz w:val="20"/>
                <w:szCs w:val="20"/>
              </w:rPr>
              <w:t>r</w:t>
            </w:r>
            <w:r>
              <w:rPr>
                <w:rFonts w:ascii="Arial" w:eastAsia="Arial" w:hAnsi="Arial" w:cs="Arial"/>
                <w:w w:val="89"/>
                <w:sz w:val="20"/>
                <w:szCs w:val="20"/>
              </w:rPr>
              <w:t>e</w:t>
            </w:r>
            <w:r>
              <w:rPr>
                <w:rFonts w:ascii="Arial" w:eastAsia="Arial" w:hAnsi="Arial" w:cs="Arial"/>
                <w:spacing w:val="2"/>
                <w:w w:val="89"/>
                <w:sz w:val="20"/>
                <w:szCs w:val="20"/>
              </w:rPr>
              <w:t xml:space="preserve"> </w:t>
            </w:r>
            <w:r>
              <w:rPr>
                <w:rFonts w:ascii="Arial" w:eastAsia="Arial" w:hAnsi="Arial" w:cs="Arial"/>
                <w:sz w:val="20"/>
                <w:szCs w:val="20"/>
              </w:rPr>
              <w:t>ko</w:t>
            </w:r>
            <w:r>
              <w:rPr>
                <w:rFonts w:ascii="Arial" w:eastAsia="Arial" w:hAnsi="Arial" w:cs="Arial"/>
                <w:spacing w:val="-2"/>
                <w:sz w:val="20"/>
                <w:szCs w:val="20"/>
              </w:rPr>
              <w:t>n</w:t>
            </w:r>
            <w:r>
              <w:rPr>
                <w:rFonts w:ascii="Arial" w:eastAsia="Arial" w:hAnsi="Arial" w:cs="Arial"/>
                <w:sz w:val="20"/>
                <w:szCs w:val="20"/>
              </w:rPr>
              <w:t>ton</w:t>
            </w:r>
            <w:r>
              <w:rPr>
                <w:rFonts w:ascii="Arial" w:eastAsia="Arial" w:hAnsi="Arial" w:cs="Arial"/>
                <w:spacing w:val="1"/>
                <w:sz w:val="20"/>
                <w:szCs w:val="20"/>
              </w:rPr>
              <w:t>r</w:t>
            </w:r>
            <w:r>
              <w:rPr>
                <w:rFonts w:ascii="Arial" w:eastAsia="Arial" w:hAnsi="Arial" w:cs="Arial"/>
                <w:spacing w:val="-1"/>
                <w:sz w:val="20"/>
                <w:szCs w:val="20"/>
              </w:rPr>
              <w:t>=</w:t>
            </w:r>
            <w:r>
              <w:rPr>
                <w:rFonts w:ascii="Arial" w:eastAsia="Arial" w:hAnsi="Arial" w:cs="Arial"/>
                <w:sz w:val="20"/>
                <w:szCs w:val="20"/>
              </w:rPr>
              <w:t>1;</w:t>
            </w:r>
          </w:p>
        </w:tc>
      </w:tr>
      <w:tr w:rsidR="00CD58F3" w:rsidRPr="00267466" w14:paraId="449D588A"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14753422"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5</w:t>
            </w:r>
          </w:p>
        </w:tc>
        <w:tc>
          <w:tcPr>
            <w:tcW w:w="4866" w:type="dxa"/>
            <w:tcBorders>
              <w:top w:val="single" w:sz="0" w:space="0" w:color="000000"/>
              <w:left w:val="single" w:sz="0" w:space="0" w:color="000000"/>
              <w:bottom w:val="single" w:sz="0" w:space="0" w:color="000000"/>
              <w:right w:val="single" w:sz="0" w:space="0" w:color="000000"/>
            </w:tcBorders>
          </w:tcPr>
          <w:p w14:paraId="6F5DA616" w14:textId="77777777" w:rsidR="00CD58F3" w:rsidRPr="00CD58F3" w:rsidRDefault="00CD58F3" w:rsidP="00155D89">
            <w:pPr>
              <w:spacing w:before="54"/>
              <w:ind w:left="55" w:right="-20"/>
              <w:rPr>
                <w:rFonts w:ascii="Arial" w:eastAsia="Arial" w:hAnsi="Arial" w:cs="Arial"/>
                <w:sz w:val="20"/>
                <w:szCs w:val="20"/>
                <w:lang w:val="en-US"/>
              </w:rPr>
            </w:pP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e</w:t>
            </w:r>
            <w:r w:rsidRPr="00CD58F3">
              <w:rPr>
                <w:rFonts w:ascii="Arial" w:eastAsia="Arial" w:hAnsi="Arial" w:cs="Arial"/>
                <w:w w:val="125"/>
                <w:sz w:val="20"/>
                <w:szCs w:val="20"/>
                <w:lang w:val="en-US"/>
              </w:rPr>
              <w:t>l</w:t>
            </w:r>
            <w:r w:rsidRPr="00CD58F3">
              <w:rPr>
                <w:rFonts w:ascii="Arial" w:eastAsia="Arial" w:hAnsi="Arial" w:cs="Arial"/>
                <w:spacing w:val="1"/>
                <w:w w:val="79"/>
                <w:sz w:val="20"/>
                <w:szCs w:val="20"/>
                <w:lang w:val="en-US"/>
              </w:rPr>
              <w:t>e</w:t>
            </w:r>
            <w:r w:rsidRPr="00CD58F3">
              <w:rPr>
                <w:rFonts w:ascii="Arial" w:eastAsia="Arial" w:hAnsi="Arial" w:cs="Arial"/>
                <w:spacing w:val="-1"/>
                <w:w w:val="88"/>
                <w:sz w:val="20"/>
                <w:szCs w:val="20"/>
                <w:lang w:val="en-US"/>
              </w:rPr>
              <w:t>c</w:t>
            </w:r>
            <w:r w:rsidRPr="00CD58F3">
              <w:rPr>
                <w:rFonts w:ascii="Arial" w:eastAsia="Arial" w:hAnsi="Arial" w:cs="Arial"/>
                <w:w w:val="99"/>
                <w:sz w:val="20"/>
                <w:szCs w:val="20"/>
                <w:lang w:val="en-US"/>
              </w:rPr>
              <w:t>t</w:t>
            </w:r>
            <w:r w:rsidRPr="00CD58F3">
              <w:rPr>
                <w:rFonts w:ascii="Arial" w:eastAsia="Arial" w:hAnsi="Arial" w:cs="Arial"/>
                <w:spacing w:val="-5"/>
                <w:sz w:val="20"/>
                <w:szCs w:val="20"/>
                <w:lang w:val="en-US"/>
              </w:rPr>
              <w:t xml:space="preserve"> </w:t>
            </w:r>
            <w:r w:rsidRPr="00CD58F3">
              <w:rPr>
                <w:rFonts w:ascii="Arial" w:eastAsia="Arial" w:hAnsi="Arial" w:cs="Arial"/>
                <w:w w:val="88"/>
                <w:sz w:val="20"/>
                <w:szCs w:val="20"/>
                <w:lang w:val="en-US"/>
              </w:rPr>
              <w:t>sum</w:t>
            </w:r>
            <w:r w:rsidRPr="00CD58F3">
              <w:rPr>
                <w:rFonts w:ascii="Arial" w:eastAsia="Arial" w:hAnsi="Arial" w:cs="Arial"/>
                <w:spacing w:val="-1"/>
                <w:sz w:val="20"/>
                <w:szCs w:val="20"/>
                <w:lang w:val="en-US"/>
              </w:rPr>
              <w:t>(</w:t>
            </w: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a</w:t>
            </w:r>
            <w:r w:rsidRPr="00CD58F3">
              <w:rPr>
                <w:rFonts w:ascii="Arial" w:eastAsia="Arial" w:hAnsi="Arial" w:cs="Arial"/>
                <w:w w:val="125"/>
                <w:sz w:val="20"/>
                <w:szCs w:val="20"/>
                <w:lang w:val="en-US"/>
              </w:rPr>
              <w:t>l</w:t>
            </w:r>
            <w:r w:rsidRPr="00CD58F3">
              <w:rPr>
                <w:rFonts w:ascii="Arial" w:eastAsia="Arial" w:hAnsi="Arial" w:cs="Arial"/>
                <w:w w:val="92"/>
                <w:sz w:val="20"/>
                <w:szCs w:val="20"/>
                <w:lang w:val="en-US"/>
              </w:rPr>
              <w:t>do)</w:t>
            </w:r>
            <w:r w:rsidRPr="00CD58F3">
              <w:rPr>
                <w:rFonts w:ascii="Arial" w:eastAsia="Arial" w:hAnsi="Arial" w:cs="Arial"/>
                <w:spacing w:val="-6"/>
                <w:sz w:val="20"/>
                <w:szCs w:val="20"/>
                <w:lang w:val="en-US"/>
              </w:rPr>
              <w:t xml:space="preserve"> </w:t>
            </w:r>
            <w:r w:rsidRPr="00CD58F3">
              <w:rPr>
                <w:rFonts w:ascii="Arial" w:eastAsia="Arial" w:hAnsi="Arial" w:cs="Arial"/>
                <w:spacing w:val="1"/>
                <w:sz w:val="20"/>
                <w:szCs w:val="20"/>
                <w:lang w:val="en-US"/>
              </w:rPr>
              <w:t>f</w:t>
            </w:r>
            <w:r w:rsidRPr="00CD58F3">
              <w:rPr>
                <w:rFonts w:ascii="Arial" w:eastAsia="Arial" w:hAnsi="Arial" w:cs="Arial"/>
                <w:spacing w:val="-1"/>
                <w:sz w:val="20"/>
                <w:szCs w:val="20"/>
                <w:lang w:val="en-US"/>
              </w:rPr>
              <w:t>r</w:t>
            </w:r>
            <w:r w:rsidRPr="00CD58F3">
              <w:rPr>
                <w:rFonts w:ascii="Arial" w:eastAsia="Arial" w:hAnsi="Arial" w:cs="Arial"/>
                <w:sz w:val="20"/>
                <w:szCs w:val="20"/>
                <w:lang w:val="en-US"/>
              </w:rPr>
              <w:t>om</w:t>
            </w:r>
            <w:r w:rsidRPr="00CD58F3">
              <w:rPr>
                <w:rFonts w:ascii="Arial" w:eastAsia="Arial" w:hAnsi="Arial" w:cs="Arial"/>
                <w:spacing w:val="-19"/>
                <w:sz w:val="20"/>
                <w:szCs w:val="20"/>
                <w:lang w:val="en-US"/>
              </w:rPr>
              <w:t xml:space="preserve"> </w:t>
            </w:r>
            <w:r w:rsidRPr="00CD58F3">
              <w:rPr>
                <w:rFonts w:ascii="Arial" w:eastAsia="Arial" w:hAnsi="Arial" w:cs="Arial"/>
                <w:sz w:val="20"/>
                <w:szCs w:val="20"/>
                <w:lang w:val="en-US"/>
              </w:rPr>
              <w:t>kont</w:t>
            </w:r>
            <w:r w:rsidRPr="00CD58F3">
              <w:rPr>
                <w:rFonts w:ascii="Arial" w:eastAsia="Arial" w:hAnsi="Arial" w:cs="Arial"/>
                <w:spacing w:val="-2"/>
                <w:sz w:val="20"/>
                <w:szCs w:val="20"/>
                <w:lang w:val="en-US"/>
              </w:rPr>
              <w:t>o</w:t>
            </w:r>
            <w:r w:rsidRPr="00CD58F3">
              <w:rPr>
                <w:rFonts w:ascii="Arial" w:eastAsia="Arial" w:hAnsi="Arial" w:cs="Arial"/>
                <w:sz w:val="20"/>
                <w:szCs w:val="20"/>
                <w:lang w:val="en-US"/>
              </w:rPr>
              <w:t>;</w:t>
            </w:r>
          </w:p>
        </w:tc>
        <w:tc>
          <w:tcPr>
            <w:tcW w:w="4860" w:type="dxa"/>
            <w:tcBorders>
              <w:top w:val="single" w:sz="0" w:space="0" w:color="000000"/>
              <w:left w:val="single" w:sz="0" w:space="0" w:color="000000"/>
              <w:bottom w:val="single" w:sz="0" w:space="0" w:color="000000"/>
              <w:right w:val="single" w:sz="0" w:space="0" w:color="000000"/>
            </w:tcBorders>
          </w:tcPr>
          <w:p w14:paraId="76B97A7F" w14:textId="77777777" w:rsidR="00CD58F3" w:rsidRPr="00CD58F3" w:rsidRDefault="00CD58F3" w:rsidP="00155D89">
            <w:pPr>
              <w:rPr>
                <w:lang w:val="en-US"/>
              </w:rPr>
            </w:pPr>
          </w:p>
        </w:tc>
      </w:tr>
      <w:tr w:rsidR="00CD58F3" w14:paraId="76BC3012"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635A9074"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6</w:t>
            </w:r>
          </w:p>
        </w:tc>
        <w:tc>
          <w:tcPr>
            <w:tcW w:w="4866" w:type="dxa"/>
            <w:tcBorders>
              <w:top w:val="single" w:sz="0" w:space="0" w:color="000000"/>
              <w:left w:val="single" w:sz="0" w:space="0" w:color="000000"/>
              <w:bottom w:val="single" w:sz="0" w:space="0" w:color="000000"/>
              <w:right w:val="single" w:sz="0" w:space="0" w:color="000000"/>
            </w:tcBorders>
          </w:tcPr>
          <w:p w14:paraId="2464A8AE" w14:textId="77777777" w:rsidR="00CD58F3" w:rsidRDefault="00CD58F3" w:rsidP="00155D89"/>
        </w:tc>
        <w:tc>
          <w:tcPr>
            <w:tcW w:w="4860" w:type="dxa"/>
            <w:tcBorders>
              <w:top w:val="single" w:sz="0" w:space="0" w:color="000000"/>
              <w:left w:val="single" w:sz="0" w:space="0" w:color="000000"/>
              <w:bottom w:val="single" w:sz="0" w:space="0" w:color="000000"/>
              <w:right w:val="single" w:sz="0" w:space="0" w:color="000000"/>
            </w:tcBorders>
          </w:tcPr>
          <w:p w14:paraId="44A7DC53" w14:textId="77777777" w:rsidR="00CD58F3" w:rsidRDefault="00CD58F3" w:rsidP="00155D89">
            <w:pPr>
              <w:spacing w:before="54"/>
              <w:ind w:left="57" w:right="-20"/>
              <w:rPr>
                <w:rFonts w:ascii="Arial" w:eastAsia="Arial" w:hAnsi="Arial" w:cs="Arial"/>
                <w:sz w:val="20"/>
                <w:szCs w:val="20"/>
              </w:rPr>
            </w:pPr>
            <w:r>
              <w:rPr>
                <w:rFonts w:ascii="Arial" w:eastAsia="Arial" w:hAnsi="Arial" w:cs="Arial"/>
                <w:spacing w:val="-1"/>
                <w:sz w:val="20"/>
                <w:szCs w:val="20"/>
              </w:rPr>
              <w:t>c</w:t>
            </w:r>
            <w:r>
              <w:rPr>
                <w:rFonts w:ascii="Arial" w:eastAsia="Arial" w:hAnsi="Arial" w:cs="Arial"/>
                <w:sz w:val="20"/>
                <w:szCs w:val="20"/>
              </w:rPr>
              <w:t>om</w:t>
            </w:r>
            <w:r>
              <w:rPr>
                <w:rFonts w:ascii="Arial" w:eastAsia="Arial" w:hAnsi="Arial" w:cs="Arial"/>
                <w:spacing w:val="-2"/>
                <w:sz w:val="20"/>
                <w:szCs w:val="20"/>
              </w:rPr>
              <w:t>m</w:t>
            </w:r>
            <w:r>
              <w:rPr>
                <w:rFonts w:ascii="Arial" w:eastAsia="Arial" w:hAnsi="Arial" w:cs="Arial"/>
                <w:sz w:val="20"/>
                <w:szCs w:val="20"/>
              </w:rPr>
              <w:t>it;</w:t>
            </w:r>
          </w:p>
        </w:tc>
      </w:tr>
      <w:tr w:rsidR="00CD58F3" w:rsidRPr="00267466" w14:paraId="3B1988CE"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2C8D0D2A" w14:textId="77777777" w:rsidR="00CD58F3" w:rsidRDefault="00CD58F3" w:rsidP="00155D89">
            <w:pPr>
              <w:spacing w:before="54"/>
              <w:ind w:left="186" w:right="160"/>
              <w:jc w:val="center"/>
              <w:rPr>
                <w:rFonts w:ascii="Arial" w:eastAsia="Arial" w:hAnsi="Arial" w:cs="Arial"/>
                <w:sz w:val="20"/>
                <w:szCs w:val="20"/>
              </w:rPr>
            </w:pPr>
            <w:r>
              <w:rPr>
                <w:rFonts w:ascii="Arial" w:eastAsia="Arial" w:hAnsi="Arial" w:cs="Arial"/>
                <w:w w:val="89"/>
                <w:sz w:val="20"/>
                <w:szCs w:val="20"/>
              </w:rPr>
              <w:t>7</w:t>
            </w:r>
          </w:p>
        </w:tc>
        <w:tc>
          <w:tcPr>
            <w:tcW w:w="4866" w:type="dxa"/>
            <w:tcBorders>
              <w:top w:val="single" w:sz="0" w:space="0" w:color="000000"/>
              <w:left w:val="single" w:sz="0" w:space="0" w:color="000000"/>
              <w:bottom w:val="single" w:sz="0" w:space="0" w:color="000000"/>
              <w:right w:val="single" w:sz="0" w:space="0" w:color="000000"/>
            </w:tcBorders>
          </w:tcPr>
          <w:p w14:paraId="3A3ECA04" w14:textId="77777777" w:rsidR="00CD58F3" w:rsidRPr="00CD58F3" w:rsidRDefault="00CD58F3" w:rsidP="00155D89">
            <w:pPr>
              <w:spacing w:before="54"/>
              <w:ind w:left="55" w:right="-20"/>
              <w:rPr>
                <w:rFonts w:ascii="Arial" w:eastAsia="Arial" w:hAnsi="Arial" w:cs="Arial"/>
                <w:sz w:val="20"/>
                <w:szCs w:val="20"/>
                <w:lang w:val="en-US"/>
              </w:rPr>
            </w:pP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e</w:t>
            </w:r>
            <w:r w:rsidRPr="00CD58F3">
              <w:rPr>
                <w:rFonts w:ascii="Arial" w:eastAsia="Arial" w:hAnsi="Arial" w:cs="Arial"/>
                <w:w w:val="125"/>
                <w:sz w:val="20"/>
                <w:szCs w:val="20"/>
                <w:lang w:val="en-US"/>
              </w:rPr>
              <w:t>l</w:t>
            </w:r>
            <w:r w:rsidRPr="00CD58F3">
              <w:rPr>
                <w:rFonts w:ascii="Arial" w:eastAsia="Arial" w:hAnsi="Arial" w:cs="Arial"/>
                <w:spacing w:val="1"/>
                <w:w w:val="79"/>
                <w:sz w:val="20"/>
                <w:szCs w:val="20"/>
                <w:lang w:val="en-US"/>
              </w:rPr>
              <w:t>e</w:t>
            </w:r>
            <w:r w:rsidRPr="00CD58F3">
              <w:rPr>
                <w:rFonts w:ascii="Arial" w:eastAsia="Arial" w:hAnsi="Arial" w:cs="Arial"/>
                <w:spacing w:val="-1"/>
                <w:w w:val="88"/>
                <w:sz w:val="20"/>
                <w:szCs w:val="20"/>
                <w:lang w:val="en-US"/>
              </w:rPr>
              <w:t>c</w:t>
            </w:r>
            <w:r w:rsidRPr="00CD58F3">
              <w:rPr>
                <w:rFonts w:ascii="Arial" w:eastAsia="Arial" w:hAnsi="Arial" w:cs="Arial"/>
                <w:w w:val="99"/>
                <w:sz w:val="20"/>
                <w:szCs w:val="20"/>
                <w:lang w:val="en-US"/>
              </w:rPr>
              <w:t>t</w:t>
            </w:r>
            <w:r w:rsidRPr="00CD58F3">
              <w:rPr>
                <w:rFonts w:ascii="Arial" w:eastAsia="Arial" w:hAnsi="Arial" w:cs="Arial"/>
                <w:spacing w:val="-5"/>
                <w:sz w:val="20"/>
                <w:szCs w:val="20"/>
                <w:lang w:val="en-US"/>
              </w:rPr>
              <w:t xml:space="preserve"> </w:t>
            </w:r>
            <w:r w:rsidRPr="00CD58F3">
              <w:rPr>
                <w:rFonts w:ascii="Arial" w:eastAsia="Arial" w:hAnsi="Arial" w:cs="Arial"/>
                <w:w w:val="88"/>
                <w:sz w:val="20"/>
                <w:szCs w:val="20"/>
                <w:lang w:val="en-US"/>
              </w:rPr>
              <w:t>sum</w:t>
            </w:r>
            <w:r w:rsidRPr="00CD58F3">
              <w:rPr>
                <w:rFonts w:ascii="Arial" w:eastAsia="Arial" w:hAnsi="Arial" w:cs="Arial"/>
                <w:spacing w:val="-1"/>
                <w:sz w:val="20"/>
                <w:szCs w:val="20"/>
                <w:lang w:val="en-US"/>
              </w:rPr>
              <w:t>(</w:t>
            </w:r>
            <w:r w:rsidRPr="00CD58F3">
              <w:rPr>
                <w:rFonts w:ascii="Arial" w:eastAsia="Arial" w:hAnsi="Arial" w:cs="Arial"/>
                <w:w w:val="78"/>
                <w:sz w:val="20"/>
                <w:szCs w:val="20"/>
                <w:lang w:val="en-US"/>
              </w:rPr>
              <w:t>s</w:t>
            </w:r>
            <w:r w:rsidRPr="00CD58F3">
              <w:rPr>
                <w:rFonts w:ascii="Arial" w:eastAsia="Arial" w:hAnsi="Arial" w:cs="Arial"/>
                <w:spacing w:val="-1"/>
                <w:w w:val="78"/>
                <w:sz w:val="20"/>
                <w:szCs w:val="20"/>
                <w:lang w:val="en-US"/>
              </w:rPr>
              <w:t>a</w:t>
            </w:r>
            <w:r w:rsidRPr="00CD58F3">
              <w:rPr>
                <w:rFonts w:ascii="Arial" w:eastAsia="Arial" w:hAnsi="Arial" w:cs="Arial"/>
                <w:w w:val="125"/>
                <w:sz w:val="20"/>
                <w:szCs w:val="20"/>
                <w:lang w:val="en-US"/>
              </w:rPr>
              <w:t>l</w:t>
            </w:r>
            <w:r w:rsidRPr="00CD58F3">
              <w:rPr>
                <w:rFonts w:ascii="Arial" w:eastAsia="Arial" w:hAnsi="Arial" w:cs="Arial"/>
                <w:w w:val="92"/>
                <w:sz w:val="20"/>
                <w:szCs w:val="20"/>
                <w:lang w:val="en-US"/>
              </w:rPr>
              <w:t>do)</w:t>
            </w:r>
            <w:r w:rsidRPr="00CD58F3">
              <w:rPr>
                <w:rFonts w:ascii="Arial" w:eastAsia="Arial" w:hAnsi="Arial" w:cs="Arial"/>
                <w:spacing w:val="-6"/>
                <w:sz w:val="20"/>
                <w:szCs w:val="20"/>
                <w:lang w:val="en-US"/>
              </w:rPr>
              <w:t xml:space="preserve"> </w:t>
            </w:r>
            <w:r w:rsidRPr="00CD58F3">
              <w:rPr>
                <w:rFonts w:ascii="Arial" w:eastAsia="Arial" w:hAnsi="Arial" w:cs="Arial"/>
                <w:spacing w:val="1"/>
                <w:sz w:val="20"/>
                <w:szCs w:val="20"/>
                <w:lang w:val="en-US"/>
              </w:rPr>
              <w:t>f</w:t>
            </w:r>
            <w:r w:rsidRPr="00CD58F3">
              <w:rPr>
                <w:rFonts w:ascii="Arial" w:eastAsia="Arial" w:hAnsi="Arial" w:cs="Arial"/>
                <w:spacing w:val="-1"/>
                <w:sz w:val="20"/>
                <w:szCs w:val="20"/>
                <w:lang w:val="en-US"/>
              </w:rPr>
              <w:t>r</w:t>
            </w:r>
            <w:r w:rsidRPr="00CD58F3">
              <w:rPr>
                <w:rFonts w:ascii="Arial" w:eastAsia="Arial" w:hAnsi="Arial" w:cs="Arial"/>
                <w:sz w:val="20"/>
                <w:szCs w:val="20"/>
                <w:lang w:val="en-US"/>
              </w:rPr>
              <w:t>om</w:t>
            </w:r>
            <w:r w:rsidRPr="00CD58F3">
              <w:rPr>
                <w:rFonts w:ascii="Arial" w:eastAsia="Arial" w:hAnsi="Arial" w:cs="Arial"/>
                <w:spacing w:val="-19"/>
                <w:sz w:val="20"/>
                <w:szCs w:val="20"/>
                <w:lang w:val="en-US"/>
              </w:rPr>
              <w:t xml:space="preserve"> </w:t>
            </w:r>
            <w:r w:rsidRPr="00CD58F3">
              <w:rPr>
                <w:rFonts w:ascii="Arial" w:eastAsia="Arial" w:hAnsi="Arial" w:cs="Arial"/>
                <w:sz w:val="20"/>
                <w:szCs w:val="20"/>
                <w:lang w:val="en-US"/>
              </w:rPr>
              <w:t>kont</w:t>
            </w:r>
            <w:r w:rsidRPr="00CD58F3">
              <w:rPr>
                <w:rFonts w:ascii="Arial" w:eastAsia="Arial" w:hAnsi="Arial" w:cs="Arial"/>
                <w:spacing w:val="-2"/>
                <w:sz w:val="20"/>
                <w:szCs w:val="20"/>
                <w:lang w:val="en-US"/>
              </w:rPr>
              <w:t>o</w:t>
            </w:r>
            <w:r w:rsidRPr="00CD58F3">
              <w:rPr>
                <w:rFonts w:ascii="Arial" w:eastAsia="Arial" w:hAnsi="Arial" w:cs="Arial"/>
                <w:sz w:val="20"/>
                <w:szCs w:val="20"/>
                <w:lang w:val="en-US"/>
              </w:rPr>
              <w:t>;</w:t>
            </w:r>
          </w:p>
        </w:tc>
        <w:tc>
          <w:tcPr>
            <w:tcW w:w="4860" w:type="dxa"/>
            <w:tcBorders>
              <w:top w:val="single" w:sz="0" w:space="0" w:color="000000"/>
              <w:left w:val="single" w:sz="0" w:space="0" w:color="000000"/>
              <w:bottom w:val="single" w:sz="0" w:space="0" w:color="000000"/>
              <w:right w:val="single" w:sz="0" w:space="0" w:color="000000"/>
            </w:tcBorders>
          </w:tcPr>
          <w:p w14:paraId="15D8D96B" w14:textId="77777777" w:rsidR="00CD58F3" w:rsidRPr="00CD58F3" w:rsidRDefault="00CD58F3" w:rsidP="00155D89">
            <w:pPr>
              <w:rPr>
                <w:lang w:val="en-US"/>
              </w:rPr>
            </w:pPr>
          </w:p>
        </w:tc>
      </w:tr>
      <w:tr w:rsidR="00CD58F3" w14:paraId="65AEDF4A" w14:textId="77777777" w:rsidTr="00CD58F3">
        <w:trPr>
          <w:trHeight w:hRule="exact" w:val="342"/>
        </w:trPr>
        <w:tc>
          <w:tcPr>
            <w:tcW w:w="538" w:type="dxa"/>
            <w:tcBorders>
              <w:top w:val="single" w:sz="0" w:space="0" w:color="000000"/>
              <w:left w:val="single" w:sz="0" w:space="0" w:color="000000"/>
              <w:bottom w:val="single" w:sz="0" w:space="0" w:color="000000"/>
              <w:right w:val="single" w:sz="0" w:space="0" w:color="000000"/>
            </w:tcBorders>
          </w:tcPr>
          <w:p w14:paraId="5DA223BF" w14:textId="77777777" w:rsidR="00CD58F3" w:rsidRDefault="00CD58F3" w:rsidP="00155D89">
            <w:pPr>
              <w:spacing w:before="54"/>
              <w:ind w:left="186" w:right="160"/>
              <w:jc w:val="center"/>
              <w:rPr>
                <w:rFonts w:ascii="Arial" w:eastAsia="Arial" w:hAnsi="Arial" w:cs="Arial"/>
                <w:w w:val="89"/>
                <w:sz w:val="20"/>
                <w:szCs w:val="20"/>
              </w:rPr>
            </w:pPr>
            <w:r>
              <w:rPr>
                <w:rFonts w:ascii="Arial" w:eastAsia="Arial" w:hAnsi="Arial" w:cs="Arial"/>
                <w:w w:val="89"/>
                <w:sz w:val="20"/>
                <w:szCs w:val="20"/>
              </w:rPr>
              <w:t>8</w:t>
            </w:r>
          </w:p>
        </w:tc>
        <w:tc>
          <w:tcPr>
            <w:tcW w:w="4866" w:type="dxa"/>
            <w:tcBorders>
              <w:top w:val="single" w:sz="0" w:space="0" w:color="000000"/>
              <w:left w:val="single" w:sz="0" w:space="0" w:color="000000"/>
              <w:bottom w:val="single" w:sz="0" w:space="0" w:color="000000"/>
              <w:right w:val="single" w:sz="0" w:space="0" w:color="000000"/>
            </w:tcBorders>
          </w:tcPr>
          <w:p w14:paraId="30423938" w14:textId="77777777" w:rsidR="00CD58F3" w:rsidRDefault="00CD58F3" w:rsidP="00155D89">
            <w:pPr>
              <w:spacing w:before="54"/>
              <w:ind w:left="55" w:right="-20"/>
              <w:rPr>
                <w:rFonts w:ascii="Arial" w:eastAsia="Arial" w:hAnsi="Arial" w:cs="Arial"/>
                <w:w w:val="78"/>
                <w:sz w:val="20"/>
                <w:szCs w:val="20"/>
              </w:rPr>
            </w:pPr>
            <w:r w:rsidRPr="000E00A6">
              <w:rPr>
                <w:rFonts w:ascii="Arial" w:eastAsia="Arial" w:hAnsi="Arial" w:cs="Arial"/>
                <w:w w:val="78"/>
                <w:sz w:val="20"/>
                <w:szCs w:val="20"/>
              </w:rPr>
              <w:t>commit;</w:t>
            </w:r>
          </w:p>
        </w:tc>
        <w:tc>
          <w:tcPr>
            <w:tcW w:w="4860" w:type="dxa"/>
            <w:tcBorders>
              <w:top w:val="single" w:sz="0" w:space="0" w:color="000000"/>
              <w:left w:val="single" w:sz="0" w:space="0" w:color="000000"/>
              <w:bottom w:val="single" w:sz="0" w:space="0" w:color="000000"/>
              <w:right w:val="single" w:sz="0" w:space="0" w:color="000000"/>
            </w:tcBorders>
          </w:tcPr>
          <w:p w14:paraId="7799E338" w14:textId="77777777" w:rsidR="00CD58F3" w:rsidRDefault="00CD58F3" w:rsidP="00155D89"/>
        </w:tc>
      </w:tr>
    </w:tbl>
    <w:p w14:paraId="335E310F" w14:textId="6CBF130E" w:rsidR="00CD58F3" w:rsidRDefault="00CD58F3" w:rsidP="00CD58F3">
      <w:pPr>
        <w:pStyle w:val="NormalWeb"/>
      </w:pPr>
      <w:r>
        <w:t>Hva skjer?</w:t>
      </w:r>
    </w:p>
    <w:p w14:paraId="4187A9FD" w14:textId="0C911BA4" w:rsidR="009A7B7F" w:rsidRPr="009A7B7F" w:rsidRDefault="00CD58F3" w:rsidP="009A7B7F">
      <w:pPr>
        <w:pStyle w:val="Svar"/>
      </w:pPr>
      <w:r>
        <w:t>Svar:</w:t>
      </w:r>
    </w:p>
    <w:p w14:paraId="604784FB" w14:textId="0BCFE4C2"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Siden Klient 1 bruker </w:t>
      </w:r>
      <w:r w:rsidRPr="0061458A">
        <w:rPr>
          <w:rFonts w:ascii="Consolas" w:hAnsi="Consolas" w:cs="Courier New"/>
          <w:color w:val="000000"/>
          <w:sz w:val="20"/>
          <w:szCs w:val="20"/>
          <w:shd w:val="clear" w:color="auto" w:fill="F0F0F0"/>
        </w:rPr>
        <w:t>READ UNCOMMITTED</w:t>
      </w:r>
      <w:r w:rsidRPr="0061458A">
        <w:rPr>
          <w:rFonts w:ascii="Helvetica" w:hAnsi="Helvetica" w:cs="Helvetica"/>
          <w:color w:val="333333"/>
        </w:rPr>
        <w:t>, kan den i prinsippet lese ikke-committede endringer. Det betyr at summen i steg 5 kan være forskjellig fra steg 3, selv før Klient 2 committer.</w:t>
      </w:r>
    </w:p>
    <w:p w14:paraId="32C5706B"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Dette viser et mulig dirty read / manglende stabilitet i lesingen.</w:t>
      </w:r>
    </w:p>
    <w:p w14:paraId="7AF938FC" w14:textId="5342EF99" w:rsidR="00634396" w:rsidRDefault="00CD58F3" w:rsidP="00E377A1">
      <w:pPr>
        <w:spacing w:before="0"/>
      </w:pPr>
      <w:r>
        <w:t>Hva vil skje om Klient 1 bruker read committed, repeatable read eller serializable?</w:t>
      </w:r>
    </w:p>
    <w:p w14:paraId="64D48967" w14:textId="77A14D4F" w:rsidR="00634396" w:rsidRPr="00634396" w:rsidRDefault="00CD58F3" w:rsidP="00634396">
      <w:pPr>
        <w:pStyle w:val="Svar"/>
      </w:pPr>
      <w:r>
        <w:t>Svar:</w:t>
      </w:r>
    </w:p>
    <w:p w14:paraId="598FCA42" w14:textId="77777777" w:rsidR="0061458A" w:rsidRPr="0061458A" w:rsidRDefault="0061458A" w:rsidP="0061458A">
      <w:pPr>
        <w:shd w:val="clear" w:color="auto" w:fill="FFFFFF"/>
        <w:spacing w:before="240" w:after="240"/>
        <w:outlineLvl w:val="3"/>
        <w:rPr>
          <w:rFonts w:ascii="Helvetica" w:hAnsi="Helvetica" w:cs="Helvetica"/>
          <w:b/>
          <w:bCs/>
          <w:color w:val="000000"/>
          <w:sz w:val="30"/>
          <w:szCs w:val="30"/>
        </w:rPr>
      </w:pPr>
      <w:r w:rsidRPr="0061458A">
        <w:rPr>
          <w:rFonts w:ascii="Consolas" w:hAnsi="Consolas" w:cs="Courier New"/>
          <w:b/>
          <w:bCs/>
          <w:color w:val="000000"/>
          <w:sz w:val="26"/>
          <w:szCs w:val="26"/>
          <w:shd w:val="clear" w:color="auto" w:fill="F0F0F0"/>
        </w:rPr>
        <w:t>READ COMMITTED</w:t>
      </w:r>
    </w:p>
    <w:p w14:paraId="7C4F25C5"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Klient 1 vil bare se committede data.</w:t>
      </w:r>
    </w:p>
    <w:p w14:paraId="0368EC5C" w14:textId="77777777" w:rsidR="0061458A" w:rsidRPr="0061458A" w:rsidRDefault="0061458A" w:rsidP="0061458A">
      <w:pPr>
        <w:numPr>
          <w:ilvl w:val="0"/>
          <w:numId w:val="50"/>
        </w:numPr>
        <w:shd w:val="clear" w:color="auto" w:fill="FFFFFF"/>
        <w:spacing w:before="100" w:beforeAutospacing="1"/>
        <w:rPr>
          <w:rFonts w:ascii="Helvetica" w:hAnsi="Helvetica" w:cs="Helvetica"/>
          <w:color w:val="333333"/>
        </w:rPr>
      </w:pPr>
      <w:r w:rsidRPr="0061458A">
        <w:rPr>
          <w:rFonts w:ascii="Helvetica" w:hAnsi="Helvetica" w:cs="Helvetica"/>
          <w:color w:val="333333"/>
        </w:rPr>
        <w:t>Før commit fra Klient 2 ser den gammel verdi</w:t>
      </w:r>
    </w:p>
    <w:p w14:paraId="6B402736" w14:textId="77777777" w:rsidR="0061458A" w:rsidRPr="0061458A" w:rsidRDefault="0061458A" w:rsidP="0061458A">
      <w:pPr>
        <w:numPr>
          <w:ilvl w:val="0"/>
          <w:numId w:val="50"/>
        </w:numPr>
        <w:shd w:val="clear" w:color="auto" w:fill="FFFFFF"/>
        <w:spacing w:before="100" w:beforeAutospacing="1"/>
        <w:rPr>
          <w:rFonts w:ascii="Helvetica" w:hAnsi="Helvetica" w:cs="Helvetica"/>
          <w:color w:val="333333"/>
        </w:rPr>
      </w:pPr>
      <w:r w:rsidRPr="0061458A">
        <w:rPr>
          <w:rFonts w:ascii="Helvetica" w:hAnsi="Helvetica" w:cs="Helvetica"/>
          <w:color w:val="333333"/>
        </w:rPr>
        <w:t>Etter commit kan den se ny verdi</w:t>
      </w:r>
    </w:p>
    <w:p w14:paraId="172D3FC0"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Dette kan gi non-repeatable read.</w:t>
      </w:r>
    </w:p>
    <w:p w14:paraId="3DF3696A" w14:textId="77777777" w:rsidR="0061458A" w:rsidRPr="0061458A" w:rsidRDefault="0061458A" w:rsidP="0061458A">
      <w:pPr>
        <w:shd w:val="clear" w:color="auto" w:fill="FFFFFF"/>
        <w:spacing w:before="240" w:after="240"/>
        <w:outlineLvl w:val="3"/>
        <w:rPr>
          <w:rFonts w:ascii="Helvetica" w:hAnsi="Helvetica" w:cs="Helvetica"/>
          <w:b/>
          <w:bCs/>
          <w:color w:val="000000"/>
          <w:sz w:val="30"/>
          <w:szCs w:val="30"/>
        </w:rPr>
      </w:pPr>
      <w:r w:rsidRPr="0061458A">
        <w:rPr>
          <w:rFonts w:ascii="Consolas" w:hAnsi="Consolas" w:cs="Courier New"/>
          <w:b/>
          <w:bCs/>
          <w:color w:val="000000"/>
          <w:sz w:val="26"/>
          <w:szCs w:val="26"/>
          <w:shd w:val="clear" w:color="auto" w:fill="F0F0F0"/>
        </w:rPr>
        <w:t>REPEATABLE READ</w:t>
      </w:r>
    </w:p>
    <w:p w14:paraId="3E1FD7FB"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Klient 1 vil se samme snapshot gjennom hele transaksjonen.</w:t>
      </w:r>
      <w:r w:rsidRPr="0061458A">
        <w:rPr>
          <w:rFonts w:ascii="Helvetica" w:hAnsi="Helvetica" w:cs="Helvetica"/>
          <w:color w:val="333333"/>
        </w:rPr>
        <w:br/>
        <w:t>Alle </w:t>
      </w:r>
      <w:r w:rsidRPr="0061458A">
        <w:rPr>
          <w:rFonts w:ascii="Consolas" w:hAnsi="Consolas" w:cs="Courier New"/>
          <w:color w:val="000000"/>
          <w:sz w:val="20"/>
          <w:szCs w:val="20"/>
          <w:shd w:val="clear" w:color="auto" w:fill="F0F0F0"/>
        </w:rPr>
        <w:t>select sum(...)</w:t>
      </w:r>
      <w:r w:rsidRPr="0061458A">
        <w:rPr>
          <w:rFonts w:ascii="Helvetica" w:hAnsi="Helvetica" w:cs="Helvetica"/>
          <w:color w:val="333333"/>
        </w:rPr>
        <w:t> i samme transaksjon vil normalt gi samme resultat, selv om Klient 2 committer underveis.</w:t>
      </w:r>
    </w:p>
    <w:p w14:paraId="66AD952B" w14:textId="77777777" w:rsidR="0061458A" w:rsidRPr="0061458A" w:rsidRDefault="0061458A" w:rsidP="0061458A">
      <w:pPr>
        <w:shd w:val="clear" w:color="auto" w:fill="FFFFFF"/>
        <w:spacing w:before="240" w:after="240"/>
        <w:outlineLvl w:val="3"/>
        <w:rPr>
          <w:rFonts w:ascii="Helvetica" w:hAnsi="Helvetica" w:cs="Helvetica"/>
          <w:b/>
          <w:bCs/>
          <w:color w:val="000000"/>
          <w:sz w:val="30"/>
          <w:szCs w:val="30"/>
        </w:rPr>
      </w:pPr>
      <w:r w:rsidRPr="0061458A">
        <w:rPr>
          <w:rFonts w:ascii="Consolas" w:hAnsi="Consolas" w:cs="Courier New"/>
          <w:b/>
          <w:bCs/>
          <w:color w:val="000000"/>
          <w:sz w:val="26"/>
          <w:szCs w:val="26"/>
          <w:shd w:val="clear" w:color="auto" w:fill="F0F0F0"/>
        </w:rPr>
        <w:t>SERIALIZABLE</w:t>
      </w:r>
    </w:p>
    <w:p w14:paraId="2C407C6C" w14:textId="77777777" w:rsidR="0061458A" w:rsidRPr="0061458A" w:rsidRDefault="0061458A" w:rsidP="0061458A">
      <w:pPr>
        <w:shd w:val="clear" w:color="auto" w:fill="FFFFFF"/>
        <w:spacing w:before="0" w:after="240"/>
        <w:rPr>
          <w:rFonts w:ascii="Helvetica" w:hAnsi="Helvetica" w:cs="Helvetica"/>
          <w:color w:val="333333"/>
        </w:rPr>
      </w:pPr>
      <w:r w:rsidRPr="0061458A">
        <w:rPr>
          <w:rFonts w:ascii="Helvetica" w:hAnsi="Helvetica" w:cs="Helvetica"/>
          <w:color w:val="333333"/>
        </w:rPr>
        <w:t>Strengeste nivå. Lesing og skriving må oppføre seg som sekvensiell kjøring. Klient 2 kan bli blokkert, eller lesingene/samspillet blir sterkt begrenset.</w:t>
      </w:r>
    </w:p>
    <w:p w14:paraId="40F200FE" w14:textId="77777777" w:rsidR="0061458A" w:rsidRPr="0061458A" w:rsidRDefault="0061458A" w:rsidP="000B7E36">
      <w:pPr>
        <w:shd w:val="clear" w:color="auto" w:fill="FFFFFF"/>
        <w:spacing w:before="240" w:after="240"/>
        <w:outlineLvl w:val="2"/>
        <w:rPr>
          <w:rFonts w:ascii="Helvetica" w:hAnsi="Helvetica" w:cs="Helvetica"/>
          <w:b/>
          <w:bCs/>
          <w:color w:val="000000"/>
          <w:sz w:val="36"/>
          <w:szCs w:val="36"/>
        </w:rPr>
      </w:pPr>
      <w:r w:rsidRPr="0061458A">
        <w:rPr>
          <w:rFonts w:ascii="Helvetica" w:hAnsi="Helvetica" w:cs="Helvetica"/>
          <w:b/>
          <w:bCs/>
          <w:color w:val="000000"/>
          <w:sz w:val="36"/>
          <w:szCs w:val="36"/>
        </w:rPr>
        <w:t>Svar</w:t>
      </w:r>
    </w:p>
    <w:p w14:paraId="49AF7616" w14:textId="77777777" w:rsidR="006B4775" w:rsidRDefault="0061458A" w:rsidP="006B4775">
      <w:pPr>
        <w:shd w:val="clear" w:color="auto" w:fill="FFFFFF"/>
        <w:spacing w:before="0" w:after="240"/>
        <w:rPr>
          <w:rFonts w:ascii="Helvetica" w:hAnsi="Helvetica" w:cs="Helvetica"/>
          <w:color w:val="333333"/>
        </w:rPr>
      </w:pPr>
      <w:r w:rsidRPr="0061458A">
        <w:rPr>
          <w:rFonts w:ascii="Helvetica" w:hAnsi="Helvetica" w:cs="Helvetica"/>
          <w:color w:val="333333"/>
        </w:rPr>
        <w:t>Med </w:t>
      </w:r>
      <w:r w:rsidRPr="0061458A">
        <w:rPr>
          <w:rFonts w:ascii="Consolas" w:hAnsi="Consolas" w:cs="Courier New"/>
          <w:color w:val="000000"/>
          <w:sz w:val="20"/>
          <w:szCs w:val="20"/>
          <w:shd w:val="clear" w:color="auto" w:fill="F0F0F0"/>
        </w:rPr>
        <w:t>READ UNCOMMITTED</w:t>
      </w:r>
      <w:r w:rsidRPr="0061458A">
        <w:rPr>
          <w:rFonts w:ascii="Helvetica" w:hAnsi="Helvetica" w:cs="Helvetica"/>
          <w:color w:val="333333"/>
        </w:rPr>
        <w:t> kan Klient 1 lese endringer gjort av Klient 2 før commit. Med </w:t>
      </w:r>
      <w:r w:rsidRPr="0061458A">
        <w:rPr>
          <w:rFonts w:ascii="Consolas" w:hAnsi="Consolas" w:cs="Courier New"/>
          <w:color w:val="000000"/>
          <w:sz w:val="20"/>
          <w:szCs w:val="20"/>
          <w:shd w:val="clear" w:color="auto" w:fill="F0F0F0"/>
        </w:rPr>
        <w:t>READ COMMITTED</w:t>
      </w:r>
      <w:r w:rsidRPr="0061458A">
        <w:rPr>
          <w:rFonts w:ascii="Helvetica" w:hAnsi="Helvetica" w:cs="Helvetica"/>
          <w:color w:val="333333"/>
        </w:rPr>
        <w:t> ser Klient 1 bare committede endringer, så resultatet kan endre seg etter commit. Med </w:t>
      </w:r>
      <w:r w:rsidRPr="0061458A">
        <w:rPr>
          <w:rFonts w:ascii="Consolas" w:hAnsi="Consolas" w:cs="Courier New"/>
          <w:color w:val="000000"/>
          <w:sz w:val="20"/>
          <w:szCs w:val="20"/>
          <w:shd w:val="clear" w:color="auto" w:fill="F0F0F0"/>
        </w:rPr>
        <w:t>REPEATABLE READ</w:t>
      </w:r>
      <w:r w:rsidRPr="0061458A">
        <w:rPr>
          <w:rFonts w:ascii="Helvetica" w:hAnsi="Helvetica" w:cs="Helvetica"/>
          <w:color w:val="333333"/>
        </w:rPr>
        <w:t> vil Klient 1 normalt få samme sum hele transaksjonen. Med </w:t>
      </w:r>
      <w:r w:rsidRPr="0061458A">
        <w:rPr>
          <w:rFonts w:ascii="Consolas" w:hAnsi="Consolas" w:cs="Courier New"/>
          <w:color w:val="000000"/>
          <w:sz w:val="20"/>
          <w:szCs w:val="20"/>
          <w:shd w:val="clear" w:color="auto" w:fill="F0F0F0"/>
        </w:rPr>
        <w:t>SERIALIZABLE</w:t>
      </w:r>
      <w:r w:rsidRPr="0061458A">
        <w:rPr>
          <w:rFonts w:ascii="Helvetica" w:hAnsi="Helvetica" w:cs="Helvetica"/>
          <w:color w:val="333333"/>
        </w:rPr>
        <w:t> blir samtidigheten enda mer begrenset for å hindre slike fenomener.</w:t>
      </w:r>
    </w:p>
    <w:p w14:paraId="1665941E" w14:textId="3D1780A8" w:rsidR="00CD58F3" w:rsidRPr="006B4775" w:rsidRDefault="00CD58F3" w:rsidP="006B4775">
      <w:pPr>
        <w:shd w:val="clear" w:color="auto" w:fill="FFFFFF"/>
        <w:spacing w:before="0" w:after="240"/>
        <w:rPr>
          <w:rFonts w:ascii="Helvetica" w:hAnsi="Helvetica" w:cs="Helvetica"/>
          <w:color w:val="333333"/>
        </w:rPr>
      </w:pPr>
      <w:r w:rsidRPr="005F46B5">
        <w:rPr>
          <w:b/>
          <w:bCs/>
          <w:sz w:val="28"/>
          <w:szCs w:val="28"/>
        </w:rPr>
        <w:lastRenderedPageBreak/>
        <w:t>Oppgave 4</w:t>
      </w:r>
    </w:p>
    <w:p w14:paraId="7E38CDA1" w14:textId="1BB61FBD" w:rsidR="00CD58F3" w:rsidRDefault="00CD58F3" w:rsidP="00CD58F3">
      <w:pPr>
        <w:pStyle w:val="NormalWeb"/>
      </w:pPr>
      <w:r>
        <w:t>Lag en kjøring med to klienter som tester phantom reads. Her kan det være lurt å tenke igjennom isolasjonsnivå. Om resultatet ikke er som forventet så kan det være lurt å sjekke dokumentasjonen.</w:t>
      </w:r>
    </w:p>
    <w:p w14:paraId="093FEAF8" w14:textId="529C9B2A" w:rsidR="00CD58F3" w:rsidRDefault="00CD58F3" w:rsidP="00267466">
      <w:pPr>
        <w:pStyle w:val="Svar"/>
      </w:pPr>
      <w:r>
        <w:t>Svar:</w:t>
      </w:r>
    </w:p>
    <w:p w14:paraId="1FB68893" w14:textId="610FC340"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color w:val="333333"/>
        </w:rPr>
        <w:t>Et phantom read skjer når en transaksjon leser et sett av rader to ganger, og i mellomtiden har en annen transaksjon satt inn nye rader som gjør at andre lesing gir flere rader.</w:t>
      </w:r>
    </w:p>
    <w:p w14:paraId="38A232EA" w14:textId="77777777" w:rsidR="00885B69" w:rsidRPr="00885B69" w:rsidRDefault="00885B69" w:rsidP="00A407B8">
      <w:pPr>
        <w:shd w:val="clear" w:color="auto" w:fill="FFFFFF"/>
        <w:spacing w:before="240" w:after="240"/>
        <w:outlineLvl w:val="2"/>
        <w:rPr>
          <w:rFonts w:ascii="Helvetica" w:hAnsi="Helvetica" w:cs="Helvetica"/>
          <w:b/>
          <w:bCs/>
          <w:color w:val="000000"/>
          <w:sz w:val="36"/>
          <w:szCs w:val="36"/>
        </w:rPr>
      </w:pPr>
      <w:r w:rsidRPr="00885B69">
        <w:rPr>
          <w:rFonts w:ascii="Helvetica" w:hAnsi="Helvetica" w:cs="Helvetica"/>
          <w:b/>
          <w:bCs/>
          <w:color w:val="000000"/>
          <w:sz w:val="36"/>
          <w:szCs w:val="36"/>
        </w:rPr>
        <w:t>Eksempel til kjøring</w:t>
      </w:r>
    </w:p>
    <w:p w14:paraId="418807BC"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color w:val="333333"/>
        </w:rPr>
        <w:t>Anta at </w:t>
      </w:r>
      <w:r w:rsidRPr="00885B69">
        <w:rPr>
          <w:rFonts w:ascii="Consolas" w:hAnsi="Consolas" w:cs="Courier New"/>
          <w:color w:val="000000"/>
          <w:sz w:val="20"/>
          <w:szCs w:val="20"/>
          <w:shd w:val="clear" w:color="auto" w:fill="F0F0F0"/>
        </w:rPr>
        <w:t>konto</w:t>
      </w:r>
      <w:r w:rsidRPr="00885B69">
        <w:rPr>
          <w:rFonts w:ascii="Helvetica" w:hAnsi="Helvetica" w:cs="Helvetica"/>
          <w:color w:val="333333"/>
        </w:rPr>
        <w:t> har kolonner som gjør at vi kan søke på saldo.</w:t>
      </w:r>
    </w:p>
    <w:p w14:paraId="1A9D9123"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b/>
          <w:bCs/>
          <w:color w:val="000000"/>
        </w:rPr>
        <w:t>Klient 1</w:t>
      </w:r>
    </w:p>
    <w:p w14:paraId="29D5BD63"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SET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SESSION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TRANSACTION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ISOLATION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LEVEL</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READ</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COMMITTED</w:t>
      </w:r>
      <w:r w:rsidRPr="00885B69">
        <w:rPr>
          <w:rFonts w:ascii="Consolas" w:hAnsi="Consolas" w:cs="Courier New"/>
          <w:color w:val="333333"/>
          <w:sz w:val="20"/>
          <w:szCs w:val="20"/>
          <w:bdr w:val="none" w:sz="0" w:space="0" w:color="auto" w:frame="1"/>
        </w:rPr>
        <w:t>;</w:t>
      </w:r>
    </w:p>
    <w:p w14:paraId="07CF585C"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START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TRANSACTION</w:t>
      </w:r>
      <w:r w:rsidRPr="00885B69">
        <w:rPr>
          <w:rFonts w:ascii="Consolas" w:hAnsi="Consolas" w:cs="Courier New"/>
          <w:color w:val="333333"/>
          <w:sz w:val="20"/>
          <w:szCs w:val="20"/>
          <w:bdr w:val="none" w:sz="0" w:space="0" w:color="auto" w:frame="1"/>
        </w:rPr>
        <w:t>;</w:t>
      </w:r>
    </w:p>
    <w:p w14:paraId="387D6949"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SELECT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FROM</w:t>
      </w:r>
      <w:r w:rsidRPr="00885B69">
        <w:rPr>
          <w:rFonts w:ascii="Consolas" w:hAnsi="Consolas" w:cs="Courier New"/>
          <w:color w:val="000000"/>
          <w:sz w:val="20"/>
          <w:szCs w:val="20"/>
          <w:bdr w:val="none" w:sz="0" w:space="0" w:color="auto" w:frame="1"/>
        </w:rPr>
        <w:t xml:space="preserve"> konto </w:t>
      </w:r>
      <w:r w:rsidRPr="00885B69">
        <w:rPr>
          <w:rFonts w:ascii="Consolas" w:hAnsi="Consolas" w:cs="Courier New"/>
          <w:color w:val="A71D5D"/>
          <w:sz w:val="20"/>
          <w:szCs w:val="20"/>
          <w:bdr w:val="none" w:sz="0" w:space="0" w:color="auto" w:frame="1"/>
        </w:rPr>
        <w:t>WHERE</w:t>
      </w:r>
      <w:r w:rsidRPr="00885B69">
        <w:rPr>
          <w:rFonts w:ascii="Consolas" w:hAnsi="Consolas" w:cs="Courier New"/>
          <w:color w:val="000000"/>
          <w:sz w:val="20"/>
          <w:szCs w:val="20"/>
          <w:bdr w:val="none" w:sz="0" w:space="0" w:color="auto" w:frame="1"/>
        </w:rPr>
        <w:t xml:space="preserve"> saldo </w:t>
      </w:r>
      <w:r w:rsidRPr="00885B69">
        <w:rPr>
          <w:rFonts w:ascii="Consolas" w:hAnsi="Consolas" w:cs="Courier New"/>
          <w:color w:val="A71D5D"/>
          <w:sz w:val="20"/>
          <w:szCs w:val="20"/>
          <w:bdr w:val="none" w:sz="0" w:space="0" w:color="auto" w:frame="1"/>
        </w:rPr>
        <w:t>&gt;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0086B3"/>
          <w:sz w:val="20"/>
          <w:szCs w:val="20"/>
          <w:bdr w:val="none" w:sz="0" w:space="0" w:color="auto" w:frame="1"/>
        </w:rPr>
        <w:t>100</w:t>
      </w:r>
      <w:r w:rsidRPr="00885B69">
        <w:rPr>
          <w:rFonts w:ascii="Consolas" w:hAnsi="Consolas" w:cs="Courier New"/>
          <w:color w:val="333333"/>
          <w:sz w:val="20"/>
          <w:szCs w:val="20"/>
          <w:bdr w:val="none" w:sz="0" w:space="0" w:color="auto" w:frame="1"/>
        </w:rPr>
        <w:t>;</w:t>
      </w:r>
    </w:p>
    <w:p w14:paraId="3E3CE146"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b/>
          <w:bCs/>
          <w:color w:val="000000"/>
        </w:rPr>
        <w:t>Klient 2</w:t>
      </w:r>
    </w:p>
    <w:p w14:paraId="409B0668"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SET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SESSION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TRANSACTION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ISOLATION</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LEVEL</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READ</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COMMITTED</w:t>
      </w:r>
      <w:r w:rsidRPr="00885B69">
        <w:rPr>
          <w:rFonts w:ascii="Consolas" w:hAnsi="Consolas" w:cs="Courier New"/>
          <w:color w:val="333333"/>
          <w:sz w:val="20"/>
          <w:szCs w:val="20"/>
          <w:bdr w:val="none" w:sz="0" w:space="0" w:color="auto" w:frame="1"/>
        </w:rPr>
        <w:t>;</w:t>
      </w:r>
    </w:p>
    <w:p w14:paraId="1651A4AB"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START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TRANSACTION</w:t>
      </w:r>
      <w:r w:rsidRPr="00885B69">
        <w:rPr>
          <w:rFonts w:ascii="Consolas" w:hAnsi="Consolas" w:cs="Courier New"/>
          <w:color w:val="333333"/>
          <w:sz w:val="20"/>
          <w:szCs w:val="20"/>
          <w:bdr w:val="none" w:sz="0" w:space="0" w:color="auto" w:frame="1"/>
        </w:rPr>
        <w:t>;</w:t>
      </w:r>
    </w:p>
    <w:p w14:paraId="5526E247"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INSERT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INTO</w:t>
      </w:r>
      <w:r w:rsidRPr="00885B69">
        <w:rPr>
          <w:rFonts w:ascii="Consolas" w:hAnsi="Consolas" w:cs="Courier New"/>
          <w:color w:val="000000"/>
          <w:sz w:val="20"/>
          <w:szCs w:val="20"/>
          <w:bdr w:val="none" w:sz="0" w:space="0" w:color="auto" w:frame="1"/>
        </w:rPr>
        <w:t xml:space="preserve"> konto </w:t>
      </w:r>
      <w:r w:rsidRPr="00885B69">
        <w:rPr>
          <w:rFonts w:ascii="Consolas" w:hAnsi="Consolas" w:cs="Courier New"/>
          <w:color w:val="333333"/>
          <w:sz w:val="20"/>
          <w:szCs w:val="20"/>
          <w:bdr w:val="none" w:sz="0" w:space="0" w:color="auto" w:frame="1"/>
        </w:rPr>
        <w:t>(</w:t>
      </w:r>
      <w:r w:rsidRPr="00885B69">
        <w:rPr>
          <w:rFonts w:ascii="Consolas" w:hAnsi="Consolas" w:cs="Courier New"/>
          <w:color w:val="000000"/>
          <w:sz w:val="20"/>
          <w:szCs w:val="20"/>
          <w:bdr w:val="none" w:sz="0" w:space="0" w:color="auto" w:frame="1"/>
        </w:rPr>
        <w:t>kontonr</w:t>
      </w:r>
      <w:r w:rsidRPr="00885B69">
        <w:rPr>
          <w:rFonts w:ascii="Consolas" w:hAnsi="Consolas" w:cs="Courier New"/>
          <w:color w:val="333333"/>
          <w:sz w:val="20"/>
          <w:szCs w:val="20"/>
          <w:bdr w:val="none" w:sz="0" w:space="0" w:color="auto" w:frame="1"/>
        </w:rPr>
        <w:t>,</w:t>
      </w:r>
      <w:r w:rsidRPr="00885B69">
        <w:rPr>
          <w:rFonts w:ascii="Consolas" w:hAnsi="Consolas" w:cs="Courier New"/>
          <w:color w:val="000000"/>
          <w:sz w:val="20"/>
          <w:szCs w:val="20"/>
          <w:bdr w:val="none" w:sz="0" w:space="0" w:color="auto" w:frame="1"/>
        </w:rPr>
        <w:t xml:space="preserve"> saldo</w:t>
      </w:r>
      <w:r w:rsidRPr="00885B69">
        <w:rPr>
          <w:rFonts w:ascii="Consolas" w:hAnsi="Consolas" w:cs="Courier New"/>
          <w:color w:val="333333"/>
          <w:sz w:val="20"/>
          <w:szCs w:val="20"/>
          <w:bdr w:val="none" w:sz="0" w:space="0" w:color="auto" w:frame="1"/>
        </w:rPr>
        <w: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VALUES</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333333"/>
          <w:sz w:val="20"/>
          <w:szCs w:val="20"/>
          <w:bdr w:val="none" w:sz="0" w:space="0" w:color="auto" w:frame="1"/>
        </w:rPr>
        <w:t>(</w:t>
      </w:r>
      <w:r w:rsidRPr="00885B69">
        <w:rPr>
          <w:rFonts w:ascii="Consolas" w:hAnsi="Consolas" w:cs="Courier New"/>
          <w:color w:val="0086B3"/>
          <w:sz w:val="20"/>
          <w:szCs w:val="20"/>
          <w:bdr w:val="none" w:sz="0" w:space="0" w:color="auto" w:frame="1"/>
        </w:rPr>
        <w:t>99</w:t>
      </w:r>
      <w:r w:rsidRPr="00885B69">
        <w:rPr>
          <w:rFonts w:ascii="Consolas" w:hAnsi="Consolas" w:cs="Courier New"/>
          <w:color w:val="333333"/>
          <w:sz w:val="20"/>
          <w:szCs w:val="20"/>
          <w:bdr w:val="none" w:sz="0" w:space="0" w:color="auto" w:frame="1"/>
        </w:rPr>
        <w: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0086B3"/>
          <w:sz w:val="20"/>
          <w:szCs w:val="20"/>
          <w:bdr w:val="none" w:sz="0" w:space="0" w:color="auto" w:frame="1"/>
        </w:rPr>
        <w:t>1000</w:t>
      </w:r>
      <w:r w:rsidRPr="00885B69">
        <w:rPr>
          <w:rFonts w:ascii="Consolas" w:hAnsi="Consolas" w:cs="Courier New"/>
          <w:color w:val="333333"/>
          <w:sz w:val="20"/>
          <w:szCs w:val="20"/>
          <w:bdr w:val="none" w:sz="0" w:space="0" w:color="auto" w:frame="1"/>
        </w:rPr>
        <w:t>);</w:t>
      </w:r>
    </w:p>
    <w:p w14:paraId="4FC3936F"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COMMIT</w:t>
      </w:r>
      <w:r w:rsidRPr="00885B69">
        <w:rPr>
          <w:rFonts w:ascii="Consolas" w:hAnsi="Consolas" w:cs="Courier New"/>
          <w:color w:val="333333"/>
          <w:sz w:val="20"/>
          <w:szCs w:val="20"/>
          <w:bdr w:val="none" w:sz="0" w:space="0" w:color="auto" w:frame="1"/>
        </w:rPr>
        <w:t>;</w:t>
      </w:r>
    </w:p>
    <w:p w14:paraId="1CFBFAC5"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b/>
          <w:bCs/>
          <w:color w:val="000000"/>
        </w:rPr>
        <w:t>Klient 1 igjen</w:t>
      </w:r>
    </w:p>
    <w:p w14:paraId="09D00B32"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SELECT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A71D5D"/>
          <w:sz w:val="20"/>
          <w:szCs w:val="20"/>
          <w:bdr w:val="none" w:sz="0" w:space="0" w:color="auto" w:frame="1"/>
        </w:rPr>
        <w:t>FROM</w:t>
      </w:r>
      <w:r w:rsidRPr="00885B69">
        <w:rPr>
          <w:rFonts w:ascii="Consolas" w:hAnsi="Consolas" w:cs="Courier New"/>
          <w:color w:val="000000"/>
          <w:sz w:val="20"/>
          <w:szCs w:val="20"/>
          <w:bdr w:val="none" w:sz="0" w:space="0" w:color="auto" w:frame="1"/>
        </w:rPr>
        <w:t xml:space="preserve"> konto </w:t>
      </w:r>
      <w:r w:rsidRPr="00885B69">
        <w:rPr>
          <w:rFonts w:ascii="Consolas" w:hAnsi="Consolas" w:cs="Courier New"/>
          <w:color w:val="A71D5D"/>
          <w:sz w:val="20"/>
          <w:szCs w:val="20"/>
          <w:bdr w:val="none" w:sz="0" w:space="0" w:color="auto" w:frame="1"/>
        </w:rPr>
        <w:t>WHERE</w:t>
      </w:r>
      <w:r w:rsidRPr="00885B69">
        <w:rPr>
          <w:rFonts w:ascii="Consolas" w:hAnsi="Consolas" w:cs="Courier New"/>
          <w:color w:val="000000"/>
          <w:sz w:val="20"/>
          <w:szCs w:val="20"/>
          <w:bdr w:val="none" w:sz="0" w:space="0" w:color="auto" w:frame="1"/>
        </w:rPr>
        <w:t xml:space="preserve"> saldo </w:t>
      </w:r>
      <w:r w:rsidRPr="00885B69">
        <w:rPr>
          <w:rFonts w:ascii="Consolas" w:hAnsi="Consolas" w:cs="Courier New"/>
          <w:color w:val="A71D5D"/>
          <w:sz w:val="20"/>
          <w:szCs w:val="20"/>
          <w:bdr w:val="none" w:sz="0" w:space="0" w:color="auto" w:frame="1"/>
        </w:rPr>
        <w:t>&gt;</w:t>
      </w:r>
      <w:r w:rsidRPr="00885B69">
        <w:rPr>
          <w:rFonts w:ascii="Consolas" w:hAnsi="Consolas" w:cs="Courier New"/>
          <w:color w:val="000000"/>
          <w:sz w:val="20"/>
          <w:szCs w:val="20"/>
          <w:bdr w:val="none" w:sz="0" w:space="0" w:color="auto" w:frame="1"/>
        </w:rPr>
        <w:t xml:space="preserve"> </w:t>
      </w:r>
      <w:r w:rsidRPr="00885B69">
        <w:rPr>
          <w:rFonts w:ascii="Consolas" w:hAnsi="Consolas" w:cs="Courier New"/>
          <w:color w:val="0086B3"/>
          <w:sz w:val="20"/>
          <w:szCs w:val="20"/>
          <w:bdr w:val="none" w:sz="0" w:space="0" w:color="auto" w:frame="1"/>
        </w:rPr>
        <w:t>100</w:t>
      </w:r>
      <w:r w:rsidRPr="00885B69">
        <w:rPr>
          <w:rFonts w:ascii="Consolas" w:hAnsi="Consolas" w:cs="Courier New"/>
          <w:color w:val="333333"/>
          <w:sz w:val="20"/>
          <w:szCs w:val="20"/>
          <w:bdr w:val="none" w:sz="0" w:space="0" w:color="auto" w:frame="1"/>
        </w:rPr>
        <w:t>;</w:t>
      </w:r>
    </w:p>
    <w:p w14:paraId="0D4A366A" w14:textId="77777777" w:rsidR="00885B69" w:rsidRPr="00885B69" w:rsidRDefault="00885B69" w:rsidP="00885B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color w:val="000000"/>
          <w:sz w:val="20"/>
          <w:szCs w:val="20"/>
          <w:bdr w:val="none" w:sz="0" w:space="0" w:color="auto" w:frame="1"/>
        </w:rPr>
      </w:pPr>
      <w:r w:rsidRPr="00885B69">
        <w:rPr>
          <w:rFonts w:ascii="Consolas" w:hAnsi="Consolas" w:cs="Courier New"/>
          <w:color w:val="A71D5D"/>
          <w:sz w:val="20"/>
          <w:szCs w:val="20"/>
          <w:bdr w:val="none" w:sz="0" w:space="0" w:color="auto" w:frame="1"/>
        </w:rPr>
        <w:t>COMMIT</w:t>
      </w:r>
      <w:r w:rsidRPr="00885B69">
        <w:rPr>
          <w:rFonts w:ascii="Consolas" w:hAnsi="Consolas" w:cs="Courier New"/>
          <w:color w:val="333333"/>
          <w:sz w:val="20"/>
          <w:szCs w:val="20"/>
          <w:bdr w:val="none" w:sz="0" w:space="0" w:color="auto" w:frame="1"/>
        </w:rPr>
        <w:t>;</w:t>
      </w:r>
    </w:p>
    <w:p w14:paraId="73162B4A" w14:textId="77777777" w:rsidR="00885B69" w:rsidRPr="00885B69" w:rsidRDefault="00885B69" w:rsidP="00885B69">
      <w:pPr>
        <w:shd w:val="clear" w:color="auto" w:fill="FFFFFF"/>
        <w:spacing w:before="240" w:after="240"/>
        <w:outlineLvl w:val="3"/>
        <w:rPr>
          <w:rFonts w:ascii="Helvetica" w:hAnsi="Helvetica" w:cs="Helvetica"/>
          <w:b/>
          <w:bCs/>
          <w:color w:val="000000"/>
          <w:sz w:val="30"/>
          <w:szCs w:val="30"/>
        </w:rPr>
      </w:pPr>
      <w:r w:rsidRPr="00885B69">
        <w:rPr>
          <w:rFonts w:ascii="Helvetica" w:hAnsi="Helvetica" w:cs="Helvetica"/>
          <w:b/>
          <w:bCs/>
          <w:color w:val="000000"/>
          <w:sz w:val="30"/>
          <w:szCs w:val="30"/>
        </w:rPr>
        <w:t>Forventet resultat</w:t>
      </w:r>
    </w:p>
    <w:p w14:paraId="3487AB39"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color w:val="333333"/>
        </w:rPr>
        <w:t>Ved </w:t>
      </w:r>
      <w:r w:rsidRPr="00885B69">
        <w:rPr>
          <w:rFonts w:ascii="Consolas" w:hAnsi="Consolas" w:cs="Courier New"/>
          <w:color w:val="000000"/>
          <w:sz w:val="20"/>
          <w:szCs w:val="20"/>
          <w:shd w:val="clear" w:color="auto" w:fill="F0F0F0"/>
        </w:rPr>
        <w:t>READ COMMITTED</w:t>
      </w:r>
      <w:r w:rsidRPr="00885B69">
        <w:rPr>
          <w:rFonts w:ascii="Helvetica" w:hAnsi="Helvetica" w:cs="Helvetica"/>
          <w:color w:val="333333"/>
        </w:rPr>
        <w:t> kan Klient 1 få opp en ekstra rad i andre </w:t>
      </w:r>
      <w:r w:rsidRPr="00885B69">
        <w:rPr>
          <w:rFonts w:ascii="Consolas" w:hAnsi="Consolas" w:cs="Courier New"/>
          <w:color w:val="000000"/>
          <w:sz w:val="20"/>
          <w:szCs w:val="20"/>
          <w:shd w:val="clear" w:color="auto" w:fill="F0F0F0"/>
        </w:rPr>
        <w:t>SELECT</w:t>
      </w:r>
      <w:r w:rsidRPr="00885B69">
        <w:rPr>
          <w:rFonts w:ascii="Helvetica" w:hAnsi="Helvetica" w:cs="Helvetica"/>
          <w:color w:val="333333"/>
        </w:rPr>
        <w:t>. Det er et phantom read.</w:t>
      </w:r>
    </w:p>
    <w:p w14:paraId="53C06E91" w14:textId="77777777" w:rsidR="00885B69" w:rsidRPr="00885B69" w:rsidRDefault="00885B69" w:rsidP="00885B69">
      <w:pPr>
        <w:shd w:val="clear" w:color="auto" w:fill="FFFFFF"/>
        <w:spacing w:before="240" w:after="240"/>
        <w:outlineLvl w:val="3"/>
        <w:rPr>
          <w:rFonts w:ascii="Helvetica" w:hAnsi="Helvetica" w:cs="Helvetica"/>
          <w:b/>
          <w:bCs/>
          <w:color w:val="000000"/>
          <w:sz w:val="30"/>
          <w:szCs w:val="30"/>
        </w:rPr>
      </w:pPr>
      <w:r w:rsidRPr="00885B69">
        <w:rPr>
          <w:rFonts w:ascii="Helvetica" w:hAnsi="Helvetica" w:cs="Helvetica"/>
          <w:b/>
          <w:bCs/>
          <w:color w:val="000000"/>
          <w:sz w:val="30"/>
          <w:szCs w:val="30"/>
        </w:rPr>
        <w:t>Hvordan unngå phantom reads?</w:t>
      </w:r>
    </w:p>
    <w:p w14:paraId="185E87BF"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color w:val="333333"/>
        </w:rPr>
        <w:t>Bruk </w:t>
      </w:r>
      <w:r w:rsidRPr="00885B69">
        <w:rPr>
          <w:rFonts w:ascii="Consolas" w:hAnsi="Consolas" w:cs="Courier New"/>
          <w:color w:val="000000"/>
          <w:sz w:val="20"/>
          <w:szCs w:val="20"/>
          <w:shd w:val="clear" w:color="auto" w:fill="F0F0F0"/>
        </w:rPr>
        <w:t>SERIALIZABLE</w:t>
      </w:r>
      <w:r w:rsidRPr="00885B69">
        <w:rPr>
          <w:rFonts w:ascii="Helvetica" w:hAnsi="Helvetica" w:cs="Helvetica"/>
          <w:color w:val="333333"/>
        </w:rPr>
        <w:t> (eller mekanismer som next-key locking i InnoDB under visse spørringer).</w:t>
      </w:r>
    </w:p>
    <w:p w14:paraId="7D8A6068" w14:textId="77777777" w:rsidR="00885B69" w:rsidRPr="00885B69" w:rsidRDefault="00885B69" w:rsidP="00A407B8">
      <w:pPr>
        <w:shd w:val="clear" w:color="auto" w:fill="FFFFFF"/>
        <w:spacing w:before="240" w:after="240"/>
        <w:outlineLvl w:val="2"/>
        <w:rPr>
          <w:rFonts w:ascii="Helvetica" w:hAnsi="Helvetica" w:cs="Helvetica"/>
          <w:b/>
          <w:bCs/>
          <w:color w:val="000000"/>
          <w:sz w:val="36"/>
          <w:szCs w:val="36"/>
        </w:rPr>
      </w:pPr>
      <w:r w:rsidRPr="00885B69">
        <w:rPr>
          <w:rFonts w:ascii="Helvetica" w:hAnsi="Helvetica" w:cs="Helvetica"/>
          <w:b/>
          <w:bCs/>
          <w:color w:val="000000"/>
          <w:sz w:val="36"/>
          <w:szCs w:val="36"/>
        </w:rPr>
        <w:t>Svar</w:t>
      </w:r>
    </w:p>
    <w:p w14:paraId="40A1748F" w14:textId="77777777" w:rsidR="00885B69" w:rsidRPr="00885B69" w:rsidRDefault="00885B69" w:rsidP="00885B69">
      <w:pPr>
        <w:shd w:val="clear" w:color="auto" w:fill="FFFFFF"/>
        <w:spacing w:before="0" w:after="240"/>
        <w:rPr>
          <w:rFonts w:ascii="Helvetica" w:hAnsi="Helvetica" w:cs="Helvetica"/>
          <w:color w:val="333333"/>
        </w:rPr>
      </w:pPr>
      <w:r w:rsidRPr="00885B69">
        <w:rPr>
          <w:rFonts w:ascii="Helvetica" w:hAnsi="Helvetica" w:cs="Helvetica"/>
          <w:color w:val="333333"/>
        </w:rPr>
        <w:t>For å teste phantom reads kan Klient 1 lese et utvalg rader med en betingelse, mens Klient 2 setter inn en ny rad som oppfyller betingelsen før Klient 1 leser på nytt. Hvis Klient 1 da får opp en ekstra rad i andre lesing, har vi phantom read. Dette skjer typisk ved lavere isolasjonsnivåer som </w:t>
      </w:r>
      <w:r w:rsidRPr="00885B69">
        <w:rPr>
          <w:rFonts w:ascii="Consolas" w:hAnsi="Consolas" w:cs="Courier New"/>
          <w:color w:val="000000"/>
          <w:sz w:val="20"/>
          <w:szCs w:val="20"/>
          <w:shd w:val="clear" w:color="auto" w:fill="F0F0F0"/>
        </w:rPr>
        <w:t>READ COMMITTED</w:t>
      </w:r>
      <w:r w:rsidRPr="00885B69">
        <w:rPr>
          <w:rFonts w:ascii="Helvetica" w:hAnsi="Helvetica" w:cs="Helvetica"/>
          <w:color w:val="333333"/>
        </w:rPr>
        <w:t>, men hindres ved </w:t>
      </w:r>
      <w:r w:rsidRPr="00885B69">
        <w:rPr>
          <w:rFonts w:ascii="Consolas" w:hAnsi="Consolas" w:cs="Courier New"/>
          <w:color w:val="000000"/>
          <w:sz w:val="20"/>
          <w:szCs w:val="20"/>
          <w:shd w:val="clear" w:color="auto" w:fill="F0F0F0"/>
        </w:rPr>
        <w:t>SERIALIZABLE</w:t>
      </w:r>
      <w:r w:rsidRPr="00885B69">
        <w:rPr>
          <w:rFonts w:ascii="Helvetica" w:hAnsi="Helvetica" w:cs="Helvetica"/>
          <w:color w:val="333333"/>
        </w:rPr>
        <w:t>.</w:t>
      </w:r>
    </w:p>
    <w:p w14:paraId="3B035F6C" w14:textId="77777777" w:rsidR="00885B69" w:rsidRDefault="00885B69" w:rsidP="00267466">
      <w:pPr>
        <w:pStyle w:val="Svar"/>
      </w:pPr>
    </w:p>
    <w:sectPr w:rsidR="00885B69" w:rsidSect="00A06DAC">
      <w:headerReference w:type="default" r:id="rId10"/>
      <w:footerReference w:type="default" r:id="rId11"/>
      <w:headerReference w:type="first" r:id="rId12"/>
      <w:pgSz w:w="11920" w:h="16840"/>
      <w:pgMar w:top="1060" w:right="400" w:bottom="280" w:left="10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D650" w14:textId="77777777" w:rsidR="009469E3" w:rsidRDefault="009469E3">
      <w:pPr>
        <w:rPr>
          <w:lang w:val="en-US"/>
        </w:rPr>
      </w:pPr>
      <w:r>
        <w:rPr>
          <w:lang w:val="en-US"/>
        </w:rPr>
        <w:separator/>
      </w:r>
    </w:p>
  </w:endnote>
  <w:endnote w:type="continuationSeparator" w:id="0">
    <w:p w14:paraId="3F92F67E" w14:textId="77777777" w:rsidR="009469E3" w:rsidRDefault="009469E3">
      <w:pPr>
        <w:rPr>
          <w:lang w:val="en-US"/>
        </w:rPr>
      </w:pPr>
      <w:r>
        <w:rPr>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BF10" w14:textId="37F39BC9" w:rsidR="0000579E" w:rsidRDefault="0000579E">
    <w:pPr>
      <w:pStyle w:val="Bunntekst"/>
    </w:pPr>
    <w:r>
      <w:t xml:space="preserve">side </w:t>
    </w:r>
    <w:r>
      <w:rPr>
        <w:rStyle w:val="Sidetall"/>
      </w:rPr>
      <w:fldChar w:fldCharType="begin"/>
    </w:r>
    <w:r>
      <w:rPr>
        <w:rStyle w:val="Sidetall"/>
      </w:rPr>
      <w:instrText xml:space="preserve"> PAGE </w:instrText>
    </w:r>
    <w:r>
      <w:rPr>
        <w:rStyle w:val="Sidetall"/>
      </w:rPr>
      <w:fldChar w:fldCharType="separate"/>
    </w:r>
    <w:r>
      <w:rPr>
        <w:rStyle w:val="Sidetall"/>
      </w:rPr>
      <w:t>2</w:t>
    </w:r>
    <w:r>
      <w:rPr>
        <w:rStyle w:val="Sidetall"/>
      </w:rPr>
      <w:fldChar w:fldCharType="end"/>
    </w:r>
    <w:r>
      <w:rPr>
        <w:rStyle w:val="Sidetall"/>
      </w:rPr>
      <w:t xml:space="preserve"> av </w:t>
    </w:r>
    <w:r>
      <w:rPr>
        <w:rStyle w:val="Sidetall"/>
      </w:rPr>
      <w:fldChar w:fldCharType="begin"/>
    </w:r>
    <w:r>
      <w:rPr>
        <w:rStyle w:val="Sidetall"/>
      </w:rPr>
      <w:instrText xml:space="preserve"> NUMPAGES  \* Arabic  \* MERGEFORMAT </w:instrText>
    </w:r>
    <w:r>
      <w:rPr>
        <w:rStyle w:val="Sidetall"/>
      </w:rPr>
      <w:fldChar w:fldCharType="separate"/>
    </w:r>
    <w:r w:rsidR="004C0AD8">
      <w:rPr>
        <w:rStyle w:val="Sidetall"/>
      </w:rPr>
      <w:t>1</w:t>
    </w:r>
    <w:r>
      <w:rPr>
        <w:rStyle w:val="Sidetall"/>
      </w:rPr>
      <w:fldChar w:fldCharType="end"/>
    </w:r>
  </w:p>
  <w:p w14:paraId="3FE10435" w14:textId="77777777" w:rsidR="0000579E" w:rsidRDefault="0000579E"/>
  <w:p w14:paraId="4B909E3F" w14:textId="77777777" w:rsidR="0000579E" w:rsidRDefault="000057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2930" w14:textId="77777777" w:rsidR="009469E3" w:rsidRDefault="009469E3">
      <w:pPr>
        <w:rPr>
          <w:lang w:val="en-US"/>
        </w:rPr>
      </w:pPr>
      <w:r>
        <w:rPr>
          <w:lang w:val="en-US"/>
        </w:rPr>
        <w:separator/>
      </w:r>
    </w:p>
  </w:footnote>
  <w:footnote w:type="continuationSeparator" w:id="0">
    <w:p w14:paraId="6B7B0082" w14:textId="77777777" w:rsidR="009469E3" w:rsidRDefault="009469E3">
      <w:pPr>
        <w:rPr>
          <w:lang w:val="en-US"/>
        </w:rPr>
      </w:pPr>
      <w:r>
        <w:rPr>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3100" w14:textId="473F4A97" w:rsidR="00CD58F3" w:rsidRDefault="00CD58F3" w:rsidP="00CD58F3">
    <w:pPr>
      <w:pStyle w:val="Topptekst"/>
      <w:ind w:left="70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9FB8" w14:textId="5EB9A226" w:rsidR="0000579E" w:rsidRDefault="0000579E">
    <w:pPr>
      <w:pStyle w:val="Topptekst"/>
      <w:ind w:right="-848"/>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C2CB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963D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B053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A2505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8C58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3A9C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BAC7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B0B4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2E18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B462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C6FA0"/>
    <w:multiLevelType w:val="multilevel"/>
    <w:tmpl w:val="142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8426EC"/>
    <w:multiLevelType w:val="multilevel"/>
    <w:tmpl w:val="C0B4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B6510E"/>
    <w:multiLevelType w:val="multilevel"/>
    <w:tmpl w:val="7BE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906468"/>
    <w:multiLevelType w:val="multilevel"/>
    <w:tmpl w:val="55E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0F695D"/>
    <w:multiLevelType w:val="multilevel"/>
    <w:tmpl w:val="BA7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741E1F"/>
    <w:multiLevelType w:val="multilevel"/>
    <w:tmpl w:val="9D56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535D0F"/>
    <w:multiLevelType w:val="multilevel"/>
    <w:tmpl w:val="B58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81280E"/>
    <w:multiLevelType w:val="multilevel"/>
    <w:tmpl w:val="939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F709F3"/>
    <w:multiLevelType w:val="multilevel"/>
    <w:tmpl w:val="A84E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2835E6"/>
    <w:multiLevelType w:val="multilevel"/>
    <w:tmpl w:val="0FE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363AAB"/>
    <w:multiLevelType w:val="multilevel"/>
    <w:tmpl w:val="DA8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9A03C3"/>
    <w:multiLevelType w:val="multilevel"/>
    <w:tmpl w:val="F86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6E1924"/>
    <w:multiLevelType w:val="multilevel"/>
    <w:tmpl w:val="769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F105DF"/>
    <w:multiLevelType w:val="multilevel"/>
    <w:tmpl w:val="EA1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E47035"/>
    <w:multiLevelType w:val="multilevel"/>
    <w:tmpl w:val="C15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3D39F1"/>
    <w:multiLevelType w:val="multilevel"/>
    <w:tmpl w:val="352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3264DE"/>
    <w:multiLevelType w:val="multilevel"/>
    <w:tmpl w:val="552847AE"/>
    <w:lvl w:ilvl="0">
      <w:start w:val="1"/>
      <w:numFmt w:val="decimal"/>
      <w:pStyle w:val="Overskrift1"/>
      <w:lvlText w:val="%1."/>
      <w:lvlJc w:val="left"/>
      <w:pPr>
        <w:tabs>
          <w:tab w:val="num" w:pos="-34"/>
        </w:tabs>
        <w:ind w:left="-34" w:hanging="360"/>
      </w:pPr>
    </w:lvl>
    <w:lvl w:ilvl="1">
      <w:start w:val="1"/>
      <w:numFmt w:val="decimal"/>
      <w:pStyle w:val="Overskrift2"/>
      <w:lvlText w:val="%1.%2."/>
      <w:lvlJc w:val="left"/>
      <w:pPr>
        <w:tabs>
          <w:tab w:val="num" w:pos="686"/>
        </w:tabs>
        <w:ind w:left="398" w:hanging="432"/>
      </w:pPr>
    </w:lvl>
    <w:lvl w:ilvl="2">
      <w:start w:val="1"/>
      <w:numFmt w:val="decimal"/>
      <w:pStyle w:val="Overskrift3"/>
      <w:lvlText w:val="%1.%2.%3."/>
      <w:lvlJc w:val="left"/>
      <w:pPr>
        <w:tabs>
          <w:tab w:val="num" w:pos="1406"/>
        </w:tabs>
        <w:ind w:left="830" w:hanging="504"/>
      </w:pPr>
    </w:lvl>
    <w:lvl w:ilvl="3">
      <w:start w:val="1"/>
      <w:numFmt w:val="decimal"/>
      <w:lvlText w:val="%1.%2.%3.%4."/>
      <w:lvlJc w:val="left"/>
      <w:pPr>
        <w:tabs>
          <w:tab w:val="num" w:pos="1766"/>
        </w:tabs>
        <w:ind w:left="1334" w:hanging="648"/>
      </w:pPr>
    </w:lvl>
    <w:lvl w:ilvl="4">
      <w:start w:val="1"/>
      <w:numFmt w:val="decimal"/>
      <w:lvlText w:val="%1.%2.%3.%4.%5."/>
      <w:lvlJc w:val="left"/>
      <w:pPr>
        <w:tabs>
          <w:tab w:val="num" w:pos="2486"/>
        </w:tabs>
        <w:ind w:left="1838" w:hanging="792"/>
      </w:pPr>
    </w:lvl>
    <w:lvl w:ilvl="5">
      <w:start w:val="1"/>
      <w:numFmt w:val="decimal"/>
      <w:lvlText w:val="%1.%2.%3.%4.%5.%6."/>
      <w:lvlJc w:val="left"/>
      <w:pPr>
        <w:tabs>
          <w:tab w:val="num" w:pos="3206"/>
        </w:tabs>
        <w:ind w:left="2342" w:hanging="936"/>
      </w:pPr>
    </w:lvl>
    <w:lvl w:ilvl="6">
      <w:start w:val="1"/>
      <w:numFmt w:val="decimal"/>
      <w:lvlText w:val="%1.%2.%3.%4.%5.%6.%7."/>
      <w:lvlJc w:val="left"/>
      <w:pPr>
        <w:tabs>
          <w:tab w:val="num" w:pos="3926"/>
        </w:tabs>
        <w:ind w:left="2846" w:hanging="1080"/>
      </w:pPr>
    </w:lvl>
    <w:lvl w:ilvl="7">
      <w:start w:val="1"/>
      <w:numFmt w:val="decimal"/>
      <w:lvlText w:val="%1.%2.%3.%4.%5.%6.%7.%8."/>
      <w:lvlJc w:val="left"/>
      <w:pPr>
        <w:tabs>
          <w:tab w:val="num" w:pos="4286"/>
        </w:tabs>
        <w:ind w:left="3350" w:hanging="1224"/>
      </w:pPr>
    </w:lvl>
    <w:lvl w:ilvl="8">
      <w:start w:val="1"/>
      <w:numFmt w:val="decimal"/>
      <w:lvlText w:val="%1.%2.%3.%4.%5.%6.%7.%8.%9."/>
      <w:lvlJc w:val="left"/>
      <w:pPr>
        <w:tabs>
          <w:tab w:val="num" w:pos="5006"/>
        </w:tabs>
        <w:ind w:left="3926" w:hanging="1440"/>
      </w:pPr>
    </w:lvl>
  </w:abstractNum>
  <w:abstractNum w:abstractNumId="27" w15:restartNumberingAfterBreak="0">
    <w:nsid w:val="1D1B5013"/>
    <w:multiLevelType w:val="multilevel"/>
    <w:tmpl w:val="795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42139C"/>
    <w:multiLevelType w:val="multilevel"/>
    <w:tmpl w:val="F8D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116DF7"/>
    <w:multiLevelType w:val="multilevel"/>
    <w:tmpl w:val="D3F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7F1810"/>
    <w:multiLevelType w:val="multilevel"/>
    <w:tmpl w:val="8B6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3F45AA"/>
    <w:multiLevelType w:val="multilevel"/>
    <w:tmpl w:val="79D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0E3A48"/>
    <w:multiLevelType w:val="multilevel"/>
    <w:tmpl w:val="56D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A95B10"/>
    <w:multiLevelType w:val="multilevel"/>
    <w:tmpl w:val="99F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C42045"/>
    <w:multiLevelType w:val="multilevel"/>
    <w:tmpl w:val="426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625063"/>
    <w:multiLevelType w:val="multilevel"/>
    <w:tmpl w:val="653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507B6D"/>
    <w:multiLevelType w:val="multilevel"/>
    <w:tmpl w:val="B05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4A1F2A"/>
    <w:multiLevelType w:val="multilevel"/>
    <w:tmpl w:val="76AC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72688A"/>
    <w:multiLevelType w:val="multilevel"/>
    <w:tmpl w:val="A77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1677CC"/>
    <w:multiLevelType w:val="multilevel"/>
    <w:tmpl w:val="49E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3C782B"/>
    <w:multiLevelType w:val="multilevel"/>
    <w:tmpl w:val="9D6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4E20A8"/>
    <w:multiLevelType w:val="multilevel"/>
    <w:tmpl w:val="1AE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3676CD"/>
    <w:multiLevelType w:val="multilevel"/>
    <w:tmpl w:val="EC2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3E1297"/>
    <w:multiLevelType w:val="multilevel"/>
    <w:tmpl w:val="977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855D65"/>
    <w:multiLevelType w:val="multilevel"/>
    <w:tmpl w:val="838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C62641"/>
    <w:multiLevelType w:val="multilevel"/>
    <w:tmpl w:val="82B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E34B3A"/>
    <w:multiLevelType w:val="multilevel"/>
    <w:tmpl w:val="753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CD7016"/>
    <w:multiLevelType w:val="multilevel"/>
    <w:tmpl w:val="9DE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617682"/>
    <w:multiLevelType w:val="multilevel"/>
    <w:tmpl w:val="66D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3533254">
    <w:abstractNumId w:val="26"/>
  </w:num>
  <w:num w:numId="2" w16cid:durableId="15942376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0649562">
    <w:abstractNumId w:val="8"/>
  </w:num>
  <w:num w:numId="4" w16cid:durableId="969936913">
    <w:abstractNumId w:val="3"/>
  </w:num>
  <w:num w:numId="5" w16cid:durableId="698241459">
    <w:abstractNumId w:val="2"/>
  </w:num>
  <w:num w:numId="6" w16cid:durableId="1483737122">
    <w:abstractNumId w:val="1"/>
  </w:num>
  <w:num w:numId="7" w16cid:durableId="1157115707">
    <w:abstractNumId w:val="0"/>
  </w:num>
  <w:num w:numId="8" w16cid:durableId="49381124">
    <w:abstractNumId w:val="9"/>
  </w:num>
  <w:num w:numId="9" w16cid:durableId="765736044">
    <w:abstractNumId w:val="7"/>
  </w:num>
  <w:num w:numId="10" w16cid:durableId="1689213194">
    <w:abstractNumId w:val="6"/>
  </w:num>
  <w:num w:numId="11" w16cid:durableId="864907656">
    <w:abstractNumId w:val="5"/>
  </w:num>
  <w:num w:numId="12" w16cid:durableId="1762988369">
    <w:abstractNumId w:val="4"/>
  </w:num>
  <w:num w:numId="13" w16cid:durableId="1777483416">
    <w:abstractNumId w:val="12"/>
  </w:num>
  <w:num w:numId="14" w16cid:durableId="1145925334">
    <w:abstractNumId w:val="22"/>
  </w:num>
  <w:num w:numId="15" w16cid:durableId="337081687">
    <w:abstractNumId w:val="40"/>
  </w:num>
  <w:num w:numId="16" w16cid:durableId="682633432">
    <w:abstractNumId w:val="42"/>
  </w:num>
  <w:num w:numId="17" w16cid:durableId="904338437">
    <w:abstractNumId w:val="24"/>
  </w:num>
  <w:num w:numId="18" w16cid:durableId="1575118082">
    <w:abstractNumId w:val="31"/>
  </w:num>
  <w:num w:numId="19" w16cid:durableId="117723389">
    <w:abstractNumId w:val="38"/>
  </w:num>
  <w:num w:numId="20" w16cid:durableId="1655453622">
    <w:abstractNumId w:val="19"/>
  </w:num>
  <w:num w:numId="21" w16cid:durableId="165217386">
    <w:abstractNumId w:val="48"/>
  </w:num>
  <w:num w:numId="22" w16cid:durableId="1394157143">
    <w:abstractNumId w:val="13"/>
  </w:num>
  <w:num w:numId="23" w16cid:durableId="579484220">
    <w:abstractNumId w:val="15"/>
  </w:num>
  <w:num w:numId="24" w16cid:durableId="286205041">
    <w:abstractNumId w:val="25"/>
  </w:num>
  <w:num w:numId="25" w16cid:durableId="435714771">
    <w:abstractNumId w:val="16"/>
  </w:num>
  <w:num w:numId="26" w16cid:durableId="1819764763">
    <w:abstractNumId w:val="39"/>
  </w:num>
  <w:num w:numId="27" w16cid:durableId="35011068">
    <w:abstractNumId w:val="29"/>
  </w:num>
  <w:num w:numId="28" w16cid:durableId="1366980566">
    <w:abstractNumId w:val="35"/>
  </w:num>
  <w:num w:numId="29" w16cid:durableId="105731727">
    <w:abstractNumId w:val="30"/>
  </w:num>
  <w:num w:numId="30" w16cid:durableId="613368989">
    <w:abstractNumId w:val="10"/>
  </w:num>
  <w:num w:numId="31" w16cid:durableId="593324649">
    <w:abstractNumId w:val="46"/>
  </w:num>
  <w:num w:numId="32" w16cid:durableId="886256066">
    <w:abstractNumId w:val="21"/>
  </w:num>
  <w:num w:numId="33" w16cid:durableId="1579707902">
    <w:abstractNumId w:val="27"/>
  </w:num>
  <w:num w:numId="34" w16cid:durableId="534971421">
    <w:abstractNumId w:val="47"/>
  </w:num>
  <w:num w:numId="35" w16cid:durableId="1450008162">
    <w:abstractNumId w:val="18"/>
  </w:num>
  <w:num w:numId="36" w16cid:durableId="58749854">
    <w:abstractNumId w:val="34"/>
  </w:num>
  <w:num w:numId="37" w16cid:durableId="1929773859">
    <w:abstractNumId w:val="37"/>
  </w:num>
  <w:num w:numId="38" w16cid:durableId="1009403054">
    <w:abstractNumId w:val="14"/>
  </w:num>
  <w:num w:numId="39" w16cid:durableId="98642946">
    <w:abstractNumId w:val="45"/>
  </w:num>
  <w:num w:numId="40" w16cid:durableId="482817173">
    <w:abstractNumId w:val="11"/>
  </w:num>
  <w:num w:numId="41" w16cid:durableId="1913389844">
    <w:abstractNumId w:val="44"/>
  </w:num>
  <w:num w:numId="42" w16cid:durableId="862018154">
    <w:abstractNumId w:val="33"/>
  </w:num>
  <w:num w:numId="43" w16cid:durableId="749499920">
    <w:abstractNumId w:val="43"/>
  </w:num>
  <w:num w:numId="44" w16cid:durableId="1953895111">
    <w:abstractNumId w:val="41"/>
  </w:num>
  <w:num w:numId="45" w16cid:durableId="238054607">
    <w:abstractNumId w:val="20"/>
  </w:num>
  <w:num w:numId="46" w16cid:durableId="619184325">
    <w:abstractNumId w:val="17"/>
  </w:num>
  <w:num w:numId="47" w16cid:durableId="2015843477">
    <w:abstractNumId w:val="32"/>
  </w:num>
  <w:num w:numId="48" w16cid:durableId="712656039">
    <w:abstractNumId w:val="28"/>
  </w:num>
  <w:num w:numId="49" w16cid:durableId="473447813">
    <w:abstractNumId w:val="23"/>
  </w:num>
  <w:num w:numId="50" w16cid:durableId="11318301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0"/>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5"/>
    <w:rsid w:val="0000579E"/>
    <w:rsid w:val="00012D37"/>
    <w:rsid w:val="0001326F"/>
    <w:rsid w:val="000309D1"/>
    <w:rsid w:val="0005166E"/>
    <w:rsid w:val="00073577"/>
    <w:rsid w:val="00094378"/>
    <w:rsid w:val="000B5A18"/>
    <w:rsid w:val="000B7E36"/>
    <w:rsid w:val="000E30C0"/>
    <w:rsid w:val="00111DB5"/>
    <w:rsid w:val="001210F0"/>
    <w:rsid w:val="00122596"/>
    <w:rsid w:val="0017330A"/>
    <w:rsid w:val="001C0989"/>
    <w:rsid w:val="001C6A5A"/>
    <w:rsid w:val="001C6DEE"/>
    <w:rsid w:val="001D59FF"/>
    <w:rsid w:val="001D6C03"/>
    <w:rsid w:val="00211E69"/>
    <w:rsid w:val="00267466"/>
    <w:rsid w:val="00273F52"/>
    <w:rsid w:val="002C3A90"/>
    <w:rsid w:val="002F248D"/>
    <w:rsid w:val="00444E77"/>
    <w:rsid w:val="0045434B"/>
    <w:rsid w:val="004C0AD8"/>
    <w:rsid w:val="004D7C6C"/>
    <w:rsid w:val="00505B1C"/>
    <w:rsid w:val="00535712"/>
    <w:rsid w:val="00535DC0"/>
    <w:rsid w:val="0054607E"/>
    <w:rsid w:val="00591784"/>
    <w:rsid w:val="005A79FC"/>
    <w:rsid w:val="005C02DF"/>
    <w:rsid w:val="005F46B5"/>
    <w:rsid w:val="0061458A"/>
    <w:rsid w:val="006315A0"/>
    <w:rsid w:val="00634396"/>
    <w:rsid w:val="006A3989"/>
    <w:rsid w:val="006A6787"/>
    <w:rsid w:val="006B4775"/>
    <w:rsid w:val="006B51A6"/>
    <w:rsid w:val="007138E5"/>
    <w:rsid w:val="0073290D"/>
    <w:rsid w:val="007565CA"/>
    <w:rsid w:val="00757B6A"/>
    <w:rsid w:val="00780A23"/>
    <w:rsid w:val="008620CA"/>
    <w:rsid w:val="0087505C"/>
    <w:rsid w:val="00885B69"/>
    <w:rsid w:val="00890A5D"/>
    <w:rsid w:val="008B6A2E"/>
    <w:rsid w:val="008F41E4"/>
    <w:rsid w:val="00905A53"/>
    <w:rsid w:val="00917F4B"/>
    <w:rsid w:val="00942FCB"/>
    <w:rsid w:val="009469E3"/>
    <w:rsid w:val="009707EF"/>
    <w:rsid w:val="00997C62"/>
    <w:rsid w:val="009A020C"/>
    <w:rsid w:val="009A7B7F"/>
    <w:rsid w:val="009B49A7"/>
    <w:rsid w:val="009C5F84"/>
    <w:rsid w:val="00A06DAC"/>
    <w:rsid w:val="00A12802"/>
    <w:rsid w:val="00A407B8"/>
    <w:rsid w:val="00A6580E"/>
    <w:rsid w:val="00A960B3"/>
    <w:rsid w:val="00AB12D3"/>
    <w:rsid w:val="00AC1D16"/>
    <w:rsid w:val="00AF7330"/>
    <w:rsid w:val="00B03762"/>
    <w:rsid w:val="00B107D1"/>
    <w:rsid w:val="00B53BDD"/>
    <w:rsid w:val="00B73D32"/>
    <w:rsid w:val="00BC7B9C"/>
    <w:rsid w:val="00BD69D9"/>
    <w:rsid w:val="00C03755"/>
    <w:rsid w:val="00C4420B"/>
    <w:rsid w:val="00C7370A"/>
    <w:rsid w:val="00CC0359"/>
    <w:rsid w:val="00CC159A"/>
    <w:rsid w:val="00CD58F3"/>
    <w:rsid w:val="00D10DDC"/>
    <w:rsid w:val="00D21965"/>
    <w:rsid w:val="00D3697A"/>
    <w:rsid w:val="00D36B67"/>
    <w:rsid w:val="00D47806"/>
    <w:rsid w:val="00D605A8"/>
    <w:rsid w:val="00D74303"/>
    <w:rsid w:val="00DA6F89"/>
    <w:rsid w:val="00DC16EA"/>
    <w:rsid w:val="00DD1A62"/>
    <w:rsid w:val="00E059C9"/>
    <w:rsid w:val="00E354CB"/>
    <w:rsid w:val="00E377A1"/>
    <w:rsid w:val="00E42483"/>
    <w:rsid w:val="00E42D29"/>
    <w:rsid w:val="00E90507"/>
    <w:rsid w:val="00EB2D02"/>
    <w:rsid w:val="00ED6DE2"/>
    <w:rsid w:val="00F133AE"/>
    <w:rsid w:val="00F46A1C"/>
    <w:rsid w:val="00FF199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ED037"/>
  <w15:chartTrackingRefBased/>
  <w15:docId w15:val="{33B59220-610E-4800-989E-CE512F9D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page number"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sz w:val="24"/>
      <w:szCs w:val="24"/>
    </w:rPr>
  </w:style>
  <w:style w:type="paragraph" w:styleId="Overskrift1">
    <w:name w:val="heading 1"/>
    <w:basedOn w:val="Normal"/>
    <w:next w:val="Normal"/>
    <w:link w:val="Overskrift1Tegn"/>
    <w:qFormat/>
    <w:pPr>
      <w:keepNext/>
      <w:numPr>
        <w:numId w:val="2"/>
      </w:numPr>
      <w:tabs>
        <w:tab w:val="clear" w:pos="-34"/>
        <w:tab w:val="left" w:pos="567"/>
      </w:tabs>
      <w:spacing w:before="240" w:after="60"/>
      <w:ind w:left="357" w:hanging="357"/>
      <w:outlineLvl w:val="0"/>
    </w:pPr>
    <w:rPr>
      <w:rFonts w:ascii="Arial" w:hAnsi="Arial" w:cs="Arial"/>
      <w:b/>
      <w:bCs/>
      <w:color w:val="800000"/>
      <w:kern w:val="32"/>
      <w:sz w:val="36"/>
      <w:szCs w:val="32"/>
    </w:rPr>
  </w:style>
  <w:style w:type="paragraph" w:styleId="Overskrift2">
    <w:name w:val="heading 2"/>
    <w:basedOn w:val="Overskrift1"/>
    <w:next w:val="Normal"/>
    <w:link w:val="Overskrift2Tegn"/>
    <w:qFormat/>
    <w:pPr>
      <w:numPr>
        <w:ilvl w:val="1"/>
      </w:numPr>
      <w:tabs>
        <w:tab w:val="clear" w:pos="567"/>
        <w:tab w:val="clear" w:pos="686"/>
        <w:tab w:val="left" w:pos="851"/>
      </w:tabs>
      <w:spacing w:before="480"/>
      <w:ind w:left="397" w:hanging="431"/>
      <w:outlineLvl w:val="1"/>
    </w:pPr>
    <w:rPr>
      <w:bCs w:val="0"/>
      <w:iCs/>
      <w:sz w:val="28"/>
      <w:szCs w:val="28"/>
    </w:rPr>
  </w:style>
  <w:style w:type="paragraph" w:styleId="Overskrift3">
    <w:name w:val="heading 3"/>
    <w:basedOn w:val="Overskrift2"/>
    <w:next w:val="Normal"/>
    <w:link w:val="Overskrift3Tegn"/>
    <w:qFormat/>
    <w:pPr>
      <w:numPr>
        <w:ilvl w:val="2"/>
      </w:numPr>
      <w:tabs>
        <w:tab w:val="left" w:pos="1021"/>
      </w:tabs>
      <w:spacing w:before="240"/>
      <w:ind w:left="505" w:hanging="505"/>
      <w:outlineLvl w:val="2"/>
    </w:pPr>
    <w:rPr>
      <w:b w:val="0"/>
      <w:bCs/>
      <w:sz w:val="24"/>
      <w:szCs w:val="26"/>
    </w:rPr>
  </w:style>
  <w:style w:type="paragraph" w:styleId="Overskrift4">
    <w:name w:val="heading 4"/>
    <w:basedOn w:val="Normal"/>
    <w:next w:val="Normal"/>
    <w:link w:val="Overskrift4Tegn"/>
    <w:semiHidden/>
    <w:unhideWhenUsed/>
    <w:qFormat/>
    <w:rsid w:val="00E9050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Hyperkobling">
    <w:name w:val="Hyperlink"/>
    <w:rPr>
      <w:color w:val="0000FF"/>
      <w:u w:val="single"/>
    </w:rPr>
  </w:style>
  <w:style w:type="character" w:styleId="Fulgthyperkobling">
    <w:name w:val="FollowedHyperlink"/>
    <w:rPr>
      <w:color w:val="800080"/>
      <w:u w:val="single"/>
    </w:rPr>
  </w:style>
  <w:style w:type="character" w:customStyle="1" w:styleId="Overskrift1Tegn">
    <w:name w:val="Overskrift 1 Tegn"/>
    <w:link w:val="Overskrift1"/>
    <w:rPr>
      <w:rFonts w:ascii="Cambria" w:eastAsia="Times New Roman" w:hAnsi="Cambria" w:cs="Times New Roman"/>
      <w:b/>
      <w:bCs/>
      <w:noProof/>
      <w:color w:val="365F91"/>
      <w:sz w:val="28"/>
      <w:szCs w:val="28"/>
    </w:rPr>
  </w:style>
  <w:style w:type="character" w:customStyle="1" w:styleId="Overskrift2Tegn">
    <w:name w:val="Overskrift 2 Tegn"/>
    <w:link w:val="Overskrift2"/>
    <w:rPr>
      <w:rFonts w:ascii="Cambria" w:eastAsia="Times New Roman" w:hAnsi="Cambria" w:cs="Times New Roman"/>
      <w:b/>
      <w:bCs/>
      <w:noProof/>
      <w:color w:val="4F81BD"/>
      <w:sz w:val="26"/>
      <w:szCs w:val="26"/>
    </w:rPr>
  </w:style>
  <w:style w:type="character" w:customStyle="1" w:styleId="Overskrift3Tegn">
    <w:name w:val="Overskrift 3 Tegn"/>
    <w:link w:val="Overskrift3"/>
    <w:rPr>
      <w:rFonts w:ascii="Cambria" w:eastAsia="Times New Roman" w:hAnsi="Cambria" w:cs="Times New Roman"/>
      <w:b/>
      <w:bCs/>
      <w:noProof/>
      <w:color w:val="4F81BD"/>
      <w:sz w:val="24"/>
      <w:szCs w:val="24"/>
    </w:rPr>
  </w:style>
  <w:style w:type="paragraph" w:styleId="NormalWeb">
    <w:name w:val="Normal (Web)"/>
    <w:basedOn w:val="Normal"/>
    <w:uiPriority w:val="99"/>
    <w:pPr>
      <w:spacing w:before="100" w:beforeAutospacing="1" w:after="100" w:afterAutospacing="1"/>
    </w:pPr>
  </w:style>
  <w:style w:type="paragraph" w:styleId="INNH1">
    <w:name w:val="toc 1"/>
    <w:basedOn w:val="Normal"/>
    <w:next w:val="Normal"/>
    <w:autoRedefine/>
    <w:semiHidden/>
    <w:pPr>
      <w:spacing w:after="120"/>
    </w:pPr>
    <w:rPr>
      <w:b/>
      <w:bCs/>
      <w:caps/>
      <w:sz w:val="20"/>
      <w:szCs w:val="20"/>
    </w:rPr>
  </w:style>
  <w:style w:type="paragraph" w:styleId="INNH2">
    <w:name w:val="toc 2"/>
    <w:basedOn w:val="Normal"/>
    <w:next w:val="Normal"/>
    <w:autoRedefine/>
    <w:semiHidden/>
    <w:pPr>
      <w:tabs>
        <w:tab w:val="left" w:pos="960"/>
        <w:tab w:val="right" w:leader="dot" w:pos="9060"/>
      </w:tabs>
      <w:spacing w:before="0"/>
      <w:ind w:left="240"/>
    </w:pPr>
    <w:rPr>
      <w:smallCaps/>
      <w:sz w:val="20"/>
      <w:szCs w:val="20"/>
    </w:rPr>
  </w:style>
  <w:style w:type="paragraph" w:styleId="INNH3">
    <w:name w:val="toc 3"/>
    <w:basedOn w:val="Normal"/>
    <w:next w:val="Normal"/>
    <w:autoRedefine/>
    <w:semiHidden/>
    <w:pPr>
      <w:spacing w:before="0"/>
      <w:ind w:left="480"/>
    </w:pPr>
    <w:rPr>
      <w:i/>
      <w:iCs/>
      <w:sz w:val="20"/>
      <w:szCs w:val="20"/>
    </w:rPr>
  </w:style>
  <w:style w:type="paragraph" w:styleId="INNH4">
    <w:name w:val="toc 4"/>
    <w:basedOn w:val="Normal"/>
    <w:next w:val="Normal"/>
    <w:autoRedefine/>
    <w:semiHidden/>
    <w:pPr>
      <w:spacing w:before="0"/>
      <w:ind w:left="720"/>
    </w:pPr>
    <w:rPr>
      <w:sz w:val="18"/>
      <w:szCs w:val="18"/>
    </w:rPr>
  </w:style>
  <w:style w:type="paragraph" w:styleId="INNH5">
    <w:name w:val="toc 5"/>
    <w:basedOn w:val="Normal"/>
    <w:next w:val="Normal"/>
    <w:autoRedefine/>
    <w:semiHidden/>
    <w:pPr>
      <w:spacing w:before="0"/>
      <w:ind w:left="960"/>
    </w:pPr>
    <w:rPr>
      <w:sz w:val="18"/>
      <w:szCs w:val="18"/>
    </w:rPr>
  </w:style>
  <w:style w:type="paragraph" w:styleId="INNH6">
    <w:name w:val="toc 6"/>
    <w:basedOn w:val="Normal"/>
    <w:next w:val="Normal"/>
    <w:autoRedefine/>
    <w:semiHidden/>
    <w:pPr>
      <w:spacing w:before="0"/>
      <w:ind w:left="1200"/>
    </w:pPr>
    <w:rPr>
      <w:sz w:val="18"/>
      <w:szCs w:val="18"/>
    </w:rPr>
  </w:style>
  <w:style w:type="paragraph" w:styleId="INNH7">
    <w:name w:val="toc 7"/>
    <w:basedOn w:val="Normal"/>
    <w:next w:val="Normal"/>
    <w:autoRedefine/>
    <w:semiHidden/>
    <w:pPr>
      <w:spacing w:before="0"/>
      <w:ind w:left="1440"/>
    </w:pPr>
    <w:rPr>
      <w:sz w:val="18"/>
      <w:szCs w:val="18"/>
    </w:rPr>
  </w:style>
  <w:style w:type="paragraph" w:styleId="INNH8">
    <w:name w:val="toc 8"/>
    <w:basedOn w:val="Normal"/>
    <w:next w:val="Normal"/>
    <w:autoRedefine/>
    <w:semiHidden/>
    <w:pPr>
      <w:spacing w:before="0"/>
      <w:ind w:left="1680"/>
    </w:pPr>
    <w:rPr>
      <w:sz w:val="18"/>
      <w:szCs w:val="18"/>
    </w:rPr>
  </w:style>
  <w:style w:type="paragraph" w:styleId="INNH9">
    <w:name w:val="toc 9"/>
    <w:basedOn w:val="Normal"/>
    <w:next w:val="Normal"/>
    <w:autoRedefine/>
    <w:semiHidden/>
    <w:pPr>
      <w:spacing w:before="0"/>
      <w:ind w:left="1920"/>
    </w:pPr>
    <w:rPr>
      <w:sz w:val="18"/>
      <w:szCs w:val="18"/>
    </w:rPr>
  </w:style>
  <w:style w:type="paragraph" w:styleId="Topptekst">
    <w:name w:val="header"/>
    <w:basedOn w:val="Normal"/>
    <w:link w:val="TopptekstTegn"/>
    <w:pPr>
      <w:tabs>
        <w:tab w:val="center" w:pos="4536"/>
        <w:tab w:val="right" w:pos="9072"/>
      </w:tabs>
    </w:pPr>
  </w:style>
  <w:style w:type="character" w:customStyle="1" w:styleId="TopptekstTegn">
    <w:name w:val="Topptekst Tegn"/>
    <w:link w:val="Topptekst"/>
    <w:rPr>
      <w:noProof/>
      <w:sz w:val="24"/>
      <w:szCs w:val="24"/>
    </w:rPr>
  </w:style>
  <w:style w:type="paragraph" w:styleId="Bunntekst">
    <w:name w:val="footer"/>
    <w:basedOn w:val="Normal"/>
    <w:link w:val="BunntekstTegn"/>
    <w:uiPriority w:val="99"/>
    <w:pPr>
      <w:tabs>
        <w:tab w:val="center" w:pos="4536"/>
        <w:tab w:val="right" w:pos="9072"/>
      </w:tabs>
      <w:jc w:val="center"/>
    </w:pPr>
    <w:rPr>
      <w:rFonts w:ascii="Arial" w:hAnsi="Arial"/>
      <w:sz w:val="20"/>
    </w:rPr>
  </w:style>
  <w:style w:type="character" w:customStyle="1" w:styleId="BunntekstTegn">
    <w:name w:val="Bunntekst Tegn"/>
    <w:link w:val="Bunntekst"/>
    <w:uiPriority w:val="99"/>
    <w:rPr>
      <w:noProof/>
      <w:sz w:val="24"/>
      <w:szCs w:val="24"/>
    </w:rPr>
  </w:style>
  <w:style w:type="paragraph" w:styleId="Bildetekst">
    <w:name w:val="caption"/>
    <w:basedOn w:val="Normal"/>
    <w:next w:val="Normal"/>
    <w:qFormat/>
    <w:pPr>
      <w:spacing w:after="120"/>
    </w:pPr>
    <w:rPr>
      <w:b/>
      <w:bCs/>
      <w:sz w:val="20"/>
      <w:szCs w:val="20"/>
    </w:rPr>
  </w:style>
  <w:style w:type="paragraph" w:customStyle="1" w:styleId="Meta-fagnavn">
    <w:name w:val="Meta-fagnavn"/>
    <w:basedOn w:val="Normal"/>
    <w:next w:val="Normal"/>
    <w:pPr>
      <w:spacing w:before="0"/>
      <w:ind w:right="-851"/>
      <w:jc w:val="right"/>
    </w:pPr>
    <w:rPr>
      <w:b/>
      <w:i/>
      <w:color w:val="000080"/>
    </w:rPr>
  </w:style>
  <w:style w:type="paragraph" w:customStyle="1" w:styleId="Meta-leksjonsnavn">
    <w:name w:val="Meta-leksjonsnavn"/>
    <w:basedOn w:val="Normal"/>
    <w:next w:val="Normal"/>
    <w:pPr>
      <w:spacing w:before="0"/>
      <w:ind w:left="1985" w:right="-851"/>
      <w:jc w:val="right"/>
    </w:pPr>
    <w:rPr>
      <w:b/>
      <w:i/>
      <w:color w:val="0000FF"/>
      <w:sz w:val="40"/>
    </w:rPr>
  </w:style>
  <w:style w:type="paragraph" w:customStyle="1" w:styleId="Meta-forfatter">
    <w:name w:val="Meta-forfatter"/>
    <w:basedOn w:val="Meta-leksjonsnavn"/>
    <w:rPr>
      <w:b w:val="0"/>
      <w:sz w:val="20"/>
    </w:rPr>
  </w:style>
  <w:style w:type="paragraph" w:customStyle="1" w:styleId="Meta-dato">
    <w:name w:val="Meta-dato"/>
    <w:basedOn w:val="Meta-forfatter"/>
    <w:next w:val="Normal"/>
  </w:style>
  <w:style w:type="paragraph" w:customStyle="1" w:styleId="Meta-utgiver">
    <w:name w:val="Meta-utgiver"/>
    <w:basedOn w:val="Meta-leksjonsnavn"/>
    <w:next w:val="Normal"/>
    <w:pPr>
      <w:ind w:left="851"/>
    </w:pPr>
    <w:rPr>
      <w:b w:val="0"/>
      <w:sz w:val="20"/>
    </w:rPr>
  </w:style>
  <w:style w:type="paragraph" w:customStyle="1" w:styleId="Meta-opphavsrett">
    <w:name w:val="Meta-opphavsrett"/>
    <w:basedOn w:val="Meta-forfatter"/>
    <w:next w:val="Normal"/>
    <w:pPr>
      <w:ind w:left="3402"/>
    </w:pPr>
  </w:style>
  <w:style w:type="paragraph" w:customStyle="1" w:styleId="Resyme">
    <w:name w:val="Resyme"/>
    <w:basedOn w:val="Normal"/>
    <w:next w:val="Overskrift2"/>
    <w:rPr>
      <w:i/>
      <w:color w:val="808080"/>
      <w:sz w:val="20"/>
    </w:rPr>
  </w:style>
  <w:style w:type="paragraph" w:customStyle="1" w:styleId="Topptekst1">
    <w:name w:val="Topptekst1"/>
    <w:basedOn w:val="Topptekst"/>
    <w:pPr>
      <w:spacing w:before="0"/>
      <w:jc w:val="right"/>
    </w:pPr>
    <w:rPr>
      <w:rFonts w:ascii="Arial" w:hAnsi="Arial"/>
      <w:color w:val="0000FF"/>
      <w:sz w:val="16"/>
    </w:rPr>
  </w:style>
  <w:style w:type="paragraph" w:customStyle="1" w:styleId="Topptekst2">
    <w:name w:val="Topptekst2"/>
    <w:basedOn w:val="Topptekst1"/>
    <w:next w:val="Normal"/>
    <w:rPr>
      <w:sz w:val="20"/>
    </w:rPr>
  </w:style>
  <w:style w:type="paragraph" w:customStyle="1" w:styleId="Meta-fagnummer">
    <w:name w:val="Meta-fagnummer"/>
    <w:basedOn w:val="Meta-leksjonsnavn"/>
    <w:rPr>
      <w:b w:val="0"/>
    </w:rPr>
  </w:style>
  <w:style w:type="paragraph" w:customStyle="1" w:styleId="Meta-fagtilknytting">
    <w:name w:val="Meta-fagtilknytting"/>
    <w:basedOn w:val="Meta-forfatter"/>
  </w:style>
  <w:style w:type="paragraph" w:customStyle="1" w:styleId="Figur">
    <w:name w:val="Figur"/>
    <w:basedOn w:val="Normal"/>
    <w:pPr>
      <w:spacing w:before="240" w:after="120"/>
      <w:jc w:val="center"/>
    </w:pPr>
  </w:style>
  <w:style w:type="paragraph" w:customStyle="1" w:styleId="Topptekst3">
    <w:name w:val="Topptekst3"/>
    <w:basedOn w:val="Topptekst2"/>
    <w:rPr>
      <w:sz w:val="8"/>
    </w:rPr>
  </w:style>
  <w:style w:type="paragraph" w:customStyle="1" w:styleId="programkode10">
    <w:name w:val="programkode10"/>
    <w:pPr>
      <w:spacing w:before="40" w:after="40"/>
    </w:pPr>
    <w:rPr>
      <w:rFonts w:ascii="Courier New" w:hAnsi="Courier New"/>
      <w:noProof/>
      <w:color w:val="000080"/>
      <w:szCs w:val="24"/>
    </w:rPr>
  </w:style>
  <w:style w:type="paragraph" w:customStyle="1" w:styleId="Figurtekst">
    <w:name w:val="Figurtekst"/>
    <w:basedOn w:val="Normal"/>
    <w:pPr>
      <w:ind w:left="1701" w:right="1701"/>
    </w:pPr>
    <w:rPr>
      <w:rFonts w:ascii="Arial" w:hAnsi="Arial" w:cs="Arial"/>
      <w:sz w:val="20"/>
      <w:szCs w:val="20"/>
    </w:rPr>
  </w:style>
  <w:style w:type="paragraph" w:customStyle="1" w:styleId="Sprsml">
    <w:name w:val="Spørsmål"/>
    <w:basedOn w:val="Normal"/>
    <w:rPr>
      <w:rFonts w:ascii="Arial" w:hAnsi="Arial"/>
      <w:sz w:val="22"/>
    </w:rPr>
  </w:style>
  <w:style w:type="paragraph" w:customStyle="1" w:styleId="Oppgavenummer">
    <w:name w:val="Oppgavenummer"/>
    <w:basedOn w:val="Normal"/>
    <w:next w:val="Sprsml"/>
    <w:pPr>
      <w:pBdr>
        <w:top w:val="single" w:sz="4" w:space="1" w:color="auto"/>
      </w:pBdr>
      <w:spacing w:before="480"/>
    </w:pPr>
    <w:rPr>
      <w:rFonts w:ascii="Arial" w:hAnsi="Arial" w:cs="Arial"/>
      <w:b/>
      <w:color w:val="800000"/>
    </w:rPr>
  </w:style>
  <w:style w:type="paragraph" w:customStyle="1" w:styleId="Svar">
    <w:name w:val="Svar"/>
    <w:basedOn w:val="Normal"/>
    <w:rPr>
      <w:color w:val="0000FF"/>
    </w:rPr>
  </w:style>
  <w:style w:type="paragraph" w:customStyle="1" w:styleId="Kommentar">
    <w:name w:val="Kommentar"/>
    <w:basedOn w:val="Svar"/>
    <w:pPr>
      <w:ind w:left="285"/>
    </w:pPr>
    <w:rPr>
      <w:i/>
      <w:color w:val="FF0000"/>
    </w:rPr>
  </w:style>
  <w:style w:type="paragraph" w:customStyle="1" w:styleId="programkode9">
    <w:name w:val="programkode9"/>
    <w:basedOn w:val="Normal"/>
  </w:style>
  <w:style w:type="paragraph" w:customStyle="1" w:styleId="programkode-start">
    <w:name w:val="programkode-start"/>
    <w:basedOn w:val="programkode10"/>
    <w:next w:val="programkode9"/>
    <w:rPr>
      <w:sz w:val="8"/>
    </w:rPr>
  </w:style>
  <w:style w:type="character" w:styleId="Sidetall">
    <w:name w:val="page number"/>
    <w:basedOn w:val="Standardskriftforavsnitt"/>
    <w:uiPriority w:val="99"/>
    <w:unhideWhenUsed/>
  </w:style>
  <w:style w:type="paragraph" w:styleId="Bobletekst">
    <w:name w:val="Balloon Text"/>
    <w:basedOn w:val="Normal"/>
    <w:link w:val="BobletekstTegn"/>
    <w:rsid w:val="00D21965"/>
    <w:pPr>
      <w:spacing w:before="0"/>
    </w:pPr>
    <w:rPr>
      <w:rFonts w:ascii="Tahoma" w:hAnsi="Tahoma" w:cs="Tahoma"/>
      <w:sz w:val="16"/>
      <w:szCs w:val="16"/>
    </w:rPr>
  </w:style>
  <w:style w:type="character" w:customStyle="1" w:styleId="BobletekstTegn">
    <w:name w:val="Bobletekst Tegn"/>
    <w:link w:val="Bobletekst"/>
    <w:rsid w:val="00D21965"/>
    <w:rPr>
      <w:rFonts w:ascii="Tahoma" w:hAnsi="Tahoma" w:cs="Tahoma"/>
      <w:noProof/>
      <w:sz w:val="16"/>
      <w:szCs w:val="16"/>
    </w:rPr>
  </w:style>
  <w:style w:type="character" w:styleId="Ulstomtale">
    <w:name w:val="Unresolved Mention"/>
    <w:basedOn w:val="Standardskriftforavsnitt"/>
    <w:uiPriority w:val="99"/>
    <w:semiHidden/>
    <w:unhideWhenUsed/>
    <w:rsid w:val="005C02DF"/>
    <w:rPr>
      <w:color w:val="605E5C"/>
      <w:shd w:val="clear" w:color="auto" w:fill="E1DFDD"/>
    </w:rPr>
  </w:style>
  <w:style w:type="character" w:customStyle="1" w:styleId="Overskrift4Tegn">
    <w:name w:val="Overskrift 4 Tegn"/>
    <w:basedOn w:val="Standardskriftforavsnitt"/>
    <w:link w:val="Overskrift4"/>
    <w:semiHidden/>
    <w:rsid w:val="00E90507"/>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5.7/en/lock-table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v.mysql.com/doc/refman/8.0/en/commit.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fufag-oving-ma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fufag-oving-mal</Template>
  <TotalTime>322</TotalTime>
  <Pages>14</Pages>
  <Words>2675</Words>
  <Characters>14183</Characters>
  <Application>Microsoft Office Word</Application>
  <DocSecurity>0</DocSecurity>
  <Lines>118</Lines>
  <Paragraphs>33</Paragraphs>
  <ScaleCrop>false</ScaleCrop>
  <HeadingPairs>
    <vt:vector size="2" baseType="variant">
      <vt:variant>
        <vt:lpstr>Tittel</vt:lpstr>
      </vt:variant>
      <vt:variant>
        <vt:i4>1</vt:i4>
      </vt:variant>
    </vt:vector>
  </HeadingPairs>
  <TitlesOfParts>
    <vt:vector size="1" baseType="lpstr">
      <vt:lpstr>Øving 3</vt:lpstr>
    </vt:vector>
  </TitlesOfParts>
  <Company>HiST</Company>
  <LinksUpToDate>false</LinksUpToDate>
  <CharactersWithSpaces>16825</CharactersWithSpaces>
  <SharedDoc>false</SharedDoc>
  <HLinks>
    <vt:vector size="12" baseType="variant">
      <vt:variant>
        <vt:i4>2162721</vt:i4>
      </vt:variant>
      <vt:variant>
        <vt:i4>3</vt:i4>
      </vt:variant>
      <vt:variant>
        <vt:i4>0</vt:i4>
      </vt:variant>
      <vt:variant>
        <vt:i4>5</vt:i4>
      </vt:variant>
      <vt:variant>
        <vt:lpwstr>https://dev.mysql.com/doc/refman/5.7/en/commit.html</vt:lpwstr>
      </vt:variant>
      <vt:variant>
        <vt:lpwstr/>
      </vt:variant>
      <vt:variant>
        <vt:i4>1245253</vt:i4>
      </vt:variant>
      <vt:variant>
        <vt:i4>0</vt:i4>
      </vt:variant>
      <vt:variant>
        <vt:i4>0</vt:i4>
      </vt:variant>
      <vt:variant>
        <vt:i4>5</vt:i4>
      </vt:variant>
      <vt:variant>
        <vt:lpwstr>https://dev.mysql.com/doc/refman/5.7/en/lock-tables.html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Øving 3</dc:title>
  <dc:subject/>
  <dc:creator>leneh</dc:creator>
  <cp:keywords/>
  <cp:lastModifiedBy>Elias Alexander Wiklund Ottersbo</cp:lastModifiedBy>
  <cp:revision>59</cp:revision>
  <cp:lastPrinted>2008-10-09T17:47:00Z</cp:lastPrinted>
  <dcterms:created xsi:type="dcterms:W3CDTF">2021-02-26T20:47:00Z</dcterms:created>
  <dcterms:modified xsi:type="dcterms:W3CDTF">2026-03-09T22:26:00Z</dcterms:modified>
</cp:coreProperties>
</file>