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2">
      <w:pPr>
        <w:rPr/>
      </w:pPr>
      <w:r w:rsidDel="00000000" w:rsidR="00000000" w:rsidRPr="00000000">
        <w:rPr>
          <w:rtl w:val="0"/>
        </w:rPr>
        <w:t xml:space="preserve">This project intends to generate sentiment analysis on tweets about the team DWG KIA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How to run this project</w:t>
      </w:r>
    </w:p>
    <w:p w:rsidR="00000000" w:rsidDel="00000000" w:rsidP="00000000" w:rsidRDefault="00000000" w:rsidRPr="00000000" w14:paraId="00000005">
      <w:pPr>
        <w:rPr/>
      </w:pPr>
      <w:r w:rsidDel="00000000" w:rsidR="00000000" w:rsidRPr="00000000">
        <w:rPr>
          <w:rtl w:val="0"/>
        </w:rPr>
        <w:t xml:space="preserve">This project is built on Python 3.8 conda edition. Libraries used include tweepy for twitter APIs, textblob &amp; nltk for sentiment analysis, pyplot &amp; wordcloud for visualization, and regex for data cleaning</w:t>
      </w:r>
    </w:p>
    <w:p w:rsidR="00000000" w:rsidDel="00000000" w:rsidP="00000000" w:rsidRDefault="00000000" w:rsidRPr="00000000" w14:paraId="00000006">
      <w:pPr>
        <w:rPr/>
      </w:pPr>
      <w:r w:rsidDel="00000000" w:rsidR="00000000" w:rsidRPr="00000000">
        <w:rPr>
          <w:rtl w:val="0"/>
        </w:rPr>
        <w:t xml:space="preserve">To run this project, install all of the required Python libraries listed above, also make sure to install 'vader_lexicon' from nltk. then you should be able to run the main.py using your own python environment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The process</w:t>
      </w:r>
    </w:p>
    <w:p w:rsidR="00000000" w:rsidDel="00000000" w:rsidP="00000000" w:rsidRDefault="00000000" w:rsidRPr="00000000" w14:paraId="00000009">
      <w:pPr>
        <w:rPr/>
      </w:pPr>
      <w:r w:rsidDel="00000000" w:rsidR="00000000" w:rsidRPr="00000000">
        <w:rPr>
          <w:rtl w:val="0"/>
        </w:rPr>
        <w:t xml:space="preserve">TweetClient will be the major component/class for this project. It initializes a remote connection (authorization) to the Twitter API in order to fetch tweets. After the authorization is done, there are two helper functions.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def get_tweets()</w:t>
      </w:r>
    </w:p>
    <w:p w:rsidR="00000000" w:rsidDel="00000000" w:rsidP="00000000" w:rsidRDefault="00000000" w:rsidRPr="00000000" w14:paraId="0000000C">
      <w:pPr>
        <w:rPr/>
      </w:pPr>
      <w:r w:rsidDel="00000000" w:rsidR="00000000" w:rsidRPr="00000000">
        <w:rPr>
          <w:rtl w:val="0"/>
        </w:rPr>
        <w:t xml:space="preserve">This function is responsible for fetching the content of related tweets for the given topic</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def analyze_tweet()</w:t>
      </w:r>
    </w:p>
    <w:p w:rsidR="00000000" w:rsidDel="00000000" w:rsidP="00000000" w:rsidRDefault="00000000" w:rsidRPr="00000000" w14:paraId="0000000F">
      <w:pPr>
        <w:rPr/>
      </w:pPr>
      <w:r w:rsidDel="00000000" w:rsidR="00000000" w:rsidRPr="00000000">
        <w:rPr>
          <w:rtl w:val="0"/>
        </w:rPr>
        <w:t xml:space="preserve">This function will take the content of a given tweet and run two analysis on it. The first analysis will be TextBlob, which will generate a sentiment analysis for a given tweet's content. The second analysis will be using sid (Sentiment Intensity Analyzer) from nltk. This analysis will evaluate each tweet's attitude in positive, negative, and neutral categories. In the end, this helper function will combine the results from both analysis and generate a list of tuples to store the information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def main()</w:t>
      </w:r>
    </w:p>
    <w:p w:rsidR="00000000" w:rsidDel="00000000" w:rsidP="00000000" w:rsidRDefault="00000000" w:rsidRPr="00000000" w14:paraId="00000012">
      <w:pPr>
        <w:rPr/>
      </w:pPr>
      <w:r w:rsidDel="00000000" w:rsidR="00000000" w:rsidRPr="00000000">
        <w:rPr>
          <w:rtl w:val="0"/>
        </w:rPr>
        <w:t xml:space="preserve">Inside the main function, we will initialize several data structures to store the information during analysis. We will first fetch the tweets, clean &amp; format them for later use. It will then iterate through the analysis of each tweet and categorize it. After the analysis is done, we will generate specific graphs to compare different categories.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15">
      <w:pPr>
        <w:rPr/>
      </w:pPr>
      <w:r w:rsidDel="00000000" w:rsidR="00000000" w:rsidRPr="00000000">
        <w:rPr>
          <w:rtl w:val="0"/>
        </w:rPr>
        <w:t xml:space="preserve">The output of the project will be a set of pyplot graphs showing positive, negative, and neutral attitudes given a set of tweets related to "DWG KIA". From the pie graph you should be able to visualize how each category's weight is compared to other categories. You will also have 3 local files to your local directory. They will be the wordclouds generated based on tweets from different attitudes.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