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Default="00F41289" w:rsidP="00F41289">
      <w:pPr>
        <w:ind w:firstLine="883"/>
        <w:jc w:val="center"/>
        <w:rPr>
          <w:rFonts w:eastAsia="楷体_GB2312"/>
          <w:b/>
          <w:spacing w:val="40"/>
          <w:sz w:val="36"/>
        </w:rPr>
      </w:pPr>
      <w:r>
        <w:rPr>
          <w:rFonts w:eastAsia="楷体_GB2312" w:hint="eastAsia"/>
          <w:b/>
          <w:spacing w:val="40"/>
          <w:sz w:val="36"/>
        </w:rPr>
        <w:t xml:space="preserve">                               </w:t>
      </w:r>
    </w:p>
    <w:p w14:paraId="3A9E63B3" w14:textId="77777777" w:rsidR="00F41289" w:rsidRDefault="00F41289" w:rsidP="00F41289">
      <w:pPr>
        <w:ind w:firstLine="883"/>
        <w:jc w:val="center"/>
        <w:rPr>
          <w:rFonts w:eastAsia="楷体_GB2312"/>
          <w:b/>
          <w:spacing w:val="40"/>
          <w:sz w:val="36"/>
        </w:rPr>
      </w:pPr>
    </w:p>
    <w:p w14:paraId="696396AD" w14:textId="77777777" w:rsidR="00F41289" w:rsidRDefault="00F41289" w:rsidP="00F41289">
      <w:pPr>
        <w:ind w:firstLine="883"/>
        <w:jc w:val="center"/>
        <w:rPr>
          <w:rFonts w:eastAsia="楷体_GB2312"/>
          <w:b/>
          <w:spacing w:val="40"/>
          <w:sz w:val="36"/>
        </w:rPr>
      </w:pPr>
      <w:r>
        <w:rPr>
          <w:rFonts w:eastAsia="楷体_GB2312" w:hint="eastAsia"/>
          <w:b/>
          <w:spacing w:val="40"/>
          <w:sz w:val="36"/>
        </w:rPr>
        <w:t>哈尔滨工业大学</w:t>
      </w:r>
    </w:p>
    <w:p w14:paraId="2C986415" w14:textId="77777777" w:rsidR="00F41289" w:rsidRPr="00C55124" w:rsidRDefault="00F41289" w:rsidP="00F41289">
      <w:pPr>
        <w:ind w:firstLine="883"/>
        <w:jc w:val="center"/>
        <w:rPr>
          <w:rFonts w:eastAsia="楷体_GB2312"/>
          <w:b/>
          <w:spacing w:val="40"/>
          <w:sz w:val="36"/>
        </w:rPr>
      </w:pPr>
    </w:p>
    <w:p w14:paraId="6D444F6B" w14:textId="77777777" w:rsidR="00F41289" w:rsidRDefault="00F41289" w:rsidP="00F41289">
      <w:pPr>
        <w:ind w:firstLine="1124"/>
        <w:jc w:val="center"/>
        <w:rPr>
          <w:rFonts w:ascii="Roman PS" w:hAnsi="Roman PS"/>
          <w:b/>
          <w:spacing w:val="40"/>
          <w:sz w:val="48"/>
        </w:rPr>
      </w:pPr>
      <w:r>
        <w:rPr>
          <w:rFonts w:ascii="Roman PS" w:hAnsi="Roman PS" w:hint="eastAsia"/>
          <w:b/>
          <w:spacing w:val="40"/>
          <w:sz w:val="48"/>
        </w:rPr>
        <w:t>硕士学位论文开题报告</w:t>
      </w:r>
    </w:p>
    <w:p w14:paraId="70A7BB3F" w14:textId="77777777" w:rsidR="00F41289" w:rsidRDefault="00F41289" w:rsidP="00F41289">
      <w:pPr>
        <w:ind w:firstLine="643"/>
        <w:rPr>
          <w:b/>
          <w:sz w:val="32"/>
        </w:rPr>
      </w:pPr>
    </w:p>
    <w:p w14:paraId="6DC757FF" w14:textId="54DBAECD" w:rsidR="00F41289" w:rsidRPr="00E13CDD" w:rsidRDefault="00F41289" w:rsidP="00E13CDD">
      <w:pPr>
        <w:ind w:firstLine="723"/>
        <w:jc w:val="center"/>
        <w:rPr>
          <w:b/>
          <w:sz w:val="36"/>
        </w:rPr>
      </w:pPr>
      <w:r>
        <w:rPr>
          <w:rFonts w:hint="eastAsia"/>
          <w:b/>
          <w:sz w:val="36"/>
        </w:rPr>
        <w:t>题</w:t>
      </w:r>
      <w:r>
        <w:rPr>
          <w:rFonts w:hint="eastAsia"/>
          <w:b/>
          <w:sz w:val="36"/>
        </w:rPr>
        <w:t xml:space="preserve"> </w:t>
      </w:r>
      <w:r w:rsidR="00E96C52">
        <w:rPr>
          <w:rFonts w:hint="eastAsia"/>
          <w:b/>
          <w:sz w:val="36"/>
        </w:rPr>
        <w:t>目：</w:t>
      </w:r>
      <w:r w:rsidR="00C02265">
        <w:rPr>
          <w:rFonts w:hint="eastAsia"/>
          <w:b/>
          <w:sz w:val="36"/>
        </w:rPr>
        <w:t>基于</w:t>
      </w:r>
      <w:r w:rsidR="00C02265">
        <w:rPr>
          <w:b/>
          <w:sz w:val="36"/>
        </w:rPr>
        <w:t>人工智能</w:t>
      </w:r>
      <w:r w:rsidR="00EC6CB0">
        <w:rPr>
          <w:b/>
          <w:sz w:val="36"/>
        </w:rPr>
        <w:t>的</w:t>
      </w:r>
      <w:r w:rsidR="00825077">
        <w:rPr>
          <w:b/>
          <w:sz w:val="36"/>
        </w:rPr>
        <w:t>数据</w:t>
      </w:r>
      <w:r w:rsidR="00C02265">
        <w:rPr>
          <w:rFonts w:hint="eastAsia"/>
          <w:b/>
          <w:sz w:val="36"/>
        </w:rPr>
        <w:t>隐私</w:t>
      </w:r>
      <w:r w:rsidR="00C02265">
        <w:rPr>
          <w:b/>
          <w:sz w:val="36"/>
        </w:rPr>
        <w:t>保护</w:t>
      </w:r>
      <w:r w:rsidR="000A6104">
        <w:rPr>
          <w:rFonts w:hint="eastAsia"/>
          <w:b/>
          <w:sz w:val="36"/>
        </w:rPr>
        <w:t>算法</w:t>
      </w:r>
      <w:r w:rsidR="000B7EBE">
        <w:rPr>
          <w:b/>
          <w:sz w:val="36"/>
        </w:rPr>
        <w:t>研究</w:t>
      </w:r>
    </w:p>
    <w:p w14:paraId="1387B213" w14:textId="77777777" w:rsidR="00F41289" w:rsidRPr="00C02265" w:rsidRDefault="00F41289" w:rsidP="00F41289">
      <w:pPr>
        <w:spacing w:before="240"/>
        <w:ind w:firstLine="643"/>
        <w:rPr>
          <w:b/>
          <w:sz w:val="32"/>
        </w:rPr>
      </w:pPr>
    </w:p>
    <w:p w14:paraId="57C72DAF" w14:textId="5129B343" w:rsidR="00F41289" w:rsidRDefault="00F41289" w:rsidP="00F41289">
      <w:pPr>
        <w:snapToGrid w:val="0"/>
        <w:spacing w:before="240" w:line="420" w:lineRule="auto"/>
        <w:ind w:left="1260" w:firstLine="643"/>
        <w:rPr>
          <w:b/>
          <w:sz w:val="32"/>
          <w:u w:val="single"/>
        </w:rPr>
      </w:pPr>
      <w:r>
        <w:rPr>
          <w:rFonts w:hint="eastAsia"/>
          <w:b/>
          <w:sz w:val="32"/>
        </w:rPr>
        <w:t>院</w:t>
      </w:r>
      <w:r>
        <w:rPr>
          <w:rFonts w:hint="eastAsia"/>
          <w:b/>
          <w:sz w:val="32"/>
        </w:rPr>
        <w:t xml:space="preserve">     </w:t>
      </w:r>
      <w:r w:rsidR="00C63307">
        <w:rPr>
          <w:b/>
          <w:sz w:val="32"/>
        </w:rPr>
        <w:t xml:space="preserve"> </w:t>
      </w:r>
      <w:r>
        <w:rPr>
          <w:rFonts w:hint="eastAsia"/>
          <w:b/>
          <w:sz w:val="32"/>
        </w:rPr>
        <w:t>（系）</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0F3087EA" w14:textId="77777777" w:rsidR="00F41289" w:rsidRDefault="00F41289" w:rsidP="00F41289">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ab/>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53DAE0B7" w14:textId="2268F259" w:rsidR="00F41289" w:rsidRDefault="00F41289" w:rsidP="00F41289">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何慧</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EEBBBFA" w14:textId="3B91864F" w:rsidR="00F41289" w:rsidRDefault="00F41289" w:rsidP="00F41289">
      <w:pPr>
        <w:snapToGrid w:val="0"/>
        <w:spacing w:line="420" w:lineRule="auto"/>
        <w:ind w:left="1260" w:right="-9" w:firstLine="643"/>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郭睿</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4972417" w14:textId="485A49A5" w:rsidR="00F41289" w:rsidRDefault="00F41289" w:rsidP="00F41289">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pacing w:val="12"/>
          <w:sz w:val="32"/>
        </w:rPr>
        <w:tab/>
      </w:r>
      <w:r>
        <w:rPr>
          <w:rFonts w:hint="eastAsia"/>
          <w:b/>
          <w:sz w:val="32"/>
          <w:u w:val="single"/>
        </w:rPr>
        <w:t xml:space="preserve">       1</w:t>
      </w:r>
      <w:r w:rsidR="00C33857">
        <w:rPr>
          <w:b/>
          <w:sz w:val="32"/>
          <w:u w:val="single"/>
        </w:rPr>
        <w:t>7</w:t>
      </w:r>
      <w:r w:rsidR="00295F49">
        <w:rPr>
          <w:b/>
          <w:sz w:val="32"/>
          <w:u w:val="single"/>
        </w:rPr>
        <w:t>S</w:t>
      </w:r>
      <w:r w:rsidR="00D84341">
        <w:rPr>
          <w:b/>
          <w:sz w:val="32"/>
          <w:u w:val="single"/>
        </w:rPr>
        <w:t>1031</w:t>
      </w:r>
      <w:r w:rsidR="00F87367">
        <w:rPr>
          <w:b/>
          <w:sz w:val="32"/>
          <w:u w:val="single"/>
        </w:rPr>
        <w:t>73</w:t>
      </w:r>
      <w:r>
        <w:rPr>
          <w:rFonts w:hint="eastAsia"/>
          <w:b/>
          <w:sz w:val="32"/>
          <w:u w:val="single"/>
        </w:rPr>
        <w:t xml:space="preserve">         </w:t>
      </w:r>
    </w:p>
    <w:p w14:paraId="355037A9" w14:textId="16FF166D" w:rsidR="00F41289" w:rsidRDefault="00F41289" w:rsidP="00F41289">
      <w:pPr>
        <w:snapToGrid w:val="0"/>
        <w:spacing w:line="420" w:lineRule="auto"/>
        <w:ind w:left="1260" w:firstLine="643"/>
        <w:rPr>
          <w:b/>
          <w:sz w:val="32"/>
          <w:u w:val="single"/>
        </w:rPr>
      </w:pPr>
      <w:r>
        <w:rPr>
          <w:rFonts w:hint="eastAsia"/>
          <w:b/>
          <w:sz w:val="32"/>
        </w:rPr>
        <w:t>开题报告日期</w:t>
      </w:r>
      <w:r>
        <w:rPr>
          <w:rFonts w:hint="eastAsia"/>
          <w:b/>
          <w:sz w:val="32"/>
        </w:rPr>
        <w:tab/>
      </w:r>
      <w:r w:rsidR="009017CA">
        <w:rPr>
          <w:rFonts w:hint="eastAsia"/>
          <w:b/>
          <w:sz w:val="32"/>
          <w:u w:val="single"/>
        </w:rPr>
        <w:t xml:space="preserve">       201</w:t>
      </w:r>
      <w:r w:rsidR="00C33857">
        <w:rPr>
          <w:b/>
          <w:sz w:val="32"/>
          <w:u w:val="single"/>
        </w:rPr>
        <w:t>8</w:t>
      </w:r>
      <w:r w:rsidR="009017CA">
        <w:rPr>
          <w:rFonts w:hint="eastAsia"/>
          <w:b/>
          <w:sz w:val="32"/>
          <w:u w:val="single"/>
        </w:rPr>
        <w:t>.</w:t>
      </w:r>
      <w:r w:rsidR="00FC6849">
        <w:rPr>
          <w:b/>
          <w:sz w:val="32"/>
          <w:u w:val="single"/>
        </w:rPr>
        <w:t>09</w:t>
      </w:r>
      <w:r w:rsidR="00226126">
        <w:rPr>
          <w:rFonts w:hint="eastAsia"/>
          <w:b/>
          <w:sz w:val="32"/>
          <w:u w:val="single"/>
        </w:rPr>
        <w:t>.11</w:t>
      </w:r>
      <w:r>
        <w:rPr>
          <w:rFonts w:hint="eastAsia"/>
          <w:b/>
          <w:sz w:val="32"/>
          <w:u w:val="single"/>
        </w:rPr>
        <w:t xml:space="preserve"> </w:t>
      </w:r>
      <w:r>
        <w:rPr>
          <w:b/>
          <w:sz w:val="32"/>
          <w:u w:val="single"/>
        </w:rPr>
        <w:t xml:space="preserve"> </w:t>
      </w:r>
      <w:r w:rsidR="007139D1">
        <w:rPr>
          <w:rFonts w:hint="eastAsia"/>
          <w:b/>
          <w:sz w:val="32"/>
          <w:u w:val="single"/>
        </w:rPr>
        <w:t xml:space="preserve">    </w:t>
      </w:r>
      <w:r w:rsidR="00226126">
        <w:rPr>
          <w:rFonts w:hint="eastAsia"/>
          <w:b/>
          <w:sz w:val="32"/>
          <w:u w:val="single"/>
        </w:rPr>
        <w:t xml:space="preserve">   </w:t>
      </w:r>
    </w:p>
    <w:p w14:paraId="617415CD" w14:textId="77777777" w:rsidR="00F41289" w:rsidRDefault="00F41289" w:rsidP="00F41289">
      <w:pPr>
        <w:snapToGrid w:val="0"/>
        <w:spacing w:line="300" w:lineRule="auto"/>
        <w:ind w:firstLine="643"/>
        <w:rPr>
          <w:b/>
          <w:sz w:val="32"/>
        </w:rPr>
      </w:pPr>
    </w:p>
    <w:p w14:paraId="3D753749" w14:textId="77777777" w:rsidR="00F41289" w:rsidRDefault="00F41289" w:rsidP="00F41289">
      <w:pPr>
        <w:snapToGrid w:val="0"/>
        <w:spacing w:line="300" w:lineRule="auto"/>
        <w:ind w:firstLine="643"/>
        <w:rPr>
          <w:b/>
          <w:sz w:val="32"/>
        </w:rPr>
      </w:pPr>
    </w:p>
    <w:p w14:paraId="54D6AEE1" w14:textId="77777777" w:rsidR="00F41289" w:rsidRDefault="00F41289" w:rsidP="00F41289">
      <w:pPr>
        <w:snapToGrid w:val="0"/>
        <w:spacing w:line="300" w:lineRule="auto"/>
        <w:ind w:firstLine="643"/>
        <w:rPr>
          <w:b/>
          <w:sz w:val="32"/>
        </w:rPr>
      </w:pPr>
    </w:p>
    <w:p w14:paraId="4AFFD2E4" w14:textId="77777777" w:rsidR="00F41289" w:rsidRDefault="00F41289" w:rsidP="00F41289">
      <w:pPr>
        <w:snapToGrid w:val="0"/>
        <w:spacing w:line="300" w:lineRule="auto"/>
        <w:ind w:firstLine="643"/>
        <w:rPr>
          <w:b/>
          <w:sz w:val="32"/>
        </w:rPr>
      </w:pPr>
    </w:p>
    <w:p w14:paraId="534A56E9" w14:textId="77777777" w:rsidR="00F41289" w:rsidRDefault="00F41289" w:rsidP="00F41289">
      <w:pPr>
        <w:snapToGrid w:val="0"/>
        <w:spacing w:line="300" w:lineRule="auto"/>
        <w:ind w:firstLine="643"/>
        <w:rPr>
          <w:b/>
          <w:sz w:val="32"/>
        </w:rPr>
      </w:pPr>
    </w:p>
    <w:p w14:paraId="65F4F991" w14:textId="77777777" w:rsidR="00F41289" w:rsidRDefault="00F41289" w:rsidP="00F41289">
      <w:pPr>
        <w:ind w:firstLine="643"/>
        <w:jc w:val="center"/>
        <w:rPr>
          <w:b/>
          <w:sz w:val="32"/>
        </w:rPr>
      </w:pPr>
      <w:r>
        <w:rPr>
          <w:rFonts w:hint="eastAsia"/>
          <w:b/>
          <w:sz w:val="32"/>
        </w:rPr>
        <w:t>研究生院制</w:t>
      </w:r>
    </w:p>
    <w:p w14:paraId="665EABBE" w14:textId="77777777" w:rsidR="001A11C4" w:rsidRDefault="001A11C4" w:rsidP="00F41289">
      <w:pPr>
        <w:ind w:firstLine="643"/>
        <w:jc w:val="center"/>
        <w:rPr>
          <w:b/>
          <w:sz w:val="32"/>
        </w:rPr>
      </w:pPr>
    </w:p>
    <w:p w14:paraId="63A986E1" w14:textId="77777777" w:rsidR="00087304" w:rsidRDefault="00087304" w:rsidP="00087304">
      <w:pPr>
        <w:ind w:firstLine="480"/>
        <w:rPr>
          <w:lang w:val="zh-CN"/>
        </w:rPr>
      </w:pPr>
    </w:p>
    <w:sdt>
      <w:sdtPr>
        <w:rPr>
          <w:lang w:val="zh-CN"/>
        </w:rPr>
        <w:id w:val="2100751461"/>
        <w:docPartObj>
          <w:docPartGallery w:val="Table of Contents"/>
          <w:docPartUnique/>
        </w:docPartObj>
      </w:sdtPr>
      <w:sdtEndPr>
        <w:rPr>
          <w:b/>
          <w:bCs/>
        </w:rPr>
      </w:sdtEndPr>
      <w:sdtContent>
        <w:p w14:paraId="0217101D" w14:textId="2D9B844D" w:rsidR="00CD48D2" w:rsidRDefault="00CD48D2" w:rsidP="00087304">
          <w:pPr>
            <w:ind w:firstLine="480"/>
            <w:jc w:val="center"/>
          </w:pPr>
          <w:r>
            <w:rPr>
              <w:lang w:val="zh-CN"/>
            </w:rPr>
            <w:t>目录</w:t>
          </w:r>
        </w:p>
        <w:p w14:paraId="4365BA06" w14:textId="77777777" w:rsidR="00F5543E" w:rsidRDefault="00CD48D2">
          <w:pPr>
            <w:pStyle w:val="10"/>
            <w:tabs>
              <w:tab w:val="left" w:pos="420"/>
              <w:tab w:val="right" w:leader="dot" w:pos="8296"/>
            </w:tabs>
            <w:rPr>
              <w:noProof/>
              <w:sz w:val="21"/>
            </w:rPr>
          </w:pPr>
          <w:r>
            <w:fldChar w:fldCharType="begin"/>
          </w:r>
          <w:r>
            <w:instrText xml:space="preserve"> TOC \o "1-3" \h \z \u </w:instrText>
          </w:r>
          <w:r>
            <w:fldChar w:fldCharType="separate"/>
          </w:r>
          <w:hyperlink w:anchor="_Toc524100467" w:history="1">
            <w:r w:rsidR="00F5543E" w:rsidRPr="00017D24">
              <w:rPr>
                <w:rStyle w:val="a5"/>
                <w:noProof/>
              </w:rPr>
              <w:t>1.</w:t>
            </w:r>
            <w:r w:rsidR="00F5543E">
              <w:rPr>
                <w:noProof/>
                <w:sz w:val="21"/>
              </w:rPr>
              <w:tab/>
            </w:r>
            <w:r w:rsidR="00F5543E" w:rsidRPr="00017D24">
              <w:rPr>
                <w:rStyle w:val="a5"/>
                <w:rFonts w:hint="eastAsia"/>
                <w:noProof/>
              </w:rPr>
              <w:t>课题来源及研究的背景和意义</w:t>
            </w:r>
            <w:r w:rsidR="00F5543E">
              <w:rPr>
                <w:noProof/>
                <w:webHidden/>
              </w:rPr>
              <w:tab/>
            </w:r>
            <w:r w:rsidR="00F5543E">
              <w:rPr>
                <w:noProof/>
                <w:webHidden/>
              </w:rPr>
              <w:fldChar w:fldCharType="begin"/>
            </w:r>
            <w:r w:rsidR="00F5543E">
              <w:rPr>
                <w:noProof/>
                <w:webHidden/>
              </w:rPr>
              <w:instrText xml:space="preserve"> PAGEREF _Toc524100467 \h </w:instrText>
            </w:r>
            <w:r w:rsidR="00F5543E">
              <w:rPr>
                <w:noProof/>
                <w:webHidden/>
              </w:rPr>
            </w:r>
            <w:r w:rsidR="00F5543E">
              <w:rPr>
                <w:noProof/>
                <w:webHidden/>
              </w:rPr>
              <w:fldChar w:fldCharType="separate"/>
            </w:r>
            <w:r w:rsidR="005531BF">
              <w:rPr>
                <w:noProof/>
                <w:webHidden/>
              </w:rPr>
              <w:t>3</w:t>
            </w:r>
            <w:r w:rsidR="00F5543E">
              <w:rPr>
                <w:noProof/>
                <w:webHidden/>
              </w:rPr>
              <w:fldChar w:fldCharType="end"/>
            </w:r>
          </w:hyperlink>
        </w:p>
        <w:p w14:paraId="309E5A69" w14:textId="77777777" w:rsidR="00F5543E" w:rsidRDefault="00E352EF">
          <w:pPr>
            <w:pStyle w:val="20"/>
            <w:tabs>
              <w:tab w:val="left" w:pos="1050"/>
              <w:tab w:val="right" w:leader="dot" w:pos="8296"/>
            </w:tabs>
            <w:ind w:left="480"/>
            <w:rPr>
              <w:noProof/>
              <w:sz w:val="21"/>
            </w:rPr>
          </w:pPr>
          <w:hyperlink w:anchor="_Toc524100468" w:history="1">
            <w:r w:rsidR="00F5543E" w:rsidRPr="00017D24">
              <w:rPr>
                <w:rStyle w:val="a5"/>
                <w:noProof/>
              </w:rPr>
              <w:t>1.1</w:t>
            </w:r>
            <w:r w:rsidR="00F5543E">
              <w:rPr>
                <w:noProof/>
                <w:sz w:val="21"/>
              </w:rPr>
              <w:tab/>
            </w:r>
            <w:r w:rsidR="00F5543E" w:rsidRPr="00017D24">
              <w:rPr>
                <w:rStyle w:val="a5"/>
                <w:rFonts w:hint="eastAsia"/>
                <w:noProof/>
              </w:rPr>
              <w:t>课题的来源</w:t>
            </w:r>
            <w:r w:rsidR="00F5543E">
              <w:rPr>
                <w:noProof/>
                <w:webHidden/>
              </w:rPr>
              <w:tab/>
            </w:r>
            <w:r w:rsidR="00F5543E">
              <w:rPr>
                <w:noProof/>
                <w:webHidden/>
              </w:rPr>
              <w:fldChar w:fldCharType="begin"/>
            </w:r>
            <w:r w:rsidR="00F5543E">
              <w:rPr>
                <w:noProof/>
                <w:webHidden/>
              </w:rPr>
              <w:instrText xml:space="preserve"> PAGEREF _Toc524100468 \h </w:instrText>
            </w:r>
            <w:r w:rsidR="00F5543E">
              <w:rPr>
                <w:noProof/>
                <w:webHidden/>
              </w:rPr>
            </w:r>
            <w:r w:rsidR="00F5543E">
              <w:rPr>
                <w:noProof/>
                <w:webHidden/>
              </w:rPr>
              <w:fldChar w:fldCharType="separate"/>
            </w:r>
            <w:r w:rsidR="005531BF">
              <w:rPr>
                <w:noProof/>
                <w:webHidden/>
              </w:rPr>
              <w:t>3</w:t>
            </w:r>
            <w:r w:rsidR="00F5543E">
              <w:rPr>
                <w:noProof/>
                <w:webHidden/>
              </w:rPr>
              <w:fldChar w:fldCharType="end"/>
            </w:r>
          </w:hyperlink>
        </w:p>
        <w:p w14:paraId="45FF4D01" w14:textId="77777777" w:rsidR="00F5543E" w:rsidRDefault="00E352EF">
          <w:pPr>
            <w:pStyle w:val="20"/>
            <w:tabs>
              <w:tab w:val="left" w:pos="1050"/>
              <w:tab w:val="right" w:leader="dot" w:pos="8296"/>
            </w:tabs>
            <w:ind w:left="480"/>
            <w:rPr>
              <w:noProof/>
              <w:sz w:val="21"/>
            </w:rPr>
          </w:pPr>
          <w:hyperlink w:anchor="_Toc524100469" w:history="1">
            <w:r w:rsidR="00F5543E" w:rsidRPr="00017D24">
              <w:rPr>
                <w:rStyle w:val="a5"/>
                <w:noProof/>
              </w:rPr>
              <w:t>1.2</w:t>
            </w:r>
            <w:r w:rsidR="00F5543E">
              <w:rPr>
                <w:noProof/>
                <w:sz w:val="21"/>
              </w:rPr>
              <w:tab/>
            </w:r>
            <w:r w:rsidR="00F5543E" w:rsidRPr="00017D24">
              <w:rPr>
                <w:rStyle w:val="a5"/>
                <w:rFonts w:hint="eastAsia"/>
                <w:noProof/>
              </w:rPr>
              <w:t>课题研究的背景和意义</w:t>
            </w:r>
            <w:r w:rsidR="00F5543E">
              <w:rPr>
                <w:noProof/>
                <w:webHidden/>
              </w:rPr>
              <w:tab/>
            </w:r>
            <w:r w:rsidR="00F5543E">
              <w:rPr>
                <w:noProof/>
                <w:webHidden/>
              </w:rPr>
              <w:fldChar w:fldCharType="begin"/>
            </w:r>
            <w:r w:rsidR="00F5543E">
              <w:rPr>
                <w:noProof/>
                <w:webHidden/>
              </w:rPr>
              <w:instrText xml:space="preserve"> PAGEREF _Toc524100469 \h </w:instrText>
            </w:r>
            <w:r w:rsidR="00F5543E">
              <w:rPr>
                <w:noProof/>
                <w:webHidden/>
              </w:rPr>
            </w:r>
            <w:r w:rsidR="00F5543E">
              <w:rPr>
                <w:noProof/>
                <w:webHidden/>
              </w:rPr>
              <w:fldChar w:fldCharType="separate"/>
            </w:r>
            <w:r w:rsidR="005531BF">
              <w:rPr>
                <w:noProof/>
                <w:webHidden/>
              </w:rPr>
              <w:t>3</w:t>
            </w:r>
            <w:r w:rsidR="00F5543E">
              <w:rPr>
                <w:noProof/>
                <w:webHidden/>
              </w:rPr>
              <w:fldChar w:fldCharType="end"/>
            </w:r>
          </w:hyperlink>
        </w:p>
        <w:p w14:paraId="6E39F78D" w14:textId="77777777" w:rsidR="00F5543E" w:rsidRDefault="00E352EF">
          <w:pPr>
            <w:pStyle w:val="10"/>
            <w:tabs>
              <w:tab w:val="left" w:pos="420"/>
              <w:tab w:val="right" w:leader="dot" w:pos="8296"/>
            </w:tabs>
            <w:rPr>
              <w:noProof/>
              <w:sz w:val="21"/>
            </w:rPr>
          </w:pPr>
          <w:hyperlink w:anchor="_Toc524100470" w:history="1">
            <w:r w:rsidR="00F5543E" w:rsidRPr="00017D24">
              <w:rPr>
                <w:rStyle w:val="a5"/>
                <w:noProof/>
              </w:rPr>
              <w:t>2.</w:t>
            </w:r>
            <w:r w:rsidR="00F5543E">
              <w:rPr>
                <w:noProof/>
                <w:sz w:val="21"/>
              </w:rPr>
              <w:tab/>
            </w:r>
            <w:r w:rsidR="00F5543E" w:rsidRPr="00017D24">
              <w:rPr>
                <w:rStyle w:val="a5"/>
                <w:rFonts w:hint="eastAsia"/>
                <w:noProof/>
              </w:rPr>
              <w:t>国内外在该方向的研究现状及分析</w:t>
            </w:r>
            <w:r w:rsidR="00F5543E">
              <w:rPr>
                <w:noProof/>
                <w:webHidden/>
              </w:rPr>
              <w:tab/>
            </w:r>
            <w:r w:rsidR="00F5543E">
              <w:rPr>
                <w:noProof/>
                <w:webHidden/>
              </w:rPr>
              <w:fldChar w:fldCharType="begin"/>
            </w:r>
            <w:r w:rsidR="00F5543E">
              <w:rPr>
                <w:noProof/>
                <w:webHidden/>
              </w:rPr>
              <w:instrText xml:space="preserve"> PAGEREF _Toc524100470 \h </w:instrText>
            </w:r>
            <w:r w:rsidR="00F5543E">
              <w:rPr>
                <w:noProof/>
                <w:webHidden/>
              </w:rPr>
            </w:r>
            <w:r w:rsidR="00F5543E">
              <w:rPr>
                <w:noProof/>
                <w:webHidden/>
              </w:rPr>
              <w:fldChar w:fldCharType="separate"/>
            </w:r>
            <w:r w:rsidR="005531BF">
              <w:rPr>
                <w:noProof/>
                <w:webHidden/>
              </w:rPr>
              <w:t>4</w:t>
            </w:r>
            <w:r w:rsidR="00F5543E">
              <w:rPr>
                <w:noProof/>
                <w:webHidden/>
              </w:rPr>
              <w:fldChar w:fldCharType="end"/>
            </w:r>
          </w:hyperlink>
        </w:p>
        <w:p w14:paraId="40DAD468" w14:textId="77777777" w:rsidR="00F5543E" w:rsidRDefault="00E352EF">
          <w:pPr>
            <w:pStyle w:val="20"/>
            <w:tabs>
              <w:tab w:val="left" w:pos="1050"/>
              <w:tab w:val="right" w:leader="dot" w:pos="8296"/>
            </w:tabs>
            <w:ind w:left="480"/>
            <w:rPr>
              <w:noProof/>
              <w:sz w:val="21"/>
            </w:rPr>
          </w:pPr>
          <w:hyperlink w:anchor="_Toc524100471" w:history="1">
            <w:r w:rsidR="00F5543E" w:rsidRPr="00017D24">
              <w:rPr>
                <w:rStyle w:val="a5"/>
                <w:noProof/>
              </w:rPr>
              <w:t>2.1</w:t>
            </w:r>
            <w:r w:rsidR="00F5543E">
              <w:rPr>
                <w:noProof/>
                <w:sz w:val="21"/>
              </w:rPr>
              <w:tab/>
            </w:r>
            <w:r w:rsidR="00F5543E" w:rsidRPr="00017D24">
              <w:rPr>
                <w:rStyle w:val="a5"/>
                <w:rFonts w:hint="eastAsia"/>
                <w:noProof/>
              </w:rPr>
              <w:t>国内外研究现状</w:t>
            </w:r>
            <w:r w:rsidR="00F5543E">
              <w:rPr>
                <w:noProof/>
                <w:webHidden/>
              </w:rPr>
              <w:tab/>
            </w:r>
            <w:r w:rsidR="00F5543E">
              <w:rPr>
                <w:noProof/>
                <w:webHidden/>
              </w:rPr>
              <w:fldChar w:fldCharType="begin"/>
            </w:r>
            <w:r w:rsidR="00F5543E">
              <w:rPr>
                <w:noProof/>
                <w:webHidden/>
              </w:rPr>
              <w:instrText xml:space="preserve"> PAGEREF _Toc524100471 \h </w:instrText>
            </w:r>
            <w:r w:rsidR="00F5543E">
              <w:rPr>
                <w:noProof/>
                <w:webHidden/>
              </w:rPr>
            </w:r>
            <w:r w:rsidR="00F5543E">
              <w:rPr>
                <w:noProof/>
                <w:webHidden/>
              </w:rPr>
              <w:fldChar w:fldCharType="separate"/>
            </w:r>
            <w:r w:rsidR="005531BF">
              <w:rPr>
                <w:noProof/>
                <w:webHidden/>
              </w:rPr>
              <w:t>4</w:t>
            </w:r>
            <w:r w:rsidR="00F5543E">
              <w:rPr>
                <w:noProof/>
                <w:webHidden/>
              </w:rPr>
              <w:fldChar w:fldCharType="end"/>
            </w:r>
          </w:hyperlink>
        </w:p>
        <w:p w14:paraId="2613811C" w14:textId="77777777" w:rsidR="00F5543E" w:rsidRDefault="00E352EF">
          <w:pPr>
            <w:pStyle w:val="20"/>
            <w:tabs>
              <w:tab w:val="left" w:pos="1050"/>
              <w:tab w:val="right" w:leader="dot" w:pos="8296"/>
            </w:tabs>
            <w:ind w:left="480"/>
            <w:rPr>
              <w:noProof/>
              <w:sz w:val="21"/>
            </w:rPr>
          </w:pPr>
          <w:hyperlink w:anchor="_Toc524100472" w:history="1">
            <w:r w:rsidR="00F5543E" w:rsidRPr="00017D24">
              <w:rPr>
                <w:rStyle w:val="a5"/>
                <w:noProof/>
              </w:rPr>
              <w:t>2.2</w:t>
            </w:r>
            <w:r w:rsidR="00F5543E">
              <w:rPr>
                <w:noProof/>
                <w:sz w:val="21"/>
              </w:rPr>
              <w:tab/>
            </w:r>
            <w:r w:rsidR="00F5543E" w:rsidRPr="00017D24">
              <w:rPr>
                <w:rStyle w:val="a5"/>
                <w:rFonts w:hint="eastAsia"/>
                <w:noProof/>
              </w:rPr>
              <w:t>国内外文献综述的简析</w:t>
            </w:r>
            <w:r w:rsidR="00F5543E">
              <w:rPr>
                <w:noProof/>
                <w:webHidden/>
              </w:rPr>
              <w:tab/>
            </w:r>
            <w:r w:rsidR="00F5543E">
              <w:rPr>
                <w:noProof/>
                <w:webHidden/>
              </w:rPr>
              <w:fldChar w:fldCharType="begin"/>
            </w:r>
            <w:r w:rsidR="00F5543E">
              <w:rPr>
                <w:noProof/>
                <w:webHidden/>
              </w:rPr>
              <w:instrText xml:space="preserve"> PAGEREF _Toc524100472 \h </w:instrText>
            </w:r>
            <w:r w:rsidR="00F5543E">
              <w:rPr>
                <w:noProof/>
                <w:webHidden/>
              </w:rPr>
            </w:r>
            <w:r w:rsidR="00F5543E">
              <w:rPr>
                <w:noProof/>
                <w:webHidden/>
              </w:rPr>
              <w:fldChar w:fldCharType="separate"/>
            </w:r>
            <w:r w:rsidR="005531BF">
              <w:rPr>
                <w:noProof/>
                <w:webHidden/>
              </w:rPr>
              <w:t>6</w:t>
            </w:r>
            <w:r w:rsidR="00F5543E">
              <w:rPr>
                <w:noProof/>
                <w:webHidden/>
              </w:rPr>
              <w:fldChar w:fldCharType="end"/>
            </w:r>
          </w:hyperlink>
        </w:p>
        <w:p w14:paraId="554CD527" w14:textId="77777777" w:rsidR="00F5543E" w:rsidRDefault="00E352EF">
          <w:pPr>
            <w:pStyle w:val="10"/>
            <w:tabs>
              <w:tab w:val="left" w:pos="420"/>
              <w:tab w:val="right" w:leader="dot" w:pos="8296"/>
            </w:tabs>
            <w:rPr>
              <w:noProof/>
              <w:sz w:val="21"/>
            </w:rPr>
          </w:pPr>
          <w:hyperlink w:anchor="_Toc524100473" w:history="1">
            <w:r w:rsidR="00F5543E" w:rsidRPr="00017D24">
              <w:rPr>
                <w:rStyle w:val="a5"/>
                <w:noProof/>
              </w:rPr>
              <w:t>3.</w:t>
            </w:r>
            <w:r w:rsidR="00F5543E">
              <w:rPr>
                <w:noProof/>
                <w:sz w:val="21"/>
              </w:rPr>
              <w:tab/>
            </w:r>
            <w:r w:rsidR="00F5543E" w:rsidRPr="00017D24">
              <w:rPr>
                <w:rStyle w:val="a5"/>
                <w:rFonts w:hint="eastAsia"/>
                <w:noProof/>
              </w:rPr>
              <w:t>主要研究内容</w:t>
            </w:r>
            <w:r w:rsidR="00F5543E">
              <w:rPr>
                <w:noProof/>
                <w:webHidden/>
              </w:rPr>
              <w:tab/>
            </w:r>
            <w:r w:rsidR="00F5543E">
              <w:rPr>
                <w:noProof/>
                <w:webHidden/>
              </w:rPr>
              <w:fldChar w:fldCharType="begin"/>
            </w:r>
            <w:r w:rsidR="00F5543E">
              <w:rPr>
                <w:noProof/>
                <w:webHidden/>
              </w:rPr>
              <w:instrText xml:space="preserve"> PAGEREF _Toc524100473 \h </w:instrText>
            </w:r>
            <w:r w:rsidR="00F5543E">
              <w:rPr>
                <w:noProof/>
                <w:webHidden/>
              </w:rPr>
            </w:r>
            <w:r w:rsidR="00F5543E">
              <w:rPr>
                <w:noProof/>
                <w:webHidden/>
              </w:rPr>
              <w:fldChar w:fldCharType="separate"/>
            </w:r>
            <w:r w:rsidR="005531BF">
              <w:rPr>
                <w:noProof/>
                <w:webHidden/>
              </w:rPr>
              <w:t>8</w:t>
            </w:r>
            <w:r w:rsidR="00F5543E">
              <w:rPr>
                <w:noProof/>
                <w:webHidden/>
              </w:rPr>
              <w:fldChar w:fldCharType="end"/>
            </w:r>
          </w:hyperlink>
        </w:p>
        <w:p w14:paraId="7F9A2C08" w14:textId="77777777" w:rsidR="00F5543E" w:rsidRDefault="00E352EF">
          <w:pPr>
            <w:pStyle w:val="10"/>
            <w:tabs>
              <w:tab w:val="left" w:pos="420"/>
              <w:tab w:val="right" w:leader="dot" w:pos="8296"/>
            </w:tabs>
            <w:rPr>
              <w:noProof/>
              <w:sz w:val="21"/>
            </w:rPr>
          </w:pPr>
          <w:hyperlink w:anchor="_Toc524100474" w:history="1">
            <w:r w:rsidR="00F5543E" w:rsidRPr="00017D24">
              <w:rPr>
                <w:rStyle w:val="a5"/>
                <w:noProof/>
              </w:rPr>
              <w:t>4.</w:t>
            </w:r>
            <w:r w:rsidR="00F5543E">
              <w:rPr>
                <w:noProof/>
                <w:sz w:val="21"/>
              </w:rPr>
              <w:tab/>
            </w:r>
            <w:r w:rsidR="00F5543E" w:rsidRPr="00017D24">
              <w:rPr>
                <w:rStyle w:val="a5"/>
                <w:rFonts w:hint="eastAsia"/>
                <w:noProof/>
              </w:rPr>
              <w:t>已完成的研究工作</w:t>
            </w:r>
            <w:r w:rsidR="00F5543E">
              <w:rPr>
                <w:noProof/>
                <w:webHidden/>
              </w:rPr>
              <w:tab/>
            </w:r>
            <w:r w:rsidR="00F5543E">
              <w:rPr>
                <w:noProof/>
                <w:webHidden/>
              </w:rPr>
              <w:fldChar w:fldCharType="begin"/>
            </w:r>
            <w:r w:rsidR="00F5543E">
              <w:rPr>
                <w:noProof/>
                <w:webHidden/>
              </w:rPr>
              <w:instrText xml:space="preserve"> PAGEREF _Toc524100474 \h </w:instrText>
            </w:r>
            <w:r w:rsidR="00F5543E">
              <w:rPr>
                <w:noProof/>
                <w:webHidden/>
              </w:rPr>
            </w:r>
            <w:r w:rsidR="00F5543E">
              <w:rPr>
                <w:noProof/>
                <w:webHidden/>
              </w:rPr>
              <w:fldChar w:fldCharType="separate"/>
            </w:r>
            <w:r w:rsidR="005531BF">
              <w:rPr>
                <w:noProof/>
                <w:webHidden/>
              </w:rPr>
              <w:t>11</w:t>
            </w:r>
            <w:r w:rsidR="00F5543E">
              <w:rPr>
                <w:noProof/>
                <w:webHidden/>
              </w:rPr>
              <w:fldChar w:fldCharType="end"/>
            </w:r>
          </w:hyperlink>
        </w:p>
        <w:p w14:paraId="58981A34" w14:textId="77777777" w:rsidR="00F5543E" w:rsidRDefault="00E352EF">
          <w:pPr>
            <w:pStyle w:val="10"/>
            <w:tabs>
              <w:tab w:val="left" w:pos="420"/>
              <w:tab w:val="right" w:leader="dot" w:pos="8296"/>
            </w:tabs>
            <w:rPr>
              <w:noProof/>
              <w:sz w:val="21"/>
            </w:rPr>
          </w:pPr>
          <w:hyperlink w:anchor="_Toc524100475" w:history="1">
            <w:r w:rsidR="00F5543E" w:rsidRPr="00017D24">
              <w:rPr>
                <w:rStyle w:val="a5"/>
                <w:noProof/>
              </w:rPr>
              <w:t>5.</w:t>
            </w:r>
            <w:r w:rsidR="00F5543E">
              <w:rPr>
                <w:noProof/>
                <w:sz w:val="21"/>
              </w:rPr>
              <w:tab/>
            </w:r>
            <w:r w:rsidR="00F5543E" w:rsidRPr="00017D24">
              <w:rPr>
                <w:rStyle w:val="a5"/>
                <w:rFonts w:hint="eastAsia"/>
                <w:noProof/>
              </w:rPr>
              <w:t>研究方案及进度安排，预期达到的目标和取得的研究成果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_Toc524100475 \h </w:instrText>
            </w:r>
            <w:r w:rsidR="00F5543E">
              <w:rPr>
                <w:noProof/>
                <w:webHidden/>
              </w:rPr>
            </w:r>
            <w:r w:rsidR="00F5543E">
              <w:rPr>
                <w:noProof/>
                <w:webHidden/>
              </w:rPr>
              <w:fldChar w:fldCharType="separate"/>
            </w:r>
            <w:r w:rsidR="005531BF">
              <w:rPr>
                <w:noProof/>
                <w:webHidden/>
              </w:rPr>
              <w:t>11</w:t>
            </w:r>
            <w:r w:rsidR="00F5543E">
              <w:rPr>
                <w:noProof/>
                <w:webHidden/>
              </w:rPr>
              <w:fldChar w:fldCharType="end"/>
            </w:r>
          </w:hyperlink>
        </w:p>
        <w:p w14:paraId="5E321AED" w14:textId="77777777" w:rsidR="00F5543E" w:rsidRDefault="00E352EF">
          <w:pPr>
            <w:pStyle w:val="20"/>
            <w:tabs>
              <w:tab w:val="left" w:pos="1050"/>
              <w:tab w:val="right" w:leader="dot" w:pos="8296"/>
            </w:tabs>
            <w:ind w:left="480"/>
            <w:rPr>
              <w:noProof/>
              <w:sz w:val="21"/>
            </w:rPr>
          </w:pPr>
          <w:hyperlink w:anchor="_Toc524100476" w:history="1">
            <w:r w:rsidR="00F5543E" w:rsidRPr="00017D24">
              <w:rPr>
                <w:rStyle w:val="a5"/>
                <w:noProof/>
              </w:rPr>
              <w:t>5.1</w:t>
            </w:r>
            <w:r w:rsidR="00F5543E">
              <w:rPr>
                <w:noProof/>
                <w:sz w:val="21"/>
              </w:rPr>
              <w:tab/>
            </w:r>
            <w:r w:rsidR="00F5543E" w:rsidRPr="00017D24">
              <w:rPr>
                <w:rStyle w:val="a5"/>
                <w:rFonts w:hint="eastAsia"/>
                <w:noProof/>
              </w:rPr>
              <w:t>研究方案（不少于</w:t>
            </w:r>
            <w:r w:rsidR="00F5543E" w:rsidRPr="00017D24">
              <w:rPr>
                <w:rStyle w:val="a5"/>
                <w:noProof/>
              </w:rPr>
              <w:t>500</w:t>
            </w:r>
            <w:r w:rsidR="00F5543E" w:rsidRPr="00017D24">
              <w:rPr>
                <w:rStyle w:val="a5"/>
                <w:rFonts w:hint="eastAsia"/>
                <w:noProof/>
              </w:rPr>
              <w:t>字）</w:t>
            </w:r>
            <w:r w:rsidR="00F5543E">
              <w:rPr>
                <w:noProof/>
                <w:webHidden/>
              </w:rPr>
              <w:tab/>
            </w:r>
            <w:r w:rsidR="00F5543E">
              <w:rPr>
                <w:noProof/>
                <w:webHidden/>
              </w:rPr>
              <w:fldChar w:fldCharType="begin"/>
            </w:r>
            <w:r w:rsidR="00F5543E">
              <w:rPr>
                <w:noProof/>
                <w:webHidden/>
              </w:rPr>
              <w:instrText xml:space="preserve"> PAGEREF _Toc524100476 \h </w:instrText>
            </w:r>
            <w:r w:rsidR="00F5543E">
              <w:rPr>
                <w:noProof/>
                <w:webHidden/>
              </w:rPr>
            </w:r>
            <w:r w:rsidR="00F5543E">
              <w:rPr>
                <w:noProof/>
                <w:webHidden/>
              </w:rPr>
              <w:fldChar w:fldCharType="separate"/>
            </w:r>
            <w:r w:rsidR="005531BF">
              <w:rPr>
                <w:noProof/>
                <w:webHidden/>
              </w:rPr>
              <w:t>11</w:t>
            </w:r>
            <w:r w:rsidR="00F5543E">
              <w:rPr>
                <w:noProof/>
                <w:webHidden/>
              </w:rPr>
              <w:fldChar w:fldCharType="end"/>
            </w:r>
          </w:hyperlink>
        </w:p>
        <w:p w14:paraId="433FCE5D" w14:textId="77777777" w:rsidR="00F5543E" w:rsidRDefault="00E352EF">
          <w:pPr>
            <w:pStyle w:val="30"/>
            <w:tabs>
              <w:tab w:val="left" w:pos="1680"/>
              <w:tab w:val="right" w:leader="dot" w:pos="8296"/>
            </w:tabs>
            <w:ind w:left="960"/>
            <w:rPr>
              <w:noProof/>
              <w:sz w:val="21"/>
            </w:rPr>
          </w:pPr>
          <w:hyperlink w:anchor="_Toc524100477" w:history="1">
            <w:r w:rsidR="00F5543E" w:rsidRPr="00017D24">
              <w:rPr>
                <w:rStyle w:val="a5"/>
                <w:noProof/>
              </w:rPr>
              <w:t>5.1.1</w:t>
            </w:r>
            <w:r w:rsidR="00F5543E">
              <w:rPr>
                <w:noProof/>
                <w:sz w:val="21"/>
              </w:rPr>
              <w:tab/>
            </w:r>
            <w:r w:rsidR="00F5543E" w:rsidRPr="00017D24">
              <w:rPr>
                <w:rStyle w:val="a5"/>
                <w:rFonts w:hint="eastAsia"/>
                <w:noProof/>
              </w:rPr>
              <w:t>敏感数据识别的研究</w:t>
            </w:r>
            <w:r w:rsidR="00F5543E">
              <w:rPr>
                <w:noProof/>
                <w:webHidden/>
              </w:rPr>
              <w:tab/>
            </w:r>
            <w:r w:rsidR="00F5543E">
              <w:rPr>
                <w:noProof/>
                <w:webHidden/>
              </w:rPr>
              <w:fldChar w:fldCharType="begin"/>
            </w:r>
            <w:r w:rsidR="00F5543E">
              <w:rPr>
                <w:noProof/>
                <w:webHidden/>
              </w:rPr>
              <w:instrText xml:space="preserve"> PAGEREF _Toc524100477 \h </w:instrText>
            </w:r>
            <w:r w:rsidR="00F5543E">
              <w:rPr>
                <w:noProof/>
                <w:webHidden/>
              </w:rPr>
            </w:r>
            <w:r w:rsidR="00F5543E">
              <w:rPr>
                <w:noProof/>
                <w:webHidden/>
              </w:rPr>
              <w:fldChar w:fldCharType="separate"/>
            </w:r>
            <w:r w:rsidR="005531BF">
              <w:rPr>
                <w:noProof/>
                <w:webHidden/>
              </w:rPr>
              <w:t>11</w:t>
            </w:r>
            <w:r w:rsidR="00F5543E">
              <w:rPr>
                <w:noProof/>
                <w:webHidden/>
              </w:rPr>
              <w:fldChar w:fldCharType="end"/>
            </w:r>
          </w:hyperlink>
        </w:p>
        <w:p w14:paraId="01DC9E94" w14:textId="77777777" w:rsidR="00F5543E" w:rsidRDefault="00E352EF">
          <w:pPr>
            <w:pStyle w:val="30"/>
            <w:tabs>
              <w:tab w:val="left" w:pos="1680"/>
              <w:tab w:val="right" w:leader="dot" w:pos="8296"/>
            </w:tabs>
            <w:ind w:left="960"/>
            <w:rPr>
              <w:noProof/>
              <w:sz w:val="21"/>
            </w:rPr>
          </w:pPr>
          <w:hyperlink w:anchor="_Toc524100478" w:history="1">
            <w:r w:rsidR="00F5543E" w:rsidRPr="00017D24">
              <w:rPr>
                <w:rStyle w:val="a5"/>
                <w:noProof/>
              </w:rPr>
              <w:t>5.1.2</w:t>
            </w:r>
            <w:r w:rsidR="00F5543E">
              <w:rPr>
                <w:noProof/>
                <w:sz w:val="21"/>
              </w:rPr>
              <w:tab/>
            </w:r>
            <w:r w:rsidR="00F5543E" w:rsidRPr="00017D24">
              <w:rPr>
                <w:rStyle w:val="a5"/>
                <w:rFonts w:hint="eastAsia"/>
                <w:noProof/>
              </w:rPr>
              <w:t>动态脱敏算法及原则的研究</w:t>
            </w:r>
            <w:r w:rsidR="00F5543E">
              <w:rPr>
                <w:noProof/>
                <w:webHidden/>
              </w:rPr>
              <w:tab/>
            </w:r>
            <w:r w:rsidR="00F5543E">
              <w:rPr>
                <w:noProof/>
                <w:webHidden/>
              </w:rPr>
              <w:fldChar w:fldCharType="begin"/>
            </w:r>
            <w:r w:rsidR="00F5543E">
              <w:rPr>
                <w:noProof/>
                <w:webHidden/>
              </w:rPr>
              <w:instrText xml:space="preserve"> PAGEREF _Toc524100478 \h </w:instrText>
            </w:r>
            <w:r w:rsidR="00F5543E">
              <w:rPr>
                <w:noProof/>
                <w:webHidden/>
              </w:rPr>
            </w:r>
            <w:r w:rsidR="00F5543E">
              <w:rPr>
                <w:noProof/>
                <w:webHidden/>
              </w:rPr>
              <w:fldChar w:fldCharType="separate"/>
            </w:r>
            <w:r w:rsidR="005531BF">
              <w:rPr>
                <w:noProof/>
                <w:webHidden/>
              </w:rPr>
              <w:t>11</w:t>
            </w:r>
            <w:r w:rsidR="00F5543E">
              <w:rPr>
                <w:noProof/>
                <w:webHidden/>
              </w:rPr>
              <w:fldChar w:fldCharType="end"/>
            </w:r>
          </w:hyperlink>
        </w:p>
        <w:p w14:paraId="07BC509C" w14:textId="77777777" w:rsidR="00F5543E" w:rsidRDefault="00E352EF">
          <w:pPr>
            <w:pStyle w:val="20"/>
            <w:tabs>
              <w:tab w:val="left" w:pos="1050"/>
              <w:tab w:val="right" w:leader="dot" w:pos="8296"/>
            </w:tabs>
            <w:ind w:left="480"/>
            <w:rPr>
              <w:noProof/>
              <w:sz w:val="21"/>
            </w:rPr>
          </w:pPr>
          <w:hyperlink w:anchor="_Toc524100479" w:history="1">
            <w:r w:rsidR="00F5543E" w:rsidRPr="00017D24">
              <w:rPr>
                <w:rStyle w:val="a5"/>
                <w:noProof/>
              </w:rPr>
              <w:t>5.2</w:t>
            </w:r>
            <w:r w:rsidR="00F5543E">
              <w:rPr>
                <w:noProof/>
                <w:sz w:val="21"/>
              </w:rPr>
              <w:tab/>
            </w:r>
            <w:r w:rsidR="00F5543E" w:rsidRPr="00017D24">
              <w:rPr>
                <w:rStyle w:val="a5"/>
                <w:rFonts w:hint="eastAsia"/>
                <w:noProof/>
              </w:rPr>
              <w:t>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_Toc524100479 \h </w:instrText>
            </w:r>
            <w:r w:rsidR="00F5543E">
              <w:rPr>
                <w:noProof/>
                <w:webHidden/>
              </w:rPr>
            </w:r>
            <w:r w:rsidR="00F5543E">
              <w:rPr>
                <w:noProof/>
                <w:webHidden/>
              </w:rPr>
              <w:fldChar w:fldCharType="separate"/>
            </w:r>
            <w:r w:rsidR="005531BF">
              <w:rPr>
                <w:noProof/>
                <w:webHidden/>
              </w:rPr>
              <w:t>12</w:t>
            </w:r>
            <w:r w:rsidR="00F5543E">
              <w:rPr>
                <w:noProof/>
                <w:webHidden/>
              </w:rPr>
              <w:fldChar w:fldCharType="end"/>
            </w:r>
          </w:hyperlink>
        </w:p>
        <w:p w14:paraId="5E6D3708" w14:textId="77777777" w:rsidR="00F5543E" w:rsidRDefault="00E352EF">
          <w:pPr>
            <w:pStyle w:val="20"/>
            <w:tabs>
              <w:tab w:val="left" w:pos="1050"/>
              <w:tab w:val="right" w:leader="dot" w:pos="8296"/>
            </w:tabs>
            <w:ind w:left="480"/>
            <w:rPr>
              <w:noProof/>
              <w:sz w:val="21"/>
            </w:rPr>
          </w:pPr>
          <w:hyperlink w:anchor="_Toc524100480" w:history="1">
            <w:r w:rsidR="00F5543E" w:rsidRPr="00017D24">
              <w:rPr>
                <w:rStyle w:val="a5"/>
                <w:noProof/>
              </w:rPr>
              <w:t>5.3</w:t>
            </w:r>
            <w:r w:rsidR="00F5543E">
              <w:rPr>
                <w:noProof/>
                <w:sz w:val="21"/>
              </w:rPr>
              <w:tab/>
            </w:r>
            <w:r w:rsidR="00F5543E" w:rsidRPr="00017D24">
              <w:rPr>
                <w:rStyle w:val="a5"/>
                <w:rFonts w:hint="eastAsia"/>
                <w:noProof/>
              </w:rPr>
              <w:t>进度安排（建议从进入研究课题时间开始）</w:t>
            </w:r>
            <w:r w:rsidR="00F5543E">
              <w:rPr>
                <w:noProof/>
                <w:webHidden/>
              </w:rPr>
              <w:tab/>
            </w:r>
            <w:r w:rsidR="00F5543E">
              <w:rPr>
                <w:noProof/>
                <w:webHidden/>
              </w:rPr>
              <w:fldChar w:fldCharType="begin"/>
            </w:r>
            <w:r w:rsidR="00F5543E">
              <w:rPr>
                <w:noProof/>
                <w:webHidden/>
              </w:rPr>
              <w:instrText xml:space="preserve"> PAGEREF _Toc524100480 \h </w:instrText>
            </w:r>
            <w:r w:rsidR="00F5543E">
              <w:rPr>
                <w:noProof/>
                <w:webHidden/>
              </w:rPr>
            </w:r>
            <w:r w:rsidR="00F5543E">
              <w:rPr>
                <w:noProof/>
                <w:webHidden/>
              </w:rPr>
              <w:fldChar w:fldCharType="separate"/>
            </w:r>
            <w:r w:rsidR="005531BF">
              <w:rPr>
                <w:noProof/>
                <w:webHidden/>
              </w:rPr>
              <w:t>12</w:t>
            </w:r>
            <w:r w:rsidR="00F5543E">
              <w:rPr>
                <w:noProof/>
                <w:webHidden/>
              </w:rPr>
              <w:fldChar w:fldCharType="end"/>
            </w:r>
          </w:hyperlink>
        </w:p>
        <w:p w14:paraId="1EE50DE2" w14:textId="77777777" w:rsidR="00F5543E" w:rsidRDefault="00E352EF">
          <w:pPr>
            <w:pStyle w:val="10"/>
            <w:tabs>
              <w:tab w:val="left" w:pos="420"/>
              <w:tab w:val="right" w:leader="dot" w:pos="8296"/>
            </w:tabs>
            <w:rPr>
              <w:noProof/>
              <w:sz w:val="21"/>
            </w:rPr>
          </w:pPr>
          <w:hyperlink w:anchor="_Toc524100481" w:history="1">
            <w:r w:rsidR="00F5543E" w:rsidRPr="00017D24">
              <w:rPr>
                <w:rStyle w:val="a5"/>
                <w:noProof/>
              </w:rPr>
              <w:t>6.</w:t>
            </w:r>
            <w:r w:rsidR="00F5543E">
              <w:rPr>
                <w:noProof/>
                <w:sz w:val="21"/>
              </w:rPr>
              <w:tab/>
            </w:r>
            <w:r w:rsidR="00F5543E" w:rsidRPr="00017D24">
              <w:rPr>
                <w:rStyle w:val="a5"/>
                <w:rFonts w:hint="eastAsia"/>
                <w:noProof/>
              </w:rPr>
              <w:t>为完成课题已具备和所需的条件和经费</w:t>
            </w:r>
            <w:r w:rsidR="00F5543E">
              <w:rPr>
                <w:noProof/>
                <w:webHidden/>
              </w:rPr>
              <w:tab/>
            </w:r>
            <w:r w:rsidR="00F5543E">
              <w:rPr>
                <w:noProof/>
                <w:webHidden/>
              </w:rPr>
              <w:fldChar w:fldCharType="begin"/>
            </w:r>
            <w:r w:rsidR="00F5543E">
              <w:rPr>
                <w:noProof/>
                <w:webHidden/>
              </w:rPr>
              <w:instrText xml:space="preserve"> PAGEREF _Toc524100481 \h </w:instrText>
            </w:r>
            <w:r w:rsidR="00F5543E">
              <w:rPr>
                <w:noProof/>
                <w:webHidden/>
              </w:rPr>
            </w:r>
            <w:r w:rsidR="00F5543E">
              <w:rPr>
                <w:noProof/>
                <w:webHidden/>
              </w:rPr>
              <w:fldChar w:fldCharType="separate"/>
            </w:r>
            <w:r w:rsidR="005531BF">
              <w:rPr>
                <w:noProof/>
                <w:webHidden/>
              </w:rPr>
              <w:t>12</w:t>
            </w:r>
            <w:r w:rsidR="00F5543E">
              <w:rPr>
                <w:noProof/>
                <w:webHidden/>
              </w:rPr>
              <w:fldChar w:fldCharType="end"/>
            </w:r>
          </w:hyperlink>
        </w:p>
        <w:p w14:paraId="54525571" w14:textId="77777777" w:rsidR="00F5543E" w:rsidRDefault="00E352EF">
          <w:pPr>
            <w:pStyle w:val="10"/>
            <w:tabs>
              <w:tab w:val="left" w:pos="420"/>
              <w:tab w:val="right" w:leader="dot" w:pos="8296"/>
            </w:tabs>
            <w:rPr>
              <w:noProof/>
              <w:sz w:val="21"/>
            </w:rPr>
          </w:pPr>
          <w:hyperlink w:anchor="_Toc524100482" w:history="1">
            <w:r w:rsidR="00F5543E" w:rsidRPr="00017D24">
              <w:rPr>
                <w:rStyle w:val="a5"/>
                <w:noProof/>
              </w:rPr>
              <w:t>7.</w:t>
            </w:r>
            <w:r w:rsidR="00F5543E">
              <w:rPr>
                <w:noProof/>
                <w:sz w:val="21"/>
              </w:rPr>
              <w:tab/>
            </w:r>
            <w:r w:rsidR="00F5543E" w:rsidRPr="00017D24">
              <w:rPr>
                <w:rStyle w:val="a5"/>
                <w:rFonts w:hint="eastAsia"/>
                <w:noProof/>
              </w:rPr>
              <w:t>预计研究过程中可能遇到的困难和问题，以及解决的措施</w:t>
            </w:r>
            <w:r w:rsidR="00F5543E">
              <w:rPr>
                <w:noProof/>
                <w:webHidden/>
              </w:rPr>
              <w:tab/>
            </w:r>
            <w:r w:rsidR="00F5543E">
              <w:rPr>
                <w:noProof/>
                <w:webHidden/>
              </w:rPr>
              <w:fldChar w:fldCharType="begin"/>
            </w:r>
            <w:r w:rsidR="00F5543E">
              <w:rPr>
                <w:noProof/>
                <w:webHidden/>
              </w:rPr>
              <w:instrText xml:space="preserve"> PAGEREF _Toc524100482 \h </w:instrText>
            </w:r>
            <w:r w:rsidR="00F5543E">
              <w:rPr>
                <w:noProof/>
                <w:webHidden/>
              </w:rPr>
            </w:r>
            <w:r w:rsidR="00F5543E">
              <w:rPr>
                <w:noProof/>
                <w:webHidden/>
              </w:rPr>
              <w:fldChar w:fldCharType="separate"/>
            </w:r>
            <w:r w:rsidR="005531BF">
              <w:rPr>
                <w:noProof/>
                <w:webHidden/>
              </w:rPr>
              <w:t>12</w:t>
            </w:r>
            <w:r w:rsidR="00F5543E">
              <w:rPr>
                <w:noProof/>
                <w:webHidden/>
              </w:rPr>
              <w:fldChar w:fldCharType="end"/>
            </w:r>
          </w:hyperlink>
        </w:p>
        <w:p w14:paraId="75A4AEAF" w14:textId="77777777" w:rsidR="00F5543E" w:rsidRDefault="00E352EF">
          <w:pPr>
            <w:pStyle w:val="10"/>
            <w:tabs>
              <w:tab w:val="left" w:pos="420"/>
              <w:tab w:val="right" w:leader="dot" w:pos="8296"/>
            </w:tabs>
            <w:rPr>
              <w:noProof/>
              <w:sz w:val="21"/>
            </w:rPr>
          </w:pPr>
          <w:hyperlink w:anchor="_Toc524100483" w:history="1">
            <w:r w:rsidR="00F5543E" w:rsidRPr="00017D24">
              <w:rPr>
                <w:rStyle w:val="a5"/>
                <w:noProof/>
              </w:rPr>
              <w:t>8.</w:t>
            </w:r>
            <w:r w:rsidR="00F5543E">
              <w:rPr>
                <w:noProof/>
                <w:sz w:val="21"/>
              </w:rPr>
              <w:tab/>
            </w:r>
            <w:r w:rsidR="00F5543E" w:rsidRPr="00017D24">
              <w:rPr>
                <w:rStyle w:val="a5"/>
                <w:rFonts w:hint="eastAsia"/>
                <w:noProof/>
              </w:rPr>
              <w:t>主要参考文献</w:t>
            </w:r>
            <w:r w:rsidR="00F5543E">
              <w:rPr>
                <w:noProof/>
                <w:webHidden/>
              </w:rPr>
              <w:tab/>
            </w:r>
            <w:r w:rsidR="00F5543E">
              <w:rPr>
                <w:noProof/>
                <w:webHidden/>
              </w:rPr>
              <w:fldChar w:fldCharType="begin"/>
            </w:r>
            <w:r w:rsidR="00F5543E">
              <w:rPr>
                <w:noProof/>
                <w:webHidden/>
              </w:rPr>
              <w:instrText xml:space="preserve"> PAGEREF _Toc524100483 \h </w:instrText>
            </w:r>
            <w:r w:rsidR="00F5543E">
              <w:rPr>
                <w:noProof/>
                <w:webHidden/>
              </w:rPr>
            </w:r>
            <w:r w:rsidR="00F5543E">
              <w:rPr>
                <w:noProof/>
                <w:webHidden/>
              </w:rPr>
              <w:fldChar w:fldCharType="separate"/>
            </w:r>
            <w:r w:rsidR="005531BF">
              <w:rPr>
                <w:noProof/>
                <w:webHidden/>
              </w:rPr>
              <w:t>13</w:t>
            </w:r>
            <w:r w:rsidR="00F5543E">
              <w:rPr>
                <w:noProof/>
                <w:webHidden/>
              </w:rPr>
              <w:fldChar w:fldCharType="end"/>
            </w:r>
          </w:hyperlink>
        </w:p>
        <w:p w14:paraId="16C98DE7" w14:textId="77777777" w:rsidR="00CD48D2" w:rsidRDefault="00CD48D2">
          <w:pPr>
            <w:ind w:firstLine="482"/>
          </w:pPr>
          <w:r>
            <w:rPr>
              <w:b/>
              <w:bCs/>
              <w:lang w:val="zh-CN"/>
            </w:rPr>
            <w:fldChar w:fldCharType="end"/>
          </w:r>
        </w:p>
      </w:sdtContent>
    </w:sdt>
    <w:p w14:paraId="4D559DA6" w14:textId="77777777" w:rsidR="00BC39FC" w:rsidRDefault="00BC39FC" w:rsidP="008C52EE">
      <w:pPr>
        <w:widowControl/>
        <w:ind w:firstLine="480"/>
        <w:jc w:val="left"/>
      </w:pPr>
    </w:p>
    <w:p w14:paraId="688DD520" w14:textId="77777777" w:rsidR="00BC39FC" w:rsidRDefault="00BC39FC" w:rsidP="008C52EE">
      <w:pPr>
        <w:widowControl/>
        <w:ind w:firstLine="480"/>
        <w:jc w:val="left"/>
      </w:pPr>
    </w:p>
    <w:p w14:paraId="24361514" w14:textId="77777777" w:rsidR="00BC39FC" w:rsidRDefault="00BC39FC" w:rsidP="008C52EE">
      <w:pPr>
        <w:widowControl/>
        <w:ind w:firstLine="480"/>
        <w:jc w:val="left"/>
      </w:pPr>
    </w:p>
    <w:p w14:paraId="49D35BAF" w14:textId="77777777" w:rsidR="00BC39FC" w:rsidRDefault="00BC39FC" w:rsidP="008C52EE">
      <w:pPr>
        <w:widowControl/>
        <w:ind w:firstLine="480"/>
        <w:jc w:val="left"/>
      </w:pPr>
      <w:bookmarkStart w:id="0" w:name="_GoBack"/>
      <w:bookmarkEnd w:id="0"/>
    </w:p>
    <w:p w14:paraId="4C7123FC" w14:textId="77777777" w:rsidR="00BC39FC" w:rsidRDefault="00BC39FC" w:rsidP="008C52EE">
      <w:pPr>
        <w:widowControl/>
        <w:ind w:firstLine="480"/>
        <w:jc w:val="left"/>
      </w:pPr>
    </w:p>
    <w:p w14:paraId="2B7E6B77" w14:textId="77777777" w:rsidR="00BC39FC" w:rsidRDefault="00BC39FC" w:rsidP="008C52EE">
      <w:pPr>
        <w:widowControl/>
        <w:ind w:firstLine="480"/>
        <w:jc w:val="left"/>
      </w:pPr>
    </w:p>
    <w:p w14:paraId="2BED83CE" w14:textId="77777777" w:rsidR="00BC39FC" w:rsidRDefault="00BC39FC" w:rsidP="008C52EE">
      <w:pPr>
        <w:widowControl/>
        <w:ind w:firstLine="480"/>
        <w:jc w:val="left"/>
      </w:pPr>
    </w:p>
    <w:p w14:paraId="51E64BEE" w14:textId="77777777" w:rsidR="00BC39FC" w:rsidRDefault="00BC39FC" w:rsidP="008C52EE">
      <w:pPr>
        <w:widowControl/>
        <w:ind w:firstLine="480"/>
        <w:jc w:val="left"/>
      </w:pPr>
    </w:p>
    <w:p w14:paraId="0AFBB7FD" w14:textId="77777777" w:rsidR="00BC39FC" w:rsidRDefault="00BC39FC" w:rsidP="008C52EE">
      <w:pPr>
        <w:widowControl/>
        <w:ind w:firstLine="480"/>
        <w:jc w:val="left"/>
      </w:pPr>
    </w:p>
    <w:p w14:paraId="75CE262B" w14:textId="77777777" w:rsidR="00BC39FC" w:rsidRDefault="00BC39FC" w:rsidP="008C52EE">
      <w:pPr>
        <w:widowControl/>
        <w:ind w:firstLine="480"/>
        <w:jc w:val="left"/>
      </w:pPr>
    </w:p>
    <w:p w14:paraId="009B47D8" w14:textId="77777777" w:rsidR="00BC39FC" w:rsidRDefault="00BC39FC" w:rsidP="008C52EE">
      <w:pPr>
        <w:widowControl/>
        <w:ind w:firstLine="480"/>
        <w:jc w:val="left"/>
      </w:pPr>
    </w:p>
    <w:p w14:paraId="601FE5A2" w14:textId="77777777" w:rsidR="00BC39FC" w:rsidRDefault="00BC39FC" w:rsidP="008C52EE">
      <w:pPr>
        <w:widowControl/>
        <w:ind w:firstLine="480"/>
        <w:jc w:val="left"/>
      </w:pPr>
    </w:p>
    <w:p w14:paraId="42B97296" w14:textId="77777777" w:rsidR="00BC39FC" w:rsidRDefault="00BC39FC" w:rsidP="008C52EE">
      <w:pPr>
        <w:widowControl/>
        <w:ind w:firstLine="480"/>
        <w:jc w:val="left"/>
      </w:pPr>
    </w:p>
    <w:p w14:paraId="5F6DB7A9" w14:textId="77777777" w:rsidR="00BC39FC" w:rsidRDefault="00BC39FC" w:rsidP="008C52EE">
      <w:pPr>
        <w:widowControl/>
        <w:ind w:firstLine="480"/>
        <w:jc w:val="left"/>
      </w:pPr>
    </w:p>
    <w:p w14:paraId="0F2BC010" w14:textId="77777777" w:rsidR="00BC39FC" w:rsidRDefault="00BC39FC" w:rsidP="008C52EE">
      <w:pPr>
        <w:widowControl/>
        <w:ind w:firstLine="480"/>
        <w:jc w:val="left"/>
      </w:pPr>
    </w:p>
    <w:p w14:paraId="1C73EE58" w14:textId="77777777" w:rsidR="00BC39FC" w:rsidRDefault="00BC39FC" w:rsidP="008C52EE">
      <w:pPr>
        <w:widowControl/>
        <w:ind w:firstLine="480"/>
        <w:jc w:val="left"/>
      </w:pPr>
    </w:p>
    <w:p w14:paraId="268B7937" w14:textId="77777777" w:rsidR="00BC39FC" w:rsidRDefault="00BC39FC" w:rsidP="008C52EE">
      <w:pPr>
        <w:widowControl/>
        <w:ind w:firstLine="480"/>
        <w:jc w:val="left"/>
      </w:pPr>
    </w:p>
    <w:p w14:paraId="4FB60540" w14:textId="77777777" w:rsidR="00BC39FC" w:rsidRDefault="00BC39FC" w:rsidP="008C52EE">
      <w:pPr>
        <w:widowControl/>
        <w:ind w:firstLine="480"/>
        <w:jc w:val="left"/>
      </w:pPr>
    </w:p>
    <w:p w14:paraId="14F45307" w14:textId="77777777" w:rsidR="00BC39FC" w:rsidRDefault="00BC39FC" w:rsidP="008C52EE">
      <w:pPr>
        <w:widowControl/>
        <w:ind w:firstLine="480"/>
        <w:jc w:val="left"/>
      </w:pPr>
    </w:p>
    <w:p w14:paraId="7C21E0CC" w14:textId="77777777" w:rsidR="009014F4" w:rsidRDefault="009014F4" w:rsidP="008C52EE">
      <w:pPr>
        <w:widowControl/>
        <w:ind w:firstLine="480"/>
        <w:jc w:val="left"/>
      </w:pPr>
    </w:p>
    <w:p w14:paraId="3AB9E739" w14:textId="4C40C69D" w:rsidR="00F50FE1" w:rsidRDefault="00F50FE1">
      <w:pPr>
        <w:widowControl/>
        <w:ind w:firstLine="480"/>
        <w:jc w:val="left"/>
      </w:pPr>
      <w:r>
        <w:br w:type="page"/>
      </w:r>
    </w:p>
    <w:p w14:paraId="08E84BF4" w14:textId="77777777" w:rsidR="00F41289" w:rsidRDefault="00F41289" w:rsidP="001A11C4">
      <w:pPr>
        <w:pStyle w:val="1"/>
        <w:spacing w:before="156" w:after="156"/>
      </w:pPr>
      <w:bookmarkStart w:id="1" w:name="_Toc366337385"/>
      <w:bookmarkStart w:id="2" w:name="_Ref524079499"/>
      <w:bookmarkStart w:id="3" w:name="_Toc524100467"/>
      <w:r>
        <w:rPr>
          <w:rFonts w:hint="eastAsia"/>
        </w:rPr>
        <w:lastRenderedPageBreak/>
        <w:t>课题来源及研究的背景和意义</w:t>
      </w:r>
      <w:bookmarkEnd w:id="1"/>
      <w:bookmarkEnd w:id="2"/>
      <w:bookmarkEnd w:id="3"/>
    </w:p>
    <w:p w14:paraId="52B685BD" w14:textId="77777777" w:rsidR="00F41289" w:rsidRDefault="00F41289" w:rsidP="00491CCD">
      <w:pPr>
        <w:pStyle w:val="2"/>
      </w:pPr>
      <w:bookmarkStart w:id="4" w:name="_Toc334514824"/>
      <w:bookmarkStart w:id="5" w:name="_Toc366337386"/>
      <w:bookmarkStart w:id="6" w:name="_Toc524100468"/>
      <w:r>
        <w:rPr>
          <w:rFonts w:hint="eastAsia"/>
        </w:rPr>
        <w:t>课题的来源</w:t>
      </w:r>
      <w:bookmarkEnd w:id="4"/>
      <w:bookmarkEnd w:id="5"/>
      <w:bookmarkEnd w:id="6"/>
    </w:p>
    <w:p w14:paraId="3F35830B" w14:textId="0F00B6AB" w:rsidR="0056409E" w:rsidRPr="00102528" w:rsidRDefault="0056409E" w:rsidP="00102528">
      <w:pPr>
        <w:snapToGrid w:val="0"/>
        <w:spacing w:line="300" w:lineRule="auto"/>
        <w:ind w:firstLineChars="200" w:firstLine="480"/>
        <w:rPr>
          <w:rFonts w:asciiTheme="minorEastAsia" w:hAnsiTheme="minorEastAsia"/>
          <w:szCs w:val="24"/>
        </w:rPr>
      </w:pPr>
      <w:r w:rsidRPr="00102528">
        <w:rPr>
          <w:rFonts w:asciiTheme="minorEastAsia" w:hAnsiTheme="minorEastAsia" w:hint="eastAsia"/>
          <w:szCs w:val="24"/>
        </w:rPr>
        <w:t>本课题来源于</w:t>
      </w:r>
      <w:r w:rsidR="00DB0A3A" w:rsidRPr="00102528">
        <w:rPr>
          <w:rFonts w:asciiTheme="minorEastAsia" w:hAnsiTheme="minorEastAsia" w:hint="eastAsia"/>
          <w:szCs w:val="24"/>
        </w:rPr>
        <w:t>项目</w:t>
      </w:r>
      <w:r w:rsidR="003B284C" w:rsidRPr="00102528">
        <w:rPr>
          <w:rFonts w:asciiTheme="minorEastAsia" w:hAnsiTheme="minorEastAsia" w:hint="eastAsia"/>
          <w:szCs w:val="24"/>
        </w:rPr>
        <w:t>“</w:t>
      </w:r>
      <w:r w:rsidR="00DB0A3A" w:rsidRPr="00102528">
        <w:rPr>
          <w:rFonts w:asciiTheme="minorEastAsia" w:hAnsiTheme="minorEastAsia" w:hint="eastAsia"/>
          <w:szCs w:val="24"/>
        </w:rPr>
        <w:t>面向</w:t>
      </w:r>
      <w:r w:rsidR="00DB0A3A" w:rsidRPr="00102528">
        <w:rPr>
          <w:rFonts w:asciiTheme="minorEastAsia" w:hAnsiTheme="minorEastAsia"/>
          <w:szCs w:val="24"/>
        </w:rPr>
        <w:t>互联网+的</w:t>
      </w:r>
      <w:r w:rsidR="00DB0A3A" w:rsidRPr="00102528">
        <w:rPr>
          <w:rFonts w:asciiTheme="minorEastAsia" w:hAnsiTheme="minorEastAsia" w:hint="eastAsia"/>
          <w:szCs w:val="24"/>
        </w:rPr>
        <w:t>云服务</w:t>
      </w:r>
      <w:r w:rsidR="00DB0A3A" w:rsidRPr="00102528">
        <w:rPr>
          <w:rFonts w:asciiTheme="minorEastAsia" w:hAnsiTheme="minorEastAsia"/>
          <w:szCs w:val="24"/>
        </w:rPr>
        <w:t>系统安全防护技术</w:t>
      </w:r>
      <w:r w:rsidR="00DB0A3A" w:rsidRPr="00102528">
        <w:rPr>
          <w:rFonts w:asciiTheme="minorEastAsia" w:hAnsiTheme="minorEastAsia" w:hint="eastAsia"/>
          <w:szCs w:val="24"/>
        </w:rPr>
        <w:t>（2017</w:t>
      </w:r>
      <w:r w:rsidR="00DB0A3A" w:rsidRPr="00102528">
        <w:rPr>
          <w:rFonts w:asciiTheme="minorEastAsia" w:hAnsiTheme="minorEastAsia"/>
          <w:szCs w:val="24"/>
        </w:rPr>
        <w:t>YFB0801800）</w:t>
      </w:r>
      <w:r w:rsidR="003B284C" w:rsidRPr="00102528">
        <w:rPr>
          <w:rFonts w:asciiTheme="minorEastAsia" w:hAnsiTheme="minorEastAsia" w:hint="eastAsia"/>
          <w:szCs w:val="24"/>
        </w:rPr>
        <w:t>”</w:t>
      </w:r>
      <w:r w:rsidR="00DB0A3A" w:rsidRPr="00102528">
        <w:rPr>
          <w:rFonts w:asciiTheme="minorEastAsia" w:hAnsiTheme="minorEastAsia"/>
          <w:szCs w:val="24"/>
        </w:rPr>
        <w:t>中</w:t>
      </w:r>
      <w:r w:rsidR="00DB0A3A" w:rsidRPr="00102528">
        <w:rPr>
          <w:rFonts w:asciiTheme="minorEastAsia" w:hAnsiTheme="minorEastAsia" w:hint="eastAsia"/>
          <w:szCs w:val="24"/>
        </w:rPr>
        <w:t>的</w:t>
      </w:r>
      <w:r w:rsidR="003B284C" w:rsidRPr="00102528">
        <w:rPr>
          <w:rFonts w:asciiTheme="minorEastAsia" w:hAnsiTheme="minorEastAsia" w:hint="eastAsia"/>
          <w:szCs w:val="24"/>
        </w:rPr>
        <w:t>“</w:t>
      </w:r>
      <w:r w:rsidR="00DB0A3A" w:rsidRPr="00102528">
        <w:rPr>
          <w:rFonts w:asciiTheme="minorEastAsia" w:hAnsiTheme="minorEastAsia"/>
          <w:szCs w:val="24"/>
        </w:rPr>
        <w:t>多</w:t>
      </w:r>
      <w:r w:rsidR="00DB0A3A" w:rsidRPr="00102528">
        <w:rPr>
          <w:rFonts w:asciiTheme="minorEastAsia" w:hAnsiTheme="minorEastAsia" w:hint="eastAsia"/>
          <w:szCs w:val="24"/>
        </w:rPr>
        <w:t>域</w:t>
      </w:r>
      <w:r w:rsidR="00DB0A3A" w:rsidRPr="00102528">
        <w:rPr>
          <w:rFonts w:asciiTheme="minorEastAsia" w:hAnsiTheme="minorEastAsia"/>
          <w:szCs w:val="24"/>
        </w:rPr>
        <w:t>云安全</w:t>
      </w:r>
      <w:r w:rsidR="00DB0A3A" w:rsidRPr="00102528">
        <w:rPr>
          <w:rFonts w:asciiTheme="minorEastAsia" w:hAnsiTheme="minorEastAsia" w:hint="eastAsia"/>
          <w:szCs w:val="24"/>
        </w:rPr>
        <w:t>管控</w:t>
      </w:r>
      <w:r w:rsidR="00DB0A3A" w:rsidRPr="00102528">
        <w:rPr>
          <w:rFonts w:asciiTheme="minorEastAsia" w:hAnsiTheme="minorEastAsia"/>
          <w:szCs w:val="24"/>
        </w:rPr>
        <w:t>关键技术及</w:t>
      </w:r>
      <w:r w:rsidR="00DB0A3A" w:rsidRPr="00102528">
        <w:rPr>
          <w:rFonts w:asciiTheme="minorEastAsia" w:hAnsiTheme="minorEastAsia" w:hint="eastAsia"/>
          <w:szCs w:val="24"/>
        </w:rPr>
        <w:t>系统（2017</w:t>
      </w:r>
      <w:r w:rsidR="00DB0A3A" w:rsidRPr="00102528">
        <w:rPr>
          <w:rFonts w:asciiTheme="minorEastAsia" w:hAnsiTheme="minorEastAsia"/>
          <w:szCs w:val="24"/>
        </w:rPr>
        <w:t>YFB0801801）</w:t>
      </w:r>
      <w:r w:rsidR="00DB0A3A" w:rsidRPr="00102528">
        <w:rPr>
          <w:rFonts w:asciiTheme="minorEastAsia" w:hAnsiTheme="minorEastAsia" w:hint="eastAsia"/>
          <w:szCs w:val="24"/>
        </w:rPr>
        <w:t>”</w:t>
      </w:r>
      <w:r w:rsidR="00DB0A3A" w:rsidRPr="00102528">
        <w:rPr>
          <w:rFonts w:asciiTheme="minorEastAsia" w:hAnsiTheme="minorEastAsia"/>
          <w:szCs w:val="24"/>
        </w:rPr>
        <w:t>课题</w:t>
      </w:r>
      <w:r w:rsidR="00DB0A3A" w:rsidRPr="00102528">
        <w:rPr>
          <w:rFonts w:asciiTheme="minorEastAsia" w:hAnsiTheme="minorEastAsia" w:hint="eastAsia"/>
          <w:szCs w:val="24"/>
        </w:rPr>
        <w:t>，</w:t>
      </w:r>
      <w:r w:rsidR="00DB0A3A" w:rsidRPr="00102528">
        <w:rPr>
          <w:rFonts w:asciiTheme="minorEastAsia" w:hAnsiTheme="minorEastAsia"/>
          <w:szCs w:val="24"/>
        </w:rPr>
        <w:t>以及张伟</w:t>
      </w:r>
      <w:r w:rsidR="00DB0A3A" w:rsidRPr="00102528">
        <w:rPr>
          <w:rFonts w:asciiTheme="minorEastAsia" w:hAnsiTheme="minorEastAsia" w:hint="eastAsia"/>
          <w:szCs w:val="24"/>
        </w:rPr>
        <w:t>哲</w:t>
      </w:r>
      <w:r w:rsidR="003B284C" w:rsidRPr="00102528">
        <w:rPr>
          <w:rFonts w:asciiTheme="minorEastAsia" w:hAnsiTheme="minorEastAsia"/>
          <w:szCs w:val="24"/>
        </w:rPr>
        <w:t>教授在</w:t>
      </w:r>
      <w:r w:rsidR="003B284C" w:rsidRPr="00102528">
        <w:rPr>
          <w:rFonts w:asciiTheme="minorEastAsia" w:hAnsiTheme="minorEastAsia" w:hint="eastAsia"/>
          <w:szCs w:val="24"/>
        </w:rPr>
        <w:t>隐私</w:t>
      </w:r>
      <w:r w:rsidR="003B284C" w:rsidRPr="00102528">
        <w:rPr>
          <w:rFonts w:asciiTheme="minorEastAsia" w:hAnsiTheme="minorEastAsia"/>
          <w:szCs w:val="24"/>
        </w:rPr>
        <w:t>保护</w:t>
      </w:r>
      <w:r w:rsidR="00DB0A3A" w:rsidRPr="00102528">
        <w:rPr>
          <w:rFonts w:asciiTheme="minorEastAsia" w:hAnsiTheme="minorEastAsia" w:hint="eastAsia"/>
          <w:szCs w:val="24"/>
        </w:rPr>
        <w:t>算法</w:t>
      </w:r>
      <w:r w:rsidR="00DB0A3A" w:rsidRPr="00102528">
        <w:rPr>
          <w:rFonts w:asciiTheme="minorEastAsia" w:hAnsiTheme="minorEastAsia"/>
          <w:szCs w:val="24"/>
        </w:rPr>
        <w:t>方面的</w:t>
      </w:r>
      <w:r w:rsidR="00DB0A3A" w:rsidRPr="00102528">
        <w:rPr>
          <w:rFonts w:asciiTheme="minorEastAsia" w:hAnsiTheme="minorEastAsia" w:hint="eastAsia"/>
          <w:szCs w:val="24"/>
        </w:rPr>
        <w:t>指导</w:t>
      </w:r>
      <w:r w:rsidR="00DB0A3A" w:rsidRPr="00102528">
        <w:rPr>
          <w:rFonts w:asciiTheme="minorEastAsia" w:hAnsiTheme="minorEastAsia"/>
          <w:szCs w:val="24"/>
        </w:rPr>
        <w:t>。</w:t>
      </w:r>
    </w:p>
    <w:p w14:paraId="02F11F9B" w14:textId="77777777" w:rsidR="00F41289" w:rsidRDefault="00F41289" w:rsidP="00825077">
      <w:pPr>
        <w:pStyle w:val="2"/>
      </w:pPr>
      <w:bookmarkStart w:id="7" w:name="_Toc334514825"/>
      <w:bookmarkStart w:id="8" w:name="_Toc366337387"/>
      <w:bookmarkStart w:id="9" w:name="_Toc524100469"/>
      <w:r>
        <w:rPr>
          <w:rFonts w:hint="eastAsia"/>
        </w:rPr>
        <w:t>课题研究的背景和意义</w:t>
      </w:r>
      <w:bookmarkEnd w:id="7"/>
      <w:bookmarkEnd w:id="8"/>
      <w:bookmarkEnd w:id="9"/>
    </w:p>
    <w:p w14:paraId="63285DEB" w14:textId="5421ABD1" w:rsidR="00787613" w:rsidRPr="00787613" w:rsidRDefault="00787613" w:rsidP="0012331D">
      <w:pPr>
        <w:spacing w:line="300" w:lineRule="auto"/>
        <w:ind w:firstLineChars="200" w:firstLine="480"/>
        <w:rPr>
          <w:szCs w:val="24"/>
        </w:rPr>
      </w:pPr>
      <w:r w:rsidRPr="00787613">
        <w:rPr>
          <w:rFonts w:hint="eastAsia"/>
          <w:szCs w:val="24"/>
        </w:rPr>
        <w:t>随着人类社会进入大数据的时代，人们的各类信息被政府部门、企业组织甚至个人收集</w:t>
      </w:r>
      <w:r w:rsidR="00292FD1" w:rsidRPr="00292FD1">
        <w:rPr>
          <w:szCs w:val="24"/>
          <w:vertAlign w:val="superscript"/>
        </w:rPr>
        <w:fldChar w:fldCharType="begin"/>
      </w:r>
      <w:r w:rsidR="00292FD1" w:rsidRPr="00292FD1">
        <w:rPr>
          <w:szCs w:val="24"/>
          <w:vertAlign w:val="superscript"/>
        </w:rPr>
        <w:instrText xml:space="preserve"> </w:instrText>
      </w:r>
      <w:r w:rsidR="00292FD1" w:rsidRPr="00292FD1">
        <w:rPr>
          <w:rFonts w:hint="eastAsia"/>
          <w:szCs w:val="24"/>
          <w:vertAlign w:val="superscript"/>
        </w:rPr>
        <w:instrText>REF _Ref524079657 \r \h</w:instrText>
      </w:r>
      <w:r w:rsidR="00292FD1" w:rsidRPr="00292FD1">
        <w:rPr>
          <w:szCs w:val="24"/>
          <w:vertAlign w:val="superscript"/>
        </w:rPr>
        <w:instrText xml:space="preserve"> </w:instrText>
      </w:r>
      <w:r w:rsidR="00292FD1">
        <w:rPr>
          <w:szCs w:val="24"/>
          <w:vertAlign w:val="superscript"/>
        </w:rPr>
        <w:instrText xml:space="preserve"> \* MERGEFORMAT </w:instrText>
      </w:r>
      <w:r w:rsidR="00292FD1" w:rsidRPr="00292FD1">
        <w:rPr>
          <w:szCs w:val="24"/>
          <w:vertAlign w:val="superscript"/>
        </w:rPr>
      </w:r>
      <w:r w:rsidR="00292FD1" w:rsidRPr="00292FD1">
        <w:rPr>
          <w:szCs w:val="24"/>
          <w:vertAlign w:val="superscript"/>
        </w:rPr>
        <w:fldChar w:fldCharType="separate"/>
      </w:r>
      <w:r w:rsidR="00292FD1" w:rsidRPr="00292FD1">
        <w:rPr>
          <w:szCs w:val="24"/>
          <w:vertAlign w:val="superscript"/>
        </w:rPr>
        <w:t>[1]</w:t>
      </w:r>
      <w:r w:rsidR="00292FD1" w:rsidRPr="00292FD1">
        <w:rPr>
          <w:szCs w:val="24"/>
          <w:vertAlign w:val="superscript"/>
        </w:rPr>
        <w:fldChar w:fldCharType="end"/>
      </w:r>
      <w:r w:rsidRPr="00787613">
        <w:rPr>
          <w:rFonts w:hint="eastAsia"/>
          <w:szCs w:val="24"/>
        </w:rPr>
        <w:t>，如医疗档案、社会调查、人口普查和商业数据等。这些海量的数据信息被用于进行数据挖掘和机器学习等研究</w:t>
      </w:r>
      <w:r w:rsidR="008D7F5B" w:rsidRPr="008D7F5B">
        <w:rPr>
          <w:szCs w:val="24"/>
          <w:vertAlign w:val="superscript"/>
        </w:rPr>
        <w:fldChar w:fldCharType="begin"/>
      </w:r>
      <w:r w:rsidR="008D7F5B" w:rsidRPr="008D7F5B">
        <w:rPr>
          <w:szCs w:val="24"/>
          <w:vertAlign w:val="superscript"/>
        </w:rPr>
        <w:instrText xml:space="preserve"> </w:instrText>
      </w:r>
      <w:r w:rsidR="008D7F5B" w:rsidRPr="008D7F5B">
        <w:rPr>
          <w:rFonts w:hint="eastAsia"/>
          <w:szCs w:val="24"/>
          <w:vertAlign w:val="superscript"/>
        </w:rPr>
        <w:instrText>REF _Ref524079818 \r \h</w:instrText>
      </w:r>
      <w:r w:rsidR="008D7F5B" w:rsidRPr="008D7F5B">
        <w:rPr>
          <w:szCs w:val="24"/>
          <w:vertAlign w:val="superscript"/>
        </w:rPr>
        <w:instrText xml:space="preserve"> </w:instrText>
      </w:r>
      <w:r w:rsidR="008D7F5B">
        <w:rPr>
          <w:szCs w:val="24"/>
          <w:vertAlign w:val="superscript"/>
        </w:rPr>
        <w:instrText xml:space="preserve"> \* MERGEFORMAT </w:instrText>
      </w:r>
      <w:r w:rsidR="008D7F5B" w:rsidRPr="008D7F5B">
        <w:rPr>
          <w:szCs w:val="24"/>
          <w:vertAlign w:val="superscript"/>
        </w:rPr>
      </w:r>
      <w:r w:rsidR="008D7F5B" w:rsidRPr="008D7F5B">
        <w:rPr>
          <w:szCs w:val="24"/>
          <w:vertAlign w:val="superscript"/>
        </w:rPr>
        <w:fldChar w:fldCharType="separate"/>
      </w:r>
      <w:r w:rsidR="008D7F5B" w:rsidRPr="008D7F5B">
        <w:rPr>
          <w:szCs w:val="24"/>
          <w:vertAlign w:val="superscript"/>
        </w:rPr>
        <w:t>[2]</w:t>
      </w:r>
      <w:r w:rsidR="008D7F5B" w:rsidRPr="008D7F5B">
        <w:rPr>
          <w:szCs w:val="24"/>
          <w:vertAlign w:val="superscript"/>
        </w:rPr>
        <w:fldChar w:fldCharType="end"/>
      </w:r>
      <w:r w:rsidR="006B1B49">
        <w:rPr>
          <w:rFonts w:hint="eastAsia"/>
          <w:szCs w:val="24"/>
        </w:rPr>
        <w:t>，来帮助政府制定相关政策或者</w:t>
      </w:r>
      <w:r w:rsidRPr="00787613">
        <w:rPr>
          <w:rFonts w:hint="eastAsia"/>
          <w:szCs w:val="24"/>
        </w:rPr>
        <w:t>企业创造商业价值，同时也为人们提供更加丰富、智能和便捷的生活方式。</w:t>
      </w:r>
      <w:r w:rsidR="00B54BF5">
        <w:rPr>
          <w:rFonts w:hint="eastAsia"/>
          <w:szCs w:val="24"/>
        </w:rPr>
        <w:t>但</w:t>
      </w:r>
      <w:r w:rsidR="00C076BE">
        <w:rPr>
          <w:rFonts w:hint="eastAsia"/>
          <w:szCs w:val="24"/>
        </w:rPr>
        <w:t>随着</w:t>
      </w:r>
      <w:r w:rsidR="0012331D" w:rsidRPr="0012331D">
        <w:rPr>
          <w:rFonts w:hint="eastAsia"/>
          <w:szCs w:val="24"/>
        </w:rPr>
        <w:t>企业收集的数据越来越多，数据外泄事件一再发生</w:t>
      </w:r>
      <w:r w:rsidR="00B54BF5">
        <w:rPr>
          <w:rFonts w:hint="eastAsia"/>
          <w:szCs w:val="24"/>
        </w:rPr>
        <w:t>，用户敏感数据</w:t>
      </w:r>
      <w:r w:rsidR="00C87650">
        <w:rPr>
          <w:rFonts w:hint="eastAsia"/>
          <w:szCs w:val="24"/>
        </w:rPr>
        <w:t>遭到泄露</w:t>
      </w:r>
      <w:r w:rsidR="0012331D" w:rsidRPr="0012331D">
        <w:rPr>
          <w:rFonts w:hint="eastAsia"/>
          <w:szCs w:val="24"/>
        </w:rPr>
        <w:t>，企业</w:t>
      </w:r>
      <w:r w:rsidR="00B54BF5">
        <w:rPr>
          <w:rFonts w:hint="eastAsia"/>
          <w:szCs w:val="24"/>
        </w:rPr>
        <w:t>信息受到严重威胁，</w:t>
      </w:r>
      <w:r w:rsidR="00B54BF5">
        <w:rPr>
          <w:szCs w:val="24"/>
        </w:rPr>
        <w:t>信誉</w:t>
      </w:r>
      <w:r w:rsidR="00B54BF5">
        <w:rPr>
          <w:rFonts w:hint="eastAsia"/>
          <w:szCs w:val="24"/>
        </w:rPr>
        <w:t>遭受损失</w:t>
      </w:r>
      <w:r w:rsidR="00B54BF5">
        <w:rPr>
          <w:szCs w:val="24"/>
        </w:rPr>
        <w:t>。</w:t>
      </w:r>
      <w:r w:rsidR="00D63A75">
        <w:rPr>
          <w:rFonts w:hint="eastAsia"/>
          <w:szCs w:val="24"/>
        </w:rPr>
        <w:t>为此</w:t>
      </w:r>
      <w:r w:rsidR="00D63A75">
        <w:rPr>
          <w:szCs w:val="24"/>
        </w:rPr>
        <w:t>，企</w:t>
      </w:r>
      <w:r w:rsidR="00D63A75" w:rsidRPr="00D63A75">
        <w:rPr>
          <w:rFonts w:hint="eastAsia"/>
          <w:szCs w:val="24"/>
        </w:rPr>
        <w:t>业积极投资于数据隐私和数据安全技术，将不可预见的安全成本最小化并减少风险损失</w:t>
      </w:r>
      <w:r w:rsidR="001E7EC7" w:rsidRPr="001E7EC7">
        <w:rPr>
          <w:szCs w:val="24"/>
          <w:vertAlign w:val="superscript"/>
        </w:rPr>
        <w:fldChar w:fldCharType="begin"/>
      </w:r>
      <w:r w:rsidR="001E7EC7" w:rsidRPr="001E7EC7">
        <w:rPr>
          <w:szCs w:val="24"/>
          <w:vertAlign w:val="superscript"/>
        </w:rPr>
        <w:instrText xml:space="preserve"> </w:instrText>
      </w:r>
      <w:r w:rsidR="001E7EC7" w:rsidRPr="001E7EC7">
        <w:rPr>
          <w:rFonts w:hint="eastAsia"/>
          <w:szCs w:val="24"/>
          <w:vertAlign w:val="superscript"/>
        </w:rPr>
        <w:instrText>REF _Ref524079967 \r \h</w:instrText>
      </w:r>
      <w:r w:rsidR="001E7EC7" w:rsidRPr="001E7EC7">
        <w:rPr>
          <w:szCs w:val="24"/>
          <w:vertAlign w:val="superscript"/>
        </w:rPr>
        <w:instrText xml:space="preserve"> </w:instrText>
      </w:r>
      <w:r w:rsidR="001E7EC7">
        <w:rPr>
          <w:szCs w:val="24"/>
          <w:vertAlign w:val="superscript"/>
        </w:rPr>
        <w:instrText xml:space="preserve"> \* MERGEFORMAT </w:instrText>
      </w:r>
      <w:r w:rsidR="001E7EC7" w:rsidRPr="001E7EC7">
        <w:rPr>
          <w:szCs w:val="24"/>
          <w:vertAlign w:val="superscript"/>
        </w:rPr>
      </w:r>
      <w:r w:rsidR="001E7EC7" w:rsidRPr="001E7EC7">
        <w:rPr>
          <w:szCs w:val="24"/>
          <w:vertAlign w:val="superscript"/>
        </w:rPr>
        <w:fldChar w:fldCharType="separate"/>
      </w:r>
      <w:r w:rsidR="001E7EC7" w:rsidRPr="001E7EC7">
        <w:rPr>
          <w:szCs w:val="24"/>
          <w:vertAlign w:val="superscript"/>
        </w:rPr>
        <w:t>[3]</w:t>
      </w:r>
      <w:r w:rsidR="001E7EC7" w:rsidRPr="001E7EC7">
        <w:rPr>
          <w:szCs w:val="24"/>
          <w:vertAlign w:val="superscript"/>
        </w:rPr>
        <w:fldChar w:fldCharType="end"/>
      </w:r>
      <w:r w:rsidR="00D63A75" w:rsidRPr="00D63A75">
        <w:rPr>
          <w:rFonts w:hint="eastAsia"/>
          <w:szCs w:val="24"/>
        </w:rPr>
        <w:t>。</w:t>
      </w:r>
    </w:p>
    <w:p w14:paraId="05FE15B7" w14:textId="7050C812" w:rsidR="00AD0F67" w:rsidRDefault="00787613" w:rsidP="00662EC6">
      <w:pPr>
        <w:spacing w:line="300" w:lineRule="auto"/>
        <w:ind w:firstLineChars="200" w:firstLine="480"/>
        <w:rPr>
          <w:szCs w:val="24"/>
        </w:rPr>
      </w:pPr>
      <w:r w:rsidRPr="00787613">
        <w:rPr>
          <w:rFonts w:hint="eastAsia"/>
          <w:szCs w:val="24"/>
        </w:rPr>
        <w:t>在大数据时代的背景下，由于数据信息的内容形式以及收集、发布和传播的方式变得多样化，信息安全问题涉及的范围更加广泛，并且研究的内容也更加复杂和多样</w:t>
      </w:r>
      <w:r w:rsidR="008D1FC0" w:rsidRPr="008D1FC0">
        <w:rPr>
          <w:szCs w:val="24"/>
          <w:vertAlign w:val="superscript"/>
        </w:rPr>
        <w:fldChar w:fldCharType="begin"/>
      </w:r>
      <w:r w:rsidR="008D1FC0" w:rsidRPr="008D1FC0">
        <w:rPr>
          <w:szCs w:val="24"/>
          <w:vertAlign w:val="superscript"/>
        </w:rPr>
        <w:instrText xml:space="preserve"> </w:instrText>
      </w:r>
      <w:r w:rsidR="008D1FC0" w:rsidRPr="008D1FC0">
        <w:rPr>
          <w:rFonts w:hint="eastAsia"/>
          <w:szCs w:val="24"/>
          <w:vertAlign w:val="superscript"/>
        </w:rPr>
        <w:instrText>REF _Ref524080065 \r \h</w:instrText>
      </w:r>
      <w:r w:rsidR="008D1FC0" w:rsidRPr="008D1FC0">
        <w:rPr>
          <w:szCs w:val="24"/>
          <w:vertAlign w:val="superscript"/>
        </w:rPr>
        <w:instrText xml:space="preserve"> </w:instrText>
      </w:r>
      <w:r w:rsidR="008D1FC0">
        <w:rPr>
          <w:szCs w:val="24"/>
          <w:vertAlign w:val="superscript"/>
        </w:rPr>
        <w:instrText xml:space="preserve"> \* MERGEFORMAT </w:instrText>
      </w:r>
      <w:r w:rsidR="008D1FC0" w:rsidRPr="008D1FC0">
        <w:rPr>
          <w:szCs w:val="24"/>
          <w:vertAlign w:val="superscript"/>
        </w:rPr>
      </w:r>
      <w:r w:rsidR="008D1FC0" w:rsidRPr="008D1FC0">
        <w:rPr>
          <w:szCs w:val="24"/>
          <w:vertAlign w:val="superscript"/>
        </w:rPr>
        <w:fldChar w:fldCharType="separate"/>
      </w:r>
      <w:r w:rsidR="008D1FC0" w:rsidRPr="008D1FC0">
        <w:rPr>
          <w:szCs w:val="24"/>
          <w:vertAlign w:val="superscript"/>
        </w:rPr>
        <w:t>[4]</w:t>
      </w:r>
      <w:r w:rsidR="008D1FC0" w:rsidRPr="008D1FC0">
        <w:rPr>
          <w:szCs w:val="24"/>
          <w:vertAlign w:val="superscript"/>
        </w:rPr>
        <w:fldChar w:fldCharType="end"/>
      </w:r>
      <w:r w:rsidRPr="00787613">
        <w:rPr>
          <w:rFonts w:hint="eastAsia"/>
          <w:szCs w:val="24"/>
        </w:rPr>
        <w:t>。其中，人们的隐私安全问题一直是信息安全问题的研究核心之一</w:t>
      </w:r>
      <w:r w:rsidR="0065029D" w:rsidRPr="0065029D">
        <w:rPr>
          <w:szCs w:val="24"/>
          <w:vertAlign w:val="superscript"/>
        </w:rPr>
        <w:fldChar w:fldCharType="begin"/>
      </w:r>
      <w:r w:rsidR="0065029D" w:rsidRPr="0065029D">
        <w:rPr>
          <w:szCs w:val="24"/>
          <w:vertAlign w:val="superscript"/>
        </w:rPr>
        <w:instrText xml:space="preserve"> </w:instrText>
      </w:r>
      <w:r w:rsidR="0065029D" w:rsidRPr="0065029D">
        <w:rPr>
          <w:rFonts w:hint="eastAsia"/>
          <w:szCs w:val="24"/>
          <w:vertAlign w:val="superscript"/>
        </w:rPr>
        <w:instrText>REF _Ref524080140 \r \h</w:instrText>
      </w:r>
      <w:r w:rsidR="0065029D" w:rsidRPr="0065029D">
        <w:rPr>
          <w:szCs w:val="24"/>
          <w:vertAlign w:val="superscript"/>
        </w:rPr>
        <w:instrText xml:space="preserve"> </w:instrText>
      </w:r>
      <w:r w:rsidR="0065029D">
        <w:rPr>
          <w:szCs w:val="24"/>
          <w:vertAlign w:val="superscript"/>
        </w:rPr>
        <w:instrText xml:space="preserve"> \* MERGEFORMAT </w:instrText>
      </w:r>
      <w:r w:rsidR="0065029D" w:rsidRPr="0065029D">
        <w:rPr>
          <w:szCs w:val="24"/>
          <w:vertAlign w:val="superscript"/>
        </w:rPr>
      </w:r>
      <w:r w:rsidR="0065029D" w:rsidRPr="0065029D">
        <w:rPr>
          <w:szCs w:val="24"/>
          <w:vertAlign w:val="superscript"/>
        </w:rPr>
        <w:fldChar w:fldCharType="separate"/>
      </w:r>
      <w:r w:rsidR="0065029D" w:rsidRPr="0065029D">
        <w:rPr>
          <w:szCs w:val="24"/>
          <w:vertAlign w:val="superscript"/>
        </w:rPr>
        <w:t>[5]</w:t>
      </w:r>
      <w:r w:rsidR="0065029D" w:rsidRPr="0065029D">
        <w:rPr>
          <w:szCs w:val="24"/>
          <w:vertAlign w:val="superscript"/>
        </w:rPr>
        <w:fldChar w:fldCharType="end"/>
      </w:r>
      <w:r w:rsidRPr="00787613">
        <w:rPr>
          <w:rFonts w:hint="eastAsia"/>
          <w:szCs w:val="24"/>
        </w:rPr>
        <w:t>。在大数据技术的不断推动之下，各个行业和政府部门之间的信息壁障逐渐被打破。数据的交换和共享成为了信息交流中越来越重要的活动，但是，这些交流的数据中包含了大量个人隐私和敏感信息。如果这些数据在没有经过隐私保护处理之前就对外进行发布或者交换，会非常容易造成用户的隐私泄露</w:t>
      </w:r>
      <w:r w:rsidR="002A7B14" w:rsidRPr="002A7B14">
        <w:rPr>
          <w:szCs w:val="24"/>
          <w:vertAlign w:val="superscript"/>
        </w:rPr>
        <w:fldChar w:fldCharType="begin"/>
      </w:r>
      <w:r w:rsidR="002A7B14" w:rsidRPr="002A7B14">
        <w:rPr>
          <w:szCs w:val="24"/>
          <w:vertAlign w:val="superscript"/>
        </w:rPr>
        <w:instrText xml:space="preserve"> </w:instrText>
      </w:r>
      <w:r w:rsidR="002A7B14" w:rsidRPr="002A7B14">
        <w:rPr>
          <w:rFonts w:hint="eastAsia"/>
          <w:szCs w:val="24"/>
          <w:vertAlign w:val="superscript"/>
        </w:rPr>
        <w:instrText>REF _Ref524080264 \r \h</w:instrText>
      </w:r>
      <w:r w:rsidR="002A7B14" w:rsidRPr="002A7B14">
        <w:rPr>
          <w:szCs w:val="24"/>
          <w:vertAlign w:val="superscript"/>
        </w:rPr>
        <w:instrText xml:space="preserve"> </w:instrText>
      </w:r>
      <w:r w:rsidR="002A7B14">
        <w:rPr>
          <w:szCs w:val="24"/>
          <w:vertAlign w:val="superscript"/>
        </w:rPr>
        <w:instrText xml:space="preserve"> \* MERGEFORMAT </w:instrText>
      </w:r>
      <w:r w:rsidR="002A7B14" w:rsidRPr="002A7B14">
        <w:rPr>
          <w:szCs w:val="24"/>
          <w:vertAlign w:val="superscript"/>
        </w:rPr>
      </w:r>
      <w:r w:rsidR="002A7B14" w:rsidRPr="002A7B14">
        <w:rPr>
          <w:szCs w:val="24"/>
          <w:vertAlign w:val="superscript"/>
        </w:rPr>
        <w:fldChar w:fldCharType="separate"/>
      </w:r>
      <w:r w:rsidR="002A7B14" w:rsidRPr="002A7B14">
        <w:rPr>
          <w:szCs w:val="24"/>
          <w:vertAlign w:val="superscript"/>
        </w:rPr>
        <w:t>[6]</w:t>
      </w:r>
      <w:r w:rsidR="002A7B14" w:rsidRPr="002A7B14">
        <w:rPr>
          <w:szCs w:val="24"/>
          <w:vertAlign w:val="superscript"/>
        </w:rPr>
        <w:fldChar w:fldCharType="end"/>
      </w:r>
      <w:r w:rsidRPr="00787613">
        <w:rPr>
          <w:rFonts w:hint="eastAsia"/>
          <w:szCs w:val="24"/>
        </w:rPr>
        <w:t>。例如，在</w:t>
      </w:r>
      <w:r w:rsidR="008F504A">
        <w:rPr>
          <w:rFonts w:hint="eastAsia"/>
          <w:szCs w:val="24"/>
        </w:rPr>
        <w:t>2006</w:t>
      </w:r>
      <w:r w:rsidRPr="00787613">
        <w:rPr>
          <w:rFonts w:hint="eastAsia"/>
          <w:szCs w:val="24"/>
        </w:rPr>
        <w:t>年，著</w:t>
      </w:r>
      <w:r w:rsidR="00102528">
        <w:rPr>
          <w:rFonts w:hint="eastAsia"/>
          <w:szCs w:val="24"/>
        </w:rPr>
        <w:t>名的因特网服务提供商美国在线</w:t>
      </w:r>
      <w:r w:rsidRPr="00787613">
        <w:rPr>
          <w:rFonts w:hint="eastAsia"/>
          <w:szCs w:val="24"/>
        </w:rPr>
        <w:t>发布了一份</w:t>
      </w:r>
      <w:r w:rsidRPr="00787613">
        <w:rPr>
          <w:rFonts w:hint="eastAsia"/>
          <w:szCs w:val="24"/>
        </w:rPr>
        <w:t>2GB</w:t>
      </w:r>
      <w:r w:rsidRPr="00787613">
        <w:rPr>
          <w:rFonts w:hint="eastAsia"/>
          <w:szCs w:val="24"/>
        </w:rPr>
        <w:t>的数据文件，其中包括了关于</w:t>
      </w:r>
      <w:r w:rsidRPr="00787613">
        <w:rPr>
          <w:rFonts w:hint="eastAsia"/>
          <w:szCs w:val="24"/>
        </w:rPr>
        <w:t>65</w:t>
      </w:r>
      <w:r w:rsidRPr="00787613">
        <w:rPr>
          <w:rFonts w:hint="eastAsia"/>
          <w:szCs w:val="24"/>
        </w:rPr>
        <w:t>万用户的约</w:t>
      </w:r>
      <w:r w:rsidR="00DB0A3A">
        <w:rPr>
          <w:rFonts w:hint="eastAsia"/>
          <w:szCs w:val="24"/>
        </w:rPr>
        <w:t>2</w:t>
      </w:r>
      <w:r w:rsidR="006D10C1">
        <w:rPr>
          <w:rFonts w:hint="eastAsia"/>
          <w:szCs w:val="24"/>
        </w:rPr>
        <w:t>千万个查询词条信息。尽管这份数据使用了随机数</w:t>
      </w:r>
      <w:r w:rsidRPr="00787613">
        <w:rPr>
          <w:rFonts w:hint="eastAsia"/>
          <w:szCs w:val="24"/>
        </w:rPr>
        <w:t>代替数据中用户的</w:t>
      </w:r>
      <w:r w:rsidRPr="00787613">
        <w:rPr>
          <w:rFonts w:hint="eastAsia"/>
          <w:szCs w:val="24"/>
        </w:rPr>
        <w:t>ID</w:t>
      </w:r>
      <w:r w:rsidRPr="00787613">
        <w:rPr>
          <w:rFonts w:hint="eastAsia"/>
          <w:szCs w:val="24"/>
        </w:rPr>
        <w:t>，但是当数据发布之后，两名纽约时报的记者仍然通过数据中的信息准确地找到并且采访了其中的某位用户</w:t>
      </w:r>
      <w:r w:rsidR="00B95526" w:rsidRPr="00B95526">
        <w:rPr>
          <w:szCs w:val="24"/>
          <w:vertAlign w:val="superscript"/>
        </w:rPr>
        <w:fldChar w:fldCharType="begin"/>
      </w:r>
      <w:r w:rsidR="00B95526" w:rsidRPr="00B95526">
        <w:rPr>
          <w:szCs w:val="24"/>
          <w:vertAlign w:val="superscript"/>
        </w:rPr>
        <w:instrText xml:space="preserve"> </w:instrText>
      </w:r>
      <w:r w:rsidR="00B95526" w:rsidRPr="00B95526">
        <w:rPr>
          <w:rFonts w:hint="eastAsia"/>
          <w:szCs w:val="24"/>
          <w:vertAlign w:val="superscript"/>
        </w:rPr>
        <w:instrText>REF _Ref524080464 \r \h</w:instrText>
      </w:r>
      <w:r w:rsidR="00B95526" w:rsidRPr="00B95526">
        <w:rPr>
          <w:szCs w:val="24"/>
          <w:vertAlign w:val="superscript"/>
        </w:rPr>
        <w:instrText xml:space="preserve"> </w:instrText>
      </w:r>
      <w:r w:rsidR="00B95526">
        <w:rPr>
          <w:szCs w:val="24"/>
          <w:vertAlign w:val="superscript"/>
        </w:rPr>
        <w:instrText xml:space="preserve"> \* MERGEFORMAT </w:instrText>
      </w:r>
      <w:r w:rsidR="00B95526" w:rsidRPr="00B95526">
        <w:rPr>
          <w:szCs w:val="24"/>
          <w:vertAlign w:val="superscript"/>
        </w:rPr>
      </w:r>
      <w:r w:rsidR="00B95526" w:rsidRPr="00B95526">
        <w:rPr>
          <w:szCs w:val="24"/>
          <w:vertAlign w:val="superscript"/>
        </w:rPr>
        <w:fldChar w:fldCharType="separate"/>
      </w:r>
      <w:r w:rsidR="00B95526" w:rsidRPr="00B95526">
        <w:rPr>
          <w:szCs w:val="24"/>
          <w:vertAlign w:val="superscript"/>
        </w:rPr>
        <w:t>[7]</w:t>
      </w:r>
      <w:r w:rsidR="00B95526" w:rsidRPr="00B95526">
        <w:rPr>
          <w:szCs w:val="24"/>
          <w:vertAlign w:val="superscript"/>
        </w:rPr>
        <w:fldChar w:fldCharType="end"/>
      </w:r>
      <w:r w:rsidRPr="00787613">
        <w:rPr>
          <w:rFonts w:hint="eastAsia"/>
          <w:szCs w:val="24"/>
        </w:rPr>
        <w:t>。</w:t>
      </w:r>
    </w:p>
    <w:p w14:paraId="70AFE5BA" w14:textId="59341D44" w:rsidR="00E87225" w:rsidRDefault="005E5A63" w:rsidP="00E87225">
      <w:pPr>
        <w:spacing w:line="300" w:lineRule="auto"/>
        <w:ind w:firstLineChars="200" w:firstLine="480"/>
        <w:rPr>
          <w:szCs w:val="24"/>
        </w:rPr>
      </w:pPr>
      <w:r>
        <w:rPr>
          <w:rFonts w:hint="eastAsia"/>
          <w:szCs w:val="24"/>
        </w:rPr>
        <w:t>为了保护</w:t>
      </w:r>
      <w:r w:rsidR="00787613" w:rsidRPr="00787613">
        <w:rPr>
          <w:rFonts w:hint="eastAsia"/>
          <w:szCs w:val="24"/>
        </w:rPr>
        <w:t>数据中的用户隐私信息，学者们提出了一种被称为隐私保护数据发布的技术</w:t>
      </w:r>
      <w:r w:rsidR="000F1A2C" w:rsidRPr="000F1A2C">
        <w:rPr>
          <w:szCs w:val="24"/>
          <w:vertAlign w:val="superscript"/>
        </w:rPr>
        <w:fldChar w:fldCharType="begin"/>
      </w:r>
      <w:r w:rsidR="000F1A2C" w:rsidRPr="000F1A2C">
        <w:rPr>
          <w:szCs w:val="24"/>
          <w:vertAlign w:val="superscript"/>
        </w:rPr>
        <w:instrText xml:space="preserve"> </w:instrText>
      </w:r>
      <w:r w:rsidR="000F1A2C" w:rsidRPr="000F1A2C">
        <w:rPr>
          <w:rFonts w:hint="eastAsia"/>
          <w:szCs w:val="24"/>
          <w:vertAlign w:val="superscript"/>
        </w:rPr>
        <w:instrText>REF _Ref524080552 \r \h</w:instrText>
      </w:r>
      <w:r w:rsidR="000F1A2C" w:rsidRPr="000F1A2C">
        <w:rPr>
          <w:szCs w:val="24"/>
          <w:vertAlign w:val="superscript"/>
        </w:rPr>
        <w:instrText xml:space="preserve"> </w:instrText>
      </w:r>
      <w:r w:rsidR="000F1A2C">
        <w:rPr>
          <w:szCs w:val="24"/>
          <w:vertAlign w:val="superscript"/>
        </w:rPr>
        <w:instrText xml:space="preserve"> \* MERGEFORMAT </w:instrText>
      </w:r>
      <w:r w:rsidR="000F1A2C" w:rsidRPr="000F1A2C">
        <w:rPr>
          <w:szCs w:val="24"/>
          <w:vertAlign w:val="superscript"/>
        </w:rPr>
      </w:r>
      <w:r w:rsidR="000F1A2C" w:rsidRPr="000F1A2C">
        <w:rPr>
          <w:szCs w:val="24"/>
          <w:vertAlign w:val="superscript"/>
        </w:rPr>
        <w:fldChar w:fldCharType="separate"/>
      </w:r>
      <w:r w:rsidR="000F1A2C" w:rsidRPr="000F1A2C">
        <w:rPr>
          <w:szCs w:val="24"/>
          <w:vertAlign w:val="superscript"/>
        </w:rPr>
        <w:t>[8]</w:t>
      </w:r>
      <w:r w:rsidR="000F1A2C" w:rsidRPr="000F1A2C">
        <w:rPr>
          <w:szCs w:val="24"/>
          <w:vertAlign w:val="superscript"/>
        </w:rPr>
        <w:fldChar w:fldCharType="end"/>
      </w:r>
      <w:r w:rsidR="00787613" w:rsidRPr="00787613">
        <w:rPr>
          <w:rFonts w:hint="eastAsia"/>
          <w:szCs w:val="24"/>
        </w:rPr>
        <w:t>。该技术主要通过匿名或者添加噪音的方式对数据表中的信息进行一定程度的加密，将用户隐私暴露的概率降低在一定阈值以内，它可以帮助如社交网站、保险公司、医院和政府部门等在对外发布数据时，既不会泄露其中用户的隐私信息，还可以保证匿名数据的信息可利用性。</w:t>
      </w:r>
    </w:p>
    <w:p w14:paraId="4B1290A1" w14:textId="2F217E89" w:rsidR="00F32A9A" w:rsidRPr="00854CB2" w:rsidRDefault="00F94808" w:rsidP="00854CB2">
      <w:pPr>
        <w:spacing w:line="300" w:lineRule="auto"/>
        <w:ind w:firstLineChars="200" w:firstLine="480"/>
        <w:rPr>
          <w:szCs w:val="24"/>
        </w:rPr>
      </w:pPr>
      <w:r>
        <w:rPr>
          <w:rFonts w:hint="eastAsia"/>
          <w:szCs w:val="24"/>
        </w:rPr>
        <w:t>因此</w:t>
      </w:r>
      <w:r>
        <w:rPr>
          <w:szCs w:val="24"/>
        </w:rPr>
        <w:t>，</w:t>
      </w:r>
      <w:r w:rsidR="00E87225">
        <w:rPr>
          <w:szCs w:val="24"/>
        </w:rPr>
        <w:t>对于</w:t>
      </w:r>
      <w:r w:rsidR="00E87225">
        <w:rPr>
          <w:rFonts w:hint="eastAsia"/>
          <w:szCs w:val="24"/>
        </w:rPr>
        <w:t>产生</w:t>
      </w:r>
      <w:r w:rsidR="00E87225">
        <w:rPr>
          <w:szCs w:val="24"/>
        </w:rPr>
        <w:t>和存储</w:t>
      </w:r>
      <w:r w:rsidR="00E87225">
        <w:rPr>
          <w:rFonts w:hint="eastAsia"/>
          <w:szCs w:val="24"/>
        </w:rPr>
        <w:t>大规模</w:t>
      </w:r>
      <w:r w:rsidR="00E87225">
        <w:rPr>
          <w:szCs w:val="24"/>
        </w:rPr>
        <w:t>数据的</w:t>
      </w:r>
      <w:r w:rsidR="00E87225">
        <w:rPr>
          <w:rFonts w:hint="eastAsia"/>
          <w:szCs w:val="24"/>
        </w:rPr>
        <w:t>企业和</w:t>
      </w:r>
      <w:r w:rsidR="00E87225">
        <w:rPr>
          <w:szCs w:val="24"/>
        </w:rPr>
        <w:t>组织</w:t>
      </w:r>
      <w:r w:rsidR="00E87225">
        <w:rPr>
          <w:rFonts w:hint="eastAsia"/>
          <w:szCs w:val="24"/>
        </w:rPr>
        <w:t>而言</w:t>
      </w:r>
      <w:r w:rsidR="00E87225">
        <w:rPr>
          <w:szCs w:val="24"/>
        </w:rPr>
        <w:t>，如何</w:t>
      </w:r>
      <w:r w:rsidR="00E87225">
        <w:rPr>
          <w:rFonts w:hint="eastAsia"/>
          <w:szCs w:val="24"/>
        </w:rPr>
        <w:t>在提供正常</w:t>
      </w:r>
      <w:r w:rsidR="00E87225">
        <w:rPr>
          <w:szCs w:val="24"/>
        </w:rPr>
        <w:t>服务的同时保证</w:t>
      </w:r>
      <w:r w:rsidR="00E87225">
        <w:rPr>
          <w:rFonts w:hint="eastAsia"/>
          <w:szCs w:val="24"/>
        </w:rPr>
        <w:t>用户隐私信息不被</w:t>
      </w:r>
      <w:r w:rsidR="00E87225">
        <w:rPr>
          <w:szCs w:val="24"/>
        </w:rPr>
        <w:t>泄露</w:t>
      </w:r>
      <w:r w:rsidR="00E87225">
        <w:rPr>
          <w:rFonts w:hint="eastAsia"/>
          <w:szCs w:val="24"/>
        </w:rPr>
        <w:t>，</w:t>
      </w:r>
      <w:r w:rsidR="00E87225" w:rsidRPr="000B78E2">
        <w:rPr>
          <w:szCs w:val="24"/>
        </w:rPr>
        <w:t>在生产环境中</w:t>
      </w:r>
      <w:r w:rsidR="00E87225" w:rsidRPr="000B78E2">
        <w:rPr>
          <w:rFonts w:hint="eastAsia"/>
          <w:szCs w:val="24"/>
        </w:rPr>
        <w:t>动态</w:t>
      </w:r>
      <w:r w:rsidR="00E87225" w:rsidRPr="000B78E2">
        <w:rPr>
          <w:szCs w:val="24"/>
        </w:rPr>
        <w:t>地对</w:t>
      </w:r>
      <w:r w:rsidR="00E87225" w:rsidRPr="000B78E2">
        <w:rPr>
          <w:rFonts w:hint="eastAsia"/>
          <w:szCs w:val="24"/>
        </w:rPr>
        <w:t>用户</w:t>
      </w:r>
      <w:r w:rsidR="00E87225" w:rsidRPr="000B78E2">
        <w:rPr>
          <w:szCs w:val="24"/>
        </w:rPr>
        <w:t>敏感</w:t>
      </w:r>
      <w:r w:rsidR="00E87225" w:rsidRPr="000B78E2">
        <w:rPr>
          <w:rFonts w:hint="eastAsia"/>
          <w:szCs w:val="24"/>
        </w:rPr>
        <w:t>数据进行脱敏，</w:t>
      </w:r>
      <w:r w:rsidR="00E87225" w:rsidRPr="00662EC6">
        <w:rPr>
          <w:rFonts w:hint="eastAsia"/>
          <w:szCs w:val="24"/>
        </w:rPr>
        <w:t>在数据交换、共享及使用等过程中实现对敏感数据的定向、精准和彻底脱敏，</w:t>
      </w:r>
      <w:r w:rsidR="00E87225" w:rsidRPr="00662EC6">
        <w:rPr>
          <w:rFonts w:hint="eastAsia"/>
          <w:szCs w:val="24"/>
        </w:rPr>
        <w:lastRenderedPageBreak/>
        <w:t>达到数据安全、可信、受控使用的目标，是数据产生者和管理者亟待解决的技术问题。</w:t>
      </w:r>
    </w:p>
    <w:p w14:paraId="2BF5907D" w14:textId="6DC893D0" w:rsidR="005E5A63" w:rsidRDefault="000D15C4" w:rsidP="005E5A63">
      <w:pPr>
        <w:spacing w:line="300" w:lineRule="auto"/>
        <w:ind w:firstLineChars="200" w:firstLine="480"/>
        <w:rPr>
          <w:szCs w:val="24"/>
        </w:rPr>
      </w:pPr>
      <w:r>
        <w:rPr>
          <w:rFonts w:hint="eastAsia"/>
          <w:szCs w:val="24"/>
        </w:rPr>
        <w:t>而且</w:t>
      </w:r>
      <w:r w:rsidR="005E5A63" w:rsidRPr="005E5A63">
        <w:rPr>
          <w:rFonts w:hint="eastAsia"/>
          <w:szCs w:val="24"/>
        </w:rPr>
        <w:t>随着非敏感数据的增多，攻击者完全有可能设计特定的推断攻击模型来从不敏感数据推测并且还原出不公开的敏感数据。在无时无刻不断产生数据的生产环境中，传统的诸如</w:t>
      </w:r>
      <w:r w:rsidR="005E5A63" w:rsidRPr="005E5A63">
        <w:rPr>
          <w:rFonts w:hint="eastAsia"/>
          <w:szCs w:val="24"/>
        </w:rPr>
        <w:t>k-</w:t>
      </w:r>
      <w:r w:rsidR="00DD7923">
        <w:rPr>
          <w:rFonts w:hint="eastAsia"/>
          <w:szCs w:val="24"/>
        </w:rPr>
        <w:t>匿名化及差分</w:t>
      </w:r>
      <w:r w:rsidR="00DD7923">
        <w:rPr>
          <w:szCs w:val="24"/>
        </w:rPr>
        <w:t>隐私</w:t>
      </w:r>
      <w:r w:rsidR="005E5A63" w:rsidRPr="005E5A63">
        <w:rPr>
          <w:rFonts w:hint="eastAsia"/>
          <w:szCs w:val="24"/>
        </w:rPr>
        <w:t>等静态数据保护方法在实时性和数据可用性上无法满足生产环境等的要求。故提出了基于人工智能的隐私数据保护模型，结合人工智能，动态地学习和防御针对数据隐私的推断攻击</w:t>
      </w:r>
      <w:r w:rsidR="005E5A63">
        <w:rPr>
          <w:rFonts w:hint="eastAsia"/>
          <w:szCs w:val="24"/>
        </w:rPr>
        <w:t>。</w:t>
      </w:r>
    </w:p>
    <w:p w14:paraId="5549C908" w14:textId="72F197A0" w:rsidR="001A11C4" w:rsidRDefault="001A11C4" w:rsidP="00087304">
      <w:pPr>
        <w:pStyle w:val="1"/>
        <w:spacing w:before="156" w:after="156"/>
      </w:pPr>
      <w:bookmarkStart w:id="10" w:name="_Toc524100470"/>
      <w:bookmarkStart w:id="11" w:name="_Toc366337405"/>
      <w:r>
        <w:rPr>
          <w:rFonts w:hint="eastAsia"/>
        </w:rPr>
        <w:t>国内外在该方向的研究现状及分析</w:t>
      </w:r>
      <w:bookmarkEnd w:id="10"/>
    </w:p>
    <w:p w14:paraId="68E9D3EB" w14:textId="3AB8C2D6" w:rsidR="00621576" w:rsidRDefault="00621576" w:rsidP="00825077">
      <w:pPr>
        <w:pStyle w:val="2"/>
      </w:pPr>
      <w:bookmarkStart w:id="12" w:name="_Toc524100471"/>
      <w:r>
        <w:rPr>
          <w:rFonts w:hint="eastAsia"/>
        </w:rPr>
        <w:t>国</w:t>
      </w:r>
      <w:r w:rsidR="000C7DD7">
        <w:rPr>
          <w:rFonts w:hint="eastAsia"/>
        </w:rPr>
        <w:t>内</w:t>
      </w:r>
      <w:r>
        <w:rPr>
          <w:rFonts w:hint="eastAsia"/>
        </w:rPr>
        <w:t>外研究现状</w:t>
      </w:r>
      <w:bookmarkEnd w:id="12"/>
    </w:p>
    <w:p w14:paraId="6B926A35" w14:textId="1E6CF279" w:rsidR="00C15F1A" w:rsidRDefault="00C15F1A" w:rsidP="00C15F1A">
      <w:pPr>
        <w:spacing w:line="300" w:lineRule="auto"/>
        <w:ind w:firstLineChars="200" w:firstLine="480"/>
        <w:rPr>
          <w:color w:val="000000" w:themeColor="text1"/>
          <w:szCs w:val="24"/>
        </w:rPr>
      </w:pPr>
      <w:r w:rsidRPr="000D15C4">
        <w:rPr>
          <w:rFonts w:hint="eastAsia"/>
          <w:szCs w:val="24"/>
        </w:rPr>
        <w:t>数据脱敏可以划分为静态数据脱敏（</w:t>
      </w:r>
      <w:r w:rsidRPr="000D15C4">
        <w:rPr>
          <w:rFonts w:hint="eastAsia"/>
          <w:szCs w:val="24"/>
        </w:rPr>
        <w:t>Static Data Masking</w:t>
      </w:r>
      <w:r w:rsidRPr="000D15C4">
        <w:rPr>
          <w:rFonts w:hint="eastAsia"/>
          <w:szCs w:val="24"/>
        </w:rPr>
        <w:t>，</w:t>
      </w:r>
      <w:r w:rsidRPr="000D15C4">
        <w:rPr>
          <w:rFonts w:hint="eastAsia"/>
          <w:szCs w:val="24"/>
        </w:rPr>
        <w:t>SDM</w:t>
      </w:r>
      <w:r w:rsidRPr="000D15C4">
        <w:rPr>
          <w:rFonts w:hint="eastAsia"/>
          <w:szCs w:val="24"/>
        </w:rPr>
        <w:t>）和动态数据脱敏（</w:t>
      </w:r>
      <w:r w:rsidRPr="000D15C4">
        <w:rPr>
          <w:rFonts w:hint="eastAsia"/>
          <w:szCs w:val="24"/>
        </w:rPr>
        <w:t>Dynamic Data Masking</w:t>
      </w:r>
      <w:r w:rsidRPr="000D15C4">
        <w:rPr>
          <w:rFonts w:hint="eastAsia"/>
          <w:szCs w:val="24"/>
        </w:rPr>
        <w:t>，</w:t>
      </w:r>
      <w:r w:rsidRPr="000D15C4">
        <w:rPr>
          <w:rFonts w:hint="eastAsia"/>
          <w:szCs w:val="24"/>
        </w:rPr>
        <w:t>DDM</w:t>
      </w:r>
      <w:r w:rsidRPr="000D15C4">
        <w:rPr>
          <w:rFonts w:hint="eastAsia"/>
          <w:szCs w:val="24"/>
        </w:rPr>
        <w:t>）。随着数据脱敏的应用领域从非生产系统拓展到生产系统，业界的技术需求也逐步从</w:t>
      </w:r>
      <w:r w:rsidRPr="000D15C4">
        <w:rPr>
          <w:rFonts w:hint="eastAsia"/>
          <w:szCs w:val="24"/>
        </w:rPr>
        <w:t>SDM</w:t>
      </w:r>
      <w:r w:rsidRPr="000D15C4">
        <w:rPr>
          <w:rFonts w:hint="eastAsia"/>
          <w:szCs w:val="24"/>
        </w:rPr>
        <w:t>过渡到</w:t>
      </w:r>
      <w:r w:rsidR="008832F9">
        <w:rPr>
          <w:rFonts w:hint="eastAsia"/>
          <w:szCs w:val="24"/>
        </w:rPr>
        <w:t>SDM/DDM</w:t>
      </w:r>
      <w:r w:rsidRPr="000D15C4">
        <w:rPr>
          <w:rFonts w:hint="eastAsia"/>
          <w:szCs w:val="24"/>
        </w:rPr>
        <w:t>并重。</w:t>
      </w:r>
      <w:r>
        <w:rPr>
          <w:rFonts w:hint="eastAsia"/>
          <w:color w:val="000000" w:themeColor="text1"/>
          <w:szCs w:val="24"/>
        </w:rPr>
        <w:t>DDM</w:t>
      </w:r>
      <w:r w:rsidRPr="00315A13">
        <w:rPr>
          <w:rFonts w:hint="eastAsia"/>
          <w:color w:val="000000" w:themeColor="text1"/>
          <w:szCs w:val="24"/>
        </w:rPr>
        <w:t>通常用于生产环境，在敏感数据被低权限个体访问时才对其进行脱敏，并能够根据策略执行相应的脱敏方法。</w:t>
      </w:r>
      <w:r w:rsidRPr="00315A13">
        <w:rPr>
          <w:rFonts w:hint="eastAsia"/>
          <w:color w:val="000000" w:themeColor="text1"/>
          <w:szCs w:val="24"/>
        </w:rPr>
        <w:t>SDM</w:t>
      </w:r>
      <w:r w:rsidRPr="00315A13">
        <w:rPr>
          <w:rFonts w:hint="eastAsia"/>
          <w:color w:val="000000" w:themeColor="text1"/>
          <w:szCs w:val="24"/>
        </w:rPr>
        <w:t>与</w:t>
      </w:r>
      <w:r w:rsidRPr="00315A13">
        <w:rPr>
          <w:rFonts w:hint="eastAsia"/>
          <w:color w:val="000000" w:themeColor="text1"/>
          <w:szCs w:val="24"/>
        </w:rPr>
        <w:t>DDM</w:t>
      </w:r>
      <w:r w:rsidRPr="00315A13">
        <w:rPr>
          <w:rFonts w:hint="eastAsia"/>
          <w:color w:val="000000" w:themeColor="text1"/>
          <w:szCs w:val="24"/>
        </w:rPr>
        <w:t>的区别在于，是否</w:t>
      </w:r>
      <w:r w:rsidRPr="00F61360">
        <w:rPr>
          <w:rFonts w:hint="eastAsia"/>
          <w:color w:val="000000" w:themeColor="text1"/>
          <w:szCs w:val="24"/>
        </w:rPr>
        <w:t>在使用</w:t>
      </w:r>
      <w:r w:rsidRPr="00315A13">
        <w:rPr>
          <w:rFonts w:hint="eastAsia"/>
          <w:color w:val="000000" w:themeColor="text1"/>
          <w:szCs w:val="24"/>
        </w:rPr>
        <w:t>敏感数据时才进行脱敏。</w:t>
      </w:r>
    </w:p>
    <w:p w14:paraId="6B01691D" w14:textId="0494EAA2" w:rsidR="00C15F1A" w:rsidRDefault="00C15F1A" w:rsidP="00C15F1A">
      <w:pPr>
        <w:spacing w:line="300" w:lineRule="auto"/>
        <w:ind w:firstLineChars="200" w:firstLine="480"/>
        <w:rPr>
          <w:color w:val="000000" w:themeColor="text1"/>
          <w:szCs w:val="24"/>
        </w:rPr>
      </w:pPr>
      <w:r w:rsidRPr="00DD7EAB">
        <w:rPr>
          <w:rFonts w:hint="eastAsia"/>
          <w:color w:val="000000" w:themeColor="text1"/>
          <w:szCs w:val="24"/>
        </w:rPr>
        <w:t>动态数据脱敏</w:t>
      </w:r>
      <w:r w:rsidRPr="00AA2AC6">
        <w:rPr>
          <w:rFonts w:hint="eastAsia"/>
          <w:color w:val="000000" w:themeColor="text1"/>
          <w:szCs w:val="24"/>
        </w:rPr>
        <w:t>目前具有两类实现机制：基于视图的实现机制和基于代理的实现机制。</w:t>
      </w:r>
      <w:r>
        <w:rPr>
          <w:rFonts w:hint="eastAsia"/>
          <w:color w:val="000000" w:themeColor="text1"/>
          <w:szCs w:val="24"/>
        </w:rPr>
        <w:t>项目</w:t>
      </w:r>
      <w:r>
        <w:rPr>
          <w:color w:val="000000" w:themeColor="text1"/>
          <w:szCs w:val="24"/>
        </w:rPr>
        <w:t>采用</w:t>
      </w:r>
      <w:r>
        <w:rPr>
          <w:rFonts w:hint="eastAsia"/>
          <w:color w:val="000000" w:themeColor="text1"/>
          <w:szCs w:val="24"/>
        </w:rPr>
        <w:t>的</w:t>
      </w:r>
      <w:r>
        <w:rPr>
          <w:color w:val="000000" w:themeColor="text1"/>
          <w:szCs w:val="24"/>
        </w:rPr>
        <w:t>基于代理的</w:t>
      </w:r>
      <w:r>
        <w:rPr>
          <w:rFonts w:hint="eastAsia"/>
          <w:color w:val="000000" w:themeColor="text1"/>
          <w:szCs w:val="24"/>
        </w:rPr>
        <w:t>实现</w:t>
      </w:r>
      <w:r>
        <w:rPr>
          <w:color w:val="000000" w:themeColor="text1"/>
          <w:szCs w:val="24"/>
        </w:rPr>
        <w:t>机制</w:t>
      </w:r>
      <w:r>
        <w:rPr>
          <w:rFonts w:hint="eastAsia"/>
          <w:color w:val="000000" w:themeColor="text1"/>
          <w:szCs w:val="24"/>
        </w:rPr>
        <w:t>，</w:t>
      </w:r>
      <w:r w:rsidRPr="00DD47D9">
        <w:rPr>
          <w:rFonts w:hint="eastAsia"/>
          <w:color w:val="000000" w:themeColor="text1"/>
          <w:szCs w:val="24"/>
        </w:rPr>
        <w:t>脱敏代理部署在数据容器的出口处以网关方式运行，检测并处理所有用户与服务器间的数据请求及响应。这种实现机制的好处是，无需对数据存储方式及应用程序代码做出任何更改。代理实现数据脱敏的具体方法是</w:t>
      </w:r>
      <w:r w:rsidRPr="00DD7EAB">
        <w:rPr>
          <w:rFonts w:hint="eastAsia"/>
          <w:color w:val="000000" w:themeColor="text1"/>
          <w:szCs w:val="24"/>
        </w:rPr>
        <w:t>查询语句或响应语句替换</w:t>
      </w:r>
      <w:r w:rsidRPr="00DD47D9">
        <w:rPr>
          <w:rFonts w:hint="eastAsia"/>
          <w:color w:val="000000" w:themeColor="text1"/>
          <w:szCs w:val="24"/>
        </w:rPr>
        <w:t>。代理能自动识别目标为敏感数据的查询语句，并</w:t>
      </w:r>
      <w:r w:rsidRPr="00DD7EAB">
        <w:rPr>
          <w:rFonts w:hint="eastAsia"/>
          <w:color w:val="000000" w:themeColor="text1"/>
          <w:szCs w:val="24"/>
        </w:rPr>
        <w:t>将语句改写为不包含敏感字段，或对敏感字段进行变换处理的查询语句。</w:t>
      </w:r>
      <w:r w:rsidRPr="00DD47D9">
        <w:rPr>
          <w:rFonts w:hint="eastAsia"/>
          <w:color w:val="000000" w:themeColor="text1"/>
          <w:szCs w:val="24"/>
        </w:rPr>
        <w:t>查询结果返回代理时，会被重新计算、修改并包装为与原</w:t>
      </w:r>
      <w:r>
        <w:rPr>
          <w:rFonts w:hint="eastAsia"/>
          <w:color w:val="000000" w:themeColor="text1"/>
          <w:szCs w:val="24"/>
        </w:rPr>
        <w:t>请求一致的格式交付用户，从而完成一次敏感信息的查询过程，其原理</w:t>
      </w:r>
      <w:r w:rsidRPr="00DD47D9">
        <w:rPr>
          <w:rFonts w:hint="eastAsia"/>
          <w:color w:val="000000" w:themeColor="text1"/>
          <w:szCs w:val="24"/>
        </w:rPr>
        <w:t>如图</w:t>
      </w:r>
      <w:r w:rsidR="003A2001">
        <w:rPr>
          <w:rFonts w:hint="eastAsia"/>
          <w:color w:val="000000" w:themeColor="text1"/>
          <w:szCs w:val="24"/>
        </w:rPr>
        <w:t>1</w:t>
      </w:r>
      <w:r>
        <w:rPr>
          <w:rFonts w:hint="eastAsia"/>
          <w:color w:val="000000" w:themeColor="text1"/>
          <w:szCs w:val="24"/>
        </w:rPr>
        <w:t>所示：</w:t>
      </w:r>
    </w:p>
    <w:p w14:paraId="330F4377" w14:textId="77777777" w:rsidR="00814BDB" w:rsidRDefault="00C15F1A" w:rsidP="00814BDB">
      <w:pPr>
        <w:keepNext/>
        <w:spacing w:line="300" w:lineRule="auto"/>
        <w:jc w:val="center"/>
      </w:pPr>
      <w:r>
        <w:rPr>
          <w:noProof/>
        </w:rPr>
        <w:drawing>
          <wp:inline distT="0" distB="0" distL="0" distR="0" wp14:anchorId="11F64564" wp14:editId="3C025468">
            <wp:extent cx="4140467" cy="2371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963" cy="2390339"/>
                    </a:xfrm>
                    <a:prstGeom prst="rect">
                      <a:avLst/>
                    </a:prstGeom>
                  </pic:spPr>
                </pic:pic>
              </a:graphicData>
            </a:graphic>
          </wp:inline>
        </w:drawing>
      </w:r>
    </w:p>
    <w:p w14:paraId="302A7319" w14:textId="55E5405B" w:rsidR="00C15F1A" w:rsidRDefault="00814BDB" w:rsidP="00814BDB">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3A48C7">
        <w:rPr>
          <w:rFonts w:hint="eastAsia"/>
        </w:rPr>
        <w:t>基于代理的动态脱敏实现机制</w:t>
      </w:r>
    </w:p>
    <w:p w14:paraId="5BFCF2AA" w14:textId="77777777" w:rsidR="00C15F1A" w:rsidRPr="00E942E7" w:rsidRDefault="00C15F1A" w:rsidP="00C15F1A">
      <w:pPr>
        <w:spacing w:line="300" w:lineRule="auto"/>
        <w:ind w:firstLineChars="200" w:firstLine="480"/>
        <w:rPr>
          <w:szCs w:val="24"/>
        </w:rPr>
      </w:pPr>
      <w:r w:rsidRPr="001259DA">
        <w:rPr>
          <w:rFonts w:hint="eastAsia"/>
          <w:szCs w:val="24"/>
        </w:rPr>
        <w:lastRenderedPageBreak/>
        <w:t>生产环境中数据的生成速度极快，脱敏过程必须能够在规则的引导下自动化进行，才能达到可用性要求。</w:t>
      </w:r>
      <w:r w:rsidRPr="00193C64">
        <w:rPr>
          <w:rFonts w:hint="eastAsia"/>
          <w:szCs w:val="24"/>
          <w:lang w:val="x-none"/>
        </w:rPr>
        <w:t>脱敏策略是在脱敏过程中贯彻的规则、规范、方法和限制的统称。脱敏规则是根据数据及用户的特点制订的全局和个别配置，用以指导脱敏过程的实现；脱敏规范是数据在处理中必须遵循的安全法规及行业标准；脱敏方法是对敏感数据进行具体变换操作的算法及流程；脱敏限制是应用脱敏方法时受到的条件和制约，如时空复杂度要求、时效性要求、接口要求等。</w:t>
      </w:r>
    </w:p>
    <w:p w14:paraId="23228C99" w14:textId="2953C580" w:rsidR="00825077" w:rsidRDefault="006755EE" w:rsidP="006755EE">
      <w:pPr>
        <w:spacing w:line="300" w:lineRule="auto"/>
        <w:ind w:firstLineChars="200" w:firstLine="480"/>
        <w:rPr>
          <w:szCs w:val="24"/>
        </w:rPr>
      </w:pPr>
      <w:r w:rsidRPr="006755EE">
        <w:rPr>
          <w:rFonts w:hint="eastAsia"/>
          <w:szCs w:val="24"/>
        </w:rPr>
        <w:t>目前，数据脱敏的主要实践者包括</w:t>
      </w:r>
      <w:r w:rsidRPr="006755EE">
        <w:rPr>
          <w:rFonts w:hint="eastAsia"/>
          <w:szCs w:val="24"/>
        </w:rPr>
        <w:t>IBM</w:t>
      </w:r>
      <w:r w:rsidRPr="006755EE">
        <w:rPr>
          <w:rFonts w:hint="eastAsia"/>
          <w:szCs w:val="24"/>
        </w:rPr>
        <w:t>、</w:t>
      </w:r>
      <w:r w:rsidRPr="006755EE">
        <w:rPr>
          <w:rFonts w:hint="eastAsia"/>
          <w:szCs w:val="24"/>
        </w:rPr>
        <w:t>ORACLE</w:t>
      </w:r>
      <w:r w:rsidRPr="006755EE">
        <w:rPr>
          <w:rFonts w:hint="eastAsia"/>
          <w:szCs w:val="24"/>
        </w:rPr>
        <w:t>和</w:t>
      </w:r>
      <w:r w:rsidRPr="006755EE">
        <w:rPr>
          <w:rFonts w:hint="eastAsia"/>
          <w:szCs w:val="24"/>
        </w:rPr>
        <w:t>Informatica</w:t>
      </w:r>
      <w:r w:rsidRPr="006755EE">
        <w:rPr>
          <w:rFonts w:hint="eastAsia"/>
          <w:szCs w:val="24"/>
        </w:rPr>
        <w:t>。他们凭借在传统数据库行业较早的进入时间、较深厚的实践经验和技术积累，占据了多数市场份额。</w:t>
      </w:r>
      <w:r w:rsidR="00724E91">
        <w:rPr>
          <w:rFonts w:hint="eastAsia"/>
          <w:szCs w:val="24"/>
        </w:rPr>
        <w:t>在</w:t>
      </w:r>
      <w:r w:rsidR="00724E91" w:rsidRPr="000A2E06">
        <w:rPr>
          <w:rFonts w:hint="eastAsia"/>
          <w:szCs w:val="24"/>
        </w:rPr>
        <w:t>国内，数据脱敏的研究和应用刚刚</w:t>
      </w:r>
      <w:r w:rsidR="00724E91">
        <w:rPr>
          <w:rFonts w:hint="eastAsia"/>
          <w:szCs w:val="24"/>
        </w:rPr>
        <w:t>起步，银行、通信运营商根据自身需求制订了一些数据脱敏解决方案，</w:t>
      </w:r>
      <w:r w:rsidR="00724E91" w:rsidRPr="000A2E06">
        <w:rPr>
          <w:rFonts w:hint="eastAsia"/>
          <w:szCs w:val="24"/>
        </w:rPr>
        <w:t>多以</w:t>
      </w:r>
      <w:r w:rsidR="00724E91" w:rsidRPr="000A2E06">
        <w:rPr>
          <w:rFonts w:hint="eastAsia"/>
          <w:szCs w:val="24"/>
          <w:highlight w:val="yellow"/>
        </w:rPr>
        <w:t>静态脱敏</w:t>
      </w:r>
      <w:r w:rsidR="00724E91" w:rsidRPr="000A2E06">
        <w:rPr>
          <w:rFonts w:hint="eastAsia"/>
          <w:szCs w:val="24"/>
        </w:rPr>
        <w:t>为主，设计流程固定，工具能力有限，专用性较强，配置规则复杂，维护困难，不能满足数据交互流量的不断增长和复杂多变的安全处理需求。</w:t>
      </w:r>
    </w:p>
    <w:p w14:paraId="432CDE54" w14:textId="3B823A12" w:rsidR="00C55AFF" w:rsidRDefault="00B71AAD" w:rsidP="00C55AFF">
      <w:pPr>
        <w:spacing w:line="300" w:lineRule="auto"/>
        <w:ind w:firstLineChars="200" w:firstLine="480"/>
        <w:rPr>
          <w:color w:val="000000" w:themeColor="text1"/>
          <w:szCs w:val="24"/>
        </w:rPr>
      </w:pPr>
      <w:r>
        <w:rPr>
          <w:rFonts w:hint="eastAsia"/>
          <w:szCs w:val="24"/>
        </w:rPr>
        <w:t>在</w:t>
      </w:r>
      <w:r>
        <w:rPr>
          <w:szCs w:val="24"/>
        </w:rPr>
        <w:t>敏感</w:t>
      </w:r>
      <w:r>
        <w:rPr>
          <w:rFonts w:hint="eastAsia"/>
          <w:szCs w:val="24"/>
        </w:rPr>
        <w:t>数据</w:t>
      </w:r>
      <w:r>
        <w:rPr>
          <w:szCs w:val="24"/>
        </w:rPr>
        <w:t>保护</w:t>
      </w:r>
      <w:r w:rsidR="000D48FC">
        <w:rPr>
          <w:rFonts w:hint="eastAsia"/>
          <w:szCs w:val="24"/>
        </w:rPr>
        <w:t>算法</w:t>
      </w:r>
      <w:r>
        <w:rPr>
          <w:szCs w:val="24"/>
        </w:rPr>
        <w:t>方面，</w:t>
      </w:r>
      <w:r w:rsidR="00C55AFF" w:rsidRPr="000A2E06">
        <w:rPr>
          <w:rFonts w:hint="eastAsia"/>
          <w:szCs w:val="24"/>
        </w:rPr>
        <w:t>对称</w:t>
      </w:r>
      <w:r w:rsidR="00C55AFF" w:rsidRPr="000A2E06">
        <w:rPr>
          <w:rFonts w:hint="eastAsia"/>
          <w:szCs w:val="24"/>
        </w:rPr>
        <w:t>/</w:t>
      </w:r>
      <w:r w:rsidR="00C55AFF" w:rsidRPr="000A2E06">
        <w:rPr>
          <w:rFonts w:hint="eastAsia"/>
          <w:szCs w:val="24"/>
        </w:rPr>
        <w:t>非对称加密、同态加密、访问控制、安全审计和备份恢复等</w:t>
      </w:r>
      <w:r w:rsidR="00DD1F06">
        <w:rPr>
          <w:rFonts w:hint="eastAsia"/>
          <w:szCs w:val="24"/>
        </w:rPr>
        <w:t>传统</w:t>
      </w:r>
      <w:r w:rsidR="00C55AFF" w:rsidRPr="000A2E06">
        <w:rPr>
          <w:rFonts w:hint="eastAsia"/>
          <w:szCs w:val="24"/>
        </w:rPr>
        <w:t>数据安全</w:t>
      </w:r>
      <w:r w:rsidR="00C55AFF" w:rsidRPr="000A2E06">
        <w:rPr>
          <w:szCs w:val="24"/>
        </w:rPr>
        <w:t>防护手段</w:t>
      </w:r>
      <w:r w:rsidR="00C55AFF" w:rsidRPr="000A2E06">
        <w:rPr>
          <w:rFonts w:hint="eastAsia"/>
          <w:szCs w:val="24"/>
        </w:rPr>
        <w:t>在用于敏感数据防护方面仍有欠缺，无法在不妨碍已有的数据处理、操作及分析过程的同时，实现对敏感数据的针对性保护。</w:t>
      </w:r>
      <w:r w:rsidR="00C55AFF">
        <w:rPr>
          <w:rFonts w:hint="eastAsia"/>
          <w:szCs w:val="24"/>
        </w:rPr>
        <w:t>例如</w:t>
      </w:r>
      <w:r w:rsidR="00C55AFF">
        <w:rPr>
          <w:szCs w:val="24"/>
        </w:rPr>
        <w:t>：</w:t>
      </w:r>
      <w:r w:rsidR="00C55AFF" w:rsidRPr="00C1519B">
        <w:rPr>
          <w:rFonts w:hint="eastAsia"/>
          <w:color w:val="000000" w:themeColor="text1"/>
          <w:szCs w:val="24"/>
          <w:highlight w:val="yellow"/>
        </w:rPr>
        <w:t>传统加密技</w:t>
      </w:r>
      <w:r w:rsidR="00C55AFF" w:rsidRPr="00C1519B">
        <w:rPr>
          <w:rFonts w:hint="eastAsia"/>
          <w:color w:val="000000" w:themeColor="text1"/>
          <w:szCs w:val="24"/>
        </w:rPr>
        <w:t>术由对称、非对称和散列算法构成，具有极高的安全强度，能够保证数据在传输过程中的机密性和完整性。但是，由于数据在使用时必须完全解密，对最终用户而言，敏感数据依然是明文，因而</w:t>
      </w:r>
      <w:r w:rsidR="00C55AFF" w:rsidRPr="00C1519B">
        <w:rPr>
          <w:rFonts w:hint="eastAsia"/>
          <w:color w:val="000000" w:themeColor="text1"/>
          <w:szCs w:val="24"/>
          <w:highlight w:val="yellow"/>
        </w:rPr>
        <w:t>无法同时满足敏感数据安全性和可用性的需求</w:t>
      </w:r>
      <w:r w:rsidR="00C55AFF" w:rsidRPr="00C1519B">
        <w:rPr>
          <w:rFonts w:hint="eastAsia"/>
          <w:color w:val="000000" w:themeColor="text1"/>
          <w:szCs w:val="24"/>
        </w:rPr>
        <w:t>。</w:t>
      </w:r>
    </w:p>
    <w:p w14:paraId="5B2BD2E1" w14:textId="4FD9F88E" w:rsidR="00BA6BD0" w:rsidRDefault="00C55AFF" w:rsidP="00E270EE">
      <w:pPr>
        <w:spacing w:line="300" w:lineRule="auto"/>
        <w:ind w:firstLineChars="200" w:firstLine="480"/>
        <w:rPr>
          <w:szCs w:val="24"/>
        </w:rPr>
      </w:pPr>
      <w:r>
        <w:rPr>
          <w:rFonts w:hint="eastAsia"/>
          <w:szCs w:val="24"/>
        </w:rPr>
        <w:t>因此</w:t>
      </w:r>
      <w:r w:rsidR="00C15F1A">
        <w:rPr>
          <w:rFonts w:hint="eastAsia"/>
          <w:szCs w:val="24"/>
        </w:rPr>
        <w:t>，</w:t>
      </w:r>
      <w:r w:rsidR="000945FE" w:rsidRPr="000945FE">
        <w:rPr>
          <w:rFonts w:hint="eastAsia"/>
          <w:szCs w:val="24"/>
        </w:rPr>
        <w:t>学者</w:t>
      </w:r>
      <w:r w:rsidR="000945FE" w:rsidRPr="000945FE">
        <w:rPr>
          <w:szCs w:val="24"/>
        </w:rPr>
        <w:t>提出了</w:t>
      </w:r>
      <w:r w:rsidR="000945FE">
        <w:rPr>
          <w:rFonts w:hint="eastAsia"/>
          <w:szCs w:val="24"/>
        </w:rPr>
        <w:t>相应</w:t>
      </w:r>
      <w:r w:rsidR="000945FE">
        <w:rPr>
          <w:szCs w:val="24"/>
        </w:rPr>
        <w:t>的</w:t>
      </w:r>
      <w:r w:rsidR="000945FE" w:rsidRPr="003F54B5">
        <w:rPr>
          <w:rFonts w:hint="eastAsia"/>
          <w:szCs w:val="24"/>
          <w:highlight w:val="yellow"/>
        </w:rPr>
        <w:t>脱敏</w:t>
      </w:r>
      <w:r w:rsidR="000945FE" w:rsidRPr="003F54B5">
        <w:rPr>
          <w:szCs w:val="24"/>
          <w:highlight w:val="yellow"/>
        </w:rPr>
        <w:t>原则</w:t>
      </w:r>
      <w:r w:rsidR="000945FE">
        <w:rPr>
          <w:rFonts w:hint="eastAsia"/>
          <w:szCs w:val="24"/>
        </w:rPr>
        <w:t>，</w:t>
      </w:r>
      <w:r w:rsidR="000945FE">
        <w:rPr>
          <w:szCs w:val="24"/>
        </w:rPr>
        <w:t>来</w:t>
      </w:r>
      <w:r w:rsidR="000945FE">
        <w:rPr>
          <w:rFonts w:hint="eastAsia"/>
          <w:szCs w:val="24"/>
        </w:rPr>
        <w:t>保证</w:t>
      </w:r>
      <w:r w:rsidR="000945FE">
        <w:rPr>
          <w:szCs w:val="24"/>
        </w:rPr>
        <w:t>脱敏后数据表</w:t>
      </w:r>
      <w:r w:rsidR="000945FE">
        <w:rPr>
          <w:rFonts w:hint="eastAsia"/>
          <w:szCs w:val="24"/>
        </w:rPr>
        <w:t>的</w:t>
      </w:r>
      <w:r w:rsidR="000945FE">
        <w:rPr>
          <w:szCs w:val="24"/>
        </w:rPr>
        <w:t>隐私安全</w:t>
      </w:r>
      <w:r w:rsidR="000945FE">
        <w:rPr>
          <w:rFonts w:hint="eastAsia"/>
          <w:szCs w:val="24"/>
        </w:rPr>
        <w:t>。其中</w:t>
      </w:r>
      <w:r w:rsidR="000945FE">
        <w:rPr>
          <w:szCs w:val="24"/>
        </w:rPr>
        <w:t>，</w:t>
      </w:r>
      <w:r w:rsidR="009D604D">
        <w:rPr>
          <w:rFonts w:hint="eastAsia"/>
          <w:szCs w:val="24"/>
        </w:rPr>
        <w:t>匿名原则是指对数据表提出的匿名要求，</w:t>
      </w:r>
      <w:r w:rsidR="00BA6BD0" w:rsidRPr="00291161">
        <w:rPr>
          <w:rFonts w:hint="eastAsia"/>
          <w:szCs w:val="24"/>
        </w:rPr>
        <w:t>当一个数据表满足了某一匿名原则的条件时，数据表就会具备相应的隐私保护能力。</w:t>
      </w:r>
      <w:r w:rsidR="00A009F8">
        <w:rPr>
          <w:rFonts w:hint="eastAsia"/>
          <w:szCs w:val="24"/>
        </w:rPr>
        <w:t>其中</w:t>
      </w:r>
      <w:r w:rsidR="00A009F8">
        <w:rPr>
          <w:szCs w:val="24"/>
        </w:rPr>
        <w:t>具有代表性的</w:t>
      </w:r>
      <w:r w:rsidR="005D4983">
        <w:rPr>
          <w:rFonts w:hint="eastAsia"/>
          <w:szCs w:val="24"/>
        </w:rPr>
        <w:t>k-anonymity</w:t>
      </w:r>
      <w:r w:rsidR="00BA6BD0" w:rsidRPr="00005AF5">
        <w:rPr>
          <w:rFonts w:hint="eastAsia"/>
          <w:szCs w:val="24"/>
        </w:rPr>
        <w:t>匿名原则</w:t>
      </w:r>
      <w:r w:rsidR="000D298D" w:rsidRPr="000D298D">
        <w:rPr>
          <w:szCs w:val="24"/>
          <w:vertAlign w:val="superscript"/>
        </w:rPr>
        <w:fldChar w:fldCharType="begin"/>
      </w:r>
      <w:r w:rsidR="000D298D" w:rsidRPr="000D298D">
        <w:rPr>
          <w:szCs w:val="24"/>
          <w:vertAlign w:val="superscript"/>
        </w:rPr>
        <w:instrText xml:space="preserve"> </w:instrText>
      </w:r>
      <w:r w:rsidR="000D298D" w:rsidRPr="000D298D">
        <w:rPr>
          <w:rFonts w:hint="eastAsia"/>
          <w:szCs w:val="24"/>
          <w:vertAlign w:val="superscript"/>
        </w:rPr>
        <w:instrText>REF _Ref524276681 \r \h</w:instrText>
      </w:r>
      <w:r w:rsidR="000D298D" w:rsidRPr="000D298D">
        <w:rPr>
          <w:szCs w:val="24"/>
          <w:vertAlign w:val="superscript"/>
        </w:rPr>
        <w:instrText xml:space="preserve"> </w:instrText>
      </w:r>
      <w:r w:rsidR="000D298D">
        <w:rPr>
          <w:szCs w:val="24"/>
          <w:vertAlign w:val="superscript"/>
        </w:rPr>
        <w:instrText xml:space="preserve"> \* MERGEFORMAT </w:instrText>
      </w:r>
      <w:r w:rsidR="000D298D" w:rsidRPr="000D298D">
        <w:rPr>
          <w:szCs w:val="24"/>
          <w:vertAlign w:val="superscript"/>
        </w:rPr>
      </w:r>
      <w:r w:rsidR="000D298D" w:rsidRPr="000D298D">
        <w:rPr>
          <w:szCs w:val="24"/>
          <w:vertAlign w:val="superscript"/>
        </w:rPr>
        <w:fldChar w:fldCharType="separate"/>
      </w:r>
      <w:r w:rsidR="000D298D" w:rsidRPr="000D298D">
        <w:rPr>
          <w:szCs w:val="24"/>
          <w:vertAlign w:val="superscript"/>
        </w:rPr>
        <w:t>[9]</w:t>
      </w:r>
      <w:r w:rsidR="000D298D" w:rsidRPr="000D298D">
        <w:rPr>
          <w:szCs w:val="24"/>
          <w:vertAlign w:val="superscript"/>
        </w:rPr>
        <w:fldChar w:fldCharType="end"/>
      </w:r>
      <w:r w:rsidR="00BA6BD0" w:rsidRPr="00005AF5">
        <w:rPr>
          <w:rFonts w:hint="eastAsia"/>
          <w:szCs w:val="24"/>
        </w:rPr>
        <w:t>可以有效地防止数据表中用户身份的泄露</w:t>
      </w:r>
      <w:r w:rsidR="00BA6BD0">
        <w:rPr>
          <w:rFonts w:hint="eastAsia"/>
          <w:szCs w:val="24"/>
        </w:rPr>
        <w:t>；在</w:t>
      </w:r>
      <w:r w:rsidR="00BA6BD0">
        <w:rPr>
          <w:szCs w:val="24"/>
        </w:rPr>
        <w:t>介绍该原则</w:t>
      </w:r>
      <w:r w:rsidR="00BA6BD0">
        <w:rPr>
          <w:rFonts w:hint="eastAsia"/>
          <w:szCs w:val="24"/>
        </w:rPr>
        <w:t>前</w:t>
      </w:r>
      <w:r w:rsidR="00BA6BD0">
        <w:rPr>
          <w:szCs w:val="24"/>
        </w:rPr>
        <w:t>，需要先明确</w:t>
      </w:r>
      <w:r w:rsidR="00BA6BD0">
        <w:rPr>
          <w:rFonts w:hint="eastAsia"/>
          <w:szCs w:val="24"/>
        </w:rPr>
        <w:t>数据</w:t>
      </w:r>
      <w:r w:rsidR="00BA6BD0">
        <w:rPr>
          <w:szCs w:val="24"/>
        </w:rPr>
        <w:t>表中可能会出现的</w:t>
      </w:r>
      <w:r w:rsidR="00BA6BD0">
        <w:rPr>
          <w:rFonts w:hint="eastAsia"/>
          <w:szCs w:val="24"/>
        </w:rPr>
        <w:t>属性</w:t>
      </w:r>
      <w:r w:rsidR="00BA6BD0">
        <w:rPr>
          <w:szCs w:val="24"/>
        </w:rPr>
        <w:t>类型。</w:t>
      </w:r>
      <w:r w:rsidR="00BA6BD0" w:rsidRPr="004E1813">
        <w:rPr>
          <w:rFonts w:hint="eastAsia"/>
          <w:szCs w:val="24"/>
        </w:rPr>
        <w:t>一般情况下，记录型数据表包含三种属性类型</w:t>
      </w:r>
      <w:r w:rsidR="00F8496D" w:rsidRPr="00F8496D">
        <w:rPr>
          <w:szCs w:val="24"/>
          <w:vertAlign w:val="superscript"/>
        </w:rPr>
        <w:fldChar w:fldCharType="begin"/>
      </w:r>
      <w:r w:rsidR="00F8496D" w:rsidRPr="00F8496D">
        <w:rPr>
          <w:szCs w:val="24"/>
          <w:vertAlign w:val="superscript"/>
        </w:rPr>
        <w:instrText xml:space="preserve"> </w:instrText>
      </w:r>
      <w:r w:rsidR="00F8496D" w:rsidRPr="00F8496D">
        <w:rPr>
          <w:rFonts w:hint="eastAsia"/>
          <w:szCs w:val="24"/>
          <w:vertAlign w:val="superscript"/>
        </w:rPr>
        <w:instrText>REF _Ref524276863 \r \h</w:instrText>
      </w:r>
      <w:r w:rsidR="00F8496D" w:rsidRPr="00F8496D">
        <w:rPr>
          <w:szCs w:val="24"/>
          <w:vertAlign w:val="superscript"/>
        </w:rPr>
        <w:instrText xml:space="preserve"> </w:instrText>
      </w:r>
      <w:r w:rsidR="00F8496D">
        <w:rPr>
          <w:szCs w:val="24"/>
          <w:vertAlign w:val="superscript"/>
        </w:rPr>
        <w:instrText xml:space="preserve"> \* MERGEFORMAT </w:instrText>
      </w:r>
      <w:r w:rsidR="00F8496D" w:rsidRPr="00F8496D">
        <w:rPr>
          <w:szCs w:val="24"/>
          <w:vertAlign w:val="superscript"/>
        </w:rPr>
      </w:r>
      <w:r w:rsidR="00F8496D" w:rsidRPr="00F8496D">
        <w:rPr>
          <w:szCs w:val="24"/>
          <w:vertAlign w:val="superscript"/>
        </w:rPr>
        <w:fldChar w:fldCharType="separate"/>
      </w:r>
      <w:r w:rsidR="00F8496D" w:rsidRPr="00F8496D">
        <w:rPr>
          <w:szCs w:val="24"/>
          <w:vertAlign w:val="superscript"/>
        </w:rPr>
        <w:t>[10]</w:t>
      </w:r>
      <w:r w:rsidR="00F8496D" w:rsidRPr="00F8496D">
        <w:rPr>
          <w:szCs w:val="24"/>
          <w:vertAlign w:val="superscript"/>
        </w:rPr>
        <w:fldChar w:fldCharType="end"/>
      </w:r>
      <w:r w:rsidR="00BA6BD0" w:rsidRPr="004E1813">
        <w:rPr>
          <w:rFonts w:hint="eastAsia"/>
          <w:szCs w:val="24"/>
        </w:rPr>
        <w:t>：（</w:t>
      </w:r>
      <w:r w:rsidR="00BA6BD0" w:rsidRPr="004E1813">
        <w:rPr>
          <w:rFonts w:hint="eastAsia"/>
          <w:szCs w:val="24"/>
        </w:rPr>
        <w:t>1</w:t>
      </w:r>
      <w:r w:rsidR="00BA6BD0" w:rsidRPr="004E1813">
        <w:rPr>
          <w:rFonts w:hint="eastAsia"/>
          <w:szCs w:val="24"/>
        </w:rPr>
        <w:t>）标识符属性（</w:t>
      </w:r>
      <w:r w:rsidR="00BA6BD0" w:rsidRPr="004E1813">
        <w:rPr>
          <w:rFonts w:hint="eastAsia"/>
          <w:szCs w:val="24"/>
        </w:rPr>
        <w:t>ExplicitIdentifier</w:t>
      </w:r>
      <w:r w:rsidR="00BA6BD0" w:rsidRPr="004E1813">
        <w:rPr>
          <w:rFonts w:hint="eastAsia"/>
          <w:szCs w:val="24"/>
        </w:rPr>
        <w:t>），能够唯一或者在很大程度上识别用户身份的属性，并且在发布的数据中需要被移除；（</w:t>
      </w:r>
      <w:r w:rsidR="00BA6BD0" w:rsidRPr="004E1813">
        <w:rPr>
          <w:rFonts w:hint="eastAsia"/>
          <w:szCs w:val="24"/>
        </w:rPr>
        <w:t>2</w:t>
      </w:r>
      <w:r w:rsidR="00BA6BD0" w:rsidRPr="004E1813">
        <w:rPr>
          <w:rFonts w:hint="eastAsia"/>
          <w:szCs w:val="24"/>
        </w:rPr>
        <w:t>）准标识符属性（</w:t>
      </w:r>
      <w:r w:rsidR="00BA6BD0" w:rsidRPr="004E1813">
        <w:rPr>
          <w:rFonts w:hint="eastAsia"/>
          <w:szCs w:val="24"/>
        </w:rPr>
        <w:t>Quasi-Identifier</w:t>
      </w:r>
      <w:r w:rsidR="00BA6BD0" w:rsidRPr="004E1813">
        <w:rPr>
          <w:rFonts w:hint="eastAsia"/>
          <w:szCs w:val="24"/>
        </w:rPr>
        <w:t>，简称</w:t>
      </w:r>
      <w:r w:rsidR="00BA6BD0" w:rsidRPr="004E1813">
        <w:rPr>
          <w:rFonts w:hint="eastAsia"/>
          <w:szCs w:val="24"/>
        </w:rPr>
        <w:t>QI</w:t>
      </w:r>
      <w:r w:rsidR="00BA6BD0" w:rsidRPr="004E1813">
        <w:rPr>
          <w:rFonts w:hint="eastAsia"/>
          <w:szCs w:val="24"/>
        </w:rPr>
        <w:t>），作为用户的一般属性记录用户的非敏感信息，并且尽管单一项属性无法准确地识别用户的身份，但是当使用多项</w:t>
      </w:r>
      <w:r w:rsidR="005D4983">
        <w:rPr>
          <w:rFonts w:hint="eastAsia"/>
          <w:szCs w:val="24"/>
        </w:rPr>
        <w:t>QI</w:t>
      </w:r>
      <w:r w:rsidR="00BA6BD0" w:rsidRPr="004E1813">
        <w:rPr>
          <w:rFonts w:hint="eastAsia"/>
          <w:szCs w:val="24"/>
        </w:rPr>
        <w:t>值作为条件在数据表中进行匹配时会有极大的概率辨认用户的真实身份；（</w:t>
      </w:r>
      <w:r w:rsidR="00BA6BD0" w:rsidRPr="004E1813">
        <w:rPr>
          <w:rFonts w:hint="eastAsia"/>
          <w:szCs w:val="24"/>
        </w:rPr>
        <w:t>3</w:t>
      </w:r>
      <w:r w:rsidR="00BA6BD0" w:rsidRPr="004E1813">
        <w:rPr>
          <w:rFonts w:hint="eastAsia"/>
          <w:szCs w:val="24"/>
        </w:rPr>
        <w:t>）敏感属性（</w:t>
      </w:r>
      <w:r w:rsidR="00BA6BD0" w:rsidRPr="004E1813">
        <w:rPr>
          <w:rFonts w:hint="eastAsia"/>
          <w:szCs w:val="24"/>
        </w:rPr>
        <w:t>Sensitive Attribute</w:t>
      </w:r>
      <w:r w:rsidR="00BA6BD0" w:rsidRPr="004E1813">
        <w:rPr>
          <w:rFonts w:hint="eastAsia"/>
          <w:szCs w:val="24"/>
        </w:rPr>
        <w:t>），记录了用户的敏感信息。例如，姓名属于标识符属性，年龄、性别和邮政编码属于</w:t>
      </w:r>
      <w:r w:rsidR="00B71AAD">
        <w:rPr>
          <w:rFonts w:hint="eastAsia"/>
          <w:szCs w:val="24"/>
        </w:rPr>
        <w:t>QI</w:t>
      </w:r>
      <w:r w:rsidR="00BA6BD0" w:rsidRPr="004E1813">
        <w:rPr>
          <w:rFonts w:hint="eastAsia"/>
          <w:szCs w:val="24"/>
        </w:rPr>
        <w:t>属性，疾病属于敏感属性。</w:t>
      </w:r>
      <w:r w:rsidR="00B71AAD">
        <w:rPr>
          <w:rFonts w:hint="eastAsia"/>
          <w:color w:val="000000"/>
        </w:rPr>
        <w:t>如果匿名数据表遵循</w:t>
      </w:r>
      <w:r w:rsidR="00B71AAD">
        <w:rPr>
          <w:rFonts w:hint="eastAsia"/>
          <w:i/>
          <w:iCs/>
          <w:color w:val="000000"/>
        </w:rPr>
        <w:t>k</w:t>
      </w:r>
      <w:r w:rsidR="005D4983">
        <w:rPr>
          <w:rFonts w:hint="eastAsia"/>
          <w:color w:val="000000"/>
        </w:rPr>
        <w:t>-anonymity</w:t>
      </w:r>
      <w:r w:rsidR="00B71AAD">
        <w:rPr>
          <w:rFonts w:hint="eastAsia"/>
          <w:color w:val="000000"/>
        </w:rPr>
        <w:t>匿名原则，当攻击者使用目标用户的</w:t>
      </w:r>
      <w:r w:rsidR="005D4983">
        <w:rPr>
          <w:rFonts w:hint="eastAsia"/>
          <w:color w:val="000000"/>
        </w:rPr>
        <w:t>QI</w:t>
      </w:r>
      <w:r w:rsidR="00B71AAD">
        <w:rPr>
          <w:rFonts w:hint="eastAsia"/>
          <w:color w:val="000000"/>
        </w:rPr>
        <w:t>信息进行匹配时至少会得到</w:t>
      </w:r>
      <w:r w:rsidR="005D4983">
        <w:rPr>
          <w:rFonts w:hint="eastAsia"/>
          <w:i/>
          <w:iCs/>
          <w:color w:val="000000"/>
        </w:rPr>
        <w:t>k</w:t>
      </w:r>
      <w:r w:rsidR="00B71AAD">
        <w:rPr>
          <w:rFonts w:hint="eastAsia"/>
          <w:color w:val="000000"/>
        </w:rPr>
        <w:t>个无法区分的匹配个体。</w:t>
      </w:r>
    </w:p>
    <w:p w14:paraId="352C1FBB" w14:textId="3AB166E4" w:rsidR="00583DE5" w:rsidRDefault="00DD7923" w:rsidP="004B340E">
      <w:pPr>
        <w:spacing w:line="300" w:lineRule="auto"/>
        <w:ind w:firstLineChars="200" w:firstLine="480"/>
        <w:rPr>
          <w:rFonts w:asciiTheme="minorEastAsia" w:hAnsiTheme="minorEastAsia"/>
          <w:color w:val="000000"/>
          <w:szCs w:val="24"/>
        </w:rPr>
      </w:pPr>
      <w:r w:rsidRPr="00DD7923">
        <w:rPr>
          <w:rFonts w:asciiTheme="minorEastAsia" w:hAnsiTheme="minorEastAsia" w:hint="eastAsia"/>
          <w:color w:val="000000"/>
          <w:szCs w:val="24"/>
        </w:rPr>
        <w:t>差分隐私保护技术</w:t>
      </w:r>
      <w:r w:rsidR="00FB13C1" w:rsidRPr="00FB13C1">
        <w:rPr>
          <w:rFonts w:asciiTheme="minorEastAsia" w:hAnsiTheme="minorEastAsia"/>
          <w:color w:val="000000"/>
          <w:szCs w:val="24"/>
          <w:vertAlign w:val="superscript"/>
        </w:rPr>
        <w:fldChar w:fldCharType="begin"/>
      </w:r>
      <w:r w:rsidR="00FB13C1" w:rsidRPr="00FB13C1">
        <w:rPr>
          <w:rFonts w:asciiTheme="minorEastAsia" w:hAnsiTheme="minorEastAsia"/>
          <w:color w:val="000000"/>
          <w:szCs w:val="24"/>
          <w:vertAlign w:val="superscript"/>
        </w:rPr>
        <w:instrText xml:space="preserve"> </w:instrText>
      </w:r>
      <w:r w:rsidR="00FB13C1" w:rsidRPr="00FB13C1">
        <w:rPr>
          <w:rFonts w:asciiTheme="minorEastAsia" w:hAnsiTheme="minorEastAsia" w:hint="eastAsia"/>
          <w:color w:val="000000"/>
          <w:szCs w:val="24"/>
          <w:vertAlign w:val="superscript"/>
        </w:rPr>
        <w:instrText>REF _Ref524278802 \r \h</w:instrText>
      </w:r>
      <w:r w:rsidR="00FB13C1" w:rsidRPr="00FB13C1">
        <w:rPr>
          <w:rFonts w:asciiTheme="minorEastAsia" w:hAnsiTheme="minorEastAsia"/>
          <w:color w:val="000000"/>
          <w:szCs w:val="24"/>
          <w:vertAlign w:val="superscript"/>
        </w:rPr>
        <w:instrText xml:space="preserve"> </w:instrText>
      </w:r>
      <w:r w:rsidR="00FB13C1">
        <w:rPr>
          <w:rFonts w:asciiTheme="minorEastAsia" w:hAnsiTheme="minorEastAsia"/>
          <w:color w:val="000000"/>
          <w:szCs w:val="24"/>
          <w:vertAlign w:val="superscript"/>
        </w:rPr>
        <w:instrText xml:space="preserve"> \* MERGEFORMAT </w:instrText>
      </w:r>
      <w:r w:rsidR="00FB13C1" w:rsidRPr="00FB13C1">
        <w:rPr>
          <w:rFonts w:asciiTheme="minorEastAsia" w:hAnsiTheme="minorEastAsia"/>
          <w:color w:val="000000"/>
          <w:szCs w:val="24"/>
          <w:vertAlign w:val="superscript"/>
        </w:rPr>
      </w:r>
      <w:r w:rsidR="00FB13C1" w:rsidRPr="00FB13C1">
        <w:rPr>
          <w:rFonts w:asciiTheme="minorEastAsia" w:hAnsiTheme="minorEastAsia"/>
          <w:color w:val="000000"/>
          <w:szCs w:val="24"/>
          <w:vertAlign w:val="superscript"/>
        </w:rPr>
        <w:fldChar w:fldCharType="separate"/>
      </w:r>
      <w:r w:rsidR="00FB13C1" w:rsidRPr="00FB13C1">
        <w:rPr>
          <w:rFonts w:asciiTheme="minorEastAsia" w:hAnsiTheme="minorEastAsia"/>
          <w:color w:val="000000"/>
          <w:szCs w:val="24"/>
          <w:vertAlign w:val="superscript"/>
        </w:rPr>
        <w:t>[11]</w:t>
      </w:r>
      <w:r w:rsidR="00FB13C1" w:rsidRPr="00FB13C1">
        <w:rPr>
          <w:rFonts w:asciiTheme="minorEastAsia" w:hAnsiTheme="minorEastAsia"/>
          <w:color w:val="000000"/>
          <w:szCs w:val="24"/>
          <w:vertAlign w:val="superscript"/>
        </w:rPr>
        <w:fldChar w:fldCharType="end"/>
      </w:r>
      <w:r w:rsidRPr="00DD7923">
        <w:rPr>
          <w:rFonts w:asciiTheme="minorEastAsia" w:hAnsiTheme="minorEastAsia" w:hint="eastAsia"/>
          <w:color w:val="000000"/>
          <w:szCs w:val="24"/>
        </w:rPr>
        <w:t>通过匿名或者添加噪音的方式，使得当添加或删除数据表中某个用户的信息时不会对数据的分析结果产生明显的影响。通常情况下，差分隐私相比于一般的匿名保护技术具有更加可靠的保护效果，但是在不同环境下</w:t>
      </w:r>
      <w:r w:rsidRPr="00DD7923">
        <w:rPr>
          <w:rFonts w:asciiTheme="minorEastAsia" w:hAnsiTheme="minorEastAsia" w:hint="eastAsia"/>
          <w:color w:val="000000"/>
          <w:szCs w:val="24"/>
        </w:rPr>
        <w:lastRenderedPageBreak/>
        <w:t>由噪音引起的误差失真更加难以控制</w:t>
      </w:r>
      <w:r w:rsidR="00923179" w:rsidRPr="00923179">
        <w:rPr>
          <w:rFonts w:asciiTheme="minorEastAsia" w:hAnsiTheme="minorEastAsia"/>
          <w:color w:val="000000"/>
          <w:szCs w:val="24"/>
          <w:vertAlign w:val="superscript"/>
        </w:rPr>
        <w:fldChar w:fldCharType="begin"/>
      </w:r>
      <w:r w:rsidR="00923179" w:rsidRPr="00923179">
        <w:rPr>
          <w:rFonts w:asciiTheme="minorEastAsia" w:hAnsiTheme="minorEastAsia"/>
          <w:color w:val="000000"/>
          <w:szCs w:val="24"/>
          <w:vertAlign w:val="superscript"/>
        </w:rPr>
        <w:instrText xml:space="preserve"> </w:instrText>
      </w:r>
      <w:r w:rsidR="00923179" w:rsidRPr="00923179">
        <w:rPr>
          <w:rFonts w:asciiTheme="minorEastAsia" w:hAnsiTheme="minorEastAsia" w:hint="eastAsia"/>
          <w:color w:val="000000"/>
          <w:szCs w:val="24"/>
          <w:vertAlign w:val="superscript"/>
        </w:rPr>
        <w:instrText>REF _Ref524278899 \r \h</w:instrText>
      </w:r>
      <w:r w:rsidR="00923179" w:rsidRPr="00923179">
        <w:rPr>
          <w:rFonts w:asciiTheme="minorEastAsia" w:hAnsiTheme="minorEastAsia"/>
          <w:color w:val="000000"/>
          <w:szCs w:val="24"/>
          <w:vertAlign w:val="superscript"/>
        </w:rPr>
        <w:instrText xml:space="preserve"> </w:instrText>
      </w:r>
      <w:r w:rsidR="00923179">
        <w:rPr>
          <w:rFonts w:asciiTheme="minorEastAsia" w:hAnsiTheme="minorEastAsia"/>
          <w:color w:val="000000"/>
          <w:szCs w:val="24"/>
          <w:vertAlign w:val="superscript"/>
        </w:rPr>
        <w:instrText xml:space="preserve"> \* MERGEFORMAT </w:instrText>
      </w:r>
      <w:r w:rsidR="00923179" w:rsidRPr="00923179">
        <w:rPr>
          <w:rFonts w:asciiTheme="minorEastAsia" w:hAnsiTheme="minorEastAsia"/>
          <w:color w:val="000000"/>
          <w:szCs w:val="24"/>
          <w:vertAlign w:val="superscript"/>
        </w:rPr>
      </w:r>
      <w:r w:rsidR="00923179" w:rsidRPr="00923179">
        <w:rPr>
          <w:rFonts w:asciiTheme="minorEastAsia" w:hAnsiTheme="minorEastAsia"/>
          <w:color w:val="000000"/>
          <w:szCs w:val="24"/>
          <w:vertAlign w:val="superscript"/>
        </w:rPr>
        <w:fldChar w:fldCharType="separate"/>
      </w:r>
      <w:r w:rsidR="00923179" w:rsidRPr="00923179">
        <w:rPr>
          <w:rFonts w:asciiTheme="minorEastAsia" w:hAnsiTheme="minorEastAsia"/>
          <w:color w:val="000000"/>
          <w:szCs w:val="24"/>
          <w:vertAlign w:val="superscript"/>
        </w:rPr>
        <w:t>[12]</w:t>
      </w:r>
      <w:r w:rsidR="00923179" w:rsidRPr="00923179">
        <w:rPr>
          <w:rFonts w:asciiTheme="minorEastAsia" w:hAnsiTheme="minorEastAsia"/>
          <w:color w:val="000000"/>
          <w:szCs w:val="24"/>
          <w:vertAlign w:val="superscript"/>
        </w:rPr>
        <w:fldChar w:fldCharType="end"/>
      </w:r>
      <w:r w:rsidRPr="00DD7923">
        <w:rPr>
          <w:rFonts w:asciiTheme="minorEastAsia" w:hAnsiTheme="minorEastAsia" w:hint="eastAsia"/>
          <w:color w:val="000000"/>
          <w:szCs w:val="24"/>
        </w:rPr>
        <w:t>。</w:t>
      </w:r>
      <w:bookmarkStart w:id="13" w:name="_Toc524100472"/>
    </w:p>
    <w:p w14:paraId="145DE7F4" w14:textId="78CA1D00" w:rsidR="006411BD" w:rsidRPr="004B340E" w:rsidRDefault="00621576" w:rsidP="00583DE5">
      <w:pPr>
        <w:pStyle w:val="2"/>
        <w:rPr>
          <w:rFonts w:asciiTheme="minorEastAsia" w:hAnsiTheme="minorEastAsia"/>
          <w:szCs w:val="24"/>
        </w:rPr>
      </w:pPr>
      <w:r w:rsidRPr="00E41F6B">
        <w:rPr>
          <w:rFonts w:hint="eastAsia"/>
        </w:rPr>
        <w:t>国内外文献综述的简析</w:t>
      </w:r>
      <w:bookmarkEnd w:id="13"/>
    </w:p>
    <w:p w14:paraId="01FFB144" w14:textId="78214975" w:rsidR="00AA2AC6" w:rsidRDefault="00145DD8" w:rsidP="005D4983">
      <w:pPr>
        <w:pStyle w:val="3"/>
      </w:pPr>
      <w:r w:rsidRPr="005D4983">
        <w:rPr>
          <w:rFonts w:hint="eastAsia"/>
        </w:rPr>
        <w:t>不同</w:t>
      </w:r>
      <w:r w:rsidR="00FD59F5" w:rsidRPr="005D4983">
        <w:t>原则的</w:t>
      </w:r>
      <w:r w:rsidR="00FD59F5" w:rsidRPr="005D4983">
        <w:rPr>
          <w:rFonts w:hint="eastAsia"/>
        </w:rPr>
        <w:t>适用性</w:t>
      </w:r>
      <w:r w:rsidR="00D024E2" w:rsidRPr="005D4983">
        <w:rPr>
          <w:rFonts w:hint="eastAsia"/>
        </w:rPr>
        <w:t>简析</w:t>
      </w:r>
    </w:p>
    <w:p w14:paraId="710165D8" w14:textId="0D317326" w:rsidR="005E7965" w:rsidRPr="00F56412" w:rsidRDefault="001C6A7D" w:rsidP="00F56412">
      <w:pPr>
        <w:pStyle w:val="a6"/>
        <w:numPr>
          <w:ilvl w:val="0"/>
          <w:numId w:val="13"/>
        </w:numPr>
        <w:spacing w:line="300" w:lineRule="auto"/>
        <w:ind w:left="0" w:firstLine="480"/>
        <w:rPr>
          <w:szCs w:val="24"/>
        </w:rPr>
      </w:pPr>
      <w:r w:rsidRPr="00F56412">
        <w:rPr>
          <w:rFonts w:hint="eastAsia"/>
          <w:szCs w:val="24"/>
        </w:rPr>
        <w:t>k</w:t>
      </w:r>
      <w:r w:rsidR="00FD59F5" w:rsidRPr="00F56412">
        <w:rPr>
          <w:szCs w:val="24"/>
        </w:rPr>
        <w:t>-</w:t>
      </w:r>
      <w:r w:rsidR="00FD59F5" w:rsidRPr="00F56412">
        <w:rPr>
          <w:rFonts w:hint="eastAsia"/>
          <w:szCs w:val="24"/>
        </w:rPr>
        <w:t>A</w:t>
      </w:r>
      <w:r w:rsidR="00FD59F5" w:rsidRPr="00F56412">
        <w:rPr>
          <w:szCs w:val="24"/>
        </w:rPr>
        <w:t xml:space="preserve">nonymity </w:t>
      </w:r>
      <w:r w:rsidR="00FD59F5" w:rsidRPr="00F56412">
        <w:rPr>
          <w:rFonts w:hint="eastAsia"/>
          <w:szCs w:val="24"/>
        </w:rPr>
        <w:t>可以</w:t>
      </w:r>
      <w:r w:rsidR="00D81820" w:rsidRPr="00F56412">
        <w:rPr>
          <w:rFonts w:hint="eastAsia"/>
          <w:szCs w:val="24"/>
        </w:rPr>
        <w:t>避免</w:t>
      </w:r>
      <w:r w:rsidR="00D81820" w:rsidRPr="00F56412">
        <w:rPr>
          <w:szCs w:val="24"/>
        </w:rPr>
        <w:t>身份</w:t>
      </w:r>
      <w:r w:rsidR="00D81820" w:rsidRPr="00F56412">
        <w:rPr>
          <w:rFonts w:hint="eastAsia"/>
          <w:szCs w:val="24"/>
        </w:rPr>
        <w:t>泄露</w:t>
      </w:r>
      <w:r w:rsidR="00D81820" w:rsidRPr="00F56412">
        <w:rPr>
          <w:szCs w:val="24"/>
        </w:rPr>
        <w:t>，</w:t>
      </w:r>
      <w:r w:rsidR="0048338A" w:rsidRPr="00F56412">
        <w:rPr>
          <w:rFonts w:hint="eastAsia"/>
          <w:szCs w:val="24"/>
        </w:rPr>
        <w:t>这是</w:t>
      </w:r>
      <w:r w:rsidR="00D81820" w:rsidRPr="00F56412">
        <w:rPr>
          <w:rFonts w:hint="eastAsia"/>
          <w:szCs w:val="24"/>
        </w:rPr>
        <w:t>因为被</w:t>
      </w:r>
      <w:r w:rsidR="00D81820" w:rsidRPr="00F56412">
        <w:rPr>
          <w:szCs w:val="24"/>
        </w:rPr>
        <w:t>k</w:t>
      </w:r>
      <w:r w:rsidR="00D81820" w:rsidRPr="00F56412">
        <w:rPr>
          <w:szCs w:val="24"/>
        </w:rPr>
        <w:t>匿名化的</w:t>
      </w:r>
      <w:r w:rsidR="001471B5" w:rsidRPr="00F56412">
        <w:rPr>
          <w:rFonts w:hint="eastAsia"/>
          <w:szCs w:val="24"/>
        </w:rPr>
        <w:t>数据集</w:t>
      </w:r>
      <w:r w:rsidR="0048338A" w:rsidRPr="00F56412">
        <w:rPr>
          <w:rFonts w:hint="eastAsia"/>
          <w:szCs w:val="24"/>
        </w:rPr>
        <w:t>中</w:t>
      </w:r>
      <w:r w:rsidR="0048338A" w:rsidRPr="00F56412">
        <w:rPr>
          <w:szCs w:val="24"/>
        </w:rPr>
        <w:t>的</w:t>
      </w:r>
      <w:r w:rsidR="0048338A" w:rsidRPr="00F56412">
        <w:rPr>
          <w:rFonts w:hint="eastAsia"/>
          <w:szCs w:val="24"/>
        </w:rPr>
        <w:t>记录</w:t>
      </w:r>
      <w:r w:rsidR="001471B5" w:rsidRPr="00F56412">
        <w:rPr>
          <w:szCs w:val="24"/>
        </w:rPr>
        <w:t>无法被</w:t>
      </w:r>
      <w:r w:rsidR="001471B5" w:rsidRPr="00F56412">
        <w:rPr>
          <w:rFonts w:hint="eastAsia"/>
          <w:szCs w:val="24"/>
        </w:rPr>
        <w:t>映射</w:t>
      </w:r>
      <w:r w:rsidR="000C2D92" w:rsidRPr="00F56412">
        <w:rPr>
          <w:rFonts w:hint="eastAsia"/>
          <w:szCs w:val="24"/>
        </w:rPr>
        <w:t>回</w:t>
      </w:r>
      <w:r w:rsidR="0048338A" w:rsidRPr="00F56412">
        <w:rPr>
          <w:rFonts w:hint="eastAsia"/>
          <w:szCs w:val="24"/>
        </w:rPr>
        <w:t>与</w:t>
      </w:r>
      <w:r w:rsidR="0048338A" w:rsidRPr="00F56412">
        <w:rPr>
          <w:szCs w:val="24"/>
        </w:rPr>
        <w:t>原始数据集相</w:t>
      </w:r>
      <w:r w:rsidR="0048338A" w:rsidRPr="00F56412">
        <w:rPr>
          <w:rFonts w:hint="eastAsia"/>
          <w:szCs w:val="24"/>
        </w:rPr>
        <w:t>对应</w:t>
      </w:r>
      <w:r w:rsidR="0048338A" w:rsidRPr="00F56412">
        <w:rPr>
          <w:szCs w:val="24"/>
        </w:rPr>
        <w:t>的</w:t>
      </w:r>
      <w:r w:rsidR="00FB5E14" w:rsidRPr="00F56412">
        <w:rPr>
          <w:rFonts w:hint="eastAsia"/>
          <w:szCs w:val="24"/>
        </w:rPr>
        <w:t>记录。</w:t>
      </w:r>
    </w:p>
    <w:p w14:paraId="75B55EB3" w14:textId="77777777" w:rsidR="00F56412" w:rsidRDefault="005E7965" w:rsidP="00F56412">
      <w:pPr>
        <w:spacing w:line="300" w:lineRule="auto"/>
        <w:ind w:firstLineChars="200" w:firstLine="480"/>
        <w:rPr>
          <w:szCs w:val="24"/>
        </w:rPr>
      </w:pPr>
      <w:r>
        <w:rPr>
          <w:rFonts w:hint="eastAsia"/>
          <w:szCs w:val="24"/>
        </w:rPr>
        <w:t>缺点</w:t>
      </w:r>
      <w:r>
        <w:rPr>
          <w:szCs w:val="24"/>
        </w:rPr>
        <w:t>：</w:t>
      </w:r>
      <w:r w:rsidR="00786115">
        <w:rPr>
          <w:szCs w:val="24"/>
        </w:rPr>
        <w:t>k-Anonymity</w:t>
      </w:r>
      <w:r w:rsidR="008B3CE9">
        <w:rPr>
          <w:rFonts w:hint="eastAsia"/>
          <w:szCs w:val="24"/>
        </w:rPr>
        <w:t>不能保护敏感</w:t>
      </w:r>
      <w:r w:rsidR="008B3CE9">
        <w:rPr>
          <w:szCs w:val="24"/>
        </w:rPr>
        <w:t>属性的泄露。比如</w:t>
      </w:r>
      <w:r w:rsidR="008B3CE9">
        <w:rPr>
          <w:rFonts w:hint="eastAsia"/>
          <w:szCs w:val="24"/>
        </w:rPr>
        <w:t>：</w:t>
      </w:r>
      <w:r w:rsidR="00562103">
        <w:rPr>
          <w:rFonts w:hint="eastAsia"/>
          <w:szCs w:val="24"/>
        </w:rPr>
        <w:t>具有相同</w:t>
      </w:r>
      <w:r w:rsidR="00562103">
        <w:rPr>
          <w:rFonts w:hint="eastAsia"/>
          <w:szCs w:val="24"/>
        </w:rPr>
        <w:t>QI</w:t>
      </w:r>
      <w:r w:rsidR="00562103">
        <w:rPr>
          <w:szCs w:val="24"/>
        </w:rPr>
        <w:t>属性的</w:t>
      </w:r>
      <w:r w:rsidR="00562103">
        <w:rPr>
          <w:szCs w:val="24"/>
        </w:rPr>
        <w:t>k</w:t>
      </w:r>
      <w:r w:rsidR="00562103">
        <w:rPr>
          <w:rFonts w:hint="eastAsia"/>
          <w:szCs w:val="24"/>
        </w:rPr>
        <w:t>个</w:t>
      </w:r>
      <w:r w:rsidR="00562103">
        <w:rPr>
          <w:szCs w:val="24"/>
        </w:rPr>
        <w:t>病人，</w:t>
      </w:r>
      <w:r w:rsidR="00562103">
        <w:rPr>
          <w:rFonts w:hint="eastAsia"/>
          <w:szCs w:val="24"/>
        </w:rPr>
        <w:t>都患</w:t>
      </w:r>
      <w:r w:rsidR="00562103">
        <w:rPr>
          <w:szCs w:val="24"/>
        </w:rPr>
        <w:t>有相同的</w:t>
      </w:r>
      <w:r w:rsidR="00562103">
        <w:rPr>
          <w:rFonts w:hint="eastAsia"/>
          <w:szCs w:val="24"/>
        </w:rPr>
        <w:t>疾病</w:t>
      </w:r>
      <w:r w:rsidR="00562103">
        <w:rPr>
          <w:szCs w:val="24"/>
        </w:rPr>
        <w:t>，那只要确定了</w:t>
      </w:r>
      <w:r w:rsidR="00562103">
        <w:rPr>
          <w:rFonts w:hint="eastAsia"/>
          <w:szCs w:val="24"/>
        </w:rPr>
        <w:t>某个具有</w:t>
      </w:r>
      <w:r w:rsidR="00562103">
        <w:rPr>
          <w:szCs w:val="24"/>
        </w:rPr>
        <w:t>类似</w:t>
      </w:r>
      <w:r w:rsidR="00562103">
        <w:rPr>
          <w:rFonts w:hint="eastAsia"/>
          <w:szCs w:val="24"/>
        </w:rPr>
        <w:t>QI</w:t>
      </w:r>
      <w:r w:rsidR="00562103">
        <w:rPr>
          <w:szCs w:val="24"/>
        </w:rPr>
        <w:t>值</w:t>
      </w:r>
      <w:r w:rsidR="00562103">
        <w:rPr>
          <w:rFonts w:hint="eastAsia"/>
          <w:szCs w:val="24"/>
        </w:rPr>
        <w:t>的</w:t>
      </w:r>
      <w:r w:rsidR="00562103">
        <w:rPr>
          <w:szCs w:val="24"/>
        </w:rPr>
        <w:t>病人身份，</w:t>
      </w:r>
      <w:r w:rsidR="00562103">
        <w:rPr>
          <w:rFonts w:hint="eastAsia"/>
          <w:szCs w:val="24"/>
        </w:rPr>
        <w:t>就能</w:t>
      </w:r>
      <w:r w:rsidR="00562103">
        <w:rPr>
          <w:szCs w:val="24"/>
        </w:rPr>
        <w:t>推断出</w:t>
      </w:r>
      <w:r w:rsidR="00562103">
        <w:rPr>
          <w:rFonts w:hint="eastAsia"/>
          <w:szCs w:val="24"/>
        </w:rPr>
        <w:t>患有</w:t>
      </w:r>
      <w:r w:rsidR="00562103">
        <w:rPr>
          <w:szCs w:val="24"/>
        </w:rPr>
        <w:t>该</w:t>
      </w:r>
      <w:r w:rsidR="00562103">
        <w:rPr>
          <w:rFonts w:hint="eastAsia"/>
          <w:szCs w:val="24"/>
        </w:rPr>
        <w:t>病</w:t>
      </w:r>
      <w:r w:rsidR="00562103">
        <w:rPr>
          <w:szCs w:val="24"/>
        </w:rPr>
        <w:t>。</w:t>
      </w:r>
    </w:p>
    <w:p w14:paraId="200CC2A6" w14:textId="49FEE211" w:rsidR="00562103" w:rsidRPr="00F56412" w:rsidRDefault="00562103" w:rsidP="00F56412">
      <w:pPr>
        <w:pStyle w:val="a6"/>
        <w:numPr>
          <w:ilvl w:val="0"/>
          <w:numId w:val="13"/>
        </w:numPr>
        <w:spacing w:line="300" w:lineRule="auto"/>
        <w:ind w:left="0" w:firstLine="480"/>
        <w:rPr>
          <w:szCs w:val="24"/>
        </w:rPr>
      </w:pPr>
      <w:r w:rsidRPr="00F56412">
        <w:rPr>
          <w:szCs w:val="24"/>
        </w:rPr>
        <w:t xml:space="preserve">p-Sensitive </w:t>
      </w:r>
      <w:r w:rsidRPr="00F56412">
        <w:rPr>
          <w:rFonts w:hint="eastAsia"/>
          <w:szCs w:val="24"/>
        </w:rPr>
        <w:t>k</w:t>
      </w:r>
      <w:r w:rsidRPr="00F56412">
        <w:rPr>
          <w:szCs w:val="24"/>
        </w:rPr>
        <w:t>-</w:t>
      </w:r>
      <w:r w:rsidRPr="00F56412">
        <w:rPr>
          <w:rFonts w:hint="eastAsia"/>
          <w:szCs w:val="24"/>
        </w:rPr>
        <w:t>A</w:t>
      </w:r>
      <w:r w:rsidRPr="00F56412">
        <w:rPr>
          <w:szCs w:val="24"/>
        </w:rPr>
        <w:t>nonymity</w:t>
      </w:r>
      <w:r w:rsidR="004E243C" w:rsidRPr="00F56412">
        <w:rPr>
          <w:szCs w:val="24"/>
        </w:rPr>
        <w:t xml:space="preserve"> </w:t>
      </w:r>
      <w:r w:rsidR="004E243C" w:rsidRPr="00F56412">
        <w:rPr>
          <w:rFonts w:hint="eastAsia"/>
          <w:szCs w:val="24"/>
        </w:rPr>
        <w:t>用于</w:t>
      </w:r>
      <w:r w:rsidR="00EB36F0" w:rsidRPr="00F56412">
        <w:rPr>
          <w:rFonts w:hint="eastAsia"/>
          <w:szCs w:val="24"/>
        </w:rPr>
        <w:t>防止</w:t>
      </w:r>
      <w:r w:rsidR="005E7965" w:rsidRPr="00F56412">
        <w:rPr>
          <w:rFonts w:hint="eastAsia"/>
          <w:szCs w:val="24"/>
        </w:rPr>
        <w:t>敏感</w:t>
      </w:r>
      <w:r w:rsidR="00EB36F0" w:rsidRPr="00F56412">
        <w:rPr>
          <w:szCs w:val="24"/>
        </w:rPr>
        <w:t>属性的</w:t>
      </w:r>
      <w:r w:rsidR="00EB36F0" w:rsidRPr="00F56412">
        <w:rPr>
          <w:rFonts w:hint="eastAsia"/>
          <w:szCs w:val="24"/>
        </w:rPr>
        <w:t>泄露</w:t>
      </w:r>
      <w:r w:rsidR="00EB36F0" w:rsidRPr="00F56412">
        <w:rPr>
          <w:szCs w:val="24"/>
        </w:rPr>
        <w:t>，</w:t>
      </w:r>
    </w:p>
    <w:p w14:paraId="30E02765" w14:textId="746532D0" w:rsidR="00562103" w:rsidRDefault="00562103" w:rsidP="00F56412">
      <w:pPr>
        <w:spacing w:line="300" w:lineRule="auto"/>
        <w:ind w:firstLineChars="200" w:firstLine="480"/>
        <w:rPr>
          <w:szCs w:val="24"/>
        </w:rPr>
      </w:pPr>
      <w:r>
        <w:rPr>
          <w:rFonts w:hint="eastAsia"/>
          <w:szCs w:val="24"/>
        </w:rPr>
        <w:t>定义</w:t>
      </w:r>
      <w:r>
        <w:rPr>
          <w:szCs w:val="24"/>
        </w:rPr>
        <w:t>：</w:t>
      </w:r>
      <w:r w:rsidR="00EB36F0">
        <w:rPr>
          <w:rFonts w:hint="eastAsia"/>
          <w:szCs w:val="24"/>
        </w:rPr>
        <w:t xml:space="preserve">k&gt;1 </w:t>
      </w:r>
      <w:r w:rsidR="00EB36F0">
        <w:rPr>
          <w:rFonts w:hint="eastAsia"/>
          <w:szCs w:val="24"/>
        </w:rPr>
        <w:t>并且</w:t>
      </w:r>
      <w:r w:rsidR="00EB36F0">
        <w:rPr>
          <w:rFonts w:hint="eastAsia"/>
          <w:szCs w:val="24"/>
        </w:rPr>
        <w:t xml:space="preserve"> </w:t>
      </w:r>
      <w:r w:rsidR="00EB36F0">
        <w:rPr>
          <w:szCs w:val="24"/>
        </w:rPr>
        <w:t>p&lt;=k,</w:t>
      </w:r>
      <w:r w:rsidR="00EB36F0">
        <w:rPr>
          <w:rFonts w:hint="eastAsia"/>
          <w:szCs w:val="24"/>
        </w:rPr>
        <w:t>在</w:t>
      </w:r>
      <w:r w:rsidR="00EB36F0">
        <w:rPr>
          <w:szCs w:val="24"/>
        </w:rPr>
        <w:t>满足</w:t>
      </w:r>
      <w:r w:rsidR="00EB36F0">
        <w:rPr>
          <w:rFonts w:hint="eastAsia"/>
          <w:szCs w:val="24"/>
        </w:rPr>
        <w:t>k</w:t>
      </w:r>
      <w:r w:rsidR="00EB36F0">
        <w:rPr>
          <w:szCs w:val="24"/>
        </w:rPr>
        <w:t>-</w:t>
      </w:r>
      <w:r w:rsidR="00EB36F0">
        <w:rPr>
          <w:rFonts w:hint="eastAsia"/>
          <w:szCs w:val="24"/>
        </w:rPr>
        <w:t>A</w:t>
      </w:r>
      <w:r w:rsidR="00EB36F0">
        <w:rPr>
          <w:szCs w:val="24"/>
        </w:rPr>
        <w:t>nonymity</w:t>
      </w:r>
      <w:r w:rsidR="00EB36F0">
        <w:rPr>
          <w:rFonts w:hint="eastAsia"/>
          <w:szCs w:val="24"/>
        </w:rPr>
        <w:t>的</w:t>
      </w:r>
      <w:r w:rsidR="00EB36F0">
        <w:rPr>
          <w:szCs w:val="24"/>
        </w:rPr>
        <w:t>前提下，</w:t>
      </w:r>
      <w:r w:rsidR="005E7965">
        <w:rPr>
          <w:rFonts w:hint="eastAsia"/>
          <w:szCs w:val="24"/>
        </w:rPr>
        <w:t>具有</w:t>
      </w:r>
      <w:r w:rsidR="005E7965">
        <w:rPr>
          <w:szCs w:val="24"/>
        </w:rPr>
        <w:t>相同</w:t>
      </w:r>
      <w:r w:rsidR="005E7965">
        <w:rPr>
          <w:rFonts w:hint="eastAsia"/>
          <w:szCs w:val="24"/>
        </w:rPr>
        <w:t>QI</w:t>
      </w:r>
      <w:r w:rsidR="005E7965">
        <w:rPr>
          <w:szCs w:val="24"/>
        </w:rPr>
        <w:t>值</w:t>
      </w:r>
      <w:r w:rsidR="005E7965">
        <w:rPr>
          <w:rFonts w:hint="eastAsia"/>
          <w:szCs w:val="24"/>
        </w:rPr>
        <w:t>的记录至少</w:t>
      </w:r>
      <w:r w:rsidR="005E7965">
        <w:rPr>
          <w:szCs w:val="24"/>
        </w:rPr>
        <w:t>有</w:t>
      </w:r>
      <w:r w:rsidR="005E7965">
        <w:rPr>
          <w:szCs w:val="24"/>
        </w:rPr>
        <w:t>p</w:t>
      </w:r>
      <w:r w:rsidR="005E7965">
        <w:rPr>
          <w:rFonts w:hint="eastAsia"/>
          <w:szCs w:val="24"/>
        </w:rPr>
        <w:t>种</w:t>
      </w:r>
      <w:r w:rsidR="005E7965">
        <w:rPr>
          <w:szCs w:val="24"/>
        </w:rPr>
        <w:t>不同的敏感属性值。</w:t>
      </w:r>
    </w:p>
    <w:p w14:paraId="60569528" w14:textId="2DC0F30F" w:rsidR="00320162" w:rsidRDefault="005E7965" w:rsidP="00F56412">
      <w:pPr>
        <w:spacing w:line="300" w:lineRule="auto"/>
        <w:ind w:firstLineChars="200" w:firstLine="480"/>
        <w:rPr>
          <w:szCs w:val="24"/>
        </w:rPr>
      </w:pPr>
      <w:r>
        <w:rPr>
          <w:rFonts w:hint="eastAsia"/>
          <w:szCs w:val="24"/>
        </w:rPr>
        <w:t>缺点</w:t>
      </w:r>
      <w:r>
        <w:rPr>
          <w:szCs w:val="24"/>
        </w:rPr>
        <w:t>：</w:t>
      </w:r>
      <w:r w:rsidR="00320162">
        <w:rPr>
          <w:rFonts w:hint="eastAsia"/>
          <w:szCs w:val="24"/>
        </w:rPr>
        <w:t>该</w:t>
      </w:r>
      <w:r w:rsidR="00320162">
        <w:rPr>
          <w:szCs w:val="24"/>
        </w:rPr>
        <w:t>原则</w:t>
      </w:r>
      <w:r w:rsidR="00320162">
        <w:rPr>
          <w:rFonts w:hint="eastAsia"/>
          <w:szCs w:val="24"/>
        </w:rPr>
        <w:t>适用于不同</w:t>
      </w:r>
      <w:r w:rsidR="00320162">
        <w:rPr>
          <w:szCs w:val="24"/>
        </w:rPr>
        <w:t>敏感属性值出现频率相似的情况，如果不是这样，则会造成</w:t>
      </w:r>
      <w:r w:rsidR="00320162">
        <w:rPr>
          <w:rFonts w:hint="eastAsia"/>
          <w:szCs w:val="24"/>
        </w:rPr>
        <w:t>大量</w:t>
      </w:r>
      <w:r w:rsidR="00320162">
        <w:rPr>
          <w:szCs w:val="24"/>
        </w:rPr>
        <w:t>的数据</w:t>
      </w:r>
      <w:r w:rsidR="00320162">
        <w:rPr>
          <w:rFonts w:hint="eastAsia"/>
          <w:szCs w:val="24"/>
        </w:rPr>
        <w:t>丢失</w:t>
      </w:r>
      <w:r w:rsidR="00320162">
        <w:rPr>
          <w:szCs w:val="24"/>
        </w:rPr>
        <w:t>。比如</w:t>
      </w:r>
      <w:r w:rsidR="00320162">
        <w:rPr>
          <w:rFonts w:hint="eastAsia"/>
          <w:szCs w:val="24"/>
        </w:rPr>
        <w:t>：</w:t>
      </w:r>
      <w:r w:rsidR="00320162">
        <w:rPr>
          <w:rFonts w:hint="eastAsia"/>
          <w:szCs w:val="24"/>
        </w:rPr>
        <w:t>1000</w:t>
      </w:r>
      <w:r w:rsidR="00320162">
        <w:rPr>
          <w:rFonts w:hint="eastAsia"/>
          <w:szCs w:val="24"/>
        </w:rPr>
        <w:t>个</w:t>
      </w:r>
      <w:r w:rsidR="00320162">
        <w:rPr>
          <w:szCs w:val="24"/>
        </w:rPr>
        <w:t>病人中只有</w:t>
      </w:r>
      <w:r w:rsidR="00320162">
        <w:rPr>
          <w:rFonts w:hint="eastAsia"/>
          <w:szCs w:val="24"/>
        </w:rPr>
        <w:t>5</w:t>
      </w:r>
      <w:r w:rsidR="00320162">
        <w:rPr>
          <w:rFonts w:hint="eastAsia"/>
          <w:szCs w:val="24"/>
        </w:rPr>
        <w:t>个</w:t>
      </w:r>
      <w:r w:rsidR="00320162">
        <w:rPr>
          <w:rFonts w:hint="eastAsia"/>
          <w:szCs w:val="24"/>
        </w:rPr>
        <w:t>AIDS</w:t>
      </w:r>
      <w:r w:rsidR="00320162">
        <w:rPr>
          <w:szCs w:val="24"/>
        </w:rPr>
        <w:t>属性值为</w:t>
      </w:r>
      <w:r w:rsidR="00320162">
        <w:rPr>
          <w:szCs w:val="24"/>
        </w:rPr>
        <w:t>yes</w:t>
      </w:r>
      <w:r w:rsidR="00320162">
        <w:rPr>
          <w:szCs w:val="24"/>
        </w:rPr>
        <w:t>，</w:t>
      </w:r>
      <w:r w:rsidR="00320162">
        <w:rPr>
          <w:rFonts w:hint="eastAsia"/>
          <w:szCs w:val="24"/>
        </w:rPr>
        <w:t>其余</w:t>
      </w:r>
      <w:r w:rsidR="00320162">
        <w:rPr>
          <w:szCs w:val="24"/>
        </w:rPr>
        <w:t>为</w:t>
      </w:r>
      <w:r w:rsidR="00320162">
        <w:rPr>
          <w:szCs w:val="24"/>
        </w:rPr>
        <w:t>no</w:t>
      </w:r>
      <w:r w:rsidR="00320162">
        <w:rPr>
          <w:szCs w:val="24"/>
        </w:rPr>
        <w:t>，</w:t>
      </w:r>
      <w:r w:rsidR="00320162">
        <w:rPr>
          <w:rFonts w:hint="eastAsia"/>
          <w:szCs w:val="24"/>
        </w:rPr>
        <w:t>现在需要</w:t>
      </w:r>
      <w:r w:rsidR="00320162">
        <w:rPr>
          <w:szCs w:val="24"/>
        </w:rPr>
        <w:t>满足</w:t>
      </w:r>
      <w:r w:rsidR="00320162">
        <w:rPr>
          <w:rFonts w:hint="eastAsia"/>
          <w:szCs w:val="24"/>
        </w:rPr>
        <w:t>2</w:t>
      </w:r>
      <w:r w:rsidR="00320162">
        <w:rPr>
          <w:szCs w:val="24"/>
        </w:rPr>
        <w:t>-Sensitive k-Anonymity</w:t>
      </w:r>
      <w:r w:rsidR="00320162">
        <w:rPr>
          <w:rFonts w:hint="eastAsia"/>
          <w:szCs w:val="24"/>
        </w:rPr>
        <w:t>原则</w:t>
      </w:r>
      <w:r w:rsidR="00320162">
        <w:rPr>
          <w:szCs w:val="24"/>
        </w:rPr>
        <w:t>，那么</w:t>
      </w:r>
      <w:r w:rsidR="00320162">
        <w:rPr>
          <w:rFonts w:hint="eastAsia"/>
          <w:szCs w:val="24"/>
        </w:rPr>
        <w:t>最多</w:t>
      </w:r>
      <w:r w:rsidR="00320162">
        <w:rPr>
          <w:szCs w:val="24"/>
        </w:rPr>
        <w:t>只能</w:t>
      </w:r>
      <w:r w:rsidR="00320162">
        <w:rPr>
          <w:rFonts w:hint="eastAsia"/>
          <w:szCs w:val="24"/>
        </w:rPr>
        <w:t>划分</w:t>
      </w:r>
      <w:r w:rsidR="00320162">
        <w:rPr>
          <w:szCs w:val="24"/>
        </w:rPr>
        <w:t>为</w:t>
      </w:r>
      <w:r w:rsidR="00320162">
        <w:rPr>
          <w:rFonts w:hint="eastAsia"/>
          <w:szCs w:val="24"/>
        </w:rPr>
        <w:t>QI</w:t>
      </w:r>
      <w:r w:rsidR="00320162">
        <w:rPr>
          <w:szCs w:val="24"/>
        </w:rPr>
        <w:t>值相同的</w:t>
      </w:r>
      <w:r w:rsidR="00320162">
        <w:rPr>
          <w:rFonts w:hint="eastAsia"/>
          <w:szCs w:val="24"/>
        </w:rPr>
        <w:t>5</w:t>
      </w:r>
      <w:r w:rsidR="00320162">
        <w:rPr>
          <w:rFonts w:hint="eastAsia"/>
          <w:szCs w:val="24"/>
        </w:rPr>
        <w:t>组</w:t>
      </w:r>
      <w:r w:rsidR="00177971">
        <w:rPr>
          <w:rFonts w:hint="eastAsia"/>
          <w:szCs w:val="24"/>
        </w:rPr>
        <w:t>记录</w:t>
      </w:r>
      <w:r w:rsidR="00177971">
        <w:rPr>
          <w:szCs w:val="24"/>
        </w:rPr>
        <w:t>，这就意味着</w:t>
      </w:r>
      <w:r w:rsidR="00177971">
        <w:rPr>
          <w:rFonts w:hint="eastAsia"/>
          <w:szCs w:val="24"/>
        </w:rPr>
        <w:t>QI</w:t>
      </w:r>
      <w:r w:rsidR="00177971">
        <w:rPr>
          <w:szCs w:val="24"/>
        </w:rPr>
        <w:t>值</w:t>
      </w:r>
      <w:r w:rsidR="00177971">
        <w:rPr>
          <w:rFonts w:hint="eastAsia"/>
          <w:szCs w:val="24"/>
        </w:rPr>
        <w:t>需要</w:t>
      </w:r>
      <w:r w:rsidR="00177971">
        <w:rPr>
          <w:szCs w:val="24"/>
        </w:rPr>
        <w:t>进行</w:t>
      </w:r>
      <w:r w:rsidR="00177971">
        <w:rPr>
          <w:rFonts w:hint="eastAsia"/>
          <w:szCs w:val="24"/>
        </w:rPr>
        <w:t>粗粒度</w:t>
      </w:r>
      <w:r w:rsidR="00177971">
        <w:rPr>
          <w:szCs w:val="24"/>
        </w:rPr>
        <w:t>的</w:t>
      </w:r>
      <w:r w:rsidR="00177971">
        <w:rPr>
          <w:rFonts w:hint="eastAsia"/>
          <w:szCs w:val="24"/>
        </w:rPr>
        <w:t>泛化</w:t>
      </w:r>
      <w:r w:rsidR="009261CB">
        <w:rPr>
          <w:rFonts w:hint="eastAsia"/>
          <w:szCs w:val="24"/>
        </w:rPr>
        <w:t>，</w:t>
      </w:r>
      <w:r w:rsidR="009261CB">
        <w:rPr>
          <w:szCs w:val="24"/>
        </w:rPr>
        <w:t>从</w:t>
      </w:r>
      <w:r w:rsidR="009261CB">
        <w:rPr>
          <w:rFonts w:hint="eastAsia"/>
          <w:szCs w:val="24"/>
        </w:rPr>
        <w:t>而</w:t>
      </w:r>
      <w:r w:rsidR="009261CB">
        <w:rPr>
          <w:szCs w:val="24"/>
        </w:rPr>
        <w:t>造成信息的丢失</w:t>
      </w:r>
      <w:r w:rsidR="00177971">
        <w:rPr>
          <w:szCs w:val="24"/>
        </w:rPr>
        <w:t>。</w:t>
      </w:r>
    </w:p>
    <w:p w14:paraId="44EF3AAA" w14:textId="4EE304ED" w:rsidR="001C10B6" w:rsidRPr="00F56412" w:rsidRDefault="00E2560F" w:rsidP="00F56412">
      <w:pPr>
        <w:pStyle w:val="a6"/>
        <w:numPr>
          <w:ilvl w:val="0"/>
          <w:numId w:val="13"/>
        </w:numPr>
        <w:spacing w:line="300" w:lineRule="auto"/>
        <w:ind w:left="0" w:firstLine="480"/>
        <w:rPr>
          <w:szCs w:val="24"/>
        </w:rPr>
      </w:pPr>
      <w:r w:rsidRPr="00F56412">
        <w:rPr>
          <w:szCs w:val="24"/>
        </w:rPr>
        <w:t xml:space="preserve">l-Diversity </w:t>
      </w:r>
      <w:r w:rsidRPr="00F56412">
        <w:rPr>
          <w:rFonts w:hint="eastAsia"/>
          <w:szCs w:val="24"/>
        </w:rPr>
        <w:t>解决</w:t>
      </w:r>
      <w:r w:rsidR="002F5681" w:rsidRPr="00F56412">
        <w:rPr>
          <w:rFonts w:hint="eastAsia"/>
          <w:szCs w:val="24"/>
        </w:rPr>
        <w:t>k</w:t>
      </w:r>
      <w:r w:rsidR="002F5681" w:rsidRPr="00F56412">
        <w:rPr>
          <w:szCs w:val="24"/>
        </w:rPr>
        <w:t>-Anonymity</w:t>
      </w:r>
      <w:r w:rsidR="002F5681" w:rsidRPr="00F56412">
        <w:rPr>
          <w:rFonts w:hint="eastAsia"/>
          <w:szCs w:val="24"/>
        </w:rPr>
        <w:t>中</w:t>
      </w:r>
      <w:r w:rsidR="002F5681" w:rsidRPr="00F56412">
        <w:rPr>
          <w:szCs w:val="24"/>
        </w:rPr>
        <w:t>存在的</w:t>
      </w:r>
      <w:r w:rsidR="002F5681" w:rsidRPr="00F56412">
        <w:rPr>
          <w:rFonts w:hint="eastAsia"/>
          <w:szCs w:val="24"/>
        </w:rPr>
        <w:t>敏感</w:t>
      </w:r>
      <w:r w:rsidR="00FB543E" w:rsidRPr="00F56412">
        <w:rPr>
          <w:szCs w:val="24"/>
        </w:rPr>
        <w:t>属性泄露问题</w:t>
      </w:r>
      <w:r w:rsidR="00FB543E" w:rsidRPr="00F56412">
        <w:rPr>
          <w:rFonts w:hint="eastAsia"/>
          <w:szCs w:val="24"/>
        </w:rPr>
        <w:t>。</w:t>
      </w:r>
    </w:p>
    <w:p w14:paraId="70A2EF0B" w14:textId="74B62AF5" w:rsidR="00FB543E" w:rsidRDefault="00FB543E" w:rsidP="00F56412">
      <w:pPr>
        <w:spacing w:line="300" w:lineRule="auto"/>
        <w:ind w:firstLineChars="200" w:firstLine="480"/>
        <w:rPr>
          <w:szCs w:val="24"/>
        </w:rPr>
      </w:pPr>
      <w:r>
        <w:rPr>
          <w:rFonts w:hint="eastAsia"/>
          <w:szCs w:val="24"/>
        </w:rPr>
        <w:t>定义</w:t>
      </w:r>
      <w:r>
        <w:rPr>
          <w:szCs w:val="24"/>
        </w:rPr>
        <w:t>：</w:t>
      </w:r>
      <w:r w:rsidR="004556A1">
        <w:rPr>
          <w:rFonts w:hint="eastAsia"/>
          <w:szCs w:val="24"/>
        </w:rPr>
        <w:t>每组</w:t>
      </w:r>
      <w:r w:rsidR="00813888">
        <w:rPr>
          <w:szCs w:val="24"/>
        </w:rPr>
        <w:t>具有相同</w:t>
      </w:r>
      <w:r w:rsidR="00813888">
        <w:rPr>
          <w:szCs w:val="24"/>
        </w:rPr>
        <w:t>QI</w:t>
      </w:r>
      <w:r w:rsidR="00813888">
        <w:rPr>
          <w:szCs w:val="24"/>
        </w:rPr>
        <w:t>值</w:t>
      </w:r>
      <w:r w:rsidR="00813888">
        <w:rPr>
          <w:rFonts w:hint="eastAsia"/>
          <w:szCs w:val="24"/>
        </w:rPr>
        <w:t>的</w:t>
      </w:r>
      <w:r w:rsidR="004556A1">
        <w:rPr>
          <w:rFonts w:hint="eastAsia"/>
          <w:szCs w:val="24"/>
        </w:rPr>
        <w:t>记录</w:t>
      </w:r>
      <w:r w:rsidR="004556A1">
        <w:rPr>
          <w:szCs w:val="24"/>
        </w:rPr>
        <w:t>，</w:t>
      </w:r>
      <w:r w:rsidR="004556A1">
        <w:rPr>
          <w:rFonts w:hint="eastAsia"/>
          <w:szCs w:val="24"/>
        </w:rPr>
        <w:t>在每个</w:t>
      </w:r>
      <w:r w:rsidR="004556A1">
        <w:rPr>
          <w:szCs w:val="24"/>
        </w:rPr>
        <w:t>敏感</w:t>
      </w:r>
      <w:r w:rsidR="004556A1">
        <w:rPr>
          <w:rFonts w:hint="eastAsia"/>
          <w:szCs w:val="24"/>
        </w:rPr>
        <w:t>属性</w:t>
      </w:r>
      <w:r w:rsidR="004556A1">
        <w:rPr>
          <w:szCs w:val="24"/>
        </w:rPr>
        <w:t>上</w:t>
      </w:r>
      <w:r w:rsidR="004556A1">
        <w:rPr>
          <w:rFonts w:hint="eastAsia"/>
          <w:szCs w:val="24"/>
        </w:rPr>
        <w:t>至少有</w:t>
      </w:r>
      <w:r w:rsidR="004556A1">
        <w:rPr>
          <w:szCs w:val="24"/>
        </w:rPr>
        <w:t>l</w:t>
      </w:r>
      <w:r w:rsidR="004556A1">
        <w:rPr>
          <w:rFonts w:hint="eastAsia"/>
          <w:szCs w:val="24"/>
        </w:rPr>
        <w:t>种</w:t>
      </w:r>
      <w:r w:rsidR="004556A1">
        <w:rPr>
          <w:szCs w:val="24"/>
        </w:rPr>
        <w:t>“well-represented”</w:t>
      </w:r>
      <w:r w:rsidR="004556A1">
        <w:rPr>
          <w:rFonts w:hint="eastAsia"/>
          <w:szCs w:val="24"/>
        </w:rPr>
        <w:t>。对于</w:t>
      </w:r>
      <w:r w:rsidR="004556A1">
        <w:rPr>
          <w:szCs w:val="24"/>
        </w:rPr>
        <w:t>“well-represented”</w:t>
      </w:r>
      <w:r w:rsidR="004556A1">
        <w:rPr>
          <w:rFonts w:hint="eastAsia"/>
          <w:szCs w:val="24"/>
        </w:rPr>
        <w:t>，</w:t>
      </w:r>
      <w:r w:rsidR="00A06E4B">
        <w:rPr>
          <w:rFonts w:hint="eastAsia"/>
          <w:szCs w:val="24"/>
        </w:rPr>
        <w:t>有以下几种</w:t>
      </w:r>
      <w:r w:rsidR="00A06E4B">
        <w:rPr>
          <w:szCs w:val="24"/>
        </w:rPr>
        <w:t>定义方式：</w:t>
      </w:r>
    </w:p>
    <w:p w14:paraId="0B9AF46B" w14:textId="00EC2241" w:rsidR="00A06E4B" w:rsidRDefault="00610E42" w:rsidP="00F56412">
      <w:pPr>
        <w:spacing w:line="300" w:lineRule="auto"/>
        <w:ind w:firstLineChars="200" w:firstLine="480"/>
        <w:rPr>
          <w:szCs w:val="24"/>
        </w:rPr>
      </w:pPr>
      <w:r>
        <w:rPr>
          <w:rFonts w:hint="eastAsia"/>
          <w:szCs w:val="24"/>
        </w:rPr>
        <w:t>1</w:t>
      </w:r>
      <w:r>
        <w:rPr>
          <w:rFonts w:hint="eastAsia"/>
          <w:szCs w:val="24"/>
        </w:rPr>
        <w:t>）</w:t>
      </w:r>
      <w:r w:rsidR="00801D6D">
        <w:rPr>
          <w:rFonts w:hint="eastAsia"/>
          <w:szCs w:val="24"/>
        </w:rPr>
        <w:t>不同值</w:t>
      </w:r>
      <w:r w:rsidR="00801D6D">
        <w:rPr>
          <w:rFonts w:hint="eastAsia"/>
          <w:szCs w:val="24"/>
        </w:rPr>
        <w:t>l</w:t>
      </w:r>
      <w:r w:rsidR="00801D6D">
        <w:rPr>
          <w:szCs w:val="24"/>
        </w:rPr>
        <w:t>-diversity</w:t>
      </w:r>
      <w:r w:rsidR="00801D6D">
        <w:rPr>
          <w:rFonts w:hint="eastAsia"/>
          <w:szCs w:val="24"/>
        </w:rPr>
        <w:t>。</w:t>
      </w:r>
      <w:r>
        <w:rPr>
          <w:rFonts w:hint="eastAsia"/>
          <w:szCs w:val="24"/>
        </w:rPr>
        <w:t>这种</w:t>
      </w:r>
      <w:r>
        <w:rPr>
          <w:szCs w:val="24"/>
        </w:rPr>
        <w:t>方式</w:t>
      </w:r>
      <w:r>
        <w:rPr>
          <w:rFonts w:hint="eastAsia"/>
          <w:szCs w:val="24"/>
        </w:rPr>
        <w:t>与</w:t>
      </w:r>
      <w:r>
        <w:rPr>
          <w:szCs w:val="24"/>
        </w:rPr>
        <w:t>l-sensitive k-anonymity</w:t>
      </w:r>
      <w:r>
        <w:rPr>
          <w:rFonts w:hint="eastAsia"/>
          <w:szCs w:val="24"/>
        </w:rPr>
        <w:t>相同</w:t>
      </w:r>
      <w:r>
        <w:rPr>
          <w:szCs w:val="24"/>
        </w:rPr>
        <w:t>。</w:t>
      </w:r>
    </w:p>
    <w:p w14:paraId="5991475A" w14:textId="78CE2398" w:rsidR="00610E42" w:rsidRDefault="00610E42" w:rsidP="00F56412">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2</w:t>
      </w:r>
      <w:r>
        <w:rPr>
          <w:rFonts w:hint="eastAsia"/>
          <w:szCs w:val="24"/>
        </w:rPr>
        <w:t>）</w:t>
      </w:r>
      <w:r w:rsidR="00C87C1B">
        <w:rPr>
          <w:rFonts w:hint="eastAsia"/>
          <w:szCs w:val="24"/>
        </w:rPr>
        <w:t>熵</w:t>
      </w:r>
      <w:r w:rsidR="00C87C1B">
        <w:rPr>
          <w:rFonts w:hint="eastAsia"/>
          <w:szCs w:val="24"/>
        </w:rPr>
        <w:t>l</w:t>
      </w:r>
      <w:r w:rsidR="00C87C1B">
        <w:rPr>
          <w:szCs w:val="24"/>
        </w:rPr>
        <w:t>-diversity</w:t>
      </w:r>
      <w:r w:rsidR="00C87C1B">
        <w:rPr>
          <w:rFonts w:hint="eastAsia"/>
          <w:szCs w:val="24"/>
        </w:rPr>
        <w:t>。</w:t>
      </w:r>
      <w:r w:rsidR="004F64D0">
        <w:rPr>
          <w:rFonts w:hint="eastAsia"/>
          <w:szCs w:val="24"/>
        </w:rPr>
        <w:t>对于</w:t>
      </w:r>
      <w:r w:rsidR="004F64D0">
        <w:rPr>
          <w:szCs w:val="24"/>
        </w:rPr>
        <w:t>一个组内特定</w:t>
      </w:r>
      <w:r w:rsidR="004F64D0">
        <w:rPr>
          <w:rFonts w:hint="eastAsia"/>
          <w:szCs w:val="24"/>
        </w:rPr>
        <w:t>敏感</w:t>
      </w:r>
      <w:r w:rsidR="004F64D0">
        <w:rPr>
          <w:szCs w:val="24"/>
        </w:rPr>
        <w:t>属性</w:t>
      </w:r>
      <w:r w:rsidR="004F64D0">
        <w:rPr>
          <w:rFonts w:hint="eastAsia"/>
          <w:szCs w:val="24"/>
        </w:rPr>
        <w:t>的熵</w:t>
      </w:r>
      <w:r w:rsidR="004F64D0">
        <w:rPr>
          <w:szCs w:val="24"/>
        </w:rPr>
        <w:t>的定义</w:t>
      </w:r>
      <w:r w:rsidR="004F64D0">
        <w:rPr>
          <w:rFonts w:hint="eastAsia"/>
          <w:szCs w:val="24"/>
        </w:rPr>
        <w:t>如下</w:t>
      </w:r>
      <w:r w:rsidR="004F64D0">
        <w:rPr>
          <w:szCs w:val="24"/>
        </w:rPr>
        <w:t>所示：</w:t>
      </w:r>
    </w:p>
    <w:p w14:paraId="17387116" w14:textId="38C5C009" w:rsidR="004F64D0" w:rsidRPr="00B6209B" w:rsidRDefault="00B6209B" w:rsidP="00F56412">
      <w:pPr>
        <w:tabs>
          <w:tab w:val="left" w:pos="420"/>
          <w:tab w:val="left" w:pos="840"/>
          <w:tab w:val="left" w:pos="1260"/>
          <w:tab w:val="left" w:pos="1680"/>
          <w:tab w:val="left" w:pos="2100"/>
          <w:tab w:val="left" w:pos="2640"/>
        </w:tabs>
        <w:spacing w:line="300" w:lineRule="auto"/>
        <w:ind w:firstLineChars="200" w:firstLine="480"/>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G</m:t>
              </m:r>
            </m:e>
          </m:d>
          <m:r>
            <m:rPr>
              <m:sty m:val="p"/>
            </m:rPr>
            <w:rPr>
              <w:rFonts w:ascii="Cambria Math" w:hAnsi="Cambria Math"/>
              <w:szCs w:val="24"/>
            </w:rPr>
            <m:t>=-</m:t>
          </m:r>
          <m:nary>
            <m:naryPr>
              <m:chr m:val="∑"/>
              <m:limLoc m:val="undOvr"/>
              <m:supHide m:val="1"/>
              <m:ctrlPr>
                <w:rPr>
                  <w:rFonts w:ascii="Cambria Math" w:hAnsi="Cambria Math"/>
                  <w:szCs w:val="24"/>
                </w:rPr>
              </m:ctrlPr>
            </m:naryPr>
            <m:sub>
              <m:r>
                <w:rPr>
                  <w:rFonts w:ascii="Cambria Math" w:hAnsi="Cambria Math"/>
                  <w:szCs w:val="24"/>
                </w:rPr>
                <m:t>c∈C</m:t>
              </m:r>
            </m:sub>
            <m:sup/>
            <m:e>
              <m:r>
                <w:rPr>
                  <w:rFonts w:ascii="Cambria Math" w:hAnsi="Cambria Math"/>
                  <w:szCs w:val="24"/>
                </w:rPr>
                <m:t>p(G,c)</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p(G,c)</m:t>
                  </m:r>
                </m:e>
              </m:func>
            </m:e>
          </m:nary>
        </m:oMath>
      </m:oMathPara>
    </w:p>
    <w:p w14:paraId="1564F476" w14:textId="7FD78C6C" w:rsidR="00B6209B" w:rsidRDefault="00B6209B" w:rsidP="00F56412">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其中</w:t>
      </w:r>
      <w:r>
        <w:rPr>
          <w:szCs w:val="24"/>
        </w:rPr>
        <w:t>，</w:t>
      </w:r>
      <w:r w:rsidR="002D3C3F">
        <w:rPr>
          <w:rFonts w:hint="eastAsia"/>
          <w:szCs w:val="24"/>
        </w:rPr>
        <w:t>p</w:t>
      </w:r>
      <w:r w:rsidR="002D3C3F">
        <w:rPr>
          <w:szCs w:val="24"/>
        </w:rPr>
        <w:t>(G,c)</w:t>
      </w:r>
      <w:r w:rsidR="002D3C3F">
        <w:rPr>
          <w:rFonts w:hint="eastAsia"/>
          <w:szCs w:val="24"/>
        </w:rPr>
        <w:t>是</w:t>
      </w:r>
      <w:r w:rsidR="002D3C3F">
        <w:rPr>
          <w:rFonts w:hint="eastAsia"/>
          <w:szCs w:val="24"/>
        </w:rPr>
        <w:t>c</w:t>
      </w:r>
      <w:r w:rsidR="002D3C3F">
        <w:rPr>
          <w:szCs w:val="24"/>
        </w:rPr>
        <w:t>在</w:t>
      </w:r>
      <w:r w:rsidR="002D3C3F">
        <w:rPr>
          <w:szCs w:val="24"/>
        </w:rPr>
        <w:t>G</w:t>
      </w:r>
      <w:r w:rsidR="002D3C3F">
        <w:rPr>
          <w:szCs w:val="24"/>
        </w:rPr>
        <w:t>中出现的概率，</w:t>
      </w:r>
      <w:r w:rsidR="002D3C3F">
        <w:rPr>
          <w:szCs w:val="24"/>
        </w:rPr>
        <w:t>C</w:t>
      </w:r>
      <w:r w:rsidR="002D3C3F">
        <w:rPr>
          <w:szCs w:val="24"/>
        </w:rPr>
        <w:t>是敏感属性</w:t>
      </w:r>
      <w:r w:rsidR="002D3C3F">
        <w:rPr>
          <w:rFonts w:hint="eastAsia"/>
          <w:szCs w:val="24"/>
        </w:rPr>
        <w:t>值域</w:t>
      </w:r>
      <w:r w:rsidR="002D3C3F">
        <w:rPr>
          <w:szCs w:val="24"/>
        </w:rPr>
        <w:t>，</w:t>
      </w:r>
      <w:r w:rsidR="006D2DE6">
        <w:rPr>
          <w:rFonts w:hint="eastAsia"/>
          <w:szCs w:val="24"/>
        </w:rPr>
        <w:t>满足</w:t>
      </w:r>
      <w:r w:rsidR="006D2DE6">
        <w:rPr>
          <w:rFonts w:hint="eastAsia"/>
          <w:szCs w:val="24"/>
        </w:rPr>
        <w:t>entropy</w:t>
      </w:r>
      <w:r w:rsidR="006D2DE6">
        <w:rPr>
          <w:szCs w:val="24"/>
        </w:rPr>
        <w:t xml:space="preserve"> l-diversity</w:t>
      </w:r>
      <w:r w:rsidR="006D2DE6">
        <w:rPr>
          <w:rFonts w:hint="eastAsia"/>
          <w:szCs w:val="24"/>
        </w:rPr>
        <w:t>的</w:t>
      </w:r>
      <w:r w:rsidR="006D2DE6">
        <w:rPr>
          <w:szCs w:val="24"/>
        </w:rPr>
        <w:t>数据集</w:t>
      </w:r>
      <w:r w:rsidR="006D2DE6">
        <w:rPr>
          <w:rFonts w:hint="eastAsia"/>
          <w:szCs w:val="24"/>
        </w:rPr>
        <w:t>每个</w:t>
      </w:r>
      <w:r w:rsidR="006D2DE6">
        <w:rPr>
          <w:szCs w:val="24"/>
        </w:rPr>
        <w:t>组</w:t>
      </w:r>
      <w:r w:rsidR="006D2DE6">
        <w:rPr>
          <w:szCs w:val="24"/>
        </w:rPr>
        <w:t>G</w:t>
      </w:r>
      <w:r w:rsidR="006D2DE6">
        <w:rPr>
          <w:rFonts w:hint="eastAsia"/>
          <w:szCs w:val="24"/>
        </w:rPr>
        <w:t>都有</w:t>
      </w:r>
      <w:r w:rsidR="006D2DE6">
        <w:rPr>
          <w:szCs w:val="24"/>
        </w:rPr>
        <w:t>，</w:t>
      </w:r>
      <m:oMath>
        <m:r>
          <m:rPr>
            <m:sty m:val="p"/>
          </m:rPr>
          <w:rPr>
            <w:rFonts w:ascii="Cambria Math" w:hAnsi="Cambria Math"/>
            <w:szCs w:val="24"/>
          </w:rPr>
          <m:t>H(G)≥</m:t>
        </m:r>
        <m:func>
          <m:funcPr>
            <m:ctrlPr>
              <w:rPr>
                <w:rFonts w:ascii="Cambria Math" w:hAnsi="Cambria Math"/>
                <w:szCs w:val="24"/>
              </w:rPr>
            </m:ctrlPr>
          </m:funcPr>
          <m:fName>
            <m:r>
              <m:rPr>
                <m:sty m:val="p"/>
              </m:rPr>
              <w:rPr>
                <w:rFonts w:ascii="Cambria Math" w:hAnsi="Cambria Math"/>
                <w:szCs w:val="24"/>
              </w:rPr>
              <m:t>log</m:t>
            </m:r>
          </m:fName>
          <m:e>
            <m:r>
              <w:rPr>
                <w:rFonts w:ascii="Cambria Math" w:hAnsi="Cambria Math"/>
                <w:szCs w:val="24"/>
              </w:rPr>
              <m:t>l</m:t>
            </m:r>
          </m:e>
        </m:func>
      </m:oMath>
      <w:r w:rsidR="006D2DE6">
        <w:rPr>
          <w:rFonts w:hint="eastAsia"/>
          <w:szCs w:val="24"/>
        </w:rPr>
        <w:t>。</w:t>
      </w:r>
    </w:p>
    <w:p w14:paraId="274019BE" w14:textId="74B34408" w:rsidR="00850DF2" w:rsidRDefault="00850DF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3</w:t>
      </w:r>
      <w:r>
        <w:rPr>
          <w:rFonts w:hint="eastAsia"/>
          <w:szCs w:val="24"/>
        </w:rPr>
        <w:t>）</w:t>
      </w:r>
      <w:r w:rsidR="00CE0269">
        <w:rPr>
          <w:rFonts w:hint="eastAsia"/>
          <w:szCs w:val="24"/>
        </w:rPr>
        <w:t>Recursive</w:t>
      </w:r>
      <w:r w:rsidR="00CE0269">
        <w:rPr>
          <w:szCs w:val="24"/>
        </w:rPr>
        <w:t xml:space="preserve"> </w:t>
      </w:r>
      <w:r>
        <w:rPr>
          <w:rFonts w:hint="eastAsia"/>
          <w:szCs w:val="24"/>
        </w:rPr>
        <w:t>(</w:t>
      </w:r>
      <w:r>
        <w:rPr>
          <w:szCs w:val="24"/>
        </w:rPr>
        <w:t>c,l</w:t>
      </w:r>
      <w:r>
        <w:rPr>
          <w:rFonts w:hint="eastAsia"/>
          <w:szCs w:val="24"/>
        </w:rPr>
        <w:t>)</w:t>
      </w:r>
      <w:r>
        <w:rPr>
          <w:szCs w:val="24"/>
        </w:rPr>
        <w:t>-diversity</w:t>
      </w:r>
      <w:r>
        <w:rPr>
          <w:rFonts w:hint="eastAsia"/>
          <w:szCs w:val="24"/>
        </w:rPr>
        <w:t>。</w:t>
      </w:r>
      <w:r>
        <w:rPr>
          <w:szCs w:val="24"/>
        </w:rPr>
        <w:t>确保让最频繁的值</w:t>
      </w:r>
      <w:r>
        <w:rPr>
          <w:rFonts w:hint="eastAsia"/>
          <w:szCs w:val="24"/>
        </w:rPr>
        <w:t>出现</w:t>
      </w:r>
      <w:r>
        <w:rPr>
          <w:szCs w:val="24"/>
        </w:rPr>
        <w:t>的不要太</w:t>
      </w:r>
      <w:r>
        <w:rPr>
          <w:rFonts w:hint="eastAsia"/>
          <w:szCs w:val="24"/>
        </w:rPr>
        <w:t>多</w:t>
      </w:r>
      <w:r>
        <w:rPr>
          <w:szCs w:val="24"/>
        </w:rPr>
        <w:t>，让最不频繁的值出现的不要太少</w:t>
      </w:r>
      <w:r w:rsidR="00755A03">
        <w:rPr>
          <w:rFonts w:hint="eastAsia"/>
          <w:szCs w:val="24"/>
        </w:rPr>
        <w:t>。</w:t>
      </w:r>
      <w:r w:rsidR="00755A03">
        <w:rPr>
          <w:szCs w:val="24"/>
        </w:rPr>
        <w:t>m</w:t>
      </w:r>
      <w:r w:rsidR="00755A03">
        <w:rPr>
          <w:rFonts w:hint="eastAsia"/>
          <w:szCs w:val="24"/>
        </w:rPr>
        <w:t>表示</w:t>
      </w:r>
      <w:r w:rsidR="00755A03">
        <w:rPr>
          <w:szCs w:val="24"/>
        </w:rPr>
        <w:t>组</w:t>
      </w:r>
      <w:r w:rsidR="00755A03">
        <w:rPr>
          <w:szCs w:val="24"/>
        </w:rPr>
        <w:t>G</w:t>
      </w:r>
      <w:r w:rsidR="00755A03">
        <w:rPr>
          <w:szCs w:val="24"/>
        </w:rPr>
        <w:t>中敏感属性值的个数</w:t>
      </w:r>
      <w:r w:rsidR="00755A03">
        <w:rPr>
          <w:rFonts w:hint="eastAsia"/>
          <w:szCs w:val="24"/>
        </w:rPr>
        <w:t xml:space="preserve"> </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m:t>
            </m:r>
          </m:sub>
        </m:sSub>
        <m:r>
          <m:rPr>
            <m:sty m:val="p"/>
          </m:rPr>
          <w:rPr>
            <w:rFonts w:ascii="Cambria Math" w:hAnsi="Cambria Math"/>
            <w:szCs w:val="24"/>
          </w:rPr>
          <m:t>(1≤i≤m)</m:t>
        </m:r>
      </m:oMath>
      <w:r w:rsidR="00755A03">
        <w:rPr>
          <w:szCs w:val="24"/>
        </w:rPr>
        <w:t xml:space="preserve"> </w:t>
      </w:r>
      <w:r w:rsidR="00755A03">
        <w:rPr>
          <w:rFonts w:hint="eastAsia"/>
          <w:szCs w:val="24"/>
        </w:rPr>
        <w:t>表示</w:t>
      </w:r>
      <w:r w:rsidR="00755A03">
        <w:rPr>
          <w:rFonts w:hint="eastAsia"/>
          <w:szCs w:val="24"/>
        </w:rPr>
        <w:t>G</w:t>
      </w:r>
      <w:r w:rsidR="00755A03">
        <w:rPr>
          <w:szCs w:val="24"/>
        </w:rPr>
        <w:t>中第</w:t>
      </w:r>
      <w:r w:rsidR="00755A03">
        <w:rPr>
          <w:szCs w:val="24"/>
        </w:rPr>
        <w:t>i</w:t>
      </w:r>
      <w:r w:rsidR="00755A03">
        <w:rPr>
          <w:szCs w:val="24"/>
        </w:rPr>
        <w:t>个最频繁出现</w:t>
      </w:r>
      <w:r w:rsidR="00755A03">
        <w:rPr>
          <w:rFonts w:hint="eastAsia"/>
          <w:szCs w:val="24"/>
        </w:rPr>
        <w:t>值</w:t>
      </w:r>
      <w:r w:rsidR="00755A03">
        <w:rPr>
          <w:szCs w:val="24"/>
        </w:rPr>
        <w:t>得次数。</w:t>
      </w:r>
      <w:r w:rsidR="001D06FB">
        <w:rPr>
          <w:rFonts w:hint="eastAsia"/>
          <w:szCs w:val="24"/>
        </w:rPr>
        <w:t>如果</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&lt;c(</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r>
          <w:rPr>
            <w:rFonts w:ascii="Cambria Math" w:hAnsi="Cambria Math"/>
            <w:szCs w:val="24"/>
          </w:rPr>
          <m:t>)</m:t>
        </m:r>
      </m:oMath>
      <w:r w:rsidR="001D06FB">
        <w:rPr>
          <w:rFonts w:hint="eastAsia"/>
          <w:szCs w:val="24"/>
        </w:rPr>
        <w:t>，</w:t>
      </w:r>
      <w:r w:rsidR="001D06FB">
        <w:rPr>
          <w:szCs w:val="24"/>
        </w:rPr>
        <w:t>就说组</w:t>
      </w:r>
      <w:r w:rsidR="001D06FB">
        <w:rPr>
          <w:szCs w:val="24"/>
        </w:rPr>
        <w:t>G</w:t>
      </w:r>
      <w:r w:rsidR="001D06FB">
        <w:rPr>
          <w:szCs w:val="24"/>
        </w:rPr>
        <w:t>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，如果</w:t>
      </w:r>
      <w:r w:rsidR="001D06FB">
        <w:rPr>
          <w:szCs w:val="24"/>
        </w:rPr>
        <w:t>数据集中每个组都</w:t>
      </w:r>
      <w:r w:rsidR="001D06FB">
        <w:rPr>
          <w:rFonts w:hint="eastAsia"/>
          <w:szCs w:val="24"/>
        </w:rPr>
        <w:t>满足递归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szCs w:val="24"/>
        </w:rPr>
        <w:t>，</w:t>
      </w:r>
      <w:r w:rsidR="001D06FB">
        <w:rPr>
          <w:rFonts w:hint="eastAsia"/>
          <w:szCs w:val="24"/>
        </w:rPr>
        <w:t>那么整个数据集</w:t>
      </w:r>
      <w:r w:rsidR="001D06FB">
        <w:rPr>
          <w:szCs w:val="24"/>
        </w:rPr>
        <w:t>就满足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w:t>
      </w:r>
    </w:p>
    <w:p w14:paraId="2EB93F05" w14:textId="004C5366" w:rsidR="00E9011A" w:rsidRDefault="006E02D1"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123002">
        <w:rPr>
          <w:rFonts w:hint="eastAsia"/>
          <w:szCs w:val="24"/>
        </w:rPr>
        <w:t>难以且</w:t>
      </w:r>
      <w:r w:rsidR="00123002">
        <w:rPr>
          <w:szCs w:val="24"/>
        </w:rPr>
        <w:t>没必要</w:t>
      </w:r>
      <w:r w:rsidR="00123002">
        <w:rPr>
          <w:rFonts w:hint="eastAsia"/>
          <w:szCs w:val="24"/>
        </w:rPr>
        <w:t>实现，同</w:t>
      </w:r>
      <w:r w:rsidR="00123002">
        <w:rPr>
          <w:rFonts w:hint="eastAsia"/>
          <w:szCs w:val="24"/>
        </w:rPr>
        <w:t>2</w:t>
      </w:r>
      <w:r w:rsidR="00123002">
        <w:rPr>
          <w:rFonts w:hint="eastAsia"/>
          <w:szCs w:val="24"/>
        </w:rPr>
        <w:t>中</w:t>
      </w:r>
      <w:r w:rsidR="00123002">
        <w:rPr>
          <w:szCs w:val="24"/>
        </w:rPr>
        <w:t>例子。</w:t>
      </w:r>
      <w:r w:rsidR="00E9011A">
        <w:rPr>
          <w:rFonts w:hint="eastAsia"/>
          <w:szCs w:val="24"/>
        </w:rPr>
        <w:t>有</w:t>
      </w:r>
      <w:r w:rsidR="00E9011A">
        <w:rPr>
          <w:szCs w:val="24"/>
        </w:rPr>
        <w:t>以下两种</w:t>
      </w:r>
      <w:r w:rsidR="00E9011A">
        <w:rPr>
          <w:rFonts w:hint="eastAsia"/>
          <w:szCs w:val="24"/>
        </w:rPr>
        <w:t>攻击其无法</w:t>
      </w:r>
      <w:r w:rsidR="00E9011A">
        <w:rPr>
          <w:szCs w:val="24"/>
        </w:rPr>
        <w:t>防御</w:t>
      </w:r>
      <w:r w:rsidR="00E9011A">
        <w:rPr>
          <w:rFonts w:hint="eastAsia"/>
          <w:szCs w:val="24"/>
        </w:rPr>
        <w:t>：</w:t>
      </w:r>
    </w:p>
    <w:p w14:paraId="0B281D3E" w14:textId="51F29DBA" w:rsidR="00654DBD" w:rsidRDefault="00654DBD" w:rsidP="00654DBD">
      <w:pPr>
        <w:tabs>
          <w:tab w:val="left" w:pos="420"/>
          <w:tab w:val="left" w:pos="840"/>
          <w:tab w:val="left" w:pos="1260"/>
          <w:tab w:val="left" w:pos="1680"/>
          <w:tab w:val="left" w:pos="2100"/>
          <w:tab w:val="left" w:pos="2640"/>
        </w:tabs>
        <w:spacing w:line="300" w:lineRule="auto"/>
        <w:ind w:firstLineChars="200" w:firstLine="480"/>
        <w:rPr>
          <w:szCs w:val="24"/>
        </w:rPr>
      </w:pPr>
      <w:r>
        <w:rPr>
          <w:szCs w:val="24"/>
        </w:rPr>
        <w:t>——</w:t>
      </w:r>
      <w:r>
        <w:rPr>
          <w:rFonts w:hint="eastAsia"/>
          <w:szCs w:val="24"/>
        </w:rPr>
        <w:t>偏斜</w:t>
      </w:r>
      <w:r>
        <w:rPr>
          <w:szCs w:val="24"/>
        </w:rPr>
        <w:t>攻击</w:t>
      </w:r>
      <w:r>
        <w:rPr>
          <w:szCs w:val="24"/>
        </w:rPr>
        <w:t>Skewness attack</w:t>
      </w:r>
      <w:r>
        <w:rPr>
          <w:rFonts w:hint="eastAsia"/>
          <w:szCs w:val="24"/>
        </w:rPr>
        <w:t>。满足</w:t>
      </w:r>
      <w:r>
        <w:rPr>
          <w:szCs w:val="24"/>
        </w:rPr>
        <w:t>上述原则的组中，</w:t>
      </w:r>
      <w:r>
        <w:rPr>
          <w:rFonts w:hint="eastAsia"/>
          <w:szCs w:val="24"/>
        </w:rPr>
        <w:t>患</w:t>
      </w:r>
      <w:r>
        <w:rPr>
          <w:szCs w:val="24"/>
        </w:rPr>
        <w:t>有</w:t>
      </w:r>
      <w:r>
        <w:rPr>
          <w:szCs w:val="24"/>
        </w:rPr>
        <w:t>AIDS</w:t>
      </w:r>
      <w:r>
        <w:rPr>
          <w:szCs w:val="24"/>
        </w:rPr>
        <w:t>和</w:t>
      </w:r>
      <w:r>
        <w:rPr>
          <w:rFonts w:hint="eastAsia"/>
          <w:szCs w:val="24"/>
        </w:rPr>
        <w:t>未患</w:t>
      </w:r>
      <w:r>
        <w:rPr>
          <w:szCs w:val="24"/>
        </w:rPr>
        <w:t>有</w:t>
      </w:r>
      <w:r>
        <w:rPr>
          <w:szCs w:val="24"/>
        </w:rPr>
        <w:t>AIDS</w:t>
      </w:r>
      <w:r>
        <w:rPr>
          <w:szCs w:val="24"/>
        </w:rPr>
        <w:t>的</w:t>
      </w:r>
      <w:r>
        <w:rPr>
          <w:rFonts w:hint="eastAsia"/>
          <w:szCs w:val="24"/>
        </w:rPr>
        <w:t>病人数目相同</w:t>
      </w:r>
      <w:r>
        <w:rPr>
          <w:szCs w:val="24"/>
        </w:rPr>
        <w:t>，那么</w:t>
      </w:r>
      <w:r>
        <w:rPr>
          <w:rFonts w:hint="eastAsia"/>
          <w:szCs w:val="24"/>
        </w:rPr>
        <w:t>如果</w:t>
      </w:r>
      <w:r>
        <w:rPr>
          <w:szCs w:val="24"/>
        </w:rPr>
        <w:t>攻击者</w:t>
      </w:r>
      <w:r>
        <w:rPr>
          <w:rFonts w:hint="eastAsia"/>
          <w:szCs w:val="24"/>
        </w:rPr>
        <w:t>成功</w:t>
      </w:r>
      <w:r>
        <w:rPr>
          <w:szCs w:val="24"/>
        </w:rPr>
        <w:t>确认一位特殊病人属于这个组，那么就可以得到</w:t>
      </w:r>
      <w:r>
        <w:rPr>
          <w:rFonts w:hint="eastAsia"/>
          <w:szCs w:val="24"/>
        </w:rPr>
        <w:t>在</w:t>
      </w:r>
      <w:r w:rsidR="005F7C84">
        <w:rPr>
          <w:rFonts w:hint="eastAsia"/>
          <w:szCs w:val="24"/>
        </w:rPr>
        <w:t>这个</w:t>
      </w:r>
      <w:r>
        <w:rPr>
          <w:rFonts w:hint="eastAsia"/>
          <w:szCs w:val="24"/>
        </w:rPr>
        <w:t>5</w:t>
      </w:r>
      <w:r>
        <w:rPr>
          <w:szCs w:val="24"/>
        </w:rPr>
        <w:t>/1000</w:t>
      </w:r>
      <w:r>
        <w:rPr>
          <w:rFonts w:hint="eastAsia"/>
          <w:szCs w:val="24"/>
        </w:rPr>
        <w:t>的数据集</w:t>
      </w:r>
      <w:r>
        <w:rPr>
          <w:szCs w:val="24"/>
        </w:rPr>
        <w:t>中</w:t>
      </w:r>
      <w:r>
        <w:rPr>
          <w:rFonts w:hint="eastAsia"/>
          <w:szCs w:val="24"/>
        </w:rPr>
        <w:t>，</w:t>
      </w:r>
      <w:r>
        <w:rPr>
          <w:szCs w:val="24"/>
        </w:rPr>
        <w:t>该病人</w:t>
      </w:r>
      <w:r>
        <w:rPr>
          <w:rFonts w:hint="eastAsia"/>
          <w:szCs w:val="24"/>
        </w:rPr>
        <w:t>患有</w:t>
      </w:r>
      <w:r>
        <w:rPr>
          <w:szCs w:val="24"/>
        </w:rPr>
        <w:t>AIDS</w:t>
      </w:r>
      <w:r>
        <w:rPr>
          <w:szCs w:val="24"/>
        </w:rPr>
        <w:t>的概率有</w:t>
      </w:r>
      <w:r>
        <w:rPr>
          <w:rFonts w:hint="eastAsia"/>
          <w:szCs w:val="24"/>
        </w:rPr>
        <w:t>50</w:t>
      </w:r>
      <w:r>
        <w:rPr>
          <w:szCs w:val="24"/>
        </w:rPr>
        <w:t>%</w:t>
      </w:r>
      <w:r>
        <w:rPr>
          <w:rFonts w:hint="eastAsia"/>
          <w:szCs w:val="24"/>
        </w:rPr>
        <w:t>。</w:t>
      </w:r>
    </w:p>
    <w:p w14:paraId="0288239B" w14:textId="7D96FA83" w:rsidR="00F0591D" w:rsidRPr="00654DBD" w:rsidRDefault="00F0591D"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lastRenderedPageBreak/>
        <w:t>——</w:t>
      </w:r>
      <w:r w:rsidR="005F7C84">
        <w:rPr>
          <w:rFonts w:hint="eastAsia"/>
          <w:szCs w:val="24"/>
        </w:rPr>
        <w:t>相似性</w:t>
      </w:r>
      <w:r w:rsidR="005F7C84">
        <w:rPr>
          <w:szCs w:val="24"/>
        </w:rPr>
        <w:t>攻击</w:t>
      </w:r>
      <w:r w:rsidR="005F7C84">
        <w:rPr>
          <w:szCs w:val="24"/>
        </w:rPr>
        <w:t>Simil</w:t>
      </w:r>
      <w:r w:rsidR="00F22B90">
        <w:rPr>
          <w:szCs w:val="24"/>
        </w:rPr>
        <w:t>arity attack</w:t>
      </w:r>
      <w:r w:rsidR="00F22B90">
        <w:rPr>
          <w:rFonts w:hint="eastAsia"/>
          <w:szCs w:val="24"/>
        </w:rPr>
        <w:t>。</w:t>
      </w:r>
      <w:r w:rsidR="00322B24">
        <w:rPr>
          <w:rFonts w:hint="eastAsia"/>
          <w:szCs w:val="24"/>
        </w:rPr>
        <w:t>如果敏感</w:t>
      </w:r>
      <w:r w:rsidR="00322B24">
        <w:rPr>
          <w:szCs w:val="24"/>
        </w:rPr>
        <w:t>属性值存在</w:t>
      </w:r>
      <w:r w:rsidR="00322B24">
        <w:rPr>
          <w:rFonts w:hint="eastAsia"/>
          <w:szCs w:val="24"/>
        </w:rPr>
        <w:t>语义</w:t>
      </w:r>
      <w:r w:rsidR="00322B24">
        <w:rPr>
          <w:szCs w:val="24"/>
        </w:rPr>
        <w:t>上的相似，隐私泄露还是会</w:t>
      </w:r>
      <w:r w:rsidR="00322B24">
        <w:rPr>
          <w:rFonts w:hint="eastAsia"/>
          <w:szCs w:val="24"/>
        </w:rPr>
        <w:t>发生</w:t>
      </w:r>
      <w:r w:rsidR="00322B24">
        <w:rPr>
          <w:szCs w:val="24"/>
        </w:rPr>
        <w:t>。比如</w:t>
      </w:r>
      <w:r w:rsidR="00322B24">
        <w:rPr>
          <w:rFonts w:hint="eastAsia"/>
          <w:szCs w:val="24"/>
        </w:rPr>
        <w:t>在</w:t>
      </w:r>
      <w:r w:rsidR="00322B24">
        <w:rPr>
          <w:szCs w:val="24"/>
        </w:rPr>
        <w:t>一个组中存在</w:t>
      </w:r>
      <w:r w:rsidR="00322B24">
        <w:rPr>
          <w:rFonts w:hint="eastAsia"/>
          <w:szCs w:val="24"/>
        </w:rPr>
        <w:t>{</w:t>
      </w:r>
      <w:r w:rsidR="00322B24">
        <w:rPr>
          <w:szCs w:val="24"/>
        </w:rPr>
        <w:t>lung cancer</w:t>
      </w:r>
      <w:r w:rsidR="00322B24">
        <w:rPr>
          <w:szCs w:val="24"/>
        </w:rPr>
        <w:t>，</w:t>
      </w:r>
      <w:r w:rsidR="00322B24">
        <w:rPr>
          <w:szCs w:val="24"/>
        </w:rPr>
        <w:t>liver cancer</w:t>
      </w:r>
      <w:r w:rsidR="00322B24">
        <w:rPr>
          <w:szCs w:val="24"/>
        </w:rPr>
        <w:t>，</w:t>
      </w:r>
      <w:r w:rsidR="00322B24">
        <w:rPr>
          <w:rFonts w:hint="eastAsia"/>
          <w:szCs w:val="24"/>
        </w:rPr>
        <w:t>sto</w:t>
      </w:r>
      <w:r w:rsidR="00322B24">
        <w:rPr>
          <w:szCs w:val="24"/>
        </w:rPr>
        <w:t>mach cancer}</w:t>
      </w:r>
      <w:r w:rsidR="00322B24">
        <w:rPr>
          <w:rFonts w:hint="eastAsia"/>
          <w:szCs w:val="24"/>
        </w:rPr>
        <w:t>三种</w:t>
      </w:r>
      <w:r w:rsidR="00322B24">
        <w:rPr>
          <w:szCs w:val="24"/>
        </w:rPr>
        <w:t>属性值，</w:t>
      </w:r>
      <w:r w:rsidR="00322B24">
        <w:rPr>
          <w:rFonts w:hint="eastAsia"/>
          <w:szCs w:val="24"/>
        </w:rPr>
        <w:t>那</w:t>
      </w:r>
      <w:r w:rsidR="00322B24">
        <w:rPr>
          <w:szCs w:val="24"/>
        </w:rPr>
        <w:t>攻击者</w:t>
      </w:r>
      <w:r w:rsidR="00322B24">
        <w:rPr>
          <w:rFonts w:hint="eastAsia"/>
          <w:szCs w:val="24"/>
        </w:rPr>
        <w:t>可以推断出该</w:t>
      </w:r>
      <w:r w:rsidR="00322B24">
        <w:rPr>
          <w:szCs w:val="24"/>
        </w:rPr>
        <w:t>组中的</w:t>
      </w:r>
      <w:r w:rsidR="00322B24">
        <w:rPr>
          <w:rFonts w:hint="eastAsia"/>
          <w:szCs w:val="24"/>
        </w:rPr>
        <w:t>人患有</w:t>
      </w:r>
      <w:r w:rsidR="00322B24">
        <w:rPr>
          <w:szCs w:val="24"/>
        </w:rPr>
        <w:t>癌症。</w:t>
      </w:r>
    </w:p>
    <w:p w14:paraId="0B32F64F" w14:textId="677C264C" w:rsidR="006D2DE6" w:rsidRPr="004608F3" w:rsidRDefault="00A20770" w:rsidP="004608F3">
      <w:pPr>
        <w:pStyle w:val="a6"/>
        <w:numPr>
          <w:ilvl w:val="0"/>
          <w:numId w:val="13"/>
        </w:numPr>
        <w:tabs>
          <w:tab w:val="left" w:pos="420"/>
          <w:tab w:val="left" w:pos="840"/>
          <w:tab w:val="left" w:pos="1260"/>
          <w:tab w:val="left" w:pos="1680"/>
          <w:tab w:val="left" w:pos="2100"/>
          <w:tab w:val="left" w:pos="2640"/>
        </w:tabs>
        <w:spacing w:line="300" w:lineRule="auto"/>
        <w:ind w:left="0" w:firstLine="480"/>
        <w:rPr>
          <w:szCs w:val="24"/>
        </w:rPr>
      </w:pPr>
      <w:r w:rsidRPr="004608F3">
        <w:rPr>
          <w:szCs w:val="24"/>
        </w:rPr>
        <w:t xml:space="preserve">t-Closeness </w:t>
      </w:r>
      <w:r w:rsidRPr="004608F3">
        <w:rPr>
          <w:rFonts w:hint="eastAsia"/>
          <w:szCs w:val="24"/>
        </w:rPr>
        <w:t>解决</w:t>
      </w:r>
      <w:r w:rsidRPr="004608F3">
        <w:rPr>
          <w:szCs w:val="24"/>
        </w:rPr>
        <w:t>了</w:t>
      </w:r>
      <w:r w:rsidRPr="004608F3">
        <w:rPr>
          <w:rFonts w:hint="eastAsia"/>
          <w:szCs w:val="24"/>
        </w:rPr>
        <w:t>l</w:t>
      </w:r>
      <w:r w:rsidRPr="004608F3">
        <w:rPr>
          <w:szCs w:val="24"/>
        </w:rPr>
        <w:t>-diversity</w:t>
      </w:r>
      <w:r w:rsidRPr="004608F3">
        <w:rPr>
          <w:rFonts w:hint="eastAsia"/>
          <w:szCs w:val="24"/>
        </w:rPr>
        <w:t>中固有</w:t>
      </w:r>
      <w:r w:rsidRPr="004608F3">
        <w:rPr>
          <w:szCs w:val="24"/>
        </w:rPr>
        <w:t>的</w:t>
      </w:r>
      <w:r w:rsidRPr="004608F3">
        <w:rPr>
          <w:rFonts w:hint="eastAsia"/>
          <w:szCs w:val="24"/>
        </w:rPr>
        <w:t>敏感属性</w:t>
      </w:r>
      <w:r w:rsidRPr="004608F3">
        <w:rPr>
          <w:szCs w:val="24"/>
        </w:rPr>
        <w:t>泄露问题。</w:t>
      </w:r>
    </w:p>
    <w:p w14:paraId="56A27D56" w14:textId="2ACACE15" w:rsidR="00547EA2" w:rsidRDefault="00547EA2" w:rsidP="004608F3">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定义</w:t>
      </w:r>
      <w:r>
        <w:rPr>
          <w:szCs w:val="24"/>
        </w:rPr>
        <w:t>：</w:t>
      </w:r>
      <w:r w:rsidR="006433C3">
        <w:rPr>
          <w:rFonts w:hint="eastAsia"/>
          <w:szCs w:val="24"/>
        </w:rPr>
        <w:t>每个</w:t>
      </w:r>
      <w:r w:rsidR="006433C3">
        <w:rPr>
          <w:szCs w:val="24"/>
        </w:rPr>
        <w:t>组中敏感属性的分布和整个数据集属性的分布，</w:t>
      </w:r>
      <w:r w:rsidR="006433C3">
        <w:rPr>
          <w:rFonts w:hint="eastAsia"/>
          <w:szCs w:val="24"/>
        </w:rPr>
        <w:t>之间距离小于</w:t>
      </w:r>
      <w:r w:rsidR="006433C3">
        <w:rPr>
          <w:szCs w:val="24"/>
        </w:rPr>
        <w:t>阈值</w:t>
      </w:r>
      <w:r w:rsidR="006433C3">
        <w:rPr>
          <w:szCs w:val="24"/>
        </w:rPr>
        <w:t>t</w:t>
      </w:r>
      <w:r w:rsidR="006433C3">
        <w:rPr>
          <w:szCs w:val="24"/>
        </w:rPr>
        <w:t>。</w:t>
      </w:r>
    </w:p>
    <w:p w14:paraId="4150B732" w14:textId="0D942182" w:rsidR="006433C3" w:rsidRDefault="006433C3" w:rsidP="004608F3">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因为两者</w:t>
      </w:r>
      <w:r>
        <w:rPr>
          <w:szCs w:val="24"/>
        </w:rPr>
        <w:t>分布接近</w:t>
      </w:r>
      <w:r>
        <w:rPr>
          <w:rFonts w:hint="eastAsia"/>
          <w:szCs w:val="24"/>
        </w:rPr>
        <w:t>，</w:t>
      </w:r>
      <w:r>
        <w:rPr>
          <w:szCs w:val="24"/>
        </w:rPr>
        <w:t>所以</w:t>
      </w:r>
      <w:r>
        <w:rPr>
          <w:rFonts w:hint="eastAsia"/>
          <w:szCs w:val="24"/>
        </w:rPr>
        <w:t>可以</w:t>
      </w:r>
      <w:r>
        <w:rPr>
          <w:szCs w:val="24"/>
        </w:rPr>
        <w:t>规避</w:t>
      </w:r>
      <w:r>
        <w:rPr>
          <w:rFonts w:hint="eastAsia"/>
          <w:szCs w:val="24"/>
        </w:rPr>
        <w:t>Sk</w:t>
      </w:r>
      <w:r>
        <w:rPr>
          <w:szCs w:val="24"/>
        </w:rPr>
        <w:t>ewness attack</w:t>
      </w:r>
      <w:r>
        <w:rPr>
          <w:szCs w:val="24"/>
        </w:rPr>
        <w:t>，</w:t>
      </w:r>
      <w:r w:rsidR="0022524F">
        <w:rPr>
          <w:rFonts w:hint="eastAsia"/>
          <w:szCs w:val="24"/>
        </w:rPr>
        <w:t>此外</w:t>
      </w:r>
      <w:r w:rsidR="0022524F">
        <w:rPr>
          <w:szCs w:val="24"/>
        </w:rPr>
        <w:t>，</w:t>
      </w:r>
      <w:r w:rsidR="0022524F">
        <w:rPr>
          <w:rFonts w:hint="eastAsia"/>
          <w:szCs w:val="24"/>
        </w:rPr>
        <w:t>因为</w:t>
      </w:r>
      <w:r w:rsidR="0022524F">
        <w:rPr>
          <w:szCs w:val="24"/>
        </w:rPr>
        <w:t>组中的属性分布模拟了整个数据集中的属性分布，所以</w:t>
      </w:r>
      <w:r w:rsidR="0022524F">
        <w:rPr>
          <w:rFonts w:hint="eastAsia"/>
          <w:szCs w:val="24"/>
        </w:rPr>
        <w:t>只要数据集</w:t>
      </w:r>
      <w:r w:rsidR="0022524F">
        <w:rPr>
          <w:szCs w:val="24"/>
        </w:rPr>
        <w:t>中没有语义</w:t>
      </w:r>
      <w:r w:rsidR="0022524F">
        <w:rPr>
          <w:rFonts w:hint="eastAsia"/>
          <w:szCs w:val="24"/>
        </w:rPr>
        <w:t>相似</w:t>
      </w:r>
      <w:r w:rsidR="0022524F">
        <w:rPr>
          <w:szCs w:val="24"/>
        </w:rPr>
        <w:t>，那么</w:t>
      </w:r>
      <w:r w:rsidR="0022524F">
        <w:rPr>
          <w:rFonts w:hint="eastAsia"/>
          <w:szCs w:val="24"/>
        </w:rPr>
        <w:t>组中</w:t>
      </w:r>
      <w:r w:rsidR="0022524F">
        <w:rPr>
          <w:szCs w:val="24"/>
        </w:rPr>
        <w:t>就不会存在语义相似。</w:t>
      </w:r>
    </w:p>
    <w:p w14:paraId="06D62DF4" w14:textId="26EBDD92" w:rsidR="0022524F" w:rsidRDefault="0022524F" w:rsidP="004608F3">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00761A">
        <w:rPr>
          <w:rFonts w:hint="eastAsia"/>
          <w:szCs w:val="24"/>
        </w:rPr>
        <w:t>破坏</w:t>
      </w:r>
      <w:r w:rsidR="0000761A">
        <w:rPr>
          <w:szCs w:val="24"/>
        </w:rPr>
        <w:t>了数据</w:t>
      </w:r>
      <w:r w:rsidR="0000761A">
        <w:rPr>
          <w:rFonts w:hint="eastAsia"/>
          <w:szCs w:val="24"/>
        </w:rPr>
        <w:t>集的</w:t>
      </w:r>
      <w:r w:rsidR="0000761A">
        <w:rPr>
          <w:szCs w:val="24"/>
        </w:rPr>
        <w:t>信息完整性</w:t>
      </w:r>
      <w:r w:rsidR="0000761A">
        <w:rPr>
          <w:rFonts w:hint="eastAsia"/>
          <w:szCs w:val="24"/>
        </w:rPr>
        <w:t>，</w:t>
      </w:r>
      <w:r w:rsidR="0000761A">
        <w:rPr>
          <w:rFonts w:hint="eastAsia"/>
          <w:szCs w:val="24"/>
        </w:rPr>
        <w:t>1</w:t>
      </w:r>
      <w:r w:rsidR="0000761A">
        <w:rPr>
          <w:szCs w:val="24"/>
        </w:rPr>
        <w:t>.</w:t>
      </w:r>
      <w:r w:rsidR="0000761A">
        <w:rPr>
          <w:rFonts w:hint="eastAsia"/>
          <w:szCs w:val="24"/>
        </w:rPr>
        <w:t>限制</w:t>
      </w:r>
      <w:r w:rsidR="0000761A">
        <w:rPr>
          <w:szCs w:val="24"/>
        </w:rPr>
        <w:t>了</w:t>
      </w:r>
      <w:r w:rsidR="0000761A">
        <w:rPr>
          <w:rFonts w:hint="eastAsia"/>
          <w:szCs w:val="24"/>
        </w:rPr>
        <w:t>有用</w:t>
      </w:r>
      <w:r w:rsidR="0000761A">
        <w:rPr>
          <w:szCs w:val="24"/>
        </w:rPr>
        <w:t>信息的发布</w:t>
      </w:r>
      <w:r w:rsidR="0000761A">
        <w:rPr>
          <w:rFonts w:hint="eastAsia"/>
          <w:szCs w:val="24"/>
        </w:rPr>
        <w:t>数量</w:t>
      </w:r>
      <w:r w:rsidR="0000761A">
        <w:rPr>
          <w:szCs w:val="24"/>
        </w:rPr>
        <w:t>，</w:t>
      </w:r>
      <w:r w:rsidR="0000761A">
        <w:rPr>
          <w:rFonts w:hint="eastAsia"/>
          <w:szCs w:val="24"/>
        </w:rPr>
        <w:t>2</w:t>
      </w:r>
      <w:r w:rsidR="0000761A">
        <w:rPr>
          <w:szCs w:val="24"/>
        </w:rPr>
        <w:t>.</w:t>
      </w:r>
      <w:r w:rsidR="0000761A">
        <w:rPr>
          <w:rFonts w:hint="eastAsia"/>
          <w:szCs w:val="24"/>
        </w:rPr>
        <w:t>破坏</w:t>
      </w:r>
      <w:r w:rsidR="0000761A">
        <w:rPr>
          <w:szCs w:val="24"/>
        </w:rPr>
        <w:t>了</w:t>
      </w:r>
      <w:r w:rsidR="0000761A">
        <w:rPr>
          <w:szCs w:val="24"/>
        </w:rPr>
        <w:t>QI</w:t>
      </w:r>
      <w:r w:rsidR="0000761A">
        <w:rPr>
          <w:szCs w:val="24"/>
        </w:rPr>
        <w:t>和敏感信息值</w:t>
      </w:r>
      <w:r w:rsidR="0000761A">
        <w:rPr>
          <w:rFonts w:hint="eastAsia"/>
          <w:szCs w:val="24"/>
        </w:rPr>
        <w:t>的相关性</w:t>
      </w:r>
      <w:r w:rsidR="0000761A">
        <w:rPr>
          <w:szCs w:val="24"/>
        </w:rPr>
        <w:t>，不利于数据挖掘的</w:t>
      </w:r>
      <w:r w:rsidR="0000761A">
        <w:rPr>
          <w:rFonts w:hint="eastAsia"/>
          <w:szCs w:val="24"/>
        </w:rPr>
        <w:t>进行</w:t>
      </w:r>
      <w:r w:rsidR="0000761A">
        <w:rPr>
          <w:szCs w:val="24"/>
        </w:rPr>
        <w:t>，可</w:t>
      </w:r>
      <w:r w:rsidR="0000761A">
        <w:rPr>
          <w:rFonts w:hint="eastAsia"/>
          <w:szCs w:val="24"/>
        </w:rPr>
        <w:t>以通过</w:t>
      </w:r>
      <w:r w:rsidR="0000761A">
        <w:rPr>
          <w:szCs w:val="24"/>
        </w:rPr>
        <w:t>放宽</w:t>
      </w:r>
      <w:r w:rsidR="0000761A">
        <w:rPr>
          <w:szCs w:val="24"/>
        </w:rPr>
        <w:t>t</w:t>
      </w:r>
      <w:r w:rsidR="0000761A">
        <w:rPr>
          <w:szCs w:val="24"/>
        </w:rPr>
        <w:t>值来减小</w:t>
      </w:r>
      <w:r w:rsidR="0000761A">
        <w:rPr>
          <w:rFonts w:hint="eastAsia"/>
          <w:szCs w:val="24"/>
        </w:rPr>
        <w:t>危害</w:t>
      </w:r>
      <w:r w:rsidR="00DD7923" w:rsidRPr="00DD7923">
        <w:rPr>
          <w:szCs w:val="24"/>
          <w:vertAlign w:val="superscript"/>
        </w:rPr>
        <w:fldChar w:fldCharType="begin"/>
      </w:r>
      <w:r w:rsidR="00DD7923" w:rsidRPr="00DD7923">
        <w:rPr>
          <w:szCs w:val="24"/>
          <w:vertAlign w:val="superscript"/>
        </w:rPr>
        <w:instrText xml:space="preserve"> </w:instrText>
      </w:r>
      <w:r w:rsidR="00DD7923" w:rsidRPr="00DD7923">
        <w:rPr>
          <w:rFonts w:hint="eastAsia"/>
          <w:szCs w:val="24"/>
          <w:vertAlign w:val="superscript"/>
        </w:rPr>
        <w:instrText>REF _Ref524278215 \r \h</w:instrText>
      </w:r>
      <w:r w:rsidR="00DD7923" w:rsidRPr="00DD7923">
        <w:rPr>
          <w:szCs w:val="24"/>
          <w:vertAlign w:val="superscript"/>
        </w:rPr>
        <w:instrText xml:space="preserve"> </w:instrText>
      </w:r>
      <w:r w:rsidR="00DD7923">
        <w:rPr>
          <w:szCs w:val="24"/>
          <w:vertAlign w:val="superscript"/>
        </w:rPr>
        <w:instrText xml:space="preserve"> \* MERGEFORMAT </w:instrText>
      </w:r>
      <w:r w:rsidR="00DD7923" w:rsidRPr="00DD7923">
        <w:rPr>
          <w:szCs w:val="24"/>
          <w:vertAlign w:val="superscript"/>
        </w:rPr>
      </w:r>
      <w:r w:rsidR="00DD7923" w:rsidRPr="00DD7923">
        <w:rPr>
          <w:szCs w:val="24"/>
          <w:vertAlign w:val="superscript"/>
        </w:rPr>
        <w:fldChar w:fldCharType="separate"/>
      </w:r>
      <w:r w:rsidR="00FB13C1">
        <w:rPr>
          <w:szCs w:val="24"/>
          <w:vertAlign w:val="superscript"/>
        </w:rPr>
        <w:t>[12]</w:t>
      </w:r>
      <w:r w:rsidR="00DD7923" w:rsidRPr="00DD7923">
        <w:rPr>
          <w:szCs w:val="24"/>
          <w:vertAlign w:val="superscript"/>
        </w:rPr>
        <w:fldChar w:fldCharType="end"/>
      </w:r>
      <w:r w:rsidR="0000761A">
        <w:rPr>
          <w:szCs w:val="24"/>
        </w:rPr>
        <w:t>。</w:t>
      </w:r>
    </w:p>
    <w:p w14:paraId="6898290D" w14:textId="615DE2A0" w:rsidR="00822D4C" w:rsidRDefault="00822D4C" w:rsidP="004608F3">
      <w:pPr>
        <w:tabs>
          <w:tab w:val="left" w:pos="420"/>
          <w:tab w:val="left" w:pos="840"/>
          <w:tab w:val="left" w:pos="1260"/>
          <w:tab w:val="left" w:pos="1680"/>
          <w:tab w:val="left" w:pos="2100"/>
          <w:tab w:val="left" w:pos="2640"/>
        </w:tabs>
        <w:spacing w:line="300" w:lineRule="auto"/>
        <w:ind w:firstLineChars="200" w:firstLine="480"/>
        <w:rPr>
          <w:rFonts w:hint="eastAsia"/>
          <w:szCs w:val="24"/>
        </w:rPr>
      </w:pPr>
      <w:r>
        <w:rPr>
          <w:rFonts w:hint="eastAsia"/>
          <w:szCs w:val="24"/>
        </w:rPr>
        <w:t>总结：</w:t>
      </w:r>
      <w:r>
        <w:rPr>
          <w:szCs w:val="24"/>
        </w:rPr>
        <w:t>不同的匿名原则，</w:t>
      </w:r>
      <w:r>
        <w:rPr>
          <w:rFonts w:hint="eastAsia"/>
          <w:szCs w:val="24"/>
        </w:rPr>
        <w:t>都</w:t>
      </w:r>
      <w:r>
        <w:rPr>
          <w:szCs w:val="24"/>
        </w:rPr>
        <w:t>是</w:t>
      </w:r>
      <w:r>
        <w:rPr>
          <w:rFonts w:hint="eastAsia"/>
          <w:szCs w:val="24"/>
        </w:rPr>
        <w:t>发布</w:t>
      </w:r>
      <w:r>
        <w:rPr>
          <w:szCs w:val="24"/>
        </w:rPr>
        <w:t>静态的</w:t>
      </w:r>
      <w:r w:rsidR="00175E5D">
        <w:rPr>
          <w:rFonts w:hint="eastAsia"/>
          <w:szCs w:val="24"/>
        </w:rPr>
        <w:t>隐私</w:t>
      </w:r>
      <w:r w:rsidR="00175E5D">
        <w:rPr>
          <w:szCs w:val="24"/>
        </w:rPr>
        <w:t>保护数据集，</w:t>
      </w:r>
      <w:r w:rsidR="00175E5D">
        <w:rPr>
          <w:rFonts w:hint="eastAsia"/>
          <w:szCs w:val="24"/>
        </w:rPr>
        <w:t>无法</w:t>
      </w:r>
      <w:r w:rsidR="00AE4BCB">
        <w:rPr>
          <w:rFonts w:hint="eastAsia"/>
          <w:szCs w:val="24"/>
        </w:rPr>
        <w:t>有效</w:t>
      </w:r>
      <w:r w:rsidR="00AE4BCB">
        <w:rPr>
          <w:szCs w:val="24"/>
        </w:rPr>
        <w:t>地</w:t>
      </w:r>
      <w:r w:rsidR="00175E5D">
        <w:rPr>
          <w:szCs w:val="24"/>
        </w:rPr>
        <w:t>应对</w:t>
      </w:r>
      <w:r w:rsidR="00175E5D">
        <w:rPr>
          <w:rFonts w:hint="eastAsia"/>
          <w:szCs w:val="24"/>
        </w:rPr>
        <w:t>新产生</w:t>
      </w:r>
      <w:r w:rsidR="00175E5D">
        <w:rPr>
          <w:szCs w:val="24"/>
        </w:rPr>
        <w:t>的特定</w:t>
      </w:r>
      <w:r w:rsidR="00175E5D">
        <w:rPr>
          <w:rFonts w:hint="eastAsia"/>
          <w:szCs w:val="24"/>
        </w:rPr>
        <w:t>攻击</w:t>
      </w:r>
      <w:r w:rsidR="00AE4BCB">
        <w:rPr>
          <w:szCs w:val="24"/>
        </w:rPr>
        <w:t>模型</w:t>
      </w:r>
      <w:r w:rsidR="00AE4BCB">
        <w:rPr>
          <w:rFonts w:hint="eastAsia"/>
          <w:szCs w:val="24"/>
        </w:rPr>
        <w:t>。</w:t>
      </w:r>
    </w:p>
    <w:p w14:paraId="0250E0CB" w14:textId="5094CF63" w:rsidR="00C050BB" w:rsidRPr="004608F3" w:rsidRDefault="00C050BB" w:rsidP="004608F3">
      <w:pPr>
        <w:pStyle w:val="3"/>
      </w:pPr>
      <w:r w:rsidRPr="004608F3">
        <w:rPr>
          <w:rFonts w:hint="eastAsia"/>
        </w:rPr>
        <w:t>常见</w:t>
      </w:r>
      <w:r w:rsidR="004608F3">
        <w:t>的脱敏方法</w:t>
      </w:r>
    </w:p>
    <w:p w14:paraId="73CC7627" w14:textId="7ED8E11B" w:rsidR="00C050BB" w:rsidRDefault="00C050BB" w:rsidP="00652F59">
      <w:pPr>
        <w:spacing w:line="300" w:lineRule="auto"/>
        <w:ind w:firstLineChars="200" w:firstLine="480"/>
        <w:rPr>
          <w:szCs w:val="24"/>
        </w:rPr>
      </w:pPr>
      <w:r w:rsidRPr="00F41B6F">
        <w:rPr>
          <w:rFonts w:hint="eastAsia"/>
          <w:szCs w:val="24"/>
        </w:rPr>
        <w:t>泛化算法</w:t>
      </w:r>
      <w:r>
        <w:rPr>
          <w:rFonts w:hint="eastAsia"/>
          <w:szCs w:val="24"/>
        </w:rPr>
        <w:t>：</w:t>
      </w:r>
      <w:r w:rsidRPr="00F41B6F">
        <w:rPr>
          <w:rFonts w:hint="eastAsia"/>
          <w:szCs w:val="24"/>
        </w:rPr>
        <w:t>它通过将数据表中的</w:t>
      </w:r>
      <w:r w:rsidR="00B1498E">
        <w:rPr>
          <w:rFonts w:hint="eastAsia"/>
          <w:szCs w:val="24"/>
        </w:rPr>
        <w:t>QI</w:t>
      </w:r>
      <w:r w:rsidRPr="00F41B6F">
        <w:rPr>
          <w:rFonts w:hint="eastAsia"/>
          <w:szCs w:val="24"/>
        </w:rPr>
        <w:t>属性值进行一定程度的泛化，即将具体的数据值转化为概括和抽象的形式，从而防止攻击者使用目标用户的</w:t>
      </w:r>
      <w:r w:rsidR="00B1498E">
        <w:rPr>
          <w:rFonts w:hint="eastAsia"/>
          <w:szCs w:val="24"/>
        </w:rPr>
        <w:t>QI</w:t>
      </w:r>
      <w:r w:rsidRPr="00F41B6F">
        <w:rPr>
          <w:rFonts w:hint="eastAsia"/>
          <w:szCs w:val="24"/>
        </w:rPr>
        <w:t>值获取用户在数据表中的个体标识。对于数字类型的属性，数值将被转化为值域的类型，如将数值</w:t>
      </w:r>
      <w:r w:rsidR="00B1498E">
        <w:rPr>
          <w:rFonts w:hint="eastAsia"/>
          <w:szCs w:val="24"/>
        </w:rPr>
        <w:t>24</w:t>
      </w:r>
      <w:r w:rsidRPr="00F41B6F">
        <w:rPr>
          <w:rFonts w:hint="eastAsia"/>
          <w:szCs w:val="24"/>
        </w:rPr>
        <w:t>转化为</w:t>
      </w:r>
      <w:r w:rsidR="00B1498E">
        <w:rPr>
          <w:rFonts w:hint="eastAsia"/>
          <w:szCs w:val="24"/>
        </w:rPr>
        <w:t>[10-30]</w:t>
      </w:r>
      <w:r w:rsidRPr="00F41B6F">
        <w:rPr>
          <w:rFonts w:hint="eastAsia"/>
          <w:szCs w:val="24"/>
        </w:rPr>
        <w:t>。而对于分类类型的属性，数值将根据用户自定义的泛化层次树进行泛化。</w:t>
      </w:r>
    </w:p>
    <w:p w14:paraId="05DDAF09" w14:textId="77777777" w:rsidR="00C050BB" w:rsidRPr="001B49CD" w:rsidRDefault="00C050BB" w:rsidP="00652F59">
      <w:pPr>
        <w:spacing w:line="300" w:lineRule="auto"/>
        <w:ind w:firstLineChars="200" w:firstLine="480"/>
        <w:rPr>
          <w:szCs w:val="24"/>
        </w:rPr>
      </w:pPr>
      <w:r w:rsidRPr="001B49CD">
        <w:rPr>
          <w:rFonts w:hint="eastAsia"/>
          <w:szCs w:val="24"/>
        </w:rPr>
        <w:t>替换：以虚构的数据代替真值。例如，建立一个较大的虚拟值数据表，对每一真实值记录产生随机种子，对原始数据内容进行哈希映射替换。这种方法得到的数据与真实数据非常相似。</w:t>
      </w:r>
    </w:p>
    <w:p w14:paraId="24908FDD" w14:textId="7F8B3BB3" w:rsidR="00C050BB" w:rsidRDefault="00C050BB" w:rsidP="00652F59">
      <w:pPr>
        <w:spacing w:line="300" w:lineRule="auto"/>
        <w:ind w:firstLineChars="200" w:firstLine="480"/>
        <w:rPr>
          <w:szCs w:val="24"/>
        </w:rPr>
      </w:pPr>
      <w:r w:rsidRPr="001B49CD">
        <w:rPr>
          <w:rFonts w:hint="eastAsia"/>
          <w:szCs w:val="24"/>
        </w:rPr>
        <w:t>无效化：以</w:t>
      </w:r>
      <w:r w:rsidRPr="001B49CD">
        <w:rPr>
          <w:rFonts w:hint="eastAsia"/>
          <w:szCs w:val="24"/>
        </w:rPr>
        <w:t>NULL</w:t>
      </w:r>
      <w:r w:rsidRPr="001B49CD">
        <w:rPr>
          <w:rFonts w:hint="eastAsia"/>
          <w:szCs w:val="24"/>
        </w:rPr>
        <w:t>或</w:t>
      </w:r>
      <w:r w:rsidR="00B1498E">
        <w:rPr>
          <w:rFonts w:hint="eastAsia"/>
          <w:szCs w:val="24"/>
        </w:rPr>
        <w:t>*****</w:t>
      </w:r>
      <w:r w:rsidRPr="001B49CD">
        <w:rPr>
          <w:rFonts w:hint="eastAsia"/>
          <w:szCs w:val="24"/>
        </w:rPr>
        <w:t>代替真值或真值的一部分，如遮盖信用卡号的后</w:t>
      </w:r>
      <w:r w:rsidR="00B1498E">
        <w:rPr>
          <w:rFonts w:hint="eastAsia"/>
          <w:szCs w:val="24"/>
        </w:rPr>
        <w:t>12</w:t>
      </w:r>
      <w:r w:rsidRPr="001B49CD">
        <w:rPr>
          <w:rFonts w:hint="eastAsia"/>
          <w:szCs w:val="24"/>
        </w:rPr>
        <w:t>位。</w:t>
      </w:r>
    </w:p>
    <w:p w14:paraId="58EBCF79" w14:textId="7B995959" w:rsidR="00C050BB" w:rsidRPr="001B49CD" w:rsidRDefault="00C050BB" w:rsidP="00652F59">
      <w:pPr>
        <w:spacing w:line="300" w:lineRule="auto"/>
        <w:ind w:firstLineChars="200" w:firstLine="480"/>
        <w:rPr>
          <w:szCs w:val="24"/>
        </w:rPr>
      </w:pPr>
      <w:r w:rsidRPr="001B49CD">
        <w:rPr>
          <w:rFonts w:hint="eastAsia"/>
          <w:szCs w:val="24"/>
        </w:rPr>
        <w:t>置乱：对敏感数据列的值进行重新随机分布，混淆原有值和其他字段的联系。这种方法不影响原有数据的统计特性，如最大</w:t>
      </w:r>
      <w:r w:rsidRPr="001B49CD">
        <w:rPr>
          <w:rFonts w:hint="eastAsia"/>
          <w:szCs w:val="24"/>
        </w:rPr>
        <w:t>/</w:t>
      </w:r>
      <w:r w:rsidRPr="001B49CD">
        <w:rPr>
          <w:rFonts w:hint="eastAsia"/>
          <w:szCs w:val="24"/>
        </w:rPr>
        <w:t>最小</w:t>
      </w:r>
      <w:r w:rsidRPr="001B49CD">
        <w:rPr>
          <w:rFonts w:hint="eastAsia"/>
          <w:szCs w:val="24"/>
        </w:rPr>
        <w:t>/</w:t>
      </w:r>
      <w:r w:rsidRPr="001B49CD">
        <w:rPr>
          <w:rFonts w:hint="eastAsia"/>
          <w:szCs w:val="24"/>
        </w:rPr>
        <w:t>方差等均与原数据无异。</w:t>
      </w:r>
    </w:p>
    <w:p w14:paraId="69834C04" w14:textId="77777777" w:rsidR="00C050BB" w:rsidRPr="001B49CD" w:rsidRDefault="00C050BB" w:rsidP="00652F59">
      <w:pPr>
        <w:spacing w:line="300" w:lineRule="auto"/>
        <w:ind w:firstLineChars="200" w:firstLine="480"/>
        <w:rPr>
          <w:szCs w:val="24"/>
        </w:rPr>
      </w:pPr>
      <w:r w:rsidRPr="001B49CD">
        <w:rPr>
          <w:rFonts w:hint="eastAsia"/>
          <w:szCs w:val="24"/>
        </w:rPr>
        <w:t>均值化：针对数值型数据，首先计算它们的均值，然后使脱敏后的值在均值附近随机分布，从而保持数据的总和不变。通常用于产品成本表、工资表等场合。</w:t>
      </w:r>
    </w:p>
    <w:p w14:paraId="6D082757" w14:textId="77777777" w:rsidR="00C050BB" w:rsidRPr="001B49CD" w:rsidRDefault="00C050BB" w:rsidP="00652F59">
      <w:pPr>
        <w:spacing w:line="300" w:lineRule="auto"/>
        <w:ind w:firstLineChars="200" w:firstLine="480"/>
        <w:rPr>
          <w:szCs w:val="24"/>
        </w:rPr>
      </w:pPr>
      <w:r w:rsidRPr="001B49CD">
        <w:rPr>
          <w:rFonts w:hint="eastAsia"/>
          <w:szCs w:val="24"/>
        </w:rPr>
        <w:t>反推断：查找可能由某些字段推断出另一敏感字段的映射，并对这些字段进行脱敏，如从出生日期可推断出身份证号、性别、地区的场景。</w:t>
      </w:r>
    </w:p>
    <w:p w14:paraId="6CDA3867" w14:textId="77777777" w:rsidR="00C050BB" w:rsidRPr="001B49CD" w:rsidRDefault="00C050BB" w:rsidP="00652F59">
      <w:pPr>
        <w:spacing w:line="300" w:lineRule="auto"/>
        <w:ind w:firstLineChars="200" w:firstLine="480"/>
        <w:rPr>
          <w:szCs w:val="24"/>
        </w:rPr>
      </w:pPr>
      <w:r w:rsidRPr="001B49CD">
        <w:rPr>
          <w:rFonts w:hint="eastAsia"/>
          <w:szCs w:val="24"/>
        </w:rPr>
        <w:t>偏移：通过随机移位改变数字数据。</w:t>
      </w:r>
    </w:p>
    <w:p w14:paraId="0AB2B4BE" w14:textId="62F72265" w:rsidR="00C050BB" w:rsidRPr="001B49CD" w:rsidRDefault="00C050BB" w:rsidP="00652F59">
      <w:pPr>
        <w:spacing w:line="300" w:lineRule="auto"/>
        <w:ind w:firstLineChars="200" w:firstLine="480"/>
        <w:rPr>
          <w:szCs w:val="24"/>
        </w:rPr>
      </w:pPr>
      <w:r w:rsidRPr="001B49CD">
        <w:rPr>
          <w:rFonts w:hint="eastAsia"/>
          <w:szCs w:val="24"/>
        </w:rPr>
        <w:t>FPE</w:t>
      </w:r>
      <w:r w:rsidRPr="001B49CD">
        <w:rPr>
          <w:rFonts w:hint="eastAsia"/>
          <w:szCs w:val="24"/>
        </w:rPr>
        <w:t>：</w:t>
      </w:r>
      <w:r w:rsidRPr="001B49CD">
        <w:rPr>
          <w:rFonts w:hint="eastAsia"/>
          <w:szCs w:val="24"/>
        </w:rPr>
        <w:t>Format Preserving Encryption</w:t>
      </w:r>
      <w:r w:rsidRPr="001B49CD">
        <w:rPr>
          <w:rFonts w:hint="eastAsia"/>
          <w:szCs w:val="24"/>
        </w:rPr>
        <w:t>，即格式维持的加密是一种特殊的可逆脱敏方法。通过加密密钥和算法对原始数据进行加密，密文格式与原始数据在逻辑规则上一致，如都为日期、卡号、结构化值等。通过解密密钥可以恢复原始数据。</w:t>
      </w:r>
    </w:p>
    <w:p w14:paraId="04CC911A" w14:textId="22E884CB" w:rsidR="00C050BB" w:rsidRPr="001B49CD" w:rsidRDefault="00C050BB" w:rsidP="00652F59">
      <w:pPr>
        <w:spacing w:line="300" w:lineRule="auto"/>
        <w:ind w:firstLineChars="200" w:firstLine="480"/>
        <w:rPr>
          <w:szCs w:val="24"/>
        </w:rPr>
      </w:pPr>
      <w:r w:rsidRPr="001B49CD">
        <w:rPr>
          <w:rFonts w:hint="eastAsia"/>
          <w:szCs w:val="24"/>
        </w:rPr>
        <w:t>基于其他参考信息进行屏蔽：根据预定义规则仅改变部分回应内容（例如，</w:t>
      </w:r>
      <w:r w:rsidRPr="001B49CD">
        <w:rPr>
          <w:rFonts w:hint="eastAsia"/>
          <w:szCs w:val="24"/>
        </w:rPr>
        <w:lastRenderedPageBreak/>
        <w:t>屏蔽</w:t>
      </w:r>
      <w:r w:rsidRPr="001B49CD">
        <w:rPr>
          <w:rFonts w:hint="eastAsia"/>
          <w:szCs w:val="24"/>
        </w:rPr>
        <w:t>VIP</w:t>
      </w:r>
      <w:r w:rsidRPr="001B49CD">
        <w:rPr>
          <w:rFonts w:hint="eastAsia"/>
          <w:szCs w:val="24"/>
        </w:rPr>
        <w:t>客户姓名，但显示其他客户等）。</w:t>
      </w:r>
    </w:p>
    <w:p w14:paraId="36E74F23" w14:textId="77777777" w:rsidR="00C050BB" w:rsidRDefault="00C050BB" w:rsidP="00652F59">
      <w:pPr>
        <w:spacing w:line="300" w:lineRule="auto"/>
        <w:ind w:firstLineChars="200" w:firstLine="480"/>
        <w:rPr>
          <w:szCs w:val="24"/>
        </w:rPr>
      </w:pPr>
      <w:r w:rsidRPr="001B49CD">
        <w:rPr>
          <w:rFonts w:hint="eastAsia"/>
          <w:szCs w:val="24"/>
        </w:rPr>
        <w:t>限制返回行数：仅提供响应数据的子集，防止用户访问到全部符合要求的数据。</w:t>
      </w:r>
    </w:p>
    <w:p w14:paraId="585DAFA0" w14:textId="0DA43E0B" w:rsidR="00005AF5" w:rsidRPr="00652F59" w:rsidRDefault="00383170" w:rsidP="00652F59">
      <w:pPr>
        <w:pStyle w:val="3"/>
      </w:pPr>
      <w:r w:rsidRPr="00652F59">
        <w:rPr>
          <w:rFonts w:hint="eastAsia"/>
        </w:rPr>
        <w:t>常用</w:t>
      </w:r>
      <w:r w:rsidR="00005AF5" w:rsidRPr="00652F59">
        <w:rPr>
          <w:rFonts w:hint="eastAsia"/>
        </w:rPr>
        <w:t>脱敏</w:t>
      </w:r>
      <w:r w:rsidR="00652F59">
        <w:t>效果评测方法</w:t>
      </w:r>
    </w:p>
    <w:p w14:paraId="4858B066" w14:textId="248762AF" w:rsidR="00387261" w:rsidRPr="00B626C5" w:rsidRDefault="00387261" w:rsidP="00B626C5">
      <w:pPr>
        <w:pStyle w:val="a6"/>
        <w:numPr>
          <w:ilvl w:val="0"/>
          <w:numId w:val="15"/>
        </w:numPr>
        <w:spacing w:line="300" w:lineRule="auto"/>
        <w:ind w:left="0" w:firstLine="480"/>
        <w:rPr>
          <w:szCs w:val="24"/>
        </w:rPr>
      </w:pPr>
      <w:r w:rsidRPr="00B626C5">
        <w:rPr>
          <w:rFonts w:hint="eastAsia"/>
          <w:szCs w:val="24"/>
        </w:rPr>
        <w:t>敏感</w:t>
      </w:r>
      <w:r w:rsidRPr="00B626C5">
        <w:rPr>
          <w:szCs w:val="24"/>
        </w:rPr>
        <w:t>数据保护</w:t>
      </w:r>
      <w:r w:rsidR="009355A7" w:rsidRPr="00B626C5">
        <w:rPr>
          <w:rFonts w:hint="eastAsia"/>
          <w:szCs w:val="24"/>
        </w:rPr>
        <w:t>性</w:t>
      </w:r>
      <w:r w:rsidRPr="00B626C5">
        <w:rPr>
          <w:rFonts w:hint="eastAsia"/>
          <w:szCs w:val="24"/>
        </w:rPr>
        <w:t>评估</w:t>
      </w:r>
    </w:p>
    <w:p w14:paraId="58D34395" w14:textId="05274C9D" w:rsidR="00A52A34" w:rsidRDefault="00661AB6" w:rsidP="00B626C5">
      <w:pPr>
        <w:spacing w:line="300" w:lineRule="auto"/>
        <w:ind w:firstLineChars="200" w:firstLine="480"/>
        <w:rPr>
          <w:szCs w:val="24"/>
        </w:rPr>
      </w:pPr>
      <w:r>
        <w:rPr>
          <w:rFonts w:hint="eastAsia"/>
          <w:szCs w:val="24"/>
        </w:rPr>
        <w:t>将</w:t>
      </w:r>
      <w:r w:rsidR="00CC7009">
        <w:rPr>
          <w:rFonts w:hint="eastAsia"/>
          <w:szCs w:val="24"/>
        </w:rPr>
        <w:t>脱敏</w:t>
      </w:r>
      <w:r w:rsidR="00CC7009">
        <w:rPr>
          <w:szCs w:val="24"/>
        </w:rPr>
        <w:t>后数据集合</w:t>
      </w:r>
      <w:r>
        <w:rPr>
          <w:rFonts w:hint="eastAsia"/>
          <w:szCs w:val="24"/>
        </w:rPr>
        <w:t>输入</w:t>
      </w:r>
      <w:r>
        <w:rPr>
          <w:szCs w:val="24"/>
        </w:rPr>
        <w:t>到</w:t>
      </w:r>
      <w:r w:rsidR="00C1519B">
        <w:rPr>
          <w:szCs w:val="24"/>
        </w:rPr>
        <w:t>相应的攻击模式</w:t>
      </w:r>
      <w:r>
        <w:rPr>
          <w:rFonts w:hint="eastAsia"/>
          <w:szCs w:val="24"/>
        </w:rPr>
        <w:t>中</w:t>
      </w:r>
      <w:r w:rsidR="00C1519B">
        <w:rPr>
          <w:szCs w:val="24"/>
        </w:rPr>
        <w:t>，</w:t>
      </w:r>
      <w:r>
        <w:rPr>
          <w:rFonts w:hint="eastAsia"/>
          <w:szCs w:val="24"/>
        </w:rPr>
        <w:t>计算攻击</w:t>
      </w:r>
      <w:r>
        <w:rPr>
          <w:szCs w:val="24"/>
        </w:rPr>
        <w:t>模型</w:t>
      </w:r>
      <w:r>
        <w:rPr>
          <w:rFonts w:hint="eastAsia"/>
          <w:szCs w:val="24"/>
        </w:rPr>
        <w:t>推断敏感数据</w:t>
      </w:r>
      <w:r>
        <w:rPr>
          <w:szCs w:val="24"/>
        </w:rPr>
        <w:t>的准确</w:t>
      </w:r>
      <w:r>
        <w:rPr>
          <w:rFonts w:hint="eastAsia"/>
          <w:szCs w:val="24"/>
        </w:rPr>
        <w:t>性</w:t>
      </w:r>
      <w:r w:rsidR="00C1519B">
        <w:rPr>
          <w:szCs w:val="24"/>
        </w:rPr>
        <w:t>。</w:t>
      </w:r>
    </w:p>
    <w:p w14:paraId="13A40E0A" w14:textId="3396CE46" w:rsidR="00387261" w:rsidRPr="00B626C5" w:rsidRDefault="00387261" w:rsidP="00B626C5">
      <w:pPr>
        <w:pStyle w:val="a6"/>
        <w:numPr>
          <w:ilvl w:val="0"/>
          <w:numId w:val="15"/>
        </w:numPr>
        <w:spacing w:line="300" w:lineRule="auto"/>
        <w:ind w:left="0" w:firstLine="480"/>
        <w:rPr>
          <w:szCs w:val="24"/>
        </w:rPr>
      </w:pPr>
      <w:r w:rsidRPr="00B626C5">
        <w:rPr>
          <w:szCs w:val="24"/>
        </w:rPr>
        <w:t>信息可利用性评估</w:t>
      </w:r>
    </w:p>
    <w:p w14:paraId="5D49B977" w14:textId="77777777" w:rsidR="00B867CB" w:rsidRPr="00B867CB" w:rsidRDefault="00B867CB" w:rsidP="00B626C5">
      <w:pPr>
        <w:spacing w:line="300" w:lineRule="auto"/>
        <w:ind w:firstLineChars="200" w:firstLine="480"/>
        <w:rPr>
          <w:szCs w:val="24"/>
        </w:rPr>
      </w:pPr>
      <w:r w:rsidRPr="00B867CB">
        <w:rPr>
          <w:rFonts w:hint="eastAsia"/>
          <w:szCs w:val="24"/>
        </w:rPr>
        <w:t>目前，应用比较广泛的信息损失量评估方法包括：</w:t>
      </w:r>
    </w:p>
    <w:p w14:paraId="050F1018" w14:textId="5FD972FE" w:rsidR="00624CCE" w:rsidRDefault="00B867CB" w:rsidP="00B626C5">
      <w:pPr>
        <w:pStyle w:val="a6"/>
        <w:numPr>
          <w:ilvl w:val="0"/>
          <w:numId w:val="16"/>
        </w:numPr>
        <w:spacing w:line="300" w:lineRule="auto"/>
        <w:ind w:left="0" w:firstLine="480"/>
        <w:rPr>
          <w:szCs w:val="24"/>
        </w:rPr>
      </w:pPr>
      <w:r w:rsidRPr="00624CCE">
        <w:rPr>
          <w:rFonts w:hint="eastAsia"/>
          <w:szCs w:val="24"/>
        </w:rPr>
        <w:t>最小的失真（</w:t>
      </w:r>
      <w:r w:rsidRPr="00624CCE">
        <w:rPr>
          <w:rFonts w:hint="eastAsia"/>
          <w:szCs w:val="24"/>
        </w:rPr>
        <w:t>Minimal Distortion</w:t>
      </w:r>
      <w:r w:rsidRPr="00624CCE">
        <w:rPr>
          <w:rFonts w:hint="eastAsia"/>
          <w:szCs w:val="24"/>
        </w:rPr>
        <w:t>）：最小的失真</w:t>
      </w:r>
      <w:r w:rsidR="00513E8E" w:rsidRPr="00513E8E">
        <w:rPr>
          <w:szCs w:val="24"/>
          <w:vertAlign w:val="superscript"/>
        </w:rPr>
        <w:fldChar w:fldCharType="begin"/>
      </w:r>
      <w:r w:rsidR="00513E8E" w:rsidRPr="00513E8E">
        <w:rPr>
          <w:szCs w:val="24"/>
          <w:vertAlign w:val="superscript"/>
        </w:rPr>
        <w:instrText xml:space="preserve"> </w:instrText>
      </w:r>
      <w:r w:rsidR="00513E8E" w:rsidRPr="00513E8E">
        <w:rPr>
          <w:rFonts w:hint="eastAsia"/>
          <w:szCs w:val="24"/>
          <w:vertAlign w:val="superscript"/>
        </w:rPr>
        <w:instrText>REF _Ref524303993 \r \h</w:instrText>
      </w:r>
      <w:r w:rsidR="00513E8E" w:rsidRPr="00513E8E">
        <w:rPr>
          <w:szCs w:val="24"/>
          <w:vertAlign w:val="superscript"/>
        </w:rPr>
        <w:instrText xml:space="preserve"> </w:instrText>
      </w:r>
      <w:r w:rsidR="00513E8E" w:rsidRPr="00513E8E">
        <w:rPr>
          <w:szCs w:val="24"/>
          <w:vertAlign w:val="superscript"/>
        </w:rPr>
      </w:r>
      <w:r w:rsidR="00513E8E">
        <w:rPr>
          <w:szCs w:val="24"/>
          <w:vertAlign w:val="superscript"/>
        </w:rPr>
        <w:instrText xml:space="preserve"> \* MERGEFORMAT </w:instrText>
      </w:r>
      <w:r w:rsidR="00513E8E" w:rsidRPr="00513E8E">
        <w:rPr>
          <w:szCs w:val="24"/>
          <w:vertAlign w:val="superscript"/>
        </w:rPr>
        <w:fldChar w:fldCharType="separate"/>
      </w:r>
      <w:r w:rsidR="00513E8E" w:rsidRPr="00513E8E">
        <w:rPr>
          <w:szCs w:val="24"/>
          <w:vertAlign w:val="superscript"/>
        </w:rPr>
        <w:t>[14]</w:t>
      </w:r>
      <w:r w:rsidR="00513E8E" w:rsidRPr="00513E8E">
        <w:rPr>
          <w:szCs w:val="24"/>
          <w:vertAlign w:val="superscript"/>
        </w:rPr>
        <w:fldChar w:fldCharType="end"/>
      </w:r>
      <w:r w:rsidRPr="00624CCE">
        <w:rPr>
          <w:rFonts w:hint="eastAsia"/>
          <w:szCs w:val="24"/>
        </w:rPr>
        <w:t>是被用于计算单个属性的信息损失量。对于一个属性，每当某个用户在该属性中的一个具体值被泛化时，惩罚值就会加</w:t>
      </w:r>
      <w:r w:rsidRPr="00624CCE">
        <w:rPr>
          <w:rFonts w:hint="eastAsia"/>
          <w:szCs w:val="24"/>
        </w:rPr>
        <w:t>1</w:t>
      </w:r>
      <w:r w:rsidRPr="00624CCE">
        <w:rPr>
          <w:rFonts w:hint="eastAsia"/>
          <w:szCs w:val="24"/>
        </w:rPr>
        <w:t>。文献</w:t>
      </w:r>
      <w:r w:rsidR="006F4F53" w:rsidRPr="006F4F53">
        <w:rPr>
          <w:szCs w:val="24"/>
          <w:vertAlign w:val="superscript"/>
        </w:rPr>
        <w:fldChar w:fldCharType="begin"/>
      </w:r>
      <w:r w:rsidR="006F4F53" w:rsidRPr="006F4F53">
        <w:rPr>
          <w:szCs w:val="24"/>
          <w:vertAlign w:val="superscript"/>
        </w:rPr>
        <w:instrText xml:space="preserve"> </w:instrText>
      </w:r>
      <w:r w:rsidR="006F4F53" w:rsidRPr="006F4F53">
        <w:rPr>
          <w:rFonts w:hint="eastAsia"/>
          <w:szCs w:val="24"/>
          <w:vertAlign w:val="superscript"/>
        </w:rPr>
        <w:instrText>REF _Ref524304087 \r \h</w:instrText>
      </w:r>
      <w:r w:rsidR="006F4F53" w:rsidRPr="006F4F53">
        <w:rPr>
          <w:szCs w:val="24"/>
          <w:vertAlign w:val="superscript"/>
        </w:rPr>
        <w:instrText xml:space="preserve"> </w:instrText>
      </w:r>
      <w:r w:rsidR="006F4F53" w:rsidRPr="006F4F53">
        <w:rPr>
          <w:szCs w:val="24"/>
          <w:vertAlign w:val="superscript"/>
        </w:rPr>
      </w:r>
      <w:r w:rsidR="006F4F53">
        <w:rPr>
          <w:szCs w:val="24"/>
          <w:vertAlign w:val="superscript"/>
        </w:rPr>
        <w:instrText xml:space="preserve"> \* MERGEFORMAT </w:instrText>
      </w:r>
      <w:r w:rsidR="006F4F53" w:rsidRPr="006F4F53">
        <w:rPr>
          <w:szCs w:val="24"/>
          <w:vertAlign w:val="superscript"/>
        </w:rPr>
        <w:fldChar w:fldCharType="separate"/>
      </w:r>
      <w:r w:rsidR="006F4F53" w:rsidRPr="006F4F53">
        <w:rPr>
          <w:szCs w:val="24"/>
          <w:vertAlign w:val="superscript"/>
        </w:rPr>
        <w:t>[15]</w:t>
      </w:r>
      <w:r w:rsidR="006F4F53" w:rsidRPr="006F4F53">
        <w:rPr>
          <w:szCs w:val="24"/>
          <w:vertAlign w:val="superscript"/>
        </w:rPr>
        <w:fldChar w:fldCharType="end"/>
      </w:r>
      <w:r w:rsidRPr="00624CCE">
        <w:rPr>
          <w:rFonts w:hint="eastAsia"/>
          <w:szCs w:val="24"/>
        </w:rPr>
        <w:t>等使用最小的失真惩罚值作为算法中的启发式控制算法的分组策略。</w:t>
      </w:r>
    </w:p>
    <w:p w14:paraId="78A59861" w14:textId="6340E193" w:rsidR="00B867CB" w:rsidRPr="00624CCE" w:rsidRDefault="00B867CB" w:rsidP="00B626C5">
      <w:pPr>
        <w:pStyle w:val="a6"/>
        <w:numPr>
          <w:ilvl w:val="0"/>
          <w:numId w:val="16"/>
        </w:numPr>
        <w:spacing w:line="300" w:lineRule="auto"/>
        <w:ind w:left="0" w:firstLine="480"/>
        <w:rPr>
          <w:szCs w:val="24"/>
        </w:rPr>
      </w:pPr>
      <w:r w:rsidRPr="00624CCE">
        <w:rPr>
          <w:rFonts w:hint="eastAsia"/>
          <w:szCs w:val="24"/>
        </w:rPr>
        <w:t>损失度量（</w:t>
      </w:r>
      <w:r w:rsidRPr="00624CCE">
        <w:rPr>
          <w:rFonts w:hint="eastAsia"/>
          <w:szCs w:val="24"/>
        </w:rPr>
        <w:t>Loss Metric</w:t>
      </w:r>
      <w:r w:rsidRPr="00624CCE">
        <w:rPr>
          <w:rFonts w:hint="eastAsia"/>
          <w:szCs w:val="24"/>
        </w:rPr>
        <w:t>）：损失度量</w:t>
      </w:r>
      <w:r w:rsidRPr="00624CCE">
        <w:rPr>
          <w:rFonts w:hint="eastAsia"/>
          <w:szCs w:val="24"/>
        </w:rPr>
        <w:t>[105]</w:t>
      </w:r>
      <w:r w:rsidRPr="00624CCE">
        <w:rPr>
          <w:rFonts w:hint="eastAsia"/>
          <w:szCs w:val="24"/>
        </w:rPr>
        <w:t>被用于计算将一个具体的数据值进行泛化时产生的信息损失量。它的表达公式为：</w:t>
      </w:r>
    </w:p>
    <w:p w14:paraId="135B5CC9" w14:textId="6299A052" w:rsidR="00467A21" w:rsidRPr="00467A21" w:rsidRDefault="00A61438" w:rsidP="00624CCE">
      <w:pPr>
        <w:spacing w:line="300" w:lineRule="auto"/>
        <w:ind w:firstLineChars="200" w:firstLine="480"/>
        <w:rPr>
          <w:szCs w:val="24"/>
        </w:rPr>
      </w:pPr>
      <m:oMathPara>
        <m:oMath>
          <m:r>
            <w:rPr>
              <w:rFonts w:ascii="Cambria Math" w:hAnsi="Cambria Math"/>
              <w:szCs w:val="24"/>
            </w:rPr>
            <m:t>ILoss</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e>
          </m:d>
          <m:r>
            <m:rPr>
              <m:sty m:val="p"/>
            </m:rP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r>
                <w:rPr>
                  <w:rFonts w:ascii="Cambria Math" w:hAnsi="Cambria Math"/>
                  <w:szCs w:val="24"/>
                </w:rPr>
                <m:t>-1</m:t>
              </m:r>
            </m:num>
            <m:den>
              <m:d>
                <m:dPr>
                  <m:begChr m:val="|"/>
                  <m:endChr m:val="|"/>
                  <m:ctrlPr>
                    <w:rPr>
                      <w:rFonts w:ascii="Cambria Math" w:hAnsi="Cambria Math"/>
                      <w:i/>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den>
          </m:f>
        </m:oMath>
      </m:oMathPara>
    </w:p>
    <w:p w14:paraId="1EDCBD63" w14:textId="6862431F" w:rsidR="008F4CD0" w:rsidRDefault="00467A21" w:rsidP="008E24F0">
      <w:pPr>
        <w:spacing w:line="300" w:lineRule="auto"/>
        <w:ind w:firstLineChars="200" w:firstLine="480"/>
        <w:rPr>
          <w:szCs w:val="24"/>
        </w:rPr>
      </w:pPr>
      <w:r>
        <w:rPr>
          <w:rFonts w:hint="eastAsia"/>
          <w:szCs w:val="24"/>
        </w:rPr>
        <w:t>其中</w:t>
      </w:r>
      <w:r>
        <w:rPr>
          <w:szCs w:val="24"/>
        </w:rPr>
        <w:t>，</w:t>
      </w:r>
      <m:oMath>
        <m:d>
          <m:dPr>
            <m:begChr m:val="|"/>
            <m:endChr m:val="|"/>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oMath>
      <w:r>
        <w:rPr>
          <w:rFonts w:hint="eastAsia"/>
          <w:szCs w:val="24"/>
        </w:rPr>
        <w:t>表示</w:t>
      </w:r>
      <w:r>
        <w:rPr>
          <w:szCs w:val="24"/>
        </w:rPr>
        <w:t>数据值</w:t>
      </w: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oMath>
      <w:r>
        <w:rPr>
          <w:rFonts w:hint="eastAsia"/>
          <w:szCs w:val="24"/>
        </w:rPr>
        <w:t>在泛化</w:t>
      </w:r>
      <w:r>
        <w:rPr>
          <w:szCs w:val="24"/>
        </w:rPr>
        <w:t>树</w:t>
      </w:r>
      <w:r>
        <w:rPr>
          <w:rFonts w:hint="eastAsia"/>
          <w:szCs w:val="24"/>
        </w:rPr>
        <w:t>中包含</w:t>
      </w:r>
      <w:r>
        <w:rPr>
          <w:szCs w:val="24"/>
        </w:rPr>
        <w:t>子孙的</w:t>
      </w:r>
      <w:r>
        <w:rPr>
          <w:rFonts w:hint="eastAsia"/>
          <w:szCs w:val="24"/>
        </w:rPr>
        <w:t>数量，</w:t>
      </w:r>
      <m:oMath>
        <m:d>
          <m:dPr>
            <m:begChr m:val="|"/>
            <m:endChr m:val="|"/>
            <m:ctrlPr>
              <w:rPr>
                <w:rFonts w:ascii="Cambria Math" w:hAnsi="Cambria Math"/>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oMath>
      <w:r w:rsidRPr="00467A21">
        <w:rPr>
          <w:rFonts w:hint="eastAsia"/>
          <w:szCs w:val="24"/>
        </w:rPr>
        <w:t>表示属性</w:t>
      </w:r>
      <w:r w:rsidRPr="00467A21">
        <w:rPr>
          <w:rFonts w:hint="eastAsia"/>
          <w:szCs w:val="24"/>
        </w:rPr>
        <w:t>A</w:t>
      </w:r>
      <w:r w:rsidRPr="00467A21">
        <w:rPr>
          <w:rFonts w:hint="eastAsia"/>
          <w:szCs w:val="24"/>
        </w:rPr>
        <w:t>中值域包含值的数量。</w:t>
      </w:r>
    </w:p>
    <w:p w14:paraId="09D913FB" w14:textId="5261471D" w:rsidR="00F41289" w:rsidRDefault="00F41289" w:rsidP="00621576">
      <w:pPr>
        <w:pStyle w:val="1"/>
        <w:spacing w:before="156" w:after="156"/>
      </w:pPr>
      <w:bookmarkStart w:id="14" w:name="_Toc524100473"/>
      <w:r>
        <w:rPr>
          <w:rFonts w:hint="eastAsia"/>
        </w:rPr>
        <w:t>主要研究内容</w:t>
      </w:r>
      <w:bookmarkEnd w:id="11"/>
      <w:bookmarkEnd w:id="14"/>
    </w:p>
    <w:p w14:paraId="4AE46FAD" w14:textId="3481ECDA" w:rsidR="00E74737" w:rsidRDefault="00522D36" w:rsidP="00522D36">
      <w:pPr>
        <w:spacing w:line="300" w:lineRule="auto"/>
        <w:ind w:firstLineChars="200" w:firstLine="480"/>
        <w:rPr>
          <w:szCs w:val="24"/>
        </w:rPr>
      </w:pPr>
      <w:r w:rsidRPr="00A32B37">
        <w:rPr>
          <w:rFonts w:hint="eastAsia"/>
          <w:szCs w:val="24"/>
        </w:rPr>
        <w:t>智能大数据脱敏系统的功能按数据类型划分，</w:t>
      </w:r>
      <w:r w:rsidR="005500A1">
        <w:rPr>
          <w:rFonts w:hint="eastAsia"/>
          <w:szCs w:val="24"/>
        </w:rPr>
        <w:t>主要包括数据库脱敏、文件脱敏、图片及视频脱敏几个主要部分，其组成</w:t>
      </w:r>
      <w:r w:rsidR="00E74737">
        <w:rPr>
          <w:rFonts w:hint="eastAsia"/>
          <w:szCs w:val="24"/>
        </w:rPr>
        <w:t>如图所示</w:t>
      </w:r>
      <w:r w:rsidR="005C6EE6">
        <w:rPr>
          <w:rFonts w:hint="eastAsia"/>
          <w:szCs w:val="24"/>
        </w:rPr>
        <w:t>：</w:t>
      </w:r>
    </w:p>
    <w:p w14:paraId="313D7124" w14:textId="77777777" w:rsidR="00522D36" w:rsidRDefault="00522D36" w:rsidP="00522D36">
      <w:pPr>
        <w:keepNext/>
        <w:spacing w:line="300" w:lineRule="auto"/>
        <w:jc w:val="center"/>
      </w:pPr>
      <w:r>
        <w:rPr>
          <w:noProof/>
        </w:rPr>
        <w:drawing>
          <wp:inline distT="0" distB="0" distL="0" distR="0" wp14:anchorId="79BDD2E7" wp14:editId="3A1F813B">
            <wp:extent cx="4486275" cy="2329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722" cy="2336033"/>
                    </a:xfrm>
                    <a:prstGeom prst="rect">
                      <a:avLst/>
                    </a:prstGeom>
                  </pic:spPr>
                </pic:pic>
              </a:graphicData>
            </a:graphic>
          </wp:inline>
        </w:drawing>
      </w:r>
    </w:p>
    <w:p w14:paraId="1D2A45A0" w14:textId="77777777" w:rsidR="00522D36" w:rsidRDefault="00522D36" w:rsidP="00522D36">
      <w:pPr>
        <w:pStyle w:val="aa"/>
        <w:spacing w:line="300" w:lineRule="auto"/>
        <w:ind w:firstLineChars="200" w:firstLine="400"/>
        <w:jc w:val="center"/>
      </w:pPr>
      <w:r>
        <w:t xml:space="preserve">Figure </w:t>
      </w:r>
      <w:r w:rsidR="00527E87">
        <w:fldChar w:fldCharType="begin"/>
      </w:r>
      <w:r w:rsidR="00527E87">
        <w:instrText xml:space="preserve"> SEQ Figure \* ARABIC </w:instrText>
      </w:r>
      <w:r w:rsidR="00527E87">
        <w:fldChar w:fldCharType="separate"/>
      </w:r>
      <w:r w:rsidR="00F362CC">
        <w:rPr>
          <w:noProof/>
        </w:rPr>
        <w:t>2</w:t>
      </w:r>
      <w:r w:rsidR="00527E87">
        <w:rPr>
          <w:noProof/>
        </w:rPr>
        <w:fldChar w:fldCharType="end"/>
      </w:r>
      <w:r>
        <w:t xml:space="preserve"> </w:t>
      </w:r>
      <w:r>
        <w:rPr>
          <w:rFonts w:hint="eastAsia"/>
        </w:rPr>
        <w:t>数据</w:t>
      </w:r>
      <w:r>
        <w:t>脱敏</w:t>
      </w:r>
      <w:r>
        <w:rPr>
          <w:rFonts w:hint="eastAsia"/>
        </w:rPr>
        <w:t>系统</w:t>
      </w:r>
      <w:r>
        <w:t>功能</w:t>
      </w:r>
      <w:r>
        <w:rPr>
          <w:rFonts w:hint="eastAsia"/>
        </w:rPr>
        <w:t>组成</w:t>
      </w:r>
    </w:p>
    <w:p w14:paraId="14EF2E8C" w14:textId="3F40B892" w:rsidR="00E74737" w:rsidRPr="00E74737" w:rsidRDefault="00E74737" w:rsidP="00A66C2D">
      <w:pPr>
        <w:spacing w:line="300" w:lineRule="auto"/>
        <w:ind w:firstLineChars="200" w:firstLine="480"/>
        <w:rPr>
          <w:szCs w:val="24"/>
        </w:rPr>
      </w:pPr>
      <w:r>
        <w:rPr>
          <w:rFonts w:hint="eastAsia"/>
          <w:szCs w:val="24"/>
        </w:rPr>
        <w:t>结合</w:t>
      </w:r>
      <w:r w:rsidRPr="00A32B37">
        <w:rPr>
          <w:szCs w:val="24"/>
        </w:rPr>
        <w:t>项目需求，本</w:t>
      </w:r>
      <w:r w:rsidRPr="00A32B37">
        <w:rPr>
          <w:rFonts w:hint="eastAsia"/>
          <w:szCs w:val="24"/>
        </w:rPr>
        <w:t>文</w:t>
      </w:r>
      <w:r>
        <w:rPr>
          <w:rFonts w:hint="eastAsia"/>
          <w:szCs w:val="24"/>
        </w:rPr>
        <w:t>主要</w:t>
      </w:r>
      <w:r w:rsidRPr="00A32B37">
        <w:rPr>
          <w:rFonts w:hint="eastAsia"/>
          <w:szCs w:val="24"/>
        </w:rPr>
        <w:t>研究</w:t>
      </w:r>
      <w:r>
        <w:rPr>
          <w:rFonts w:hint="eastAsia"/>
          <w:szCs w:val="24"/>
        </w:rPr>
        <w:t>内容</w:t>
      </w:r>
      <w:r w:rsidRPr="00A32B37">
        <w:rPr>
          <w:szCs w:val="24"/>
        </w:rPr>
        <w:t>为数据库</w:t>
      </w:r>
      <w:r w:rsidR="00C2334E">
        <w:rPr>
          <w:rFonts w:hint="eastAsia"/>
          <w:szCs w:val="24"/>
        </w:rPr>
        <w:t>动态</w:t>
      </w:r>
      <w:r w:rsidRPr="00A32B37">
        <w:rPr>
          <w:szCs w:val="24"/>
        </w:rPr>
        <w:t>脱敏</w:t>
      </w:r>
      <w:r w:rsidR="00B363DE">
        <w:rPr>
          <w:rFonts w:hint="eastAsia"/>
          <w:szCs w:val="24"/>
        </w:rPr>
        <w:t>。</w:t>
      </w:r>
      <w:r w:rsidR="00D024E2">
        <w:rPr>
          <w:rFonts w:hint="eastAsia"/>
          <w:szCs w:val="24"/>
        </w:rPr>
        <w:t>在敏感</w:t>
      </w:r>
      <w:r w:rsidR="00D024E2">
        <w:rPr>
          <w:szCs w:val="24"/>
        </w:rPr>
        <w:t>数据识别阶段，</w:t>
      </w:r>
      <w:r w:rsidR="00D024E2">
        <w:rPr>
          <w:rFonts w:hint="eastAsia"/>
          <w:szCs w:val="24"/>
        </w:rPr>
        <w:lastRenderedPageBreak/>
        <w:t>主要</w:t>
      </w:r>
      <w:r w:rsidR="00D024E2">
        <w:rPr>
          <w:szCs w:val="24"/>
        </w:rPr>
        <w:t>对</w:t>
      </w:r>
      <w:r w:rsidR="00D024E2">
        <w:rPr>
          <w:rFonts w:hint="eastAsia"/>
          <w:szCs w:val="24"/>
        </w:rPr>
        <w:t>数据</w:t>
      </w:r>
      <w:r w:rsidR="00D024E2">
        <w:rPr>
          <w:szCs w:val="24"/>
        </w:rPr>
        <w:t>库</w:t>
      </w:r>
      <w:r w:rsidR="00D024E2">
        <w:rPr>
          <w:rFonts w:hint="eastAsia"/>
          <w:szCs w:val="24"/>
        </w:rPr>
        <w:t>敏感</w:t>
      </w:r>
      <w:r w:rsidR="00D024E2">
        <w:rPr>
          <w:szCs w:val="24"/>
        </w:rPr>
        <w:t>字段进行</w:t>
      </w:r>
      <w:r w:rsidR="00D024E2">
        <w:rPr>
          <w:rFonts w:hint="eastAsia"/>
          <w:szCs w:val="24"/>
        </w:rPr>
        <w:t>识别</w:t>
      </w:r>
      <w:r w:rsidR="00B363DE">
        <w:rPr>
          <w:szCs w:val="24"/>
        </w:rPr>
        <w:t>，</w:t>
      </w:r>
      <w:r w:rsidR="00B363DE">
        <w:rPr>
          <w:rFonts w:hint="eastAsia"/>
          <w:szCs w:val="24"/>
        </w:rPr>
        <w:t>若</w:t>
      </w:r>
      <w:r w:rsidR="00D024E2">
        <w:rPr>
          <w:szCs w:val="24"/>
        </w:rPr>
        <w:t>数据库</w:t>
      </w:r>
      <w:r w:rsidR="00B363DE">
        <w:rPr>
          <w:rFonts w:hint="eastAsia"/>
          <w:szCs w:val="24"/>
        </w:rPr>
        <w:t>有关</w:t>
      </w:r>
      <w:r w:rsidR="00B363DE">
        <w:rPr>
          <w:szCs w:val="24"/>
        </w:rPr>
        <w:t>字段</w:t>
      </w:r>
      <w:r w:rsidR="00B363DE">
        <w:rPr>
          <w:rFonts w:hint="eastAsia"/>
          <w:szCs w:val="24"/>
        </w:rPr>
        <w:t>值</w:t>
      </w:r>
      <w:r w:rsidR="00B363DE">
        <w:rPr>
          <w:szCs w:val="24"/>
        </w:rPr>
        <w:t>为</w:t>
      </w:r>
      <w:r w:rsidR="00D024E2">
        <w:rPr>
          <w:szCs w:val="24"/>
        </w:rPr>
        <w:t>文本信息，</w:t>
      </w:r>
      <w:r w:rsidR="00B363DE">
        <w:rPr>
          <w:rFonts w:hint="eastAsia"/>
          <w:szCs w:val="24"/>
        </w:rPr>
        <w:t>也可进行相应</w:t>
      </w:r>
      <w:r w:rsidR="00B363DE">
        <w:rPr>
          <w:szCs w:val="24"/>
        </w:rPr>
        <w:t>的文本敏感数据</w:t>
      </w:r>
      <w:r w:rsidR="00B363DE">
        <w:rPr>
          <w:rFonts w:hint="eastAsia"/>
          <w:szCs w:val="24"/>
        </w:rPr>
        <w:t>识别；在数据</w:t>
      </w:r>
      <w:r w:rsidR="00B363DE">
        <w:rPr>
          <w:szCs w:val="24"/>
        </w:rPr>
        <w:t>脱敏阶段，</w:t>
      </w:r>
      <w:r w:rsidR="00A66C2D">
        <w:rPr>
          <w:rFonts w:hint="eastAsia"/>
          <w:szCs w:val="24"/>
        </w:rPr>
        <w:t>连接</w:t>
      </w:r>
      <w:r w:rsidR="00A66C2D">
        <w:rPr>
          <w:szCs w:val="24"/>
        </w:rPr>
        <w:t>相应的数据源</w:t>
      </w:r>
      <w:r w:rsidR="00B363DE">
        <w:rPr>
          <w:rFonts w:hint="eastAsia"/>
          <w:szCs w:val="24"/>
        </w:rPr>
        <w:t>，针对</w:t>
      </w:r>
      <w:r w:rsidR="00A66C2D">
        <w:rPr>
          <w:szCs w:val="24"/>
        </w:rPr>
        <w:t>数据库</w:t>
      </w:r>
      <w:r w:rsidR="00A66C2D">
        <w:rPr>
          <w:rFonts w:hint="eastAsia"/>
          <w:szCs w:val="24"/>
        </w:rPr>
        <w:t>中</w:t>
      </w:r>
      <w:r w:rsidR="00A66C2D" w:rsidRPr="00A66C2D">
        <w:rPr>
          <w:rFonts w:hint="eastAsia"/>
          <w:szCs w:val="24"/>
        </w:rPr>
        <w:t>不同类型的数据形态，实</w:t>
      </w:r>
      <w:r w:rsidR="00A66C2D">
        <w:rPr>
          <w:rFonts w:hint="eastAsia"/>
          <w:szCs w:val="24"/>
        </w:rPr>
        <w:t>现不破坏其数据格式和可用性的数据脱敏处理；</w:t>
      </w:r>
      <w:r w:rsidR="00A66C2D">
        <w:rPr>
          <w:szCs w:val="24"/>
        </w:rPr>
        <w:t>在</w:t>
      </w:r>
      <w:r w:rsidR="00C2334E">
        <w:rPr>
          <w:rFonts w:hint="eastAsia"/>
          <w:szCs w:val="24"/>
        </w:rPr>
        <w:t>脱敏</w:t>
      </w:r>
      <w:r w:rsidR="00C2334E">
        <w:rPr>
          <w:szCs w:val="24"/>
        </w:rPr>
        <w:t>验证阶段，对脱敏后的数据进行完整</w:t>
      </w:r>
      <w:r w:rsidR="00C2334E">
        <w:rPr>
          <w:rFonts w:hint="eastAsia"/>
          <w:szCs w:val="24"/>
        </w:rPr>
        <w:t>性</w:t>
      </w:r>
      <w:r w:rsidR="00C2334E">
        <w:rPr>
          <w:szCs w:val="24"/>
        </w:rPr>
        <w:t>、一致性</w:t>
      </w:r>
      <w:r w:rsidR="00C2334E">
        <w:rPr>
          <w:rFonts w:hint="eastAsia"/>
          <w:szCs w:val="24"/>
        </w:rPr>
        <w:t>和</w:t>
      </w:r>
      <w:r w:rsidR="00C2334E">
        <w:rPr>
          <w:szCs w:val="24"/>
        </w:rPr>
        <w:t>关联性三个方面的验证。</w:t>
      </w:r>
    </w:p>
    <w:p w14:paraId="113EA3C0" w14:textId="7CF2673D" w:rsidR="001863A1" w:rsidRDefault="004959F1" w:rsidP="00E74737">
      <w:pPr>
        <w:spacing w:line="300" w:lineRule="auto"/>
        <w:ind w:firstLineChars="200" w:firstLine="480"/>
        <w:rPr>
          <w:szCs w:val="24"/>
          <w:lang w:val="x-none"/>
        </w:rPr>
      </w:pPr>
      <w:r>
        <w:rPr>
          <w:rFonts w:hint="eastAsia"/>
          <w:szCs w:val="24"/>
        </w:rPr>
        <w:t>在紧密联系</w:t>
      </w:r>
      <w:r>
        <w:rPr>
          <w:szCs w:val="24"/>
        </w:rPr>
        <w:t>项目需求的基础上</w:t>
      </w:r>
      <w:r>
        <w:rPr>
          <w:rFonts w:hint="eastAsia"/>
          <w:szCs w:val="24"/>
        </w:rPr>
        <w:t>，</w:t>
      </w:r>
      <w:r w:rsidR="00824C56">
        <w:rPr>
          <w:rFonts w:hint="eastAsia"/>
          <w:szCs w:val="24"/>
          <w:lang w:val="x-none"/>
        </w:rPr>
        <w:t>设计出</w:t>
      </w:r>
      <w:r w:rsidR="00824C56">
        <w:rPr>
          <w:szCs w:val="24"/>
          <w:lang w:val="x-none"/>
        </w:rPr>
        <w:t>可用的数据脱敏系统架构，</w:t>
      </w:r>
      <w:r w:rsidR="00824C56">
        <w:rPr>
          <w:rFonts w:hint="eastAsia"/>
          <w:szCs w:val="24"/>
          <w:lang w:val="x-none"/>
        </w:rPr>
        <w:t>采用</w:t>
      </w:r>
      <w:r w:rsidR="00824C56">
        <w:rPr>
          <w:szCs w:val="24"/>
          <w:lang w:val="x-none"/>
        </w:rPr>
        <w:t>适当的脱敏算法，</w:t>
      </w:r>
      <w:r w:rsidR="00F44FCE">
        <w:rPr>
          <w:rFonts w:hint="eastAsia"/>
          <w:szCs w:val="24"/>
          <w:lang w:val="x-none"/>
        </w:rPr>
        <w:t>满足</w:t>
      </w:r>
      <w:r w:rsidR="00F44FCE">
        <w:rPr>
          <w:szCs w:val="24"/>
          <w:lang w:val="x-none"/>
        </w:rPr>
        <w:t>一定的脱敏原则</w:t>
      </w:r>
      <w:r w:rsidR="00F44FCE">
        <w:rPr>
          <w:rFonts w:hint="eastAsia"/>
          <w:szCs w:val="24"/>
          <w:lang w:val="x-none"/>
        </w:rPr>
        <w:t>，</w:t>
      </w:r>
      <w:r w:rsidR="0012331D" w:rsidRPr="0012331D">
        <w:rPr>
          <w:rFonts w:hint="eastAsia"/>
          <w:szCs w:val="24"/>
          <w:highlight w:val="yellow"/>
          <w:lang w:val="x-none"/>
        </w:rPr>
        <w:t>定义精确、灵活的脱敏策略，按照用户的权限等级，针对不同类别的数据以不同方式脱敏，实现跨工具、应用程序和环境的迅速、一致性的访问限制</w:t>
      </w:r>
      <w:r w:rsidR="0012331D">
        <w:rPr>
          <w:rFonts w:hint="eastAsia"/>
          <w:szCs w:val="24"/>
          <w:lang w:val="x-none"/>
        </w:rPr>
        <w:t>，解决</w:t>
      </w:r>
      <w:r>
        <w:rPr>
          <w:rFonts w:hint="eastAsia"/>
          <w:szCs w:val="24"/>
          <w:lang w:val="x-none"/>
        </w:rPr>
        <w:t>具体</w:t>
      </w:r>
      <w:r>
        <w:rPr>
          <w:szCs w:val="24"/>
          <w:lang w:val="x-none"/>
        </w:rPr>
        <w:t>情景下</w:t>
      </w:r>
      <w:r w:rsidR="0012331D">
        <w:rPr>
          <w:rFonts w:hint="eastAsia"/>
          <w:szCs w:val="24"/>
          <w:lang w:val="x-none"/>
        </w:rPr>
        <w:t>企业</w:t>
      </w:r>
      <w:r w:rsidR="0012331D">
        <w:rPr>
          <w:szCs w:val="24"/>
          <w:lang w:val="x-none"/>
        </w:rPr>
        <w:t>用户在数据共享、交换、使用过程中</w:t>
      </w:r>
      <w:r w:rsidR="0012331D">
        <w:rPr>
          <w:rFonts w:hint="eastAsia"/>
          <w:szCs w:val="24"/>
          <w:lang w:val="x-none"/>
        </w:rPr>
        <w:t>所面临</w:t>
      </w:r>
      <w:r w:rsidR="0012331D">
        <w:rPr>
          <w:szCs w:val="24"/>
          <w:lang w:val="x-none"/>
        </w:rPr>
        <w:t>的</w:t>
      </w:r>
      <w:r w:rsidR="0012331D">
        <w:rPr>
          <w:rFonts w:hint="eastAsia"/>
          <w:szCs w:val="24"/>
          <w:lang w:val="x-none"/>
        </w:rPr>
        <w:t>敏感</w:t>
      </w:r>
      <w:r w:rsidR="0012331D">
        <w:rPr>
          <w:szCs w:val="24"/>
          <w:lang w:val="x-none"/>
        </w:rPr>
        <w:t>数据安全</w:t>
      </w:r>
      <w:r w:rsidR="0012331D">
        <w:rPr>
          <w:rFonts w:hint="eastAsia"/>
          <w:szCs w:val="24"/>
          <w:lang w:val="x-none"/>
        </w:rPr>
        <w:t>问题</w:t>
      </w:r>
      <w:r w:rsidR="0012331D">
        <w:rPr>
          <w:szCs w:val="24"/>
          <w:lang w:val="x-none"/>
        </w:rPr>
        <w:t>。</w:t>
      </w:r>
      <w:r w:rsidR="00AC6FFF">
        <w:rPr>
          <w:rFonts w:hint="eastAsia"/>
          <w:szCs w:val="24"/>
          <w:lang w:val="x-none"/>
        </w:rPr>
        <w:t>在脱敏</w:t>
      </w:r>
      <w:r w:rsidR="00AC6FFF">
        <w:rPr>
          <w:szCs w:val="24"/>
          <w:lang w:val="x-none"/>
        </w:rPr>
        <w:t>系统处理</w:t>
      </w:r>
      <w:r w:rsidR="00AC6FFF">
        <w:rPr>
          <w:rFonts w:hint="eastAsia"/>
          <w:szCs w:val="24"/>
          <w:lang w:val="x-none"/>
        </w:rPr>
        <w:t>的</w:t>
      </w:r>
      <w:r w:rsidR="00AC6FFF">
        <w:rPr>
          <w:szCs w:val="24"/>
          <w:lang w:val="x-none"/>
        </w:rPr>
        <w:t>各个流程</w:t>
      </w:r>
      <w:r w:rsidR="00AC6FFF">
        <w:rPr>
          <w:rFonts w:hint="eastAsia"/>
          <w:szCs w:val="24"/>
          <w:lang w:val="x-none"/>
        </w:rPr>
        <w:t>中</w:t>
      </w:r>
      <w:r w:rsidR="00AC6FFF">
        <w:rPr>
          <w:szCs w:val="24"/>
          <w:lang w:val="x-none"/>
        </w:rPr>
        <w:t>，</w:t>
      </w:r>
      <w:r w:rsidR="00AC6FFF">
        <w:rPr>
          <w:rFonts w:hint="eastAsia"/>
          <w:szCs w:val="24"/>
          <w:lang w:val="x-none"/>
        </w:rPr>
        <w:t>分别研究</w:t>
      </w:r>
      <w:r w:rsidR="0063518A">
        <w:rPr>
          <w:rFonts w:hint="eastAsia"/>
          <w:szCs w:val="24"/>
          <w:lang w:val="x-none"/>
        </w:rPr>
        <w:t>以</w:t>
      </w:r>
      <w:r w:rsidR="00AC6FFF">
        <w:rPr>
          <w:szCs w:val="24"/>
          <w:lang w:val="x-none"/>
        </w:rPr>
        <w:t>下几方面的问题</w:t>
      </w:r>
      <w:r w:rsidR="00AC6FFF">
        <w:rPr>
          <w:rFonts w:hint="eastAsia"/>
          <w:szCs w:val="24"/>
          <w:lang w:val="x-none"/>
        </w:rPr>
        <w:t>，</w:t>
      </w:r>
      <w:r w:rsidR="00AC6FFF">
        <w:rPr>
          <w:szCs w:val="24"/>
          <w:lang w:val="x-none"/>
        </w:rPr>
        <w:t>其中</w:t>
      </w:r>
      <w:r w:rsidR="00AC6FFF">
        <w:rPr>
          <w:rFonts w:hint="eastAsia"/>
          <w:szCs w:val="24"/>
          <w:lang w:val="x-none"/>
        </w:rPr>
        <w:t>敏感</w:t>
      </w:r>
      <w:r w:rsidR="00AC6FFF">
        <w:rPr>
          <w:szCs w:val="24"/>
          <w:lang w:val="x-none"/>
        </w:rPr>
        <w:t>数据</w:t>
      </w:r>
      <w:r w:rsidR="00AC6FFF">
        <w:rPr>
          <w:rFonts w:hint="eastAsia"/>
          <w:szCs w:val="24"/>
          <w:lang w:val="x-none"/>
        </w:rPr>
        <w:t>识别</w:t>
      </w:r>
      <w:r w:rsidR="00AC6FFF">
        <w:rPr>
          <w:szCs w:val="24"/>
          <w:lang w:val="x-none"/>
        </w:rPr>
        <w:t>和脱敏策略是研究重点</w:t>
      </w:r>
      <w:r w:rsidR="00AC6FFF">
        <w:rPr>
          <w:rFonts w:hint="eastAsia"/>
          <w:szCs w:val="24"/>
          <w:lang w:val="x-none"/>
        </w:rPr>
        <w:t>。</w:t>
      </w:r>
    </w:p>
    <w:p w14:paraId="6F2BF9BA" w14:textId="3066AE2D" w:rsidR="00A23780" w:rsidRDefault="00A23780" w:rsidP="0012331D">
      <w:pPr>
        <w:spacing w:line="300" w:lineRule="auto"/>
        <w:ind w:firstLineChars="200" w:firstLine="480"/>
        <w:rPr>
          <w:szCs w:val="24"/>
          <w:lang w:val="x-none"/>
        </w:rPr>
      </w:pPr>
      <w:r>
        <w:rPr>
          <w:rFonts w:hint="eastAsia"/>
          <w:szCs w:val="24"/>
          <w:lang w:val="x-none"/>
        </w:rPr>
        <w:t>1</w:t>
      </w:r>
      <w:r>
        <w:rPr>
          <w:szCs w:val="24"/>
          <w:lang w:val="x-none"/>
        </w:rPr>
        <w:t>.</w:t>
      </w:r>
      <w:r>
        <w:rPr>
          <w:szCs w:val="24"/>
          <w:lang w:val="x-none"/>
        </w:rPr>
        <w:t>确定脱敏目标</w:t>
      </w:r>
    </w:p>
    <w:p w14:paraId="08BBE192" w14:textId="32381DF5" w:rsidR="00392809" w:rsidRDefault="00A23780" w:rsidP="000C7DD7">
      <w:pPr>
        <w:spacing w:line="300" w:lineRule="auto"/>
        <w:ind w:firstLineChars="200" w:firstLine="480"/>
        <w:rPr>
          <w:szCs w:val="24"/>
          <w:lang w:val="x-none"/>
        </w:rPr>
      </w:pPr>
      <w:r>
        <w:rPr>
          <w:rFonts w:hint="eastAsia"/>
          <w:szCs w:val="24"/>
          <w:lang w:val="x-none"/>
        </w:rPr>
        <w:t>数据敏感程度的分级</w:t>
      </w:r>
      <w:r>
        <w:rPr>
          <w:szCs w:val="24"/>
          <w:lang w:val="x-none"/>
        </w:rPr>
        <w:t>和确认，</w:t>
      </w:r>
      <w:r>
        <w:rPr>
          <w:rFonts w:hint="eastAsia"/>
          <w:szCs w:val="24"/>
          <w:lang w:val="x-none"/>
        </w:rPr>
        <w:t>包括</w:t>
      </w:r>
      <w:r>
        <w:rPr>
          <w:szCs w:val="24"/>
          <w:lang w:val="x-none"/>
        </w:rPr>
        <w:t>确认</w:t>
      </w:r>
      <w:r>
        <w:rPr>
          <w:rFonts w:hint="eastAsia"/>
          <w:szCs w:val="24"/>
          <w:lang w:val="x-none"/>
        </w:rPr>
        <w:t>原始</w:t>
      </w:r>
      <w:r>
        <w:rPr>
          <w:szCs w:val="24"/>
          <w:lang w:val="x-none"/>
        </w:rPr>
        <w:t>数据的主观敏感性、</w:t>
      </w:r>
      <w:r>
        <w:rPr>
          <w:rFonts w:hint="eastAsia"/>
          <w:szCs w:val="24"/>
          <w:lang w:val="x-none"/>
        </w:rPr>
        <w:t>使用</w:t>
      </w:r>
      <w:r>
        <w:rPr>
          <w:szCs w:val="24"/>
          <w:lang w:val="x-none"/>
        </w:rPr>
        <w:t>场景下数据的</w:t>
      </w:r>
      <w:r>
        <w:rPr>
          <w:rFonts w:hint="eastAsia"/>
          <w:szCs w:val="24"/>
          <w:lang w:val="x-none"/>
        </w:rPr>
        <w:t>关联性</w:t>
      </w:r>
      <w:r>
        <w:rPr>
          <w:szCs w:val="24"/>
          <w:lang w:val="x-none"/>
        </w:rPr>
        <w:t>以及</w:t>
      </w:r>
      <w:r>
        <w:rPr>
          <w:rFonts w:hint="eastAsia"/>
          <w:szCs w:val="24"/>
          <w:lang w:val="x-none"/>
        </w:rPr>
        <w:t>脱敏</w:t>
      </w:r>
      <w:r>
        <w:rPr>
          <w:szCs w:val="24"/>
          <w:lang w:val="x-none"/>
        </w:rPr>
        <w:t>之后数据</w:t>
      </w:r>
      <w:r>
        <w:rPr>
          <w:rFonts w:hint="eastAsia"/>
          <w:szCs w:val="24"/>
          <w:lang w:val="x-none"/>
        </w:rPr>
        <w:t>在</w:t>
      </w:r>
      <w:r>
        <w:rPr>
          <w:szCs w:val="24"/>
          <w:lang w:val="x-none"/>
        </w:rPr>
        <w:t>系统开发</w:t>
      </w:r>
      <w:r>
        <w:rPr>
          <w:rFonts w:hint="eastAsia"/>
          <w:szCs w:val="24"/>
          <w:lang w:val="x-none"/>
        </w:rPr>
        <w:t>和</w:t>
      </w:r>
      <w:r>
        <w:rPr>
          <w:szCs w:val="24"/>
          <w:lang w:val="x-none"/>
        </w:rPr>
        <w:t>测试中的可用性</w:t>
      </w:r>
      <w:r w:rsidR="000C7DD7">
        <w:rPr>
          <w:rFonts w:hint="eastAsia"/>
          <w:szCs w:val="24"/>
          <w:lang w:val="x-none"/>
        </w:rPr>
        <w:t>。</w:t>
      </w:r>
    </w:p>
    <w:p w14:paraId="25DEDB9D" w14:textId="051A00A5" w:rsidR="00430F0A" w:rsidRDefault="00392809" w:rsidP="000C7DD7">
      <w:pPr>
        <w:spacing w:line="300" w:lineRule="auto"/>
        <w:ind w:firstLineChars="200" w:firstLine="480"/>
        <w:rPr>
          <w:szCs w:val="24"/>
          <w:lang w:val="x-none"/>
        </w:rPr>
      </w:pPr>
      <w:r>
        <w:rPr>
          <w:szCs w:val="24"/>
          <w:lang w:val="x-none"/>
        </w:rPr>
        <w:t>2.</w:t>
      </w:r>
      <w:r w:rsidR="00430F0A">
        <w:rPr>
          <w:rFonts w:hint="eastAsia"/>
          <w:szCs w:val="24"/>
          <w:lang w:val="x-none"/>
        </w:rPr>
        <w:t>敏感</w:t>
      </w:r>
      <w:r w:rsidR="00430F0A">
        <w:rPr>
          <w:szCs w:val="24"/>
          <w:lang w:val="x-none"/>
        </w:rPr>
        <w:t>数据</w:t>
      </w:r>
      <w:r w:rsidR="00430F0A">
        <w:rPr>
          <w:rFonts w:hint="eastAsia"/>
          <w:szCs w:val="24"/>
          <w:lang w:val="x-none"/>
        </w:rPr>
        <w:t>的</w:t>
      </w:r>
      <w:r w:rsidR="00430F0A">
        <w:rPr>
          <w:szCs w:val="24"/>
          <w:lang w:val="x-none"/>
        </w:rPr>
        <w:t>识别</w:t>
      </w:r>
    </w:p>
    <w:p w14:paraId="6E34BB74" w14:textId="594298EA" w:rsidR="00A23780" w:rsidRDefault="00045865" w:rsidP="000C7DD7">
      <w:pPr>
        <w:spacing w:line="300" w:lineRule="auto"/>
        <w:ind w:firstLineChars="200" w:firstLine="480"/>
        <w:rPr>
          <w:szCs w:val="24"/>
          <w:lang w:val="x-none"/>
        </w:rPr>
      </w:pPr>
      <w:r>
        <w:rPr>
          <w:rFonts w:hint="eastAsia"/>
          <w:szCs w:val="24"/>
          <w:lang w:val="x-none"/>
        </w:rPr>
        <w:t>对目标系统的</w:t>
      </w:r>
      <w:r w:rsidR="000C7DD7" w:rsidRPr="000C7DD7">
        <w:rPr>
          <w:rFonts w:hint="eastAsia"/>
          <w:szCs w:val="24"/>
          <w:lang w:val="x-none"/>
        </w:rPr>
        <w:t>数据进行智能识别，获取用户数据源中数据元信息、数据结构等</w:t>
      </w:r>
      <w:r w:rsidR="0045264F">
        <w:rPr>
          <w:rFonts w:hint="eastAsia"/>
          <w:szCs w:val="24"/>
          <w:lang w:val="x-none"/>
        </w:rPr>
        <w:t>信息</w:t>
      </w:r>
      <w:r w:rsidR="000C7DD7" w:rsidRPr="000C7DD7">
        <w:rPr>
          <w:rFonts w:hint="eastAsia"/>
          <w:szCs w:val="24"/>
          <w:lang w:val="x-none"/>
        </w:rPr>
        <w:t>。对数据字段的内容进行分析，对格式和语义进行识别，对主键</w:t>
      </w:r>
      <w:r w:rsidR="000C7DD7" w:rsidRPr="000C7DD7">
        <w:rPr>
          <w:rFonts w:hint="eastAsia"/>
          <w:szCs w:val="24"/>
          <w:lang w:val="x-none"/>
        </w:rPr>
        <w:t>/</w:t>
      </w:r>
      <w:r w:rsidR="00430F0A">
        <w:rPr>
          <w:szCs w:val="24"/>
          <w:lang w:val="x-none"/>
        </w:rPr>
        <w:t xml:space="preserve"> </w:t>
      </w:r>
      <w:r w:rsidR="000C7DD7" w:rsidRPr="000C7DD7">
        <w:rPr>
          <w:rFonts w:hint="eastAsia"/>
          <w:szCs w:val="24"/>
          <w:lang w:val="x-none"/>
        </w:rPr>
        <w:t>外键进行处理，识别出系统中存在的敏感数据。</w:t>
      </w:r>
      <w:r w:rsidR="0031012B">
        <w:rPr>
          <w:rFonts w:hint="eastAsia"/>
          <w:szCs w:val="24"/>
          <w:lang w:val="x-none"/>
        </w:rPr>
        <w:t>核心技术采用</w:t>
      </w:r>
      <w:r w:rsidR="0031012B">
        <w:rPr>
          <w:szCs w:val="24"/>
          <w:lang w:val="x-none"/>
        </w:rPr>
        <w:t>数据特征学习以及</w:t>
      </w:r>
      <w:r w:rsidR="0078334F">
        <w:rPr>
          <w:rFonts w:hint="eastAsia"/>
          <w:szCs w:val="24"/>
          <w:lang w:val="x-none"/>
        </w:rPr>
        <w:t>自然</w:t>
      </w:r>
      <w:r w:rsidR="0078334F">
        <w:rPr>
          <w:szCs w:val="24"/>
          <w:lang w:val="x-none"/>
        </w:rPr>
        <w:t>语言处理</w:t>
      </w:r>
      <w:r w:rsidR="0031012B">
        <w:rPr>
          <w:szCs w:val="24"/>
          <w:lang w:val="x-none"/>
        </w:rPr>
        <w:t>技术，</w:t>
      </w:r>
      <w:r w:rsidR="0078334F">
        <w:rPr>
          <w:rFonts w:hint="eastAsia"/>
          <w:szCs w:val="24"/>
          <w:lang w:val="x-none"/>
        </w:rPr>
        <w:t>可能</w:t>
      </w:r>
      <w:r w:rsidR="0078334F">
        <w:rPr>
          <w:szCs w:val="24"/>
          <w:lang w:val="x-none"/>
        </w:rPr>
        <w:t>采用的方式</w:t>
      </w:r>
      <w:r w:rsidR="0078334F">
        <w:rPr>
          <w:rFonts w:hint="eastAsia"/>
          <w:szCs w:val="24"/>
          <w:lang w:val="x-none"/>
        </w:rPr>
        <w:t>有规则</w:t>
      </w:r>
      <w:r w:rsidR="0078334F">
        <w:rPr>
          <w:szCs w:val="24"/>
          <w:lang w:val="x-none"/>
        </w:rPr>
        <w:t>、知识库以及</w:t>
      </w:r>
      <w:r w:rsidR="00C47A05">
        <w:rPr>
          <w:rFonts w:hint="eastAsia"/>
          <w:szCs w:val="24"/>
          <w:lang w:val="x-none"/>
        </w:rPr>
        <w:t>自然</w:t>
      </w:r>
      <w:r w:rsidR="00C47A05">
        <w:rPr>
          <w:szCs w:val="24"/>
          <w:lang w:val="x-none"/>
        </w:rPr>
        <w:t>语言处理中的</w:t>
      </w:r>
      <w:r w:rsidR="00C47A05">
        <w:rPr>
          <w:rFonts w:hint="eastAsia"/>
          <w:szCs w:val="24"/>
          <w:lang w:val="x-none"/>
        </w:rPr>
        <w:t>命</w:t>
      </w:r>
      <w:r w:rsidR="00C47A05">
        <w:rPr>
          <w:szCs w:val="24"/>
          <w:lang w:val="x-none"/>
        </w:rPr>
        <w:t>名实体识别、特征词提取</w:t>
      </w:r>
      <w:r w:rsidR="00154D73">
        <w:rPr>
          <w:rFonts w:hint="eastAsia"/>
          <w:szCs w:val="24"/>
          <w:lang w:val="x-none"/>
        </w:rPr>
        <w:t>，</w:t>
      </w:r>
      <w:r w:rsidR="00154D73">
        <w:rPr>
          <w:szCs w:val="24"/>
          <w:lang w:val="x-none"/>
        </w:rPr>
        <w:t>特征密度计算等方式进行</w:t>
      </w:r>
      <w:r w:rsidR="00154D73">
        <w:rPr>
          <w:rFonts w:hint="eastAsia"/>
          <w:szCs w:val="24"/>
          <w:lang w:val="x-none"/>
        </w:rPr>
        <w:t>智能</w:t>
      </w:r>
      <w:r w:rsidR="00154D73">
        <w:rPr>
          <w:szCs w:val="24"/>
          <w:lang w:val="x-none"/>
        </w:rPr>
        <w:t>识别</w:t>
      </w:r>
      <w:r w:rsidR="0078334F">
        <w:rPr>
          <w:rFonts w:hint="eastAsia"/>
          <w:szCs w:val="24"/>
          <w:lang w:val="x-none"/>
        </w:rPr>
        <w:t>，</w:t>
      </w:r>
      <w:r w:rsidR="0031012B">
        <w:rPr>
          <w:szCs w:val="24"/>
          <w:lang w:val="x-none"/>
        </w:rPr>
        <w:t>大致</w:t>
      </w:r>
      <w:r w:rsidR="0031012B">
        <w:rPr>
          <w:rFonts w:hint="eastAsia"/>
          <w:szCs w:val="24"/>
          <w:lang w:val="x-none"/>
        </w:rPr>
        <w:t>识别</w:t>
      </w:r>
      <w:r w:rsidR="0031012B">
        <w:rPr>
          <w:szCs w:val="24"/>
          <w:lang w:val="x-none"/>
        </w:rPr>
        <w:t>流程如下</w:t>
      </w:r>
      <w:r w:rsidR="0031012B">
        <w:rPr>
          <w:rFonts w:hint="eastAsia"/>
          <w:szCs w:val="24"/>
          <w:lang w:val="x-none"/>
        </w:rPr>
        <w:t>图</w:t>
      </w:r>
      <w:r w:rsidR="0031012B">
        <w:rPr>
          <w:szCs w:val="24"/>
          <w:lang w:val="x-none"/>
        </w:rPr>
        <w:t>所示：</w:t>
      </w:r>
    </w:p>
    <w:p w14:paraId="28169514" w14:textId="77777777" w:rsidR="0031012B" w:rsidRDefault="0031012B" w:rsidP="0031012B">
      <w:pPr>
        <w:keepNext/>
        <w:spacing w:line="300" w:lineRule="auto"/>
        <w:ind w:firstLineChars="200" w:firstLine="480"/>
        <w:jc w:val="center"/>
      </w:pPr>
      <w:r>
        <w:rPr>
          <w:noProof/>
        </w:rPr>
        <w:lastRenderedPageBreak/>
        <w:drawing>
          <wp:inline distT="0" distB="0" distL="0" distR="0" wp14:anchorId="1107E4BE" wp14:editId="22260E0B">
            <wp:extent cx="4093535" cy="475556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414" cy="4791437"/>
                    </a:xfrm>
                    <a:prstGeom prst="rect">
                      <a:avLst/>
                    </a:prstGeom>
                  </pic:spPr>
                </pic:pic>
              </a:graphicData>
            </a:graphic>
          </wp:inline>
        </w:drawing>
      </w:r>
    </w:p>
    <w:p w14:paraId="51977E20" w14:textId="1D95E9BA" w:rsidR="00430F0A" w:rsidRDefault="0031012B" w:rsidP="0031012B">
      <w:pPr>
        <w:pStyle w:val="aa"/>
        <w:jc w:val="center"/>
      </w:pPr>
      <w:r>
        <w:t xml:space="preserve">Figure </w:t>
      </w:r>
      <w:r w:rsidR="00527E87">
        <w:fldChar w:fldCharType="begin"/>
      </w:r>
      <w:r w:rsidR="00527E87">
        <w:instrText xml:space="preserve"> SEQ Figure \* ARABIC </w:instrText>
      </w:r>
      <w:r w:rsidR="00527E87">
        <w:fldChar w:fldCharType="separate"/>
      </w:r>
      <w:r w:rsidR="00F362CC">
        <w:rPr>
          <w:noProof/>
        </w:rPr>
        <w:t>3</w:t>
      </w:r>
      <w:r w:rsidR="00527E87">
        <w:rPr>
          <w:noProof/>
        </w:rPr>
        <w:fldChar w:fldCharType="end"/>
      </w:r>
      <w:r>
        <w:t xml:space="preserve"> </w:t>
      </w:r>
      <w:r>
        <w:rPr>
          <w:rFonts w:hint="eastAsia"/>
        </w:rPr>
        <w:t>敏感</w:t>
      </w:r>
      <w:r>
        <w:t>数据识别</w:t>
      </w:r>
      <w:r>
        <w:rPr>
          <w:rFonts w:hint="eastAsia"/>
        </w:rPr>
        <w:t>方法</w:t>
      </w:r>
    </w:p>
    <w:p w14:paraId="05B266BE" w14:textId="08AF0935" w:rsidR="00A23780" w:rsidRDefault="00392809" w:rsidP="0012331D">
      <w:pPr>
        <w:spacing w:line="300" w:lineRule="auto"/>
        <w:ind w:firstLineChars="200" w:firstLine="480"/>
        <w:rPr>
          <w:szCs w:val="24"/>
          <w:lang w:val="x-none"/>
        </w:rPr>
      </w:pPr>
      <w:r>
        <w:rPr>
          <w:szCs w:val="24"/>
          <w:lang w:val="x-none"/>
        </w:rPr>
        <w:t>3</w:t>
      </w:r>
      <w:r w:rsidR="00A23780">
        <w:rPr>
          <w:szCs w:val="24"/>
          <w:lang w:val="x-none"/>
        </w:rPr>
        <w:t>.</w:t>
      </w:r>
      <w:r w:rsidR="00A23780">
        <w:rPr>
          <w:rFonts w:hint="eastAsia"/>
          <w:szCs w:val="24"/>
          <w:lang w:val="x-none"/>
        </w:rPr>
        <w:t>制定脱敏策略</w:t>
      </w:r>
    </w:p>
    <w:p w14:paraId="6BF0D809" w14:textId="7F312D3D" w:rsidR="0018322F" w:rsidRDefault="00DB46FD" w:rsidP="0012331D">
      <w:pPr>
        <w:spacing w:line="300" w:lineRule="auto"/>
        <w:ind w:firstLineChars="200" w:firstLine="480"/>
        <w:rPr>
          <w:szCs w:val="24"/>
          <w:lang w:val="x-none"/>
        </w:rPr>
      </w:pPr>
      <w:r>
        <w:rPr>
          <w:rFonts w:hint="eastAsia"/>
          <w:szCs w:val="24"/>
          <w:lang w:val="x-none"/>
        </w:rPr>
        <w:t>对于</w:t>
      </w:r>
      <w:r>
        <w:rPr>
          <w:szCs w:val="24"/>
          <w:lang w:val="x-none"/>
        </w:rPr>
        <w:t>不同类型的敏感数据</w:t>
      </w:r>
      <w:r>
        <w:rPr>
          <w:rFonts w:hint="eastAsia"/>
          <w:szCs w:val="24"/>
          <w:lang w:val="x-none"/>
        </w:rPr>
        <w:t>字段</w:t>
      </w:r>
      <w:r>
        <w:rPr>
          <w:szCs w:val="24"/>
          <w:lang w:val="x-none"/>
        </w:rPr>
        <w:t>，使用不同的脱敏算法</w:t>
      </w:r>
      <w:r>
        <w:rPr>
          <w:rFonts w:hint="eastAsia"/>
          <w:szCs w:val="24"/>
          <w:lang w:val="x-none"/>
        </w:rPr>
        <w:t>，支持</w:t>
      </w:r>
      <w:r>
        <w:rPr>
          <w:szCs w:val="24"/>
          <w:lang w:val="x-none"/>
        </w:rPr>
        <w:t>用户</w:t>
      </w:r>
      <w:r>
        <w:rPr>
          <w:rFonts w:hint="eastAsia"/>
          <w:szCs w:val="24"/>
          <w:lang w:val="x-none"/>
        </w:rPr>
        <w:t>自定义</w:t>
      </w:r>
      <w:r>
        <w:rPr>
          <w:szCs w:val="24"/>
          <w:lang w:val="x-none"/>
        </w:rPr>
        <w:t>的脱敏策略，可以</w:t>
      </w:r>
      <w:r>
        <w:rPr>
          <w:rFonts w:hint="eastAsia"/>
          <w:szCs w:val="24"/>
          <w:lang w:val="x-none"/>
        </w:rPr>
        <w:t>灵活</w:t>
      </w:r>
      <w:r>
        <w:rPr>
          <w:szCs w:val="24"/>
          <w:lang w:val="x-none"/>
        </w:rPr>
        <w:t>地更改</w:t>
      </w:r>
      <w:r>
        <w:rPr>
          <w:rFonts w:hint="eastAsia"/>
          <w:szCs w:val="24"/>
          <w:lang w:val="x-none"/>
        </w:rPr>
        <w:t>脱敏</w:t>
      </w:r>
      <w:r w:rsidR="0077044A">
        <w:rPr>
          <w:szCs w:val="24"/>
          <w:lang w:val="x-none"/>
        </w:rPr>
        <w:t>算法，满足不同的脱敏</w:t>
      </w:r>
      <w:r w:rsidR="0077044A">
        <w:rPr>
          <w:rFonts w:hint="eastAsia"/>
          <w:szCs w:val="24"/>
          <w:lang w:val="x-none"/>
        </w:rPr>
        <w:t>原则</w:t>
      </w:r>
      <w:r>
        <w:rPr>
          <w:szCs w:val="24"/>
          <w:lang w:val="x-none"/>
        </w:rPr>
        <w:t>。</w:t>
      </w:r>
    </w:p>
    <w:p w14:paraId="25962A62" w14:textId="46E4FC25" w:rsidR="00A26E5D" w:rsidRDefault="00392809" w:rsidP="0012331D">
      <w:pPr>
        <w:spacing w:line="300" w:lineRule="auto"/>
        <w:ind w:firstLineChars="200" w:firstLine="480"/>
        <w:rPr>
          <w:szCs w:val="24"/>
          <w:lang w:val="x-none"/>
        </w:rPr>
      </w:pPr>
      <w:r>
        <w:rPr>
          <w:rFonts w:hint="eastAsia"/>
          <w:szCs w:val="24"/>
          <w:lang w:val="x-none"/>
        </w:rPr>
        <w:t>4</w:t>
      </w:r>
      <w:r w:rsidR="00A26E5D">
        <w:rPr>
          <w:szCs w:val="24"/>
          <w:lang w:val="x-none"/>
        </w:rPr>
        <w:t>.</w:t>
      </w:r>
      <w:r w:rsidR="00A26E5D">
        <w:rPr>
          <w:rFonts w:hint="eastAsia"/>
          <w:szCs w:val="24"/>
          <w:lang w:val="x-none"/>
        </w:rPr>
        <w:t>设计</w:t>
      </w:r>
      <w:r w:rsidR="00826EF7">
        <w:rPr>
          <w:rFonts w:hint="eastAsia"/>
          <w:szCs w:val="24"/>
          <w:lang w:val="x-none"/>
        </w:rPr>
        <w:t>脱敏</w:t>
      </w:r>
      <w:r w:rsidR="00A26E5D">
        <w:rPr>
          <w:szCs w:val="24"/>
          <w:lang w:val="x-none"/>
        </w:rPr>
        <w:t>系统架构</w:t>
      </w:r>
    </w:p>
    <w:p w14:paraId="12B96A51" w14:textId="63DA8B9B" w:rsidR="004A113D" w:rsidRDefault="00C361EA" w:rsidP="00C361EA">
      <w:pPr>
        <w:spacing w:line="300" w:lineRule="auto"/>
        <w:jc w:val="center"/>
        <w:rPr>
          <w:szCs w:val="24"/>
          <w:lang w:val="x-none"/>
        </w:rPr>
      </w:pPr>
      <w:r>
        <w:rPr>
          <w:noProof/>
        </w:rPr>
        <w:drawing>
          <wp:inline distT="0" distB="0" distL="0" distR="0" wp14:anchorId="522A982B" wp14:editId="14C29488">
            <wp:extent cx="4375521" cy="22288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9978" cy="2231121"/>
                    </a:xfrm>
                    <a:prstGeom prst="rect">
                      <a:avLst/>
                    </a:prstGeom>
                  </pic:spPr>
                </pic:pic>
              </a:graphicData>
            </a:graphic>
          </wp:inline>
        </w:drawing>
      </w:r>
    </w:p>
    <w:p w14:paraId="2B0CCDA1" w14:textId="3439FE15" w:rsidR="00631D4E" w:rsidRDefault="00A4062F" w:rsidP="00631D4E">
      <w:pPr>
        <w:spacing w:line="300" w:lineRule="auto"/>
        <w:ind w:firstLineChars="200" w:firstLine="480"/>
        <w:rPr>
          <w:szCs w:val="24"/>
          <w:lang w:val="x-none"/>
        </w:rPr>
      </w:pPr>
      <w:r>
        <w:rPr>
          <w:rFonts w:hint="eastAsia"/>
          <w:szCs w:val="24"/>
          <w:lang w:val="x-none"/>
        </w:rPr>
        <w:t>参照如图所示的系统</w:t>
      </w:r>
      <w:r>
        <w:rPr>
          <w:szCs w:val="24"/>
          <w:lang w:val="x-none"/>
        </w:rPr>
        <w:t>架构</w:t>
      </w:r>
      <w:r>
        <w:rPr>
          <w:rFonts w:hint="eastAsia"/>
          <w:szCs w:val="24"/>
          <w:lang w:val="x-none"/>
        </w:rPr>
        <w:t>，结合</w:t>
      </w:r>
      <w:r w:rsidR="000C7DD7">
        <w:rPr>
          <w:rFonts w:hint="eastAsia"/>
          <w:szCs w:val="24"/>
          <w:lang w:val="x-none"/>
        </w:rPr>
        <w:t>需要</w:t>
      </w:r>
      <w:r w:rsidR="000C7DD7">
        <w:rPr>
          <w:szCs w:val="24"/>
          <w:lang w:val="x-none"/>
        </w:rPr>
        <w:t>提供的</w:t>
      </w:r>
      <w:r w:rsidR="000C7DD7">
        <w:rPr>
          <w:rFonts w:hint="eastAsia"/>
          <w:szCs w:val="24"/>
          <w:lang w:val="x-none"/>
        </w:rPr>
        <w:t>功能</w:t>
      </w:r>
      <w:r w:rsidR="000C7DD7">
        <w:rPr>
          <w:szCs w:val="24"/>
          <w:lang w:val="x-none"/>
        </w:rPr>
        <w:t>，</w:t>
      </w:r>
      <w:r w:rsidR="00F77DAD">
        <w:rPr>
          <w:rFonts w:hint="eastAsia"/>
          <w:szCs w:val="24"/>
          <w:lang w:val="x-none"/>
        </w:rPr>
        <w:t>来</w:t>
      </w:r>
      <w:r w:rsidR="000C7DD7">
        <w:rPr>
          <w:szCs w:val="24"/>
          <w:lang w:val="x-none"/>
        </w:rPr>
        <w:t>设计系统的架构。</w:t>
      </w:r>
    </w:p>
    <w:p w14:paraId="6FEC5ECB" w14:textId="67BF8725" w:rsidR="002111E9" w:rsidRDefault="00392809" w:rsidP="0012331D">
      <w:pPr>
        <w:spacing w:line="300" w:lineRule="auto"/>
        <w:ind w:firstLineChars="200" w:firstLine="480"/>
        <w:rPr>
          <w:szCs w:val="24"/>
          <w:lang w:val="x-none"/>
        </w:rPr>
      </w:pPr>
      <w:r>
        <w:rPr>
          <w:rFonts w:hint="eastAsia"/>
          <w:szCs w:val="24"/>
          <w:lang w:val="x-none"/>
        </w:rPr>
        <w:lastRenderedPageBreak/>
        <w:t>5</w:t>
      </w:r>
      <w:r w:rsidR="002111E9">
        <w:rPr>
          <w:rFonts w:hint="eastAsia"/>
          <w:szCs w:val="24"/>
          <w:lang w:val="x-none"/>
        </w:rPr>
        <w:t>.</w:t>
      </w:r>
      <w:r w:rsidR="00C27936">
        <w:rPr>
          <w:rFonts w:hint="eastAsia"/>
          <w:szCs w:val="24"/>
          <w:lang w:val="x-none"/>
        </w:rPr>
        <w:t>评测</w:t>
      </w:r>
      <w:r w:rsidR="002111E9">
        <w:rPr>
          <w:rFonts w:hint="eastAsia"/>
          <w:szCs w:val="24"/>
          <w:lang w:val="x-none"/>
        </w:rPr>
        <w:t>脱敏效果</w:t>
      </w:r>
    </w:p>
    <w:p w14:paraId="64E7A4FE" w14:textId="363BB147" w:rsidR="00CB2F25" w:rsidRDefault="009E735F" w:rsidP="0012331D">
      <w:pPr>
        <w:spacing w:line="300" w:lineRule="auto"/>
        <w:ind w:firstLineChars="200" w:firstLine="480"/>
        <w:rPr>
          <w:szCs w:val="24"/>
          <w:lang w:val="x-none"/>
        </w:rPr>
      </w:pPr>
      <w:r>
        <w:rPr>
          <w:rFonts w:hint="eastAsia"/>
          <w:szCs w:val="24"/>
          <w:lang w:val="x-none"/>
        </w:rPr>
        <w:t>根据</w:t>
      </w:r>
      <w:r>
        <w:rPr>
          <w:szCs w:val="24"/>
          <w:lang w:val="x-none"/>
        </w:rPr>
        <w:t>相应的评</w:t>
      </w:r>
      <w:r>
        <w:rPr>
          <w:rFonts w:hint="eastAsia"/>
          <w:szCs w:val="24"/>
          <w:lang w:val="x-none"/>
        </w:rPr>
        <w:t>测标准</w:t>
      </w:r>
      <w:r>
        <w:rPr>
          <w:szCs w:val="24"/>
          <w:lang w:val="x-none"/>
        </w:rPr>
        <w:t>，</w:t>
      </w:r>
      <w:r w:rsidR="00631D4E">
        <w:rPr>
          <w:rFonts w:hint="eastAsia"/>
          <w:szCs w:val="24"/>
          <w:lang w:val="x-none"/>
        </w:rPr>
        <w:t>从不同</w:t>
      </w:r>
      <w:r w:rsidR="00631D4E">
        <w:rPr>
          <w:szCs w:val="24"/>
          <w:lang w:val="x-none"/>
        </w:rPr>
        <w:t>方面</w:t>
      </w:r>
      <w:r>
        <w:rPr>
          <w:rFonts w:hint="eastAsia"/>
          <w:szCs w:val="24"/>
          <w:lang w:val="x-none"/>
        </w:rPr>
        <w:t>评价脱敏</w:t>
      </w:r>
      <w:r>
        <w:rPr>
          <w:szCs w:val="24"/>
          <w:lang w:val="x-none"/>
        </w:rPr>
        <w:t>后</w:t>
      </w:r>
      <w:r>
        <w:rPr>
          <w:rFonts w:hint="eastAsia"/>
          <w:szCs w:val="24"/>
          <w:lang w:val="x-none"/>
        </w:rPr>
        <w:t>数据</w:t>
      </w:r>
      <w:r>
        <w:rPr>
          <w:szCs w:val="24"/>
          <w:lang w:val="x-none"/>
        </w:rPr>
        <w:t>的</w:t>
      </w:r>
      <w:r>
        <w:rPr>
          <w:rFonts w:hint="eastAsia"/>
          <w:szCs w:val="24"/>
          <w:lang w:val="x-none"/>
        </w:rPr>
        <w:t>信息</w:t>
      </w:r>
      <w:r>
        <w:rPr>
          <w:szCs w:val="24"/>
          <w:lang w:val="x-none"/>
        </w:rPr>
        <w:t>可利用性</w:t>
      </w:r>
      <w:r>
        <w:rPr>
          <w:rFonts w:hint="eastAsia"/>
          <w:szCs w:val="24"/>
          <w:lang w:val="x-none"/>
        </w:rPr>
        <w:t>和脱敏</w:t>
      </w:r>
      <w:r>
        <w:rPr>
          <w:szCs w:val="24"/>
          <w:lang w:val="x-none"/>
        </w:rPr>
        <w:t>后数据</w:t>
      </w:r>
      <w:r w:rsidR="00EC7A0D">
        <w:rPr>
          <w:rFonts w:hint="eastAsia"/>
          <w:szCs w:val="24"/>
          <w:lang w:val="x-none"/>
        </w:rPr>
        <w:t>集合</w:t>
      </w:r>
      <w:r>
        <w:rPr>
          <w:szCs w:val="24"/>
          <w:lang w:val="x-none"/>
        </w:rPr>
        <w:t>是否满足相应的</w:t>
      </w:r>
      <w:r w:rsidR="00EC7A0D">
        <w:rPr>
          <w:rFonts w:hint="eastAsia"/>
          <w:szCs w:val="24"/>
          <w:lang w:val="x-none"/>
        </w:rPr>
        <w:t>脱敏</w:t>
      </w:r>
      <w:r w:rsidR="00EC7A0D">
        <w:rPr>
          <w:szCs w:val="24"/>
          <w:lang w:val="x-none"/>
        </w:rPr>
        <w:t>原则。</w:t>
      </w:r>
    </w:p>
    <w:p w14:paraId="305EA33C" w14:textId="524BC54E" w:rsidR="00825077" w:rsidRDefault="007E2D43" w:rsidP="00825077">
      <w:pPr>
        <w:pStyle w:val="1"/>
        <w:spacing w:before="156" w:after="156"/>
      </w:pPr>
      <w:bookmarkStart w:id="15" w:name="_Toc524100474"/>
      <w:r w:rsidRPr="007E2D43">
        <w:rPr>
          <w:rFonts w:hint="eastAsia"/>
        </w:rPr>
        <w:t>已完成的研究工作</w:t>
      </w:r>
      <w:bookmarkEnd w:id="15"/>
    </w:p>
    <w:p w14:paraId="65EEB466" w14:textId="18C34F16" w:rsidR="00800664" w:rsidRPr="00800664" w:rsidRDefault="00800664" w:rsidP="00800664">
      <w:pPr>
        <w:spacing w:line="300" w:lineRule="auto"/>
        <w:ind w:firstLineChars="200" w:firstLine="480"/>
        <w:rPr>
          <w:lang w:val="x-none"/>
        </w:rPr>
      </w:pPr>
      <w:r>
        <w:rPr>
          <w:rFonts w:hint="eastAsia"/>
          <w:lang w:val="x-none"/>
        </w:rPr>
        <w:t>已经完成</w:t>
      </w:r>
      <w:r>
        <w:rPr>
          <w:lang w:val="x-none"/>
        </w:rPr>
        <w:t>了基本的脱敏算法，</w:t>
      </w:r>
      <w:r>
        <w:rPr>
          <w:rFonts w:hint="eastAsia"/>
          <w:lang w:val="x-none"/>
        </w:rPr>
        <w:t>以及</w:t>
      </w:r>
      <w:r w:rsidR="00E50642">
        <w:rPr>
          <w:lang w:val="x-none"/>
        </w:rPr>
        <w:t>有关的脱敏原则</w:t>
      </w:r>
      <w:r w:rsidR="00E50642">
        <w:rPr>
          <w:rFonts w:hint="eastAsia"/>
          <w:lang w:val="x-none"/>
        </w:rPr>
        <w:t>的</w:t>
      </w:r>
      <w:r w:rsidR="00D634C1">
        <w:rPr>
          <w:lang w:val="x-none"/>
        </w:rPr>
        <w:t>调研工作</w:t>
      </w:r>
      <w:r w:rsidR="00D634C1">
        <w:rPr>
          <w:rFonts w:hint="eastAsia"/>
          <w:lang w:val="x-none"/>
        </w:rPr>
        <w:t>，</w:t>
      </w:r>
      <w:r w:rsidR="00DE3117">
        <w:rPr>
          <w:rFonts w:hint="eastAsia"/>
          <w:lang w:val="x-none"/>
        </w:rPr>
        <w:t>了解</w:t>
      </w:r>
      <w:r w:rsidR="00DE3117">
        <w:rPr>
          <w:lang w:val="x-none"/>
        </w:rPr>
        <w:t>了</w:t>
      </w:r>
      <w:r w:rsidR="00DE3117">
        <w:rPr>
          <w:rFonts w:hint="eastAsia"/>
          <w:lang w:val="x-none"/>
        </w:rPr>
        <w:t>敏感</w:t>
      </w:r>
      <w:r w:rsidR="00DE3117">
        <w:rPr>
          <w:lang w:val="x-none"/>
        </w:rPr>
        <w:t>数据识别所</w:t>
      </w:r>
      <w:r w:rsidR="00DE3117">
        <w:rPr>
          <w:rFonts w:hint="eastAsia"/>
          <w:lang w:val="x-none"/>
        </w:rPr>
        <w:t>采用</w:t>
      </w:r>
      <w:r w:rsidR="00DE3117">
        <w:rPr>
          <w:lang w:val="x-none"/>
        </w:rPr>
        <w:t>的</w:t>
      </w:r>
      <w:r w:rsidR="008A3976">
        <w:rPr>
          <w:rFonts w:hint="eastAsia"/>
          <w:lang w:val="x-none"/>
        </w:rPr>
        <w:t>机器</w:t>
      </w:r>
      <w:r w:rsidR="001B1BF6">
        <w:rPr>
          <w:lang w:val="x-none"/>
        </w:rPr>
        <w:t>学习方法</w:t>
      </w:r>
      <w:r w:rsidR="00D75C1E">
        <w:rPr>
          <w:rFonts w:hint="eastAsia"/>
          <w:lang w:val="x-none"/>
        </w:rPr>
        <w:t>，</w:t>
      </w:r>
      <w:r w:rsidR="00826FD7">
        <w:rPr>
          <w:rFonts w:hint="eastAsia"/>
          <w:lang w:val="x-none"/>
        </w:rPr>
        <w:t>分析</w:t>
      </w:r>
      <w:r w:rsidR="00826FD7">
        <w:rPr>
          <w:lang w:val="x-none"/>
        </w:rPr>
        <w:t>了美国人口普查等</w:t>
      </w:r>
      <w:r w:rsidR="00D75C1E">
        <w:rPr>
          <w:rFonts w:hint="eastAsia"/>
          <w:lang w:val="x-none"/>
        </w:rPr>
        <w:t>基本数据集；在</w:t>
      </w:r>
      <w:r w:rsidR="00D75C1E">
        <w:rPr>
          <w:lang w:val="x-none"/>
        </w:rPr>
        <w:t>分析数据库协议的基础上</w:t>
      </w:r>
      <w:r w:rsidR="00D75C1E">
        <w:rPr>
          <w:rFonts w:hint="eastAsia"/>
          <w:lang w:val="x-none"/>
        </w:rPr>
        <w:t>，</w:t>
      </w:r>
      <w:r w:rsidR="00D75C1E">
        <w:rPr>
          <w:lang w:val="x-none"/>
        </w:rPr>
        <w:t>了解了基于代理机制实现动态</w:t>
      </w:r>
      <w:r w:rsidR="00D75C1E">
        <w:rPr>
          <w:rFonts w:hint="eastAsia"/>
          <w:lang w:val="x-none"/>
        </w:rPr>
        <w:t>脱敏</w:t>
      </w:r>
      <w:r w:rsidR="00D75C1E">
        <w:rPr>
          <w:lang w:val="x-none"/>
        </w:rPr>
        <w:t>的</w:t>
      </w:r>
      <w:r w:rsidR="00D75C1E">
        <w:rPr>
          <w:rFonts w:hint="eastAsia"/>
          <w:lang w:val="x-none"/>
        </w:rPr>
        <w:t>大致</w:t>
      </w:r>
      <w:r w:rsidR="00D75C1E">
        <w:rPr>
          <w:lang w:val="x-none"/>
        </w:rPr>
        <w:t>流程。</w:t>
      </w:r>
    </w:p>
    <w:p w14:paraId="7541B731" w14:textId="1BFEA75F" w:rsidR="006264EC" w:rsidRDefault="009449EE" w:rsidP="00621576">
      <w:pPr>
        <w:pStyle w:val="1"/>
        <w:spacing w:before="156" w:after="156"/>
      </w:pPr>
      <w:bookmarkStart w:id="16" w:name="_Toc524100475"/>
      <w:r w:rsidRPr="009449EE">
        <w:rPr>
          <w:rFonts w:hint="eastAsia"/>
          <w:lang w:val="en-US"/>
        </w:rPr>
        <w:t>研究方案及</w:t>
      </w:r>
      <w:r w:rsidR="0062768D">
        <w:rPr>
          <w:rFonts w:hint="eastAsia"/>
        </w:rPr>
        <w:t>进度</w:t>
      </w:r>
      <w:r w:rsidR="0062768D">
        <w:t>安排，预期达到的目标和取得的研究成果</w:t>
      </w:r>
      <w:bookmarkEnd w:id="16"/>
    </w:p>
    <w:p w14:paraId="3C0722F8" w14:textId="55CB08DE" w:rsidR="00621576" w:rsidRDefault="00621576" w:rsidP="00825077">
      <w:pPr>
        <w:pStyle w:val="2"/>
      </w:pPr>
      <w:bookmarkStart w:id="17" w:name="_Toc524100476"/>
      <w:r w:rsidRPr="00E41F6B">
        <w:rPr>
          <w:rFonts w:hint="eastAsia"/>
        </w:rPr>
        <w:t>研究方案</w:t>
      </w:r>
      <w:bookmarkEnd w:id="17"/>
    </w:p>
    <w:p w14:paraId="49820DDA" w14:textId="042D7255" w:rsidR="00CC3D49" w:rsidRDefault="00DE3117" w:rsidP="00CC3D49">
      <w:pPr>
        <w:pStyle w:val="3"/>
      </w:pPr>
      <w:bookmarkStart w:id="18" w:name="_Toc524100477"/>
      <w:r>
        <w:rPr>
          <w:rFonts w:hint="eastAsia"/>
        </w:rPr>
        <w:t>敏</w:t>
      </w:r>
      <w:r>
        <w:t>感数据识别的研究</w:t>
      </w:r>
      <w:bookmarkEnd w:id="18"/>
    </w:p>
    <w:p w14:paraId="6D05F927" w14:textId="7384B43A" w:rsidR="00DE3117" w:rsidRDefault="008A3976" w:rsidP="008A3976">
      <w:pPr>
        <w:spacing w:line="300" w:lineRule="auto"/>
        <w:ind w:firstLineChars="200" w:firstLine="480"/>
      </w:pPr>
      <w:r>
        <w:rPr>
          <w:rFonts w:hint="eastAsia"/>
        </w:rPr>
        <w:t>对于</w:t>
      </w:r>
      <w:r>
        <w:t>文本</w:t>
      </w:r>
      <w:r>
        <w:rPr>
          <w:rFonts w:hint="eastAsia"/>
        </w:rPr>
        <w:t>内容</w:t>
      </w:r>
      <w:r w:rsidR="00CC3D49">
        <w:t>的数据库记录</w:t>
      </w:r>
      <w:r w:rsidR="00CC3D49">
        <w:rPr>
          <w:rFonts w:hint="eastAsia"/>
        </w:rPr>
        <w:t>，</w:t>
      </w:r>
      <w:r w:rsidR="00850DB0">
        <w:rPr>
          <w:rFonts w:hint="eastAsia"/>
        </w:rPr>
        <w:t>将大致采用</w:t>
      </w:r>
      <w:r w:rsidR="00850DB0">
        <w:t>如下</w:t>
      </w:r>
      <w:r w:rsidR="00850DB0">
        <w:rPr>
          <w:rFonts w:hint="eastAsia"/>
        </w:rPr>
        <w:t>流程来使用</w:t>
      </w:r>
      <w:r w:rsidR="00850DB0">
        <w:t>相应的模型</w:t>
      </w:r>
      <w:r w:rsidR="00850DB0">
        <w:rPr>
          <w:rFonts w:hint="eastAsia"/>
        </w:rPr>
        <w:t>：</w:t>
      </w:r>
      <w:r>
        <w:rPr>
          <w:rFonts w:hint="eastAsia"/>
        </w:rPr>
        <w:t>首先建立数据集，包含训练集和测试集。然后建立文本表示模型并进行文本特征选择。然后在训练集上进行机器学习，建立分类器。最后进行测试和性能的评价。</w:t>
      </w:r>
    </w:p>
    <w:p w14:paraId="4B7F197B" w14:textId="77777777" w:rsidR="00F362CC" w:rsidRDefault="00B00100" w:rsidP="00F362CC">
      <w:pPr>
        <w:keepNext/>
        <w:spacing w:line="300" w:lineRule="auto"/>
        <w:jc w:val="center"/>
      </w:pPr>
      <w:r>
        <w:rPr>
          <w:noProof/>
        </w:rPr>
        <w:drawing>
          <wp:inline distT="0" distB="0" distL="0" distR="0" wp14:anchorId="1484FD36" wp14:editId="553D5B4C">
            <wp:extent cx="3009900" cy="3699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5608" cy="3706205"/>
                    </a:xfrm>
                    <a:prstGeom prst="rect">
                      <a:avLst/>
                    </a:prstGeom>
                  </pic:spPr>
                </pic:pic>
              </a:graphicData>
            </a:graphic>
          </wp:inline>
        </w:drawing>
      </w:r>
    </w:p>
    <w:p w14:paraId="466D9077" w14:textId="6830AD45" w:rsidR="00B00100" w:rsidRDefault="00F362CC" w:rsidP="00F362CC">
      <w:pPr>
        <w:pStyle w:val="aa"/>
        <w:jc w:val="center"/>
      </w:pPr>
      <w:r>
        <w:t xml:space="preserve">Figure </w:t>
      </w:r>
      <w:r w:rsidR="00527E87">
        <w:fldChar w:fldCharType="begin"/>
      </w:r>
      <w:r w:rsidR="00527E87">
        <w:instrText xml:space="preserve"> SEQ Figure \* ARABIC </w:instrText>
      </w:r>
      <w:r w:rsidR="00527E87">
        <w:fldChar w:fldCharType="separate"/>
      </w:r>
      <w:r>
        <w:rPr>
          <w:noProof/>
        </w:rPr>
        <w:t>4</w:t>
      </w:r>
      <w:r w:rsidR="00527E87">
        <w:rPr>
          <w:noProof/>
        </w:rPr>
        <w:fldChar w:fldCharType="end"/>
      </w:r>
      <w:r>
        <w:t xml:space="preserve"> </w:t>
      </w:r>
      <w:r>
        <w:rPr>
          <w:rFonts w:hint="eastAsia"/>
        </w:rPr>
        <w:t>基于内容的敏感数据识别方法架构</w:t>
      </w:r>
    </w:p>
    <w:p w14:paraId="56A41991" w14:textId="6F537044" w:rsidR="004A398C" w:rsidRPr="00DE3117" w:rsidRDefault="004A398C" w:rsidP="004A398C">
      <w:pPr>
        <w:spacing w:line="300" w:lineRule="auto"/>
        <w:ind w:firstLineChars="200" w:firstLine="480"/>
      </w:pPr>
      <w:r>
        <w:rPr>
          <w:rFonts w:hint="eastAsia"/>
        </w:rPr>
        <w:t>对于</w:t>
      </w:r>
      <w:r w:rsidR="0076737C">
        <w:rPr>
          <w:rFonts w:hint="eastAsia"/>
        </w:rPr>
        <w:t>数据库敏感</w:t>
      </w:r>
      <w:r w:rsidR="0076737C">
        <w:t>字段，</w:t>
      </w:r>
      <w:r w:rsidR="00FB56C8">
        <w:rPr>
          <w:rFonts w:hint="eastAsia"/>
        </w:rPr>
        <w:t>因为</w:t>
      </w:r>
      <w:r w:rsidR="00FB56C8">
        <w:t>其语义和结构较为固定</w:t>
      </w:r>
      <w:r w:rsidR="00FB56C8">
        <w:rPr>
          <w:rFonts w:hint="eastAsia"/>
        </w:rPr>
        <w:t>，</w:t>
      </w:r>
      <w:r w:rsidR="00F362CC">
        <w:rPr>
          <w:rFonts w:hint="eastAsia"/>
        </w:rPr>
        <w:t>将来</w:t>
      </w:r>
      <w:r w:rsidR="00F362CC">
        <w:t>拟</w:t>
      </w:r>
      <w:r w:rsidR="00FB56C8">
        <w:t>采用</w:t>
      </w:r>
      <w:r w:rsidR="00FB56C8">
        <w:rPr>
          <w:rFonts w:hint="eastAsia"/>
        </w:rPr>
        <w:t>规则</w:t>
      </w:r>
      <w:r w:rsidR="00FB56C8">
        <w:t>库的方式来进行</w:t>
      </w:r>
      <w:r w:rsidR="00FB56C8">
        <w:rPr>
          <w:rFonts w:hint="eastAsia"/>
        </w:rPr>
        <w:t>敏感</w:t>
      </w:r>
      <w:r w:rsidR="00FB56C8">
        <w:t>数据的</w:t>
      </w:r>
      <w:r w:rsidR="00FB56C8">
        <w:rPr>
          <w:rFonts w:hint="eastAsia"/>
        </w:rPr>
        <w:t>动态</w:t>
      </w:r>
      <w:r w:rsidR="00FB56C8">
        <w:t>识别。</w:t>
      </w:r>
    </w:p>
    <w:p w14:paraId="25562D79" w14:textId="591C6F3C" w:rsidR="00DE3117" w:rsidRDefault="00251CC2" w:rsidP="00DE3117">
      <w:pPr>
        <w:pStyle w:val="3"/>
      </w:pPr>
      <w:bookmarkStart w:id="19" w:name="_Toc524100478"/>
      <w:r>
        <w:rPr>
          <w:rFonts w:hint="eastAsia"/>
        </w:rPr>
        <w:t>动态</w:t>
      </w:r>
      <w:r w:rsidR="00DE3117">
        <w:rPr>
          <w:rFonts w:hint="eastAsia"/>
        </w:rPr>
        <w:t>脱敏算法</w:t>
      </w:r>
      <w:r w:rsidR="00DE3117">
        <w:t>及原则的研究</w:t>
      </w:r>
      <w:bookmarkEnd w:id="19"/>
    </w:p>
    <w:p w14:paraId="59FEB075" w14:textId="1CD0E785" w:rsidR="00FA3DEF" w:rsidRDefault="00FA3DEF" w:rsidP="00FA3DEF">
      <w:pPr>
        <w:spacing w:line="300" w:lineRule="auto"/>
        <w:ind w:firstLineChars="200" w:firstLine="480"/>
      </w:pPr>
      <w:r>
        <w:rPr>
          <w:rFonts w:hint="eastAsia"/>
        </w:rPr>
        <w:lastRenderedPageBreak/>
        <w:t>攻击</w:t>
      </w:r>
      <w:r>
        <w:t>者会通过</w:t>
      </w:r>
      <w:r>
        <w:rPr>
          <w:rFonts w:hint="eastAsia"/>
        </w:rPr>
        <w:t>非敏感</w:t>
      </w:r>
      <w:r>
        <w:t>信息，构造推断攻击模型去推断敏感信息</w:t>
      </w:r>
      <w:r>
        <w:rPr>
          <w:rFonts w:hint="eastAsia"/>
        </w:rPr>
        <w:t>。当给定一个黑盒</w:t>
      </w:r>
      <w:r>
        <w:t>推断攻击模型，</w:t>
      </w:r>
      <w:r>
        <w:rPr>
          <w:rFonts w:hint="eastAsia"/>
        </w:rPr>
        <w:t>本项目拟</w:t>
      </w:r>
      <w:r>
        <w:t>首先抓取该攻击模型的特征</w:t>
      </w:r>
      <w:r>
        <w:rPr>
          <w:rFonts w:hint="eastAsia"/>
        </w:rPr>
        <w:t>作为</w:t>
      </w:r>
      <w:r>
        <w:t>深度学习的输入数据，比如时间复杂度，需要非敏感数据的数量和种类等，然后用大量的</w:t>
      </w:r>
      <w:r>
        <w:rPr>
          <w:rFonts w:hint="eastAsia"/>
        </w:rPr>
        <w:t>过往数据</w:t>
      </w:r>
      <w:r>
        <w:t>测试来</w:t>
      </w:r>
      <w:r>
        <w:rPr>
          <w:rFonts w:hint="eastAsia"/>
        </w:rPr>
        <w:t>记录推断</w:t>
      </w:r>
      <w:r w:rsidR="007302C2">
        <w:t>攻击的准确性，最后</w:t>
      </w:r>
      <w:r w:rsidR="007302C2">
        <w:rPr>
          <w:rFonts w:hint="eastAsia"/>
        </w:rPr>
        <w:t>通过</w:t>
      </w:r>
      <w:r>
        <w:t>深度学习模型采用梯度下降来</w:t>
      </w:r>
      <w:r>
        <w:rPr>
          <w:rFonts w:hint="eastAsia"/>
        </w:rPr>
        <w:t>生成</w:t>
      </w:r>
      <w:r>
        <w:t>噪音，以最小化推断成功率和最大化数据可用性。通过</w:t>
      </w:r>
      <w:r>
        <w:rPr>
          <w:rFonts w:hint="eastAsia"/>
        </w:rPr>
        <w:t>这种</w:t>
      </w:r>
      <w:r>
        <w:t>动态模型，拟实现针对不同场景、不同</w:t>
      </w:r>
      <w:r>
        <w:rPr>
          <w:rFonts w:hint="eastAsia"/>
        </w:rPr>
        <w:t>数据类型</w:t>
      </w:r>
      <w:r>
        <w:t>来加入不同噪音的效果。</w:t>
      </w:r>
    </w:p>
    <w:p w14:paraId="3F0A466F" w14:textId="14FAE5CB" w:rsidR="00CE337B" w:rsidRPr="00FA3DEF" w:rsidRDefault="009170FB" w:rsidP="00CE337B">
      <w:pPr>
        <w:spacing w:line="300" w:lineRule="auto"/>
        <w:jc w:val="center"/>
        <w:rPr>
          <w:rFonts w:hint="eastAsia"/>
        </w:rPr>
      </w:pPr>
      <w:r>
        <w:object w:dxaOrig="10246" w:dyaOrig="10246" w14:anchorId="38078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252.75pt" o:ole="">
            <v:imagedata r:id="rId13" o:title=""/>
          </v:shape>
          <o:OLEObject Type="Embed" ProgID="Visio.Drawing.15" ShapeID="_x0000_i1025" DrawAspect="Content" ObjectID="_1598046271" r:id="rId14"/>
        </w:object>
      </w:r>
    </w:p>
    <w:p w14:paraId="78D56832" w14:textId="1198106F" w:rsidR="00621576" w:rsidRDefault="00621576" w:rsidP="00825077">
      <w:pPr>
        <w:pStyle w:val="2"/>
      </w:pPr>
      <w:bookmarkStart w:id="20" w:name="_Toc524100479"/>
      <w:r w:rsidRPr="00E41F6B">
        <w:rPr>
          <w:rFonts w:hint="eastAsia"/>
        </w:rPr>
        <w:t>预期达到的目标和取得的研究成果</w:t>
      </w:r>
      <w:bookmarkEnd w:id="20"/>
    </w:p>
    <w:p w14:paraId="5B5176B3" w14:textId="2CCC379B" w:rsidR="00825077" w:rsidRPr="00E41F6B" w:rsidRDefault="00C61962" w:rsidP="00A10A18">
      <w:pPr>
        <w:spacing w:line="300" w:lineRule="auto"/>
        <w:ind w:firstLineChars="200" w:firstLine="480"/>
      </w:pPr>
      <w:r>
        <w:rPr>
          <w:rFonts w:hint="eastAsia"/>
        </w:rPr>
        <w:t>完成</w:t>
      </w:r>
      <w:r>
        <w:t>整个基于代理的动态脱敏流程</w:t>
      </w:r>
      <w:r>
        <w:rPr>
          <w:rFonts w:hint="eastAsia"/>
        </w:rPr>
        <w:t>，</w:t>
      </w:r>
      <w:r w:rsidR="00697CF1">
        <w:rPr>
          <w:rFonts w:hint="eastAsia"/>
        </w:rPr>
        <w:t>通过</w:t>
      </w:r>
      <w:r w:rsidR="00697CF1">
        <w:t>机器学习方法和辅以人工标注的方式，</w:t>
      </w:r>
      <w:r>
        <w:rPr>
          <w:rFonts w:hint="eastAsia"/>
        </w:rPr>
        <w:t>对于数据库</w:t>
      </w:r>
      <w:r>
        <w:t>中的</w:t>
      </w:r>
      <w:r>
        <w:rPr>
          <w:rFonts w:hint="eastAsia"/>
        </w:rPr>
        <w:t>敏感</w:t>
      </w:r>
      <w:r>
        <w:t>字段和文本</w:t>
      </w:r>
      <w:r>
        <w:rPr>
          <w:rFonts w:hint="eastAsia"/>
        </w:rPr>
        <w:t>中</w:t>
      </w:r>
      <w:r>
        <w:t>的敏感信息进行有效的</w:t>
      </w:r>
      <w:r>
        <w:rPr>
          <w:rFonts w:hint="eastAsia"/>
        </w:rPr>
        <w:t>识别</w:t>
      </w:r>
      <w:r w:rsidR="00697CF1">
        <w:rPr>
          <w:rFonts w:hint="eastAsia"/>
        </w:rPr>
        <w:t>，</w:t>
      </w:r>
      <w:r w:rsidR="003478DE">
        <w:rPr>
          <w:rFonts w:hint="eastAsia"/>
        </w:rPr>
        <w:t>并</w:t>
      </w:r>
      <w:r>
        <w:rPr>
          <w:rFonts w:hint="eastAsia"/>
        </w:rPr>
        <w:t>可以对</w:t>
      </w:r>
      <w:r>
        <w:t>识别的敏感</w:t>
      </w:r>
      <w:r>
        <w:rPr>
          <w:rFonts w:hint="eastAsia"/>
        </w:rPr>
        <w:t>字段推荐</w:t>
      </w:r>
      <w:r w:rsidR="00C11DF1">
        <w:rPr>
          <w:rFonts w:hint="eastAsia"/>
        </w:rPr>
        <w:t>合适</w:t>
      </w:r>
      <w:r>
        <w:t>的脱敏算法</w:t>
      </w:r>
      <w:r>
        <w:rPr>
          <w:rFonts w:hint="eastAsia"/>
        </w:rPr>
        <w:t>，对整个</w:t>
      </w:r>
      <w:r>
        <w:t>查询的数据集</w:t>
      </w:r>
      <w:r>
        <w:rPr>
          <w:rFonts w:hint="eastAsia"/>
        </w:rPr>
        <w:t>推荐</w:t>
      </w:r>
      <w:r w:rsidR="00050BA2">
        <w:rPr>
          <w:rFonts w:hint="eastAsia"/>
        </w:rPr>
        <w:t>适当</w:t>
      </w:r>
      <w:r w:rsidR="00244B5E">
        <w:t>的脱敏原则，</w:t>
      </w:r>
      <w:r w:rsidR="00C827E1">
        <w:rPr>
          <w:rFonts w:hint="eastAsia"/>
        </w:rPr>
        <w:t>在保护</w:t>
      </w:r>
      <w:r w:rsidR="00C827E1">
        <w:t>隐私数据的基础上，</w:t>
      </w:r>
      <w:r w:rsidR="009F773E">
        <w:rPr>
          <w:rFonts w:hint="eastAsia"/>
        </w:rPr>
        <w:t>力求</w:t>
      </w:r>
      <w:r w:rsidR="009F773E">
        <w:t>数据</w:t>
      </w:r>
      <w:r w:rsidR="009F773E">
        <w:rPr>
          <w:rFonts w:hint="eastAsia"/>
        </w:rPr>
        <w:t>信息</w:t>
      </w:r>
      <w:r w:rsidR="009F773E">
        <w:t>的完整</w:t>
      </w:r>
      <w:r w:rsidR="009F773E">
        <w:rPr>
          <w:rFonts w:hint="eastAsia"/>
        </w:rPr>
        <w:t>性</w:t>
      </w:r>
      <w:r w:rsidR="00C827E1">
        <w:rPr>
          <w:rFonts w:hint="eastAsia"/>
        </w:rPr>
        <w:t>，</w:t>
      </w:r>
      <w:r w:rsidR="000D7AD5">
        <w:rPr>
          <w:rFonts w:hint="eastAsia"/>
        </w:rPr>
        <w:t>同时</w:t>
      </w:r>
      <w:r w:rsidR="00E57044">
        <w:rPr>
          <w:rFonts w:hint="eastAsia"/>
        </w:rPr>
        <w:t>支持</w:t>
      </w:r>
      <w:r w:rsidR="00244B5E">
        <w:rPr>
          <w:rFonts w:hint="eastAsia"/>
        </w:rPr>
        <w:t>用户</w:t>
      </w:r>
      <w:r w:rsidR="00244B5E">
        <w:t>自定义</w:t>
      </w:r>
      <w:r w:rsidR="00E57044">
        <w:rPr>
          <w:rFonts w:hint="eastAsia"/>
        </w:rPr>
        <w:t>相应的</w:t>
      </w:r>
      <w:r w:rsidR="00E57044">
        <w:t>脱敏策略</w:t>
      </w:r>
      <w:r w:rsidR="00E57044">
        <w:rPr>
          <w:rFonts w:hint="eastAsia"/>
        </w:rPr>
        <w:t>。</w:t>
      </w:r>
    </w:p>
    <w:p w14:paraId="123B9965" w14:textId="17E0A819" w:rsidR="00621576" w:rsidRDefault="00621576" w:rsidP="00825077">
      <w:pPr>
        <w:pStyle w:val="2"/>
      </w:pPr>
      <w:bookmarkStart w:id="21" w:name="_Toc524100480"/>
      <w:r w:rsidRPr="00E41F6B">
        <w:rPr>
          <w:rFonts w:hint="eastAsia"/>
        </w:rPr>
        <w:t>进度安排（建议从进入研究课题时间开始）</w:t>
      </w:r>
      <w:bookmarkEnd w:id="21"/>
    </w:p>
    <w:p w14:paraId="7FB46B9E" w14:textId="632AE21E" w:rsidR="00621576" w:rsidRPr="00E41F6B" w:rsidRDefault="00621576" w:rsidP="00621576">
      <w:pPr>
        <w:pStyle w:val="1"/>
        <w:spacing w:before="156" w:after="156"/>
      </w:pPr>
      <w:bookmarkStart w:id="22" w:name="_Toc524100481"/>
      <w:r w:rsidRPr="00E41F6B">
        <w:rPr>
          <w:rFonts w:hint="eastAsia"/>
        </w:rPr>
        <w:t>为完成课题已具备和所需的条件和经费</w:t>
      </w:r>
      <w:bookmarkEnd w:id="22"/>
    </w:p>
    <w:p w14:paraId="6B26B559" w14:textId="302F4FEE" w:rsidR="007B699D" w:rsidRDefault="00621576" w:rsidP="007B699D">
      <w:pPr>
        <w:pStyle w:val="1"/>
        <w:spacing w:before="156" w:after="156"/>
      </w:pPr>
      <w:bookmarkStart w:id="23" w:name="_Toc524100482"/>
      <w:r w:rsidRPr="00E41F6B">
        <w:rPr>
          <w:rFonts w:hint="eastAsia"/>
        </w:rPr>
        <w:t>预计研究过程中可能遇到的困难和问题，以及解决的措施</w:t>
      </w:r>
      <w:bookmarkEnd w:id="23"/>
    </w:p>
    <w:p w14:paraId="7E5FD072" w14:textId="4FA4CD1F" w:rsidR="00F908A8" w:rsidRDefault="00F908A8" w:rsidP="00E24055">
      <w:pPr>
        <w:spacing w:line="300" w:lineRule="auto"/>
        <w:ind w:firstLineChars="200" w:firstLine="480"/>
        <w:rPr>
          <w:lang w:val="x-none"/>
        </w:rPr>
      </w:pPr>
      <w:r>
        <w:rPr>
          <w:rFonts w:hint="eastAsia"/>
          <w:lang w:val="x-none"/>
        </w:rPr>
        <w:t>难点</w:t>
      </w:r>
      <w:r>
        <w:rPr>
          <w:lang w:val="x-none"/>
        </w:rPr>
        <w:t>1</w:t>
      </w:r>
      <w:r>
        <w:rPr>
          <w:rFonts w:hint="eastAsia"/>
          <w:lang w:val="x-none"/>
        </w:rPr>
        <w:t>：敏感</w:t>
      </w:r>
      <w:r>
        <w:rPr>
          <w:lang w:val="x-none"/>
        </w:rPr>
        <w:t>数据识别模型的</w:t>
      </w:r>
      <w:r>
        <w:rPr>
          <w:rFonts w:hint="eastAsia"/>
          <w:lang w:val="x-none"/>
        </w:rPr>
        <w:t>实现</w:t>
      </w:r>
    </w:p>
    <w:p w14:paraId="3462C717" w14:textId="5A4A1D7E" w:rsidR="00370A78" w:rsidRDefault="00370A78" w:rsidP="00E24055">
      <w:pPr>
        <w:spacing w:line="300" w:lineRule="auto"/>
        <w:ind w:firstLineChars="200" w:firstLine="480"/>
        <w:rPr>
          <w:lang w:val="x-none"/>
        </w:rPr>
      </w:pPr>
      <w:r>
        <w:rPr>
          <w:rFonts w:hint="eastAsia"/>
          <w:lang w:val="x-none"/>
        </w:rPr>
        <w:t>难点</w:t>
      </w:r>
      <w:r>
        <w:rPr>
          <w:rFonts w:hint="eastAsia"/>
          <w:lang w:val="x-none"/>
        </w:rPr>
        <w:t>2</w:t>
      </w:r>
      <w:r>
        <w:rPr>
          <w:rFonts w:hint="eastAsia"/>
          <w:lang w:val="x-none"/>
        </w:rPr>
        <w:t>：分析</w:t>
      </w:r>
      <w:r>
        <w:rPr>
          <w:lang w:val="x-none"/>
        </w:rPr>
        <w:t>识别的不同</w:t>
      </w:r>
      <w:r>
        <w:rPr>
          <w:rFonts w:hint="eastAsia"/>
          <w:lang w:val="x-none"/>
        </w:rPr>
        <w:t>敏感</w:t>
      </w:r>
      <w:r>
        <w:rPr>
          <w:lang w:val="x-none"/>
        </w:rPr>
        <w:t>属性，推荐</w:t>
      </w:r>
      <w:r>
        <w:rPr>
          <w:rFonts w:hint="eastAsia"/>
          <w:lang w:val="x-none"/>
        </w:rPr>
        <w:t>使用相应</w:t>
      </w:r>
      <w:r>
        <w:rPr>
          <w:lang w:val="x-none"/>
        </w:rPr>
        <w:t>的</w:t>
      </w:r>
      <w:r>
        <w:rPr>
          <w:rFonts w:hint="eastAsia"/>
          <w:lang w:val="x-none"/>
        </w:rPr>
        <w:t>脱敏</w:t>
      </w:r>
      <w:r>
        <w:rPr>
          <w:lang w:val="x-none"/>
        </w:rPr>
        <w:t>算法</w:t>
      </w:r>
    </w:p>
    <w:p w14:paraId="685A49DB" w14:textId="4798D661" w:rsidR="00370A78" w:rsidRDefault="00370A78" w:rsidP="00E24055">
      <w:pPr>
        <w:spacing w:line="300" w:lineRule="auto"/>
        <w:ind w:firstLineChars="200" w:firstLine="480"/>
        <w:rPr>
          <w:lang w:val="x-none"/>
        </w:rPr>
      </w:pPr>
      <w:r>
        <w:rPr>
          <w:rFonts w:hint="eastAsia"/>
          <w:lang w:val="x-none"/>
        </w:rPr>
        <w:lastRenderedPageBreak/>
        <w:t>难点</w:t>
      </w:r>
      <w:r>
        <w:rPr>
          <w:rFonts w:hint="eastAsia"/>
          <w:lang w:val="x-none"/>
        </w:rPr>
        <w:t>3</w:t>
      </w:r>
      <w:r>
        <w:rPr>
          <w:rFonts w:hint="eastAsia"/>
          <w:lang w:val="x-none"/>
        </w:rPr>
        <w:t>：动态</w:t>
      </w:r>
      <w:r>
        <w:rPr>
          <w:lang w:val="x-none"/>
        </w:rPr>
        <w:t>脱</w:t>
      </w:r>
      <w:r>
        <w:rPr>
          <w:rFonts w:hint="eastAsia"/>
          <w:lang w:val="x-none"/>
        </w:rPr>
        <w:t>敏</w:t>
      </w:r>
      <w:r>
        <w:rPr>
          <w:lang w:val="x-none"/>
        </w:rPr>
        <w:t>方式</w:t>
      </w:r>
      <w:r>
        <w:rPr>
          <w:rFonts w:hint="eastAsia"/>
          <w:lang w:val="x-none"/>
        </w:rPr>
        <w:t>以及</w:t>
      </w:r>
      <w:r>
        <w:rPr>
          <w:lang w:val="x-none"/>
        </w:rPr>
        <w:t>整个</w:t>
      </w:r>
      <w:r>
        <w:rPr>
          <w:rFonts w:hint="eastAsia"/>
          <w:lang w:val="x-none"/>
        </w:rPr>
        <w:t>系统</w:t>
      </w:r>
      <w:r>
        <w:rPr>
          <w:lang w:val="x-none"/>
        </w:rPr>
        <w:t>架构的设计和实现</w:t>
      </w:r>
      <w:r>
        <w:rPr>
          <w:rFonts w:hint="eastAsia"/>
          <w:lang w:val="x-none"/>
        </w:rPr>
        <w:t>，如何</w:t>
      </w:r>
      <w:r>
        <w:rPr>
          <w:lang w:val="x-none"/>
        </w:rPr>
        <w:t>脱敏的</w:t>
      </w:r>
      <w:r>
        <w:rPr>
          <w:rFonts w:hint="eastAsia"/>
          <w:lang w:val="x-none"/>
        </w:rPr>
        <w:t>各个</w:t>
      </w:r>
      <w:r>
        <w:rPr>
          <w:lang w:val="x-none"/>
        </w:rPr>
        <w:t>环节</w:t>
      </w:r>
      <w:r>
        <w:rPr>
          <w:rFonts w:hint="eastAsia"/>
          <w:lang w:val="x-none"/>
        </w:rPr>
        <w:t>中</w:t>
      </w:r>
      <w:r>
        <w:rPr>
          <w:lang w:val="x-none"/>
        </w:rPr>
        <w:t>保证</w:t>
      </w:r>
      <w:r>
        <w:rPr>
          <w:rFonts w:hint="eastAsia"/>
          <w:lang w:val="x-none"/>
        </w:rPr>
        <w:t>隐私</w:t>
      </w:r>
      <w:r>
        <w:rPr>
          <w:lang w:val="x-none"/>
        </w:rPr>
        <w:t>数据的安全性</w:t>
      </w:r>
    </w:p>
    <w:p w14:paraId="04983AB0" w14:textId="7D437BB1" w:rsidR="00F908A8" w:rsidRPr="00F908A8" w:rsidRDefault="00F908A8" w:rsidP="00F908A8">
      <w:pPr>
        <w:spacing w:line="300" w:lineRule="auto"/>
        <w:ind w:firstLineChars="200" w:firstLine="480"/>
        <w:rPr>
          <w:lang w:val="x-none"/>
        </w:rPr>
      </w:pPr>
      <w:r>
        <w:rPr>
          <w:rFonts w:hint="eastAsia"/>
          <w:lang w:val="x-none"/>
        </w:rPr>
        <w:t>难点</w:t>
      </w:r>
      <w:r w:rsidR="00370A78">
        <w:rPr>
          <w:rFonts w:hint="eastAsia"/>
          <w:lang w:val="x-none"/>
        </w:rPr>
        <w:t>4</w:t>
      </w:r>
      <w:r>
        <w:rPr>
          <w:rFonts w:hint="eastAsia"/>
          <w:lang w:val="x-none"/>
        </w:rPr>
        <w:t>：在保护</w:t>
      </w:r>
      <w:r>
        <w:rPr>
          <w:lang w:val="x-none"/>
        </w:rPr>
        <w:t>敏感信息</w:t>
      </w:r>
      <w:r>
        <w:rPr>
          <w:rFonts w:hint="eastAsia"/>
          <w:lang w:val="x-none"/>
        </w:rPr>
        <w:t>的</w:t>
      </w:r>
      <w:r>
        <w:rPr>
          <w:lang w:val="x-none"/>
        </w:rPr>
        <w:t>同时，</w:t>
      </w:r>
      <w:r>
        <w:rPr>
          <w:rFonts w:hint="eastAsia"/>
          <w:lang w:val="x-none"/>
        </w:rPr>
        <w:t>注重维护</w:t>
      </w:r>
      <w:r>
        <w:rPr>
          <w:lang w:val="x-none"/>
        </w:rPr>
        <w:t>数据</w:t>
      </w:r>
      <w:r>
        <w:rPr>
          <w:rFonts w:hint="eastAsia"/>
          <w:lang w:val="x-none"/>
        </w:rPr>
        <w:t>信息的</w:t>
      </w:r>
      <w:r>
        <w:rPr>
          <w:lang w:val="x-none"/>
        </w:rPr>
        <w:t>完整性</w:t>
      </w:r>
      <w:r w:rsidR="00697CF1">
        <w:rPr>
          <w:rFonts w:hint="eastAsia"/>
          <w:lang w:val="x-none"/>
        </w:rPr>
        <w:t>，</w:t>
      </w:r>
      <w:r w:rsidR="00697CF1">
        <w:rPr>
          <w:lang w:val="x-none"/>
        </w:rPr>
        <w:t>保证数据</w:t>
      </w:r>
      <w:r w:rsidR="00697CF1">
        <w:rPr>
          <w:rFonts w:hint="eastAsia"/>
          <w:lang w:val="x-none"/>
        </w:rPr>
        <w:t>挖掘等</w:t>
      </w:r>
      <w:r w:rsidR="00697CF1">
        <w:rPr>
          <w:lang w:val="x-none"/>
        </w:rPr>
        <w:t>的效果</w:t>
      </w:r>
    </w:p>
    <w:p w14:paraId="370AD36A" w14:textId="71E8C7E2" w:rsidR="00621576" w:rsidRPr="00E41F6B" w:rsidRDefault="00621576" w:rsidP="00621576">
      <w:pPr>
        <w:pStyle w:val="1"/>
        <w:spacing w:before="156" w:after="156"/>
      </w:pPr>
      <w:bookmarkStart w:id="24" w:name="_Ref524079519"/>
      <w:bookmarkStart w:id="25" w:name="_Toc524100483"/>
      <w:r w:rsidRPr="00E41F6B">
        <w:rPr>
          <w:rFonts w:hint="eastAsia"/>
        </w:rPr>
        <w:t>主要参考文献</w:t>
      </w:r>
      <w:bookmarkEnd w:id="24"/>
      <w:bookmarkEnd w:id="25"/>
    </w:p>
    <w:p w14:paraId="781D0904" w14:textId="003A3049" w:rsidR="00AE760F" w:rsidRDefault="001D142F" w:rsidP="004825B4">
      <w:pPr>
        <w:pStyle w:val="a6"/>
        <w:numPr>
          <w:ilvl w:val="0"/>
          <w:numId w:val="11"/>
        </w:numPr>
        <w:ind w:left="480" w:hangingChars="200" w:hanging="480"/>
      </w:pPr>
      <w:bookmarkStart w:id="26" w:name="_Ref524079657"/>
      <w:r>
        <w:rPr>
          <w:rFonts w:hint="eastAsia"/>
        </w:rPr>
        <w:t>李国杰</w:t>
      </w:r>
      <w:r>
        <w:rPr>
          <w:rFonts w:hint="eastAsia"/>
        </w:rPr>
        <w:t xml:space="preserve">, </w:t>
      </w:r>
      <w:r>
        <w:rPr>
          <w:rFonts w:hint="eastAsia"/>
        </w:rPr>
        <w:t>程学旗</w:t>
      </w:r>
      <w:r>
        <w:rPr>
          <w:rFonts w:hint="eastAsia"/>
        </w:rPr>
        <w:t xml:space="preserve">. </w:t>
      </w:r>
      <w:r>
        <w:rPr>
          <w:rFonts w:hint="eastAsia"/>
        </w:rPr>
        <w:t>大数据研究</w:t>
      </w:r>
      <w:r>
        <w:rPr>
          <w:rFonts w:hint="eastAsia"/>
        </w:rPr>
        <w:t xml:space="preserve">: </w:t>
      </w:r>
      <w:r>
        <w:rPr>
          <w:rFonts w:hint="eastAsia"/>
        </w:rPr>
        <w:t>未来科技及经济社会发展的重大战略领域——大数据的研究现状与科学思考</w:t>
      </w:r>
      <w:r>
        <w:rPr>
          <w:rFonts w:hint="eastAsia"/>
        </w:rPr>
        <w:t xml:space="preserve">[J]. </w:t>
      </w:r>
      <w:r>
        <w:rPr>
          <w:rFonts w:hint="eastAsia"/>
        </w:rPr>
        <w:t>中国科学院院刊</w:t>
      </w:r>
      <w:r>
        <w:rPr>
          <w:rFonts w:hint="eastAsia"/>
        </w:rPr>
        <w:t>, 2012, 27(06): 647-657.</w:t>
      </w:r>
      <w:bookmarkEnd w:id="26"/>
    </w:p>
    <w:p w14:paraId="30C2442E" w14:textId="2E83B275" w:rsidR="00F37BD5" w:rsidRDefault="001516DC" w:rsidP="004825B4">
      <w:pPr>
        <w:pStyle w:val="a6"/>
        <w:numPr>
          <w:ilvl w:val="0"/>
          <w:numId w:val="11"/>
        </w:numPr>
        <w:ind w:left="480" w:hangingChars="200" w:hanging="480"/>
      </w:pPr>
      <w:bookmarkStart w:id="27" w:name="_Ref524079818"/>
      <w:r>
        <w:rPr>
          <w:rFonts w:hint="eastAsia"/>
        </w:rPr>
        <w:t>何清</w:t>
      </w:r>
      <w:r>
        <w:rPr>
          <w:rFonts w:hint="eastAsia"/>
        </w:rPr>
        <w:t xml:space="preserve">, </w:t>
      </w:r>
      <w:r>
        <w:rPr>
          <w:rFonts w:hint="eastAsia"/>
        </w:rPr>
        <w:t>李宁</w:t>
      </w:r>
      <w:r>
        <w:rPr>
          <w:rFonts w:hint="eastAsia"/>
        </w:rPr>
        <w:t xml:space="preserve">, </w:t>
      </w:r>
      <w:r>
        <w:rPr>
          <w:rFonts w:hint="eastAsia"/>
        </w:rPr>
        <w:t>罗文娟</w:t>
      </w:r>
      <w:r>
        <w:rPr>
          <w:rFonts w:hint="eastAsia"/>
        </w:rPr>
        <w:t xml:space="preserve">, </w:t>
      </w:r>
      <w:r>
        <w:rPr>
          <w:rFonts w:hint="eastAsia"/>
        </w:rPr>
        <w:t>等</w:t>
      </w:r>
      <w:r>
        <w:rPr>
          <w:rFonts w:hint="eastAsia"/>
        </w:rPr>
        <w:t xml:space="preserve">. </w:t>
      </w:r>
      <w:r>
        <w:rPr>
          <w:rFonts w:hint="eastAsia"/>
        </w:rPr>
        <w:t>大数据下的机器学习算法综述</w:t>
      </w:r>
      <w:r>
        <w:rPr>
          <w:rFonts w:hint="eastAsia"/>
        </w:rPr>
        <w:t xml:space="preserve">[C]. </w:t>
      </w:r>
      <w:r>
        <w:rPr>
          <w:rFonts w:hint="eastAsia"/>
        </w:rPr>
        <w:t>中国计算机学会人工智能会议</w:t>
      </w:r>
      <w:r>
        <w:rPr>
          <w:rFonts w:hint="eastAsia"/>
        </w:rPr>
        <w:t>, 2013.</w:t>
      </w:r>
      <w:bookmarkEnd w:id="27"/>
    </w:p>
    <w:p w14:paraId="5B4DCEA3" w14:textId="1AE2C473" w:rsidR="001516DC" w:rsidRDefault="004825B4" w:rsidP="004825B4">
      <w:pPr>
        <w:pStyle w:val="a6"/>
        <w:numPr>
          <w:ilvl w:val="0"/>
          <w:numId w:val="11"/>
        </w:numPr>
        <w:ind w:left="480" w:hangingChars="200" w:hanging="480"/>
      </w:pPr>
      <w:bookmarkStart w:id="28" w:name="_Ref524079967"/>
      <w:r w:rsidRPr="004825B4">
        <w:rPr>
          <w:rFonts w:hint="eastAsia"/>
        </w:rPr>
        <w:t>陈天莹</w:t>
      </w:r>
      <w:r w:rsidRPr="004825B4">
        <w:rPr>
          <w:rFonts w:hint="eastAsia"/>
        </w:rPr>
        <w:t xml:space="preserve">, </w:t>
      </w:r>
      <w:r w:rsidRPr="004825B4">
        <w:rPr>
          <w:rFonts w:hint="eastAsia"/>
        </w:rPr>
        <w:t>陈剑锋</w:t>
      </w:r>
      <w:r w:rsidRPr="004825B4">
        <w:rPr>
          <w:rFonts w:hint="eastAsia"/>
        </w:rPr>
        <w:t xml:space="preserve">. </w:t>
      </w:r>
      <w:r w:rsidRPr="004825B4">
        <w:rPr>
          <w:rFonts w:hint="eastAsia"/>
        </w:rPr>
        <w:t>大数据环境下的智能数据脱敏系统</w:t>
      </w:r>
      <w:r w:rsidRPr="004825B4">
        <w:rPr>
          <w:rFonts w:hint="eastAsia"/>
        </w:rPr>
        <w:t xml:space="preserve">[J]. </w:t>
      </w:r>
      <w:r w:rsidRPr="004825B4">
        <w:rPr>
          <w:rFonts w:hint="eastAsia"/>
        </w:rPr>
        <w:t>通信技术</w:t>
      </w:r>
      <w:r w:rsidRPr="004825B4">
        <w:rPr>
          <w:rFonts w:hint="eastAsia"/>
        </w:rPr>
        <w:t>, 2016, 49(7):</w:t>
      </w:r>
      <w:r w:rsidR="00C078BD">
        <w:t xml:space="preserve"> </w:t>
      </w:r>
      <w:r w:rsidRPr="004825B4">
        <w:rPr>
          <w:rFonts w:hint="eastAsia"/>
        </w:rPr>
        <w:t>915-922.</w:t>
      </w:r>
      <w:bookmarkEnd w:id="28"/>
    </w:p>
    <w:p w14:paraId="2BC7056E" w14:textId="2C28DFA4" w:rsidR="004825B4" w:rsidRDefault="001E7EC7" w:rsidP="001E7EC7">
      <w:pPr>
        <w:pStyle w:val="a6"/>
        <w:numPr>
          <w:ilvl w:val="0"/>
          <w:numId w:val="11"/>
        </w:numPr>
        <w:ind w:left="480" w:hangingChars="200" w:hanging="480"/>
      </w:pPr>
      <w:bookmarkStart w:id="29" w:name="_Ref524080065"/>
      <w:r>
        <w:rPr>
          <w:rFonts w:hint="eastAsia"/>
        </w:rPr>
        <w:t>冯登国</w:t>
      </w:r>
      <w:r>
        <w:rPr>
          <w:rFonts w:hint="eastAsia"/>
        </w:rPr>
        <w:t xml:space="preserve">, </w:t>
      </w:r>
      <w:r>
        <w:rPr>
          <w:rFonts w:hint="eastAsia"/>
        </w:rPr>
        <w:t>张敏</w:t>
      </w:r>
      <w:r>
        <w:rPr>
          <w:rFonts w:hint="eastAsia"/>
        </w:rPr>
        <w:t xml:space="preserve">, </w:t>
      </w:r>
      <w:r>
        <w:rPr>
          <w:rFonts w:hint="eastAsia"/>
        </w:rPr>
        <w:t>李昊</w:t>
      </w:r>
      <w:r>
        <w:rPr>
          <w:rFonts w:hint="eastAsia"/>
        </w:rPr>
        <w:t xml:space="preserve">. </w:t>
      </w:r>
      <w:r>
        <w:rPr>
          <w:rFonts w:hint="eastAsia"/>
        </w:rPr>
        <w:t>大数据安全与隐私保护</w:t>
      </w:r>
      <w:r>
        <w:rPr>
          <w:rFonts w:hint="eastAsia"/>
        </w:rPr>
        <w:t xml:space="preserve">[J]. </w:t>
      </w:r>
      <w:r>
        <w:rPr>
          <w:rFonts w:hint="eastAsia"/>
        </w:rPr>
        <w:t>计算机学报</w:t>
      </w:r>
      <w:r>
        <w:rPr>
          <w:rFonts w:hint="eastAsia"/>
        </w:rPr>
        <w:t>, 2014, 37(1): 246-</w:t>
      </w:r>
      <w:r>
        <w:t>258.</w:t>
      </w:r>
      <w:bookmarkEnd w:id="29"/>
    </w:p>
    <w:p w14:paraId="0F127832" w14:textId="7A2D2850" w:rsidR="005E1569" w:rsidRDefault="005E1569" w:rsidP="005E1569">
      <w:pPr>
        <w:pStyle w:val="a6"/>
        <w:numPr>
          <w:ilvl w:val="0"/>
          <w:numId w:val="11"/>
        </w:numPr>
        <w:ind w:left="480" w:hangingChars="200" w:hanging="480"/>
      </w:pPr>
      <w:bookmarkStart w:id="30" w:name="_Ref524080140"/>
      <w:r>
        <w:t>Walker S J, Viktor M-S, Kenneth C. Big Data: A Revolution That Will Transform How We Live, Work, and Think[J]. International Journal of Advertising, 2014.</w:t>
      </w:r>
      <w:bookmarkEnd w:id="30"/>
    </w:p>
    <w:p w14:paraId="45935FE2" w14:textId="09D3BC12" w:rsidR="00C078BD" w:rsidRDefault="00C078BD" w:rsidP="00C078BD">
      <w:pPr>
        <w:pStyle w:val="a6"/>
        <w:numPr>
          <w:ilvl w:val="0"/>
          <w:numId w:val="11"/>
        </w:numPr>
        <w:ind w:left="480" w:hangingChars="200" w:hanging="480"/>
      </w:pPr>
      <w:bookmarkStart w:id="31" w:name="_Ref524080264"/>
      <w:r>
        <w:rPr>
          <w:rFonts w:hint="eastAsia"/>
        </w:rPr>
        <w:t>张啸剑</w:t>
      </w:r>
      <w:r>
        <w:rPr>
          <w:rFonts w:hint="eastAsia"/>
        </w:rPr>
        <w:t xml:space="preserve">, </w:t>
      </w:r>
      <w:r>
        <w:rPr>
          <w:rFonts w:hint="eastAsia"/>
        </w:rPr>
        <w:t>孟小峰</w:t>
      </w:r>
      <w:r>
        <w:rPr>
          <w:rFonts w:hint="eastAsia"/>
        </w:rPr>
        <w:t xml:space="preserve">. </w:t>
      </w:r>
      <w:r>
        <w:rPr>
          <w:rFonts w:hint="eastAsia"/>
        </w:rPr>
        <w:t>面向数据发布和分析的差分隐私保护</w:t>
      </w:r>
      <w:r>
        <w:rPr>
          <w:rFonts w:hint="eastAsia"/>
        </w:rPr>
        <w:t xml:space="preserve">[J]. </w:t>
      </w:r>
      <w:r>
        <w:rPr>
          <w:rFonts w:hint="eastAsia"/>
        </w:rPr>
        <w:t>计算机学报</w:t>
      </w:r>
      <w:r>
        <w:rPr>
          <w:rFonts w:hint="eastAsia"/>
        </w:rPr>
        <w:t>, 2014(4):</w:t>
      </w:r>
      <w:r>
        <w:t xml:space="preserve"> 927-949.</w:t>
      </w:r>
      <w:bookmarkEnd w:id="31"/>
    </w:p>
    <w:p w14:paraId="1ED6750F" w14:textId="61095ACF" w:rsidR="002A7B14" w:rsidRDefault="002A7B14" w:rsidP="002A7B14">
      <w:pPr>
        <w:pStyle w:val="a6"/>
        <w:numPr>
          <w:ilvl w:val="0"/>
          <w:numId w:val="11"/>
        </w:numPr>
        <w:ind w:left="480" w:hangingChars="200" w:hanging="480"/>
      </w:pPr>
      <w:bookmarkStart w:id="32" w:name="_Ref524080464"/>
      <w:r>
        <w:t>Barbaro M, Zeller T. A face is exposed for AOL Searcher no.4417749[J]. New York Times, 2006.</w:t>
      </w:r>
      <w:bookmarkEnd w:id="32"/>
    </w:p>
    <w:p w14:paraId="25DA87C4" w14:textId="10192135" w:rsidR="00E17B47" w:rsidRDefault="00E17B47" w:rsidP="00E17B47">
      <w:pPr>
        <w:pStyle w:val="a6"/>
        <w:numPr>
          <w:ilvl w:val="0"/>
          <w:numId w:val="11"/>
        </w:numPr>
        <w:ind w:left="480" w:hangingChars="200" w:hanging="480"/>
      </w:pPr>
      <w:bookmarkStart w:id="33" w:name="_Ref524080552"/>
      <w:r>
        <w:t>Cox L. Suppression Methodology and Statistical Disclosure Control[J]. Publications of the American Statistical Association, 1980, 75(370): 377-385.</w:t>
      </w:r>
      <w:bookmarkEnd w:id="33"/>
    </w:p>
    <w:p w14:paraId="24AA3946" w14:textId="0E6C8673" w:rsidR="00755B3D" w:rsidRDefault="00755B3D" w:rsidP="00755B3D">
      <w:pPr>
        <w:pStyle w:val="a6"/>
        <w:numPr>
          <w:ilvl w:val="0"/>
          <w:numId w:val="11"/>
        </w:numPr>
        <w:ind w:left="420" w:hangingChars="175"/>
      </w:pPr>
      <w:bookmarkStart w:id="34" w:name="_Ref524276681"/>
      <w:r>
        <w:t>Latanya S. k-Anonymity: a model for protecting privacy[J]. International Journal of Uncertainty Fuzziness and Knowledge-Based Systems, 2002, 10(05):557-570.</w:t>
      </w:r>
      <w:bookmarkEnd w:id="34"/>
    </w:p>
    <w:p w14:paraId="4A7FFE93" w14:textId="595A8B5D" w:rsidR="002346D0" w:rsidRDefault="00CB6910" w:rsidP="00CB6910">
      <w:pPr>
        <w:pStyle w:val="a6"/>
        <w:numPr>
          <w:ilvl w:val="0"/>
          <w:numId w:val="11"/>
        </w:numPr>
        <w:ind w:left="420" w:hangingChars="175"/>
      </w:pPr>
      <w:bookmarkStart w:id="35" w:name="_Ref524276863"/>
      <w:r w:rsidRPr="00CB6910">
        <w:rPr>
          <w:rFonts w:hint="eastAsia"/>
        </w:rPr>
        <w:t>Dalenius T. Finding a needle in a haystack-or identifying anonymous census</w:t>
      </w:r>
      <w:r w:rsidRPr="00CB6910">
        <w:t xml:space="preserve"> </w:t>
      </w:r>
      <w:r w:rsidRPr="00CB6910">
        <w:rPr>
          <w:rFonts w:hint="eastAsia"/>
        </w:rPr>
        <w:t>record[J]. Journal of Official Statistics, 1986, 2(3):935-936.</w:t>
      </w:r>
      <w:bookmarkEnd w:id="35"/>
    </w:p>
    <w:p w14:paraId="48103091" w14:textId="3423A211" w:rsidR="004B2B57" w:rsidRDefault="004B2B57" w:rsidP="004B2B57">
      <w:pPr>
        <w:pStyle w:val="a6"/>
        <w:numPr>
          <w:ilvl w:val="0"/>
          <w:numId w:val="11"/>
        </w:numPr>
        <w:ind w:left="420" w:hangingChars="175"/>
      </w:pPr>
      <w:bookmarkStart w:id="36" w:name="_Ref524278802"/>
      <w:r w:rsidRPr="004B2B57">
        <w:rPr>
          <w:rFonts w:hint="eastAsia"/>
        </w:rPr>
        <w:t>Dwork C. Differential privacy[J]. Lecture Notes in Computer Science, 2006,</w:t>
      </w:r>
      <w:r w:rsidRPr="004B2B57">
        <w:t xml:space="preserve"> </w:t>
      </w:r>
      <w:r w:rsidRPr="004B2B57">
        <w:rPr>
          <w:rFonts w:hint="eastAsia"/>
        </w:rPr>
        <w:t>26(2):1-12.</w:t>
      </w:r>
      <w:bookmarkEnd w:id="36"/>
    </w:p>
    <w:p w14:paraId="7BAF3CE4" w14:textId="130F6F60" w:rsidR="00FB13C1" w:rsidRDefault="00FB13C1" w:rsidP="00FB13C1">
      <w:pPr>
        <w:pStyle w:val="a6"/>
        <w:numPr>
          <w:ilvl w:val="0"/>
          <w:numId w:val="11"/>
        </w:numPr>
        <w:ind w:left="420" w:hangingChars="175"/>
      </w:pPr>
      <w:bookmarkStart w:id="37" w:name="_Ref524278899"/>
      <w:r w:rsidRPr="00FB13C1">
        <w:rPr>
          <w:rFonts w:hint="eastAsia"/>
        </w:rPr>
        <w:t>Han C, Wang K. Sensitive Disclosures under Differential Privacy</w:t>
      </w:r>
      <w:r w:rsidRPr="00FB13C1">
        <w:t xml:space="preserve"> </w:t>
      </w:r>
      <w:r w:rsidRPr="00FB13C1">
        <w:rPr>
          <w:rFonts w:hint="eastAsia"/>
        </w:rPr>
        <w:t>Guarantees[C] . IEEE International Congress on Big Data. IEEE, 2015:110-117.</w:t>
      </w:r>
      <w:bookmarkEnd w:id="37"/>
    </w:p>
    <w:p w14:paraId="5E28910D" w14:textId="24EE18AE" w:rsidR="00CB6910" w:rsidRDefault="00D869A3" w:rsidP="00D869A3">
      <w:pPr>
        <w:pStyle w:val="a6"/>
        <w:numPr>
          <w:ilvl w:val="0"/>
          <w:numId w:val="11"/>
        </w:numPr>
        <w:ind w:left="420" w:hangingChars="175"/>
      </w:pPr>
      <w:bookmarkStart w:id="38" w:name="_Ref524278215"/>
      <w:r w:rsidRPr="00D869A3">
        <w:t>Domingo-Ferrer J, Torra V. A Critique of k-Anonymity and Some of Its Enhancements[C]// International Conference on Availability, Reliability and Security. IEEE, 2008:990-993.</w:t>
      </w:r>
      <w:bookmarkEnd w:id="38"/>
    </w:p>
    <w:p w14:paraId="7D58B8BC" w14:textId="4D985488" w:rsidR="00693521" w:rsidRDefault="00693521" w:rsidP="00693521">
      <w:pPr>
        <w:pStyle w:val="a6"/>
        <w:numPr>
          <w:ilvl w:val="0"/>
          <w:numId w:val="11"/>
        </w:numPr>
        <w:ind w:left="420" w:hangingChars="175"/>
      </w:pPr>
      <w:bookmarkStart w:id="39" w:name="_Ref524303993"/>
      <w:r w:rsidRPr="00693521">
        <w:rPr>
          <w:rFonts w:hint="eastAsia"/>
        </w:rPr>
        <w:t>Sweeney L. Datafly: A system for providing anonymity in medical data[M].</w:t>
      </w:r>
      <w:r w:rsidRPr="00693521">
        <w:t xml:space="preserve"> </w:t>
      </w:r>
      <w:r w:rsidRPr="00693521">
        <w:rPr>
          <w:rFonts w:hint="eastAsia"/>
        </w:rPr>
        <w:t>Database Security XI. Springer US, 1998: 356-381.</w:t>
      </w:r>
      <w:bookmarkEnd w:id="39"/>
    </w:p>
    <w:p w14:paraId="6BDEA21F" w14:textId="6DCDE110" w:rsidR="00F72603" w:rsidRDefault="00513E8E" w:rsidP="00513E8E">
      <w:pPr>
        <w:pStyle w:val="a6"/>
        <w:numPr>
          <w:ilvl w:val="0"/>
          <w:numId w:val="11"/>
        </w:numPr>
        <w:ind w:left="420" w:hangingChars="175"/>
      </w:pPr>
      <w:bookmarkStart w:id="40" w:name="_Ref524304087"/>
      <w:r w:rsidRPr="00513E8E">
        <w:rPr>
          <w:rFonts w:hint="eastAsia"/>
        </w:rPr>
        <w:t>Latanya S. Achieving k-anonymity privacy protection using generalization and</w:t>
      </w:r>
      <w:r w:rsidRPr="00513E8E">
        <w:t xml:space="preserve"> </w:t>
      </w:r>
      <w:r w:rsidRPr="00513E8E">
        <w:rPr>
          <w:rFonts w:hint="eastAsia"/>
        </w:rPr>
        <w:t>suppression[J]. International Journal of Uncertainty, Fuzziness and</w:t>
      </w:r>
      <w:r w:rsidRPr="00513E8E">
        <w:t xml:space="preserve"> </w:t>
      </w:r>
      <w:r w:rsidRPr="00513E8E">
        <w:rPr>
          <w:rFonts w:hint="eastAsia"/>
        </w:rPr>
        <w:t>Knowledge-Based Systems, 2002, 10(05):571-588.</w:t>
      </w:r>
      <w:bookmarkEnd w:id="40"/>
    </w:p>
    <w:p w14:paraId="4FF0B962" w14:textId="1788A48E" w:rsidR="009A65A6" w:rsidRDefault="006F4F53" w:rsidP="006F4F53">
      <w:pPr>
        <w:pStyle w:val="a6"/>
        <w:numPr>
          <w:ilvl w:val="0"/>
          <w:numId w:val="11"/>
        </w:numPr>
        <w:ind w:left="420" w:hangingChars="175"/>
      </w:pPr>
      <w:r w:rsidRPr="006F4F53">
        <w:rPr>
          <w:rFonts w:hint="eastAsia"/>
        </w:rPr>
        <w:t>Xiao X, Tao Y. Personalized privacy preservation[C]. Proceedings of the</w:t>
      </w:r>
      <w:r w:rsidRPr="006F4F53">
        <w:t xml:space="preserve"> </w:t>
      </w:r>
      <w:r w:rsidRPr="006F4F53">
        <w:rPr>
          <w:rFonts w:hint="eastAsia"/>
        </w:rPr>
        <w:t>2006 ACM SIGMOD international conference on Management of data. ACM, 2006:</w:t>
      </w:r>
      <w:r w:rsidRPr="006F4F53">
        <w:t xml:space="preserve"> </w:t>
      </w:r>
      <w:r w:rsidRPr="006F4F53">
        <w:rPr>
          <w:rFonts w:hint="eastAsia"/>
        </w:rPr>
        <w:t>229-240.</w:t>
      </w:r>
    </w:p>
    <w:p w14:paraId="1A5CE1E5" w14:textId="77777777" w:rsidR="00373B7E" w:rsidRPr="005B5BEC" w:rsidRDefault="00373B7E" w:rsidP="006F4F53">
      <w:pPr>
        <w:pStyle w:val="a6"/>
        <w:numPr>
          <w:ilvl w:val="0"/>
          <w:numId w:val="11"/>
        </w:numPr>
        <w:ind w:left="420" w:hangingChars="175"/>
      </w:pPr>
    </w:p>
    <w:sectPr w:rsidR="00373B7E" w:rsidRPr="005B5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6243E" w14:textId="77777777" w:rsidR="00E352EF" w:rsidRDefault="00E352EF" w:rsidP="00F41289">
      <w:pPr>
        <w:ind w:firstLine="480"/>
      </w:pPr>
      <w:r>
        <w:separator/>
      </w:r>
    </w:p>
  </w:endnote>
  <w:endnote w:type="continuationSeparator" w:id="0">
    <w:p w14:paraId="255F8A4A" w14:textId="77777777" w:rsidR="00E352EF" w:rsidRDefault="00E352EF" w:rsidP="00F4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Courier New"/>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D00D4" w14:textId="77777777" w:rsidR="00E352EF" w:rsidRDefault="00E352EF" w:rsidP="00F41289">
      <w:pPr>
        <w:ind w:firstLine="480"/>
      </w:pPr>
      <w:r>
        <w:separator/>
      </w:r>
    </w:p>
  </w:footnote>
  <w:footnote w:type="continuationSeparator" w:id="0">
    <w:p w14:paraId="43417C5B" w14:textId="77777777" w:rsidR="00E352EF" w:rsidRDefault="00E352EF" w:rsidP="00F4128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05C22E7C"/>
    <w:lvl w:ilvl="0">
      <w:start w:val="1"/>
      <w:numFmt w:val="decimal"/>
      <w:lvlText w:val="%1."/>
      <w:lvlJc w:val="left"/>
      <w:pPr>
        <w:ind w:left="360" w:hanging="360"/>
      </w:pPr>
      <w:rPr>
        <w:rFonts w:hint="default"/>
        <w:lang w:val="en-US"/>
      </w:rPr>
    </w:lvl>
    <w:lvl w:ilvl="1">
      <w:start w:val="1"/>
      <w:numFmt w:val="decimal"/>
      <w:isLgl/>
      <w:lvlText w:val="%1.%2"/>
      <w:lvlJc w:val="left"/>
      <w:pPr>
        <w:ind w:left="3413"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328349C"/>
    <w:multiLevelType w:val="hybridMultilevel"/>
    <w:tmpl w:val="FDF2E5DC"/>
    <w:lvl w:ilvl="0" w:tplc="6C52F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08080A"/>
    <w:multiLevelType w:val="hybridMultilevel"/>
    <w:tmpl w:val="528086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DB25D6E"/>
    <w:multiLevelType w:val="hybridMultilevel"/>
    <w:tmpl w:val="08FA9D42"/>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53B24A3"/>
    <w:multiLevelType w:val="hybridMultilevel"/>
    <w:tmpl w:val="67A6D4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95B4BEE"/>
    <w:multiLevelType w:val="hybridMultilevel"/>
    <w:tmpl w:val="27B0FA0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E79130D"/>
    <w:multiLevelType w:val="hybridMultilevel"/>
    <w:tmpl w:val="CD6A16DA"/>
    <w:lvl w:ilvl="0" w:tplc="178483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774232F"/>
    <w:multiLevelType w:val="hybridMultilevel"/>
    <w:tmpl w:val="09C05B2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7991B1A"/>
    <w:multiLevelType w:val="multilevel"/>
    <w:tmpl w:val="BA32C4B8"/>
    <w:lvl w:ilvl="0">
      <w:start w:val="1"/>
      <w:numFmt w:val="decimal"/>
      <w:pStyle w:val="1"/>
      <w:lvlText w:val="%1."/>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1F107D2"/>
    <w:multiLevelType w:val="hybridMultilevel"/>
    <w:tmpl w:val="43C2F65C"/>
    <w:lvl w:ilvl="0" w:tplc="2B9A0E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D53EE1"/>
    <w:multiLevelType w:val="hybridMultilevel"/>
    <w:tmpl w:val="99CEEEAE"/>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 w:numId="3">
    <w:abstractNumId w:val="10"/>
  </w:num>
  <w:num w:numId="4">
    <w:abstractNumId w:val="13"/>
  </w:num>
  <w:num w:numId="5">
    <w:abstractNumId w:val="6"/>
  </w:num>
  <w:num w:numId="6">
    <w:abstractNumId w:val="5"/>
  </w:num>
  <w:num w:numId="7">
    <w:abstractNumId w:val="8"/>
  </w:num>
  <w:num w:numId="8">
    <w:abstractNumId w:val="9"/>
  </w:num>
  <w:num w:numId="9">
    <w:abstractNumId w:val="12"/>
  </w:num>
  <w:num w:numId="10">
    <w:abstractNumId w:val="14"/>
  </w:num>
  <w:num w:numId="11">
    <w:abstractNumId w:val="2"/>
  </w:num>
  <w:num w:numId="12">
    <w:abstractNumId w:val="11"/>
  </w:num>
  <w:num w:numId="13">
    <w:abstractNumId w:val="15"/>
  </w:num>
  <w:num w:numId="14">
    <w:abstractNumId w:val="3"/>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04C18"/>
    <w:rsid w:val="00005AF5"/>
    <w:rsid w:val="0000761A"/>
    <w:rsid w:val="000109FE"/>
    <w:rsid w:val="00010D30"/>
    <w:rsid w:val="00010FD7"/>
    <w:rsid w:val="00011164"/>
    <w:rsid w:val="00011171"/>
    <w:rsid w:val="000114F1"/>
    <w:rsid w:val="0001281C"/>
    <w:rsid w:val="00017DFF"/>
    <w:rsid w:val="00024A20"/>
    <w:rsid w:val="00030468"/>
    <w:rsid w:val="0003196D"/>
    <w:rsid w:val="0003542B"/>
    <w:rsid w:val="000370FF"/>
    <w:rsid w:val="00045865"/>
    <w:rsid w:val="00050BA2"/>
    <w:rsid w:val="000532A0"/>
    <w:rsid w:val="00053AB8"/>
    <w:rsid w:val="00057F46"/>
    <w:rsid w:val="00060329"/>
    <w:rsid w:val="00061994"/>
    <w:rsid w:val="0006311D"/>
    <w:rsid w:val="00063A53"/>
    <w:rsid w:val="000656A6"/>
    <w:rsid w:val="00070E8D"/>
    <w:rsid w:val="000751B6"/>
    <w:rsid w:val="00075450"/>
    <w:rsid w:val="0008096C"/>
    <w:rsid w:val="00087304"/>
    <w:rsid w:val="00090B11"/>
    <w:rsid w:val="00091FD0"/>
    <w:rsid w:val="000945FE"/>
    <w:rsid w:val="00097CEC"/>
    <w:rsid w:val="000A0923"/>
    <w:rsid w:val="000A113B"/>
    <w:rsid w:val="000A2E06"/>
    <w:rsid w:val="000A4783"/>
    <w:rsid w:val="000A6104"/>
    <w:rsid w:val="000B1F1C"/>
    <w:rsid w:val="000B5E7A"/>
    <w:rsid w:val="000B78E2"/>
    <w:rsid w:val="000B7EBE"/>
    <w:rsid w:val="000C2D92"/>
    <w:rsid w:val="000C7DD7"/>
    <w:rsid w:val="000D003B"/>
    <w:rsid w:val="000D15C4"/>
    <w:rsid w:val="000D1755"/>
    <w:rsid w:val="000D21F9"/>
    <w:rsid w:val="000D2898"/>
    <w:rsid w:val="000D298D"/>
    <w:rsid w:val="000D48FC"/>
    <w:rsid w:val="000D60C9"/>
    <w:rsid w:val="000D7AD5"/>
    <w:rsid w:val="000E1ADE"/>
    <w:rsid w:val="000E4484"/>
    <w:rsid w:val="000F1A2C"/>
    <w:rsid w:val="000F47AB"/>
    <w:rsid w:val="00102528"/>
    <w:rsid w:val="001063F3"/>
    <w:rsid w:val="00107110"/>
    <w:rsid w:val="00113656"/>
    <w:rsid w:val="001140D2"/>
    <w:rsid w:val="00116DC9"/>
    <w:rsid w:val="00122205"/>
    <w:rsid w:val="00123002"/>
    <w:rsid w:val="0012331D"/>
    <w:rsid w:val="00124D67"/>
    <w:rsid w:val="001252C5"/>
    <w:rsid w:val="001255FE"/>
    <w:rsid w:val="001259DA"/>
    <w:rsid w:val="001308F0"/>
    <w:rsid w:val="00134FF8"/>
    <w:rsid w:val="00141FAF"/>
    <w:rsid w:val="00145DD8"/>
    <w:rsid w:val="001471B5"/>
    <w:rsid w:val="001516DC"/>
    <w:rsid w:val="001522B9"/>
    <w:rsid w:val="00154D73"/>
    <w:rsid w:val="00156AB0"/>
    <w:rsid w:val="001708E1"/>
    <w:rsid w:val="00171A7D"/>
    <w:rsid w:val="001733A1"/>
    <w:rsid w:val="00175E5D"/>
    <w:rsid w:val="0017617E"/>
    <w:rsid w:val="00177971"/>
    <w:rsid w:val="0018322F"/>
    <w:rsid w:val="001863A1"/>
    <w:rsid w:val="00190D9A"/>
    <w:rsid w:val="00191E54"/>
    <w:rsid w:val="00193759"/>
    <w:rsid w:val="00193C64"/>
    <w:rsid w:val="001951A6"/>
    <w:rsid w:val="001A11C4"/>
    <w:rsid w:val="001A2DD4"/>
    <w:rsid w:val="001A36CA"/>
    <w:rsid w:val="001B1623"/>
    <w:rsid w:val="001B1BF6"/>
    <w:rsid w:val="001B241B"/>
    <w:rsid w:val="001B49CD"/>
    <w:rsid w:val="001B4C58"/>
    <w:rsid w:val="001B7530"/>
    <w:rsid w:val="001C10B6"/>
    <w:rsid w:val="001C1BD8"/>
    <w:rsid w:val="001C356D"/>
    <w:rsid w:val="001C6A7D"/>
    <w:rsid w:val="001C7B6E"/>
    <w:rsid w:val="001D06FB"/>
    <w:rsid w:val="001D142F"/>
    <w:rsid w:val="001D4E38"/>
    <w:rsid w:val="001D53CE"/>
    <w:rsid w:val="001D664D"/>
    <w:rsid w:val="001D7A86"/>
    <w:rsid w:val="001D7F80"/>
    <w:rsid w:val="001E7EC7"/>
    <w:rsid w:val="001F6F3A"/>
    <w:rsid w:val="001F74D8"/>
    <w:rsid w:val="00204CF6"/>
    <w:rsid w:val="002111E9"/>
    <w:rsid w:val="002170CC"/>
    <w:rsid w:val="00217102"/>
    <w:rsid w:val="002234E4"/>
    <w:rsid w:val="002235C0"/>
    <w:rsid w:val="00224A0B"/>
    <w:rsid w:val="0022524F"/>
    <w:rsid w:val="0022541A"/>
    <w:rsid w:val="00225E55"/>
    <w:rsid w:val="00226126"/>
    <w:rsid w:val="00230AF8"/>
    <w:rsid w:val="00233149"/>
    <w:rsid w:val="002337FA"/>
    <w:rsid w:val="002346D0"/>
    <w:rsid w:val="00244B5E"/>
    <w:rsid w:val="00251CC2"/>
    <w:rsid w:val="00274D8C"/>
    <w:rsid w:val="00275F92"/>
    <w:rsid w:val="002828D8"/>
    <w:rsid w:val="002843F5"/>
    <w:rsid w:val="00291161"/>
    <w:rsid w:val="002914F2"/>
    <w:rsid w:val="00292025"/>
    <w:rsid w:val="00292FD1"/>
    <w:rsid w:val="00295F49"/>
    <w:rsid w:val="00296A81"/>
    <w:rsid w:val="002A2BB9"/>
    <w:rsid w:val="002A5B65"/>
    <w:rsid w:val="002A7A98"/>
    <w:rsid w:val="002A7B14"/>
    <w:rsid w:val="002A7D96"/>
    <w:rsid w:val="002B0918"/>
    <w:rsid w:val="002B0D70"/>
    <w:rsid w:val="002C0863"/>
    <w:rsid w:val="002C13AF"/>
    <w:rsid w:val="002C434C"/>
    <w:rsid w:val="002C6CCF"/>
    <w:rsid w:val="002D3C3F"/>
    <w:rsid w:val="002E231A"/>
    <w:rsid w:val="002F1253"/>
    <w:rsid w:val="002F1834"/>
    <w:rsid w:val="002F44AA"/>
    <w:rsid w:val="002F48B8"/>
    <w:rsid w:val="002F5681"/>
    <w:rsid w:val="002F7025"/>
    <w:rsid w:val="00300182"/>
    <w:rsid w:val="00301126"/>
    <w:rsid w:val="003062D2"/>
    <w:rsid w:val="00307463"/>
    <w:rsid w:val="0031012B"/>
    <w:rsid w:val="003158A7"/>
    <w:rsid w:val="00315A13"/>
    <w:rsid w:val="00320162"/>
    <w:rsid w:val="00322810"/>
    <w:rsid w:val="00322B24"/>
    <w:rsid w:val="00324CD3"/>
    <w:rsid w:val="00326A07"/>
    <w:rsid w:val="00336FD3"/>
    <w:rsid w:val="0034291A"/>
    <w:rsid w:val="003457D0"/>
    <w:rsid w:val="003478DE"/>
    <w:rsid w:val="00347A09"/>
    <w:rsid w:val="003515E2"/>
    <w:rsid w:val="00362628"/>
    <w:rsid w:val="003673C1"/>
    <w:rsid w:val="00370A78"/>
    <w:rsid w:val="00373B7E"/>
    <w:rsid w:val="00377925"/>
    <w:rsid w:val="00383170"/>
    <w:rsid w:val="00383FFE"/>
    <w:rsid w:val="00387261"/>
    <w:rsid w:val="00392809"/>
    <w:rsid w:val="003946F3"/>
    <w:rsid w:val="0039609D"/>
    <w:rsid w:val="003A2001"/>
    <w:rsid w:val="003A6270"/>
    <w:rsid w:val="003A6CF0"/>
    <w:rsid w:val="003A7DA2"/>
    <w:rsid w:val="003A7FA2"/>
    <w:rsid w:val="003B284C"/>
    <w:rsid w:val="003B5E15"/>
    <w:rsid w:val="003B6084"/>
    <w:rsid w:val="003B6745"/>
    <w:rsid w:val="003C0932"/>
    <w:rsid w:val="003C6D04"/>
    <w:rsid w:val="003D1618"/>
    <w:rsid w:val="003D20A8"/>
    <w:rsid w:val="003D62A5"/>
    <w:rsid w:val="003F3CC9"/>
    <w:rsid w:val="003F54B5"/>
    <w:rsid w:val="00400248"/>
    <w:rsid w:val="00402667"/>
    <w:rsid w:val="004148A1"/>
    <w:rsid w:val="00417329"/>
    <w:rsid w:val="004174DD"/>
    <w:rsid w:val="00420AAA"/>
    <w:rsid w:val="00420E2F"/>
    <w:rsid w:val="004219E8"/>
    <w:rsid w:val="004223F4"/>
    <w:rsid w:val="00423D96"/>
    <w:rsid w:val="00426C84"/>
    <w:rsid w:val="00430F0A"/>
    <w:rsid w:val="00431AD4"/>
    <w:rsid w:val="00434CDA"/>
    <w:rsid w:val="00437D5A"/>
    <w:rsid w:val="00440BC6"/>
    <w:rsid w:val="00442AE4"/>
    <w:rsid w:val="00446E91"/>
    <w:rsid w:val="004471A3"/>
    <w:rsid w:val="004476E7"/>
    <w:rsid w:val="0045264F"/>
    <w:rsid w:val="00453C06"/>
    <w:rsid w:val="004556A1"/>
    <w:rsid w:val="004608F3"/>
    <w:rsid w:val="00460A78"/>
    <w:rsid w:val="00466C21"/>
    <w:rsid w:val="00467A21"/>
    <w:rsid w:val="00470012"/>
    <w:rsid w:val="00471C29"/>
    <w:rsid w:val="00473D8D"/>
    <w:rsid w:val="00474E7C"/>
    <w:rsid w:val="004825B4"/>
    <w:rsid w:val="0048338A"/>
    <w:rsid w:val="00483560"/>
    <w:rsid w:val="004875FB"/>
    <w:rsid w:val="00491CCD"/>
    <w:rsid w:val="00493E1F"/>
    <w:rsid w:val="00493EC8"/>
    <w:rsid w:val="00495524"/>
    <w:rsid w:val="004959F1"/>
    <w:rsid w:val="004A113D"/>
    <w:rsid w:val="004A224B"/>
    <w:rsid w:val="004A24BA"/>
    <w:rsid w:val="004A398C"/>
    <w:rsid w:val="004A4CD2"/>
    <w:rsid w:val="004B1EDF"/>
    <w:rsid w:val="004B2B57"/>
    <w:rsid w:val="004B2FBC"/>
    <w:rsid w:val="004B340E"/>
    <w:rsid w:val="004B7D7D"/>
    <w:rsid w:val="004C2392"/>
    <w:rsid w:val="004C3790"/>
    <w:rsid w:val="004C3E2E"/>
    <w:rsid w:val="004C4892"/>
    <w:rsid w:val="004C4D82"/>
    <w:rsid w:val="004D3563"/>
    <w:rsid w:val="004E0328"/>
    <w:rsid w:val="004E1813"/>
    <w:rsid w:val="004E243C"/>
    <w:rsid w:val="004E42BE"/>
    <w:rsid w:val="004E44ED"/>
    <w:rsid w:val="004E4771"/>
    <w:rsid w:val="004F64D0"/>
    <w:rsid w:val="00500EF8"/>
    <w:rsid w:val="005034C2"/>
    <w:rsid w:val="00503CFA"/>
    <w:rsid w:val="005112BB"/>
    <w:rsid w:val="00513E8E"/>
    <w:rsid w:val="0051564B"/>
    <w:rsid w:val="00521D43"/>
    <w:rsid w:val="00522D36"/>
    <w:rsid w:val="005235B9"/>
    <w:rsid w:val="00527E87"/>
    <w:rsid w:val="005310A7"/>
    <w:rsid w:val="00533D2B"/>
    <w:rsid w:val="00535666"/>
    <w:rsid w:val="005439B2"/>
    <w:rsid w:val="00544139"/>
    <w:rsid w:val="005463FB"/>
    <w:rsid w:val="005476CB"/>
    <w:rsid w:val="00547EA2"/>
    <w:rsid w:val="005500A1"/>
    <w:rsid w:val="005531BF"/>
    <w:rsid w:val="00560A54"/>
    <w:rsid w:val="00562103"/>
    <w:rsid w:val="00563FCF"/>
    <w:rsid w:val="0056409E"/>
    <w:rsid w:val="005653DF"/>
    <w:rsid w:val="00570ABD"/>
    <w:rsid w:val="0057119A"/>
    <w:rsid w:val="00575CF5"/>
    <w:rsid w:val="0058374E"/>
    <w:rsid w:val="00583DE5"/>
    <w:rsid w:val="005A1FE6"/>
    <w:rsid w:val="005A2D0A"/>
    <w:rsid w:val="005B07A2"/>
    <w:rsid w:val="005B5BEC"/>
    <w:rsid w:val="005C07D2"/>
    <w:rsid w:val="005C43F1"/>
    <w:rsid w:val="005C49E6"/>
    <w:rsid w:val="005C6EE6"/>
    <w:rsid w:val="005C7415"/>
    <w:rsid w:val="005D027B"/>
    <w:rsid w:val="005D0A24"/>
    <w:rsid w:val="005D21DE"/>
    <w:rsid w:val="005D2505"/>
    <w:rsid w:val="005D4983"/>
    <w:rsid w:val="005E1569"/>
    <w:rsid w:val="005E282F"/>
    <w:rsid w:val="005E5A63"/>
    <w:rsid w:val="005E748B"/>
    <w:rsid w:val="005E7965"/>
    <w:rsid w:val="005F4C70"/>
    <w:rsid w:val="005F5ED9"/>
    <w:rsid w:val="005F70AF"/>
    <w:rsid w:val="005F7176"/>
    <w:rsid w:val="005F7BA7"/>
    <w:rsid w:val="005F7C84"/>
    <w:rsid w:val="00610E42"/>
    <w:rsid w:val="00611EA1"/>
    <w:rsid w:val="00613682"/>
    <w:rsid w:val="00614288"/>
    <w:rsid w:val="00614C30"/>
    <w:rsid w:val="00621576"/>
    <w:rsid w:val="00624CCE"/>
    <w:rsid w:val="0062503C"/>
    <w:rsid w:val="006264EC"/>
    <w:rsid w:val="0062768D"/>
    <w:rsid w:val="0063082D"/>
    <w:rsid w:val="00630E40"/>
    <w:rsid w:val="00631D4E"/>
    <w:rsid w:val="0063518A"/>
    <w:rsid w:val="006373DF"/>
    <w:rsid w:val="00641174"/>
    <w:rsid w:val="006411BD"/>
    <w:rsid w:val="006433C3"/>
    <w:rsid w:val="00645825"/>
    <w:rsid w:val="00646BAD"/>
    <w:rsid w:val="0065029D"/>
    <w:rsid w:val="006524CC"/>
    <w:rsid w:val="00652F59"/>
    <w:rsid w:val="00654DBD"/>
    <w:rsid w:val="006570AB"/>
    <w:rsid w:val="00660EB5"/>
    <w:rsid w:val="00661AB6"/>
    <w:rsid w:val="00662EC6"/>
    <w:rsid w:val="00673AB5"/>
    <w:rsid w:val="006755EE"/>
    <w:rsid w:val="00677B09"/>
    <w:rsid w:val="00680B96"/>
    <w:rsid w:val="0068544E"/>
    <w:rsid w:val="00685ACD"/>
    <w:rsid w:val="0068754D"/>
    <w:rsid w:val="006906FA"/>
    <w:rsid w:val="0069212D"/>
    <w:rsid w:val="006922F5"/>
    <w:rsid w:val="00693521"/>
    <w:rsid w:val="00696AC4"/>
    <w:rsid w:val="00697CF1"/>
    <w:rsid w:val="006A009B"/>
    <w:rsid w:val="006A43B5"/>
    <w:rsid w:val="006A6CB2"/>
    <w:rsid w:val="006A7243"/>
    <w:rsid w:val="006B0B76"/>
    <w:rsid w:val="006B1596"/>
    <w:rsid w:val="006B1B49"/>
    <w:rsid w:val="006B1F63"/>
    <w:rsid w:val="006D10C1"/>
    <w:rsid w:val="006D2DE6"/>
    <w:rsid w:val="006D3B54"/>
    <w:rsid w:val="006D54DA"/>
    <w:rsid w:val="006E02D1"/>
    <w:rsid w:val="006E5286"/>
    <w:rsid w:val="006E6672"/>
    <w:rsid w:val="006F0B55"/>
    <w:rsid w:val="006F227A"/>
    <w:rsid w:val="006F4F53"/>
    <w:rsid w:val="006F5941"/>
    <w:rsid w:val="006F796F"/>
    <w:rsid w:val="007006F6"/>
    <w:rsid w:val="00701664"/>
    <w:rsid w:val="007017BA"/>
    <w:rsid w:val="007139D1"/>
    <w:rsid w:val="00723544"/>
    <w:rsid w:val="007239B3"/>
    <w:rsid w:val="00724E91"/>
    <w:rsid w:val="007302C2"/>
    <w:rsid w:val="00745357"/>
    <w:rsid w:val="00753DAE"/>
    <w:rsid w:val="00753E9E"/>
    <w:rsid w:val="00755A03"/>
    <w:rsid w:val="00755B3D"/>
    <w:rsid w:val="007605E4"/>
    <w:rsid w:val="00764137"/>
    <w:rsid w:val="0076737C"/>
    <w:rsid w:val="0077044A"/>
    <w:rsid w:val="00770E93"/>
    <w:rsid w:val="00775C02"/>
    <w:rsid w:val="00780D1D"/>
    <w:rsid w:val="00782F4B"/>
    <w:rsid w:val="0078334F"/>
    <w:rsid w:val="00784A89"/>
    <w:rsid w:val="00786115"/>
    <w:rsid w:val="00786497"/>
    <w:rsid w:val="00787613"/>
    <w:rsid w:val="0079056F"/>
    <w:rsid w:val="007A1078"/>
    <w:rsid w:val="007A3998"/>
    <w:rsid w:val="007A432D"/>
    <w:rsid w:val="007B0222"/>
    <w:rsid w:val="007B08C0"/>
    <w:rsid w:val="007B2BFD"/>
    <w:rsid w:val="007B5808"/>
    <w:rsid w:val="007B699D"/>
    <w:rsid w:val="007B6F71"/>
    <w:rsid w:val="007C3D5D"/>
    <w:rsid w:val="007C47C4"/>
    <w:rsid w:val="007C6031"/>
    <w:rsid w:val="007D152E"/>
    <w:rsid w:val="007E0CA6"/>
    <w:rsid w:val="007E19CF"/>
    <w:rsid w:val="007E2D43"/>
    <w:rsid w:val="007E4A12"/>
    <w:rsid w:val="007E6009"/>
    <w:rsid w:val="007F0891"/>
    <w:rsid w:val="007F71EB"/>
    <w:rsid w:val="00800240"/>
    <w:rsid w:val="00800526"/>
    <w:rsid w:val="00800664"/>
    <w:rsid w:val="00801D6D"/>
    <w:rsid w:val="00802FE3"/>
    <w:rsid w:val="008043DA"/>
    <w:rsid w:val="00810B6B"/>
    <w:rsid w:val="008137C3"/>
    <w:rsid w:val="00813888"/>
    <w:rsid w:val="00813C73"/>
    <w:rsid w:val="00814259"/>
    <w:rsid w:val="00814BDB"/>
    <w:rsid w:val="00820B2F"/>
    <w:rsid w:val="00822D4C"/>
    <w:rsid w:val="00824C56"/>
    <w:rsid w:val="00824FD9"/>
    <w:rsid w:val="00825077"/>
    <w:rsid w:val="0082587A"/>
    <w:rsid w:val="0082595C"/>
    <w:rsid w:val="008262FD"/>
    <w:rsid w:val="00826EF7"/>
    <w:rsid w:val="00826FD7"/>
    <w:rsid w:val="00830792"/>
    <w:rsid w:val="00830C2A"/>
    <w:rsid w:val="00835585"/>
    <w:rsid w:val="00843683"/>
    <w:rsid w:val="008445D4"/>
    <w:rsid w:val="008504BC"/>
    <w:rsid w:val="00850DB0"/>
    <w:rsid w:val="00850DF2"/>
    <w:rsid w:val="008547A8"/>
    <w:rsid w:val="00854CB2"/>
    <w:rsid w:val="00873C64"/>
    <w:rsid w:val="008832F9"/>
    <w:rsid w:val="008863B2"/>
    <w:rsid w:val="008A3976"/>
    <w:rsid w:val="008A5FA4"/>
    <w:rsid w:val="008A792A"/>
    <w:rsid w:val="008B1801"/>
    <w:rsid w:val="008B3CE9"/>
    <w:rsid w:val="008B59BC"/>
    <w:rsid w:val="008C3750"/>
    <w:rsid w:val="008C52EE"/>
    <w:rsid w:val="008C54E3"/>
    <w:rsid w:val="008C6452"/>
    <w:rsid w:val="008D1FC0"/>
    <w:rsid w:val="008D786F"/>
    <w:rsid w:val="008D7F5B"/>
    <w:rsid w:val="008E19BD"/>
    <w:rsid w:val="008E24F0"/>
    <w:rsid w:val="008E475C"/>
    <w:rsid w:val="008F14E5"/>
    <w:rsid w:val="008F344D"/>
    <w:rsid w:val="008F3F37"/>
    <w:rsid w:val="008F4CD0"/>
    <w:rsid w:val="008F504A"/>
    <w:rsid w:val="0090070F"/>
    <w:rsid w:val="009014F4"/>
    <w:rsid w:val="009017CA"/>
    <w:rsid w:val="009036FF"/>
    <w:rsid w:val="009037F3"/>
    <w:rsid w:val="00903CD0"/>
    <w:rsid w:val="009110A3"/>
    <w:rsid w:val="0091147C"/>
    <w:rsid w:val="009170FB"/>
    <w:rsid w:val="00923179"/>
    <w:rsid w:val="00923B2E"/>
    <w:rsid w:val="009261CB"/>
    <w:rsid w:val="009263EE"/>
    <w:rsid w:val="009340BC"/>
    <w:rsid w:val="00934A64"/>
    <w:rsid w:val="009355A7"/>
    <w:rsid w:val="0093772A"/>
    <w:rsid w:val="00942334"/>
    <w:rsid w:val="0094461C"/>
    <w:rsid w:val="009449EE"/>
    <w:rsid w:val="009505DD"/>
    <w:rsid w:val="00954AB5"/>
    <w:rsid w:val="00962229"/>
    <w:rsid w:val="00971F7F"/>
    <w:rsid w:val="00973A4A"/>
    <w:rsid w:val="00984F82"/>
    <w:rsid w:val="0098557E"/>
    <w:rsid w:val="00991F75"/>
    <w:rsid w:val="009950B5"/>
    <w:rsid w:val="0099599F"/>
    <w:rsid w:val="00996F68"/>
    <w:rsid w:val="009A65A6"/>
    <w:rsid w:val="009A775F"/>
    <w:rsid w:val="009C62CF"/>
    <w:rsid w:val="009C7E41"/>
    <w:rsid w:val="009D604D"/>
    <w:rsid w:val="009D6241"/>
    <w:rsid w:val="009D7949"/>
    <w:rsid w:val="009E0D02"/>
    <w:rsid w:val="009E2E7A"/>
    <w:rsid w:val="009E32C9"/>
    <w:rsid w:val="009E3BBA"/>
    <w:rsid w:val="009E735F"/>
    <w:rsid w:val="009F773E"/>
    <w:rsid w:val="00A009F8"/>
    <w:rsid w:val="00A01531"/>
    <w:rsid w:val="00A02E8F"/>
    <w:rsid w:val="00A03D75"/>
    <w:rsid w:val="00A05BDD"/>
    <w:rsid w:val="00A06E4B"/>
    <w:rsid w:val="00A10A18"/>
    <w:rsid w:val="00A129E0"/>
    <w:rsid w:val="00A20770"/>
    <w:rsid w:val="00A20B9C"/>
    <w:rsid w:val="00A21B5C"/>
    <w:rsid w:val="00A23780"/>
    <w:rsid w:val="00A2487B"/>
    <w:rsid w:val="00A26E5D"/>
    <w:rsid w:val="00A32B37"/>
    <w:rsid w:val="00A4062F"/>
    <w:rsid w:val="00A41AAE"/>
    <w:rsid w:val="00A42491"/>
    <w:rsid w:val="00A456B2"/>
    <w:rsid w:val="00A479C0"/>
    <w:rsid w:val="00A52A34"/>
    <w:rsid w:val="00A54B8E"/>
    <w:rsid w:val="00A566F7"/>
    <w:rsid w:val="00A61438"/>
    <w:rsid w:val="00A64EF3"/>
    <w:rsid w:val="00A66C2D"/>
    <w:rsid w:val="00A7354F"/>
    <w:rsid w:val="00A8083D"/>
    <w:rsid w:val="00A873E5"/>
    <w:rsid w:val="00A93039"/>
    <w:rsid w:val="00A938EF"/>
    <w:rsid w:val="00A96FF5"/>
    <w:rsid w:val="00AA1405"/>
    <w:rsid w:val="00AA2AC6"/>
    <w:rsid w:val="00AA7E56"/>
    <w:rsid w:val="00AB3871"/>
    <w:rsid w:val="00AB590B"/>
    <w:rsid w:val="00AB66D7"/>
    <w:rsid w:val="00AB6808"/>
    <w:rsid w:val="00AC247C"/>
    <w:rsid w:val="00AC624A"/>
    <w:rsid w:val="00AC6FFF"/>
    <w:rsid w:val="00AD0F67"/>
    <w:rsid w:val="00AD2720"/>
    <w:rsid w:val="00AD3F37"/>
    <w:rsid w:val="00AD457E"/>
    <w:rsid w:val="00AE0679"/>
    <w:rsid w:val="00AE3599"/>
    <w:rsid w:val="00AE3A82"/>
    <w:rsid w:val="00AE408D"/>
    <w:rsid w:val="00AE49E4"/>
    <w:rsid w:val="00AE4BCB"/>
    <w:rsid w:val="00AE504E"/>
    <w:rsid w:val="00AE565F"/>
    <w:rsid w:val="00AE6CBD"/>
    <w:rsid w:val="00AE760F"/>
    <w:rsid w:val="00AF0806"/>
    <w:rsid w:val="00AF34A0"/>
    <w:rsid w:val="00AF5E5E"/>
    <w:rsid w:val="00AF780C"/>
    <w:rsid w:val="00AF7DC4"/>
    <w:rsid w:val="00B00100"/>
    <w:rsid w:val="00B02ACF"/>
    <w:rsid w:val="00B0439A"/>
    <w:rsid w:val="00B0479C"/>
    <w:rsid w:val="00B04E54"/>
    <w:rsid w:val="00B064AD"/>
    <w:rsid w:val="00B10E25"/>
    <w:rsid w:val="00B1108E"/>
    <w:rsid w:val="00B11CA3"/>
    <w:rsid w:val="00B136C2"/>
    <w:rsid w:val="00B1498E"/>
    <w:rsid w:val="00B17C18"/>
    <w:rsid w:val="00B17D11"/>
    <w:rsid w:val="00B23D9E"/>
    <w:rsid w:val="00B253A9"/>
    <w:rsid w:val="00B32702"/>
    <w:rsid w:val="00B32FA8"/>
    <w:rsid w:val="00B334EB"/>
    <w:rsid w:val="00B3375D"/>
    <w:rsid w:val="00B363DE"/>
    <w:rsid w:val="00B41E89"/>
    <w:rsid w:val="00B42964"/>
    <w:rsid w:val="00B5386F"/>
    <w:rsid w:val="00B54BF5"/>
    <w:rsid w:val="00B55643"/>
    <w:rsid w:val="00B5568C"/>
    <w:rsid w:val="00B556A9"/>
    <w:rsid w:val="00B6209B"/>
    <w:rsid w:val="00B626C5"/>
    <w:rsid w:val="00B6318B"/>
    <w:rsid w:val="00B63AFE"/>
    <w:rsid w:val="00B6494D"/>
    <w:rsid w:val="00B66395"/>
    <w:rsid w:val="00B71AAD"/>
    <w:rsid w:val="00B72979"/>
    <w:rsid w:val="00B754B1"/>
    <w:rsid w:val="00B80BE9"/>
    <w:rsid w:val="00B824C2"/>
    <w:rsid w:val="00B83749"/>
    <w:rsid w:val="00B867CB"/>
    <w:rsid w:val="00B91EE7"/>
    <w:rsid w:val="00B940D0"/>
    <w:rsid w:val="00B95526"/>
    <w:rsid w:val="00B96692"/>
    <w:rsid w:val="00BA0C7B"/>
    <w:rsid w:val="00BA2441"/>
    <w:rsid w:val="00BA2BA0"/>
    <w:rsid w:val="00BA4284"/>
    <w:rsid w:val="00BA6BD0"/>
    <w:rsid w:val="00BB3639"/>
    <w:rsid w:val="00BC1985"/>
    <w:rsid w:val="00BC39FC"/>
    <w:rsid w:val="00BC4BDD"/>
    <w:rsid w:val="00BC546F"/>
    <w:rsid w:val="00BC6067"/>
    <w:rsid w:val="00BE4BFF"/>
    <w:rsid w:val="00BF1B5F"/>
    <w:rsid w:val="00BF58AF"/>
    <w:rsid w:val="00C02265"/>
    <w:rsid w:val="00C050BB"/>
    <w:rsid w:val="00C076BE"/>
    <w:rsid w:val="00C078BD"/>
    <w:rsid w:val="00C11DF1"/>
    <w:rsid w:val="00C12178"/>
    <w:rsid w:val="00C130C2"/>
    <w:rsid w:val="00C1519B"/>
    <w:rsid w:val="00C15F1A"/>
    <w:rsid w:val="00C21CDA"/>
    <w:rsid w:val="00C21E7A"/>
    <w:rsid w:val="00C2334E"/>
    <w:rsid w:val="00C27936"/>
    <w:rsid w:val="00C30474"/>
    <w:rsid w:val="00C304D6"/>
    <w:rsid w:val="00C33857"/>
    <w:rsid w:val="00C361EA"/>
    <w:rsid w:val="00C3771E"/>
    <w:rsid w:val="00C452DA"/>
    <w:rsid w:val="00C471B3"/>
    <w:rsid w:val="00C47A05"/>
    <w:rsid w:val="00C50B3F"/>
    <w:rsid w:val="00C55124"/>
    <w:rsid w:val="00C55AFF"/>
    <w:rsid w:val="00C56591"/>
    <w:rsid w:val="00C57607"/>
    <w:rsid w:val="00C61962"/>
    <w:rsid w:val="00C6216B"/>
    <w:rsid w:val="00C63307"/>
    <w:rsid w:val="00C63859"/>
    <w:rsid w:val="00C67798"/>
    <w:rsid w:val="00C67CFF"/>
    <w:rsid w:val="00C7063A"/>
    <w:rsid w:val="00C71499"/>
    <w:rsid w:val="00C732C3"/>
    <w:rsid w:val="00C76139"/>
    <w:rsid w:val="00C76AAC"/>
    <w:rsid w:val="00C827E1"/>
    <w:rsid w:val="00C84FB6"/>
    <w:rsid w:val="00C87650"/>
    <w:rsid w:val="00C87C1B"/>
    <w:rsid w:val="00CA2135"/>
    <w:rsid w:val="00CB069E"/>
    <w:rsid w:val="00CB2F25"/>
    <w:rsid w:val="00CB5850"/>
    <w:rsid w:val="00CB6910"/>
    <w:rsid w:val="00CC3D49"/>
    <w:rsid w:val="00CC4107"/>
    <w:rsid w:val="00CC4AC5"/>
    <w:rsid w:val="00CC58E9"/>
    <w:rsid w:val="00CC67A9"/>
    <w:rsid w:val="00CC7003"/>
    <w:rsid w:val="00CC7009"/>
    <w:rsid w:val="00CC7C54"/>
    <w:rsid w:val="00CD2B46"/>
    <w:rsid w:val="00CD48D2"/>
    <w:rsid w:val="00CD7743"/>
    <w:rsid w:val="00CE0269"/>
    <w:rsid w:val="00CE32E8"/>
    <w:rsid w:val="00CE337B"/>
    <w:rsid w:val="00CE46BD"/>
    <w:rsid w:val="00CE5E5B"/>
    <w:rsid w:val="00CE7548"/>
    <w:rsid w:val="00CF13D3"/>
    <w:rsid w:val="00CF5682"/>
    <w:rsid w:val="00CF623A"/>
    <w:rsid w:val="00D009F1"/>
    <w:rsid w:val="00D02336"/>
    <w:rsid w:val="00D024E2"/>
    <w:rsid w:val="00D03C45"/>
    <w:rsid w:val="00D045EB"/>
    <w:rsid w:val="00D11797"/>
    <w:rsid w:val="00D123AA"/>
    <w:rsid w:val="00D13543"/>
    <w:rsid w:val="00D14DA9"/>
    <w:rsid w:val="00D17AD0"/>
    <w:rsid w:val="00D20ACD"/>
    <w:rsid w:val="00D20BB4"/>
    <w:rsid w:val="00D249EB"/>
    <w:rsid w:val="00D27343"/>
    <w:rsid w:val="00D30A28"/>
    <w:rsid w:val="00D3539C"/>
    <w:rsid w:val="00D426BA"/>
    <w:rsid w:val="00D43668"/>
    <w:rsid w:val="00D47458"/>
    <w:rsid w:val="00D5590C"/>
    <w:rsid w:val="00D56CDD"/>
    <w:rsid w:val="00D620B7"/>
    <w:rsid w:val="00D62CC9"/>
    <w:rsid w:val="00D634C1"/>
    <w:rsid w:val="00D63A75"/>
    <w:rsid w:val="00D6408A"/>
    <w:rsid w:val="00D678B9"/>
    <w:rsid w:val="00D70319"/>
    <w:rsid w:val="00D706C7"/>
    <w:rsid w:val="00D70E11"/>
    <w:rsid w:val="00D71192"/>
    <w:rsid w:val="00D75C1E"/>
    <w:rsid w:val="00D81820"/>
    <w:rsid w:val="00D821F4"/>
    <w:rsid w:val="00D8291A"/>
    <w:rsid w:val="00D84341"/>
    <w:rsid w:val="00D85FEB"/>
    <w:rsid w:val="00D869A3"/>
    <w:rsid w:val="00D87255"/>
    <w:rsid w:val="00D918FA"/>
    <w:rsid w:val="00D94D56"/>
    <w:rsid w:val="00DA18FE"/>
    <w:rsid w:val="00DA4C56"/>
    <w:rsid w:val="00DA5587"/>
    <w:rsid w:val="00DB0A3A"/>
    <w:rsid w:val="00DB0B40"/>
    <w:rsid w:val="00DB1C31"/>
    <w:rsid w:val="00DB46FD"/>
    <w:rsid w:val="00DC1E5A"/>
    <w:rsid w:val="00DC3739"/>
    <w:rsid w:val="00DC603B"/>
    <w:rsid w:val="00DD09F5"/>
    <w:rsid w:val="00DD1490"/>
    <w:rsid w:val="00DD1F06"/>
    <w:rsid w:val="00DD3B2B"/>
    <w:rsid w:val="00DD47D9"/>
    <w:rsid w:val="00DD7923"/>
    <w:rsid w:val="00DD7EAB"/>
    <w:rsid w:val="00DE3117"/>
    <w:rsid w:val="00DE34C2"/>
    <w:rsid w:val="00DE4645"/>
    <w:rsid w:val="00DE6249"/>
    <w:rsid w:val="00E00CFC"/>
    <w:rsid w:val="00E03FCF"/>
    <w:rsid w:val="00E06913"/>
    <w:rsid w:val="00E10F22"/>
    <w:rsid w:val="00E13CDD"/>
    <w:rsid w:val="00E15E9E"/>
    <w:rsid w:val="00E17B47"/>
    <w:rsid w:val="00E21A8E"/>
    <w:rsid w:val="00E24055"/>
    <w:rsid w:val="00E2560F"/>
    <w:rsid w:val="00E270EE"/>
    <w:rsid w:val="00E2761C"/>
    <w:rsid w:val="00E31CDB"/>
    <w:rsid w:val="00E328A7"/>
    <w:rsid w:val="00E352EF"/>
    <w:rsid w:val="00E371CC"/>
    <w:rsid w:val="00E37235"/>
    <w:rsid w:val="00E40DD2"/>
    <w:rsid w:val="00E47249"/>
    <w:rsid w:val="00E50642"/>
    <w:rsid w:val="00E57044"/>
    <w:rsid w:val="00E61496"/>
    <w:rsid w:val="00E67124"/>
    <w:rsid w:val="00E72D11"/>
    <w:rsid w:val="00E74737"/>
    <w:rsid w:val="00E82105"/>
    <w:rsid w:val="00E87225"/>
    <w:rsid w:val="00E87E67"/>
    <w:rsid w:val="00E9011A"/>
    <w:rsid w:val="00E93D6B"/>
    <w:rsid w:val="00E942E7"/>
    <w:rsid w:val="00E951FD"/>
    <w:rsid w:val="00E96C52"/>
    <w:rsid w:val="00EA07DA"/>
    <w:rsid w:val="00EA2199"/>
    <w:rsid w:val="00EB36F0"/>
    <w:rsid w:val="00EB3DCD"/>
    <w:rsid w:val="00EB5730"/>
    <w:rsid w:val="00EC05FA"/>
    <w:rsid w:val="00EC4F7D"/>
    <w:rsid w:val="00EC6CB0"/>
    <w:rsid w:val="00EC7A0D"/>
    <w:rsid w:val="00ED2653"/>
    <w:rsid w:val="00ED53EB"/>
    <w:rsid w:val="00ED5671"/>
    <w:rsid w:val="00ED6804"/>
    <w:rsid w:val="00EE0D03"/>
    <w:rsid w:val="00EE1DF7"/>
    <w:rsid w:val="00EE2C8F"/>
    <w:rsid w:val="00EE4A73"/>
    <w:rsid w:val="00EE6666"/>
    <w:rsid w:val="00EE7BC0"/>
    <w:rsid w:val="00EF02C6"/>
    <w:rsid w:val="00EF0576"/>
    <w:rsid w:val="00EF19AC"/>
    <w:rsid w:val="00EF3D23"/>
    <w:rsid w:val="00EF5E3B"/>
    <w:rsid w:val="00EF67E2"/>
    <w:rsid w:val="00F04893"/>
    <w:rsid w:val="00F0591D"/>
    <w:rsid w:val="00F06B27"/>
    <w:rsid w:val="00F06FF2"/>
    <w:rsid w:val="00F078B3"/>
    <w:rsid w:val="00F1673A"/>
    <w:rsid w:val="00F22B90"/>
    <w:rsid w:val="00F24F5F"/>
    <w:rsid w:val="00F26670"/>
    <w:rsid w:val="00F271E1"/>
    <w:rsid w:val="00F30247"/>
    <w:rsid w:val="00F32A9A"/>
    <w:rsid w:val="00F32E4B"/>
    <w:rsid w:val="00F36250"/>
    <w:rsid w:val="00F362CC"/>
    <w:rsid w:val="00F37362"/>
    <w:rsid w:val="00F37BD5"/>
    <w:rsid w:val="00F37DE0"/>
    <w:rsid w:val="00F40EA4"/>
    <w:rsid w:val="00F41289"/>
    <w:rsid w:val="00F41B6F"/>
    <w:rsid w:val="00F44FB6"/>
    <w:rsid w:val="00F44FCE"/>
    <w:rsid w:val="00F50FE1"/>
    <w:rsid w:val="00F51A72"/>
    <w:rsid w:val="00F52BC9"/>
    <w:rsid w:val="00F54CF3"/>
    <w:rsid w:val="00F5543E"/>
    <w:rsid w:val="00F56412"/>
    <w:rsid w:val="00F61360"/>
    <w:rsid w:val="00F674E0"/>
    <w:rsid w:val="00F678D8"/>
    <w:rsid w:val="00F70105"/>
    <w:rsid w:val="00F72603"/>
    <w:rsid w:val="00F7543B"/>
    <w:rsid w:val="00F77DAD"/>
    <w:rsid w:val="00F80384"/>
    <w:rsid w:val="00F8496D"/>
    <w:rsid w:val="00F85669"/>
    <w:rsid w:val="00F867B1"/>
    <w:rsid w:val="00F87367"/>
    <w:rsid w:val="00F908A8"/>
    <w:rsid w:val="00F91080"/>
    <w:rsid w:val="00F92B7B"/>
    <w:rsid w:val="00F94808"/>
    <w:rsid w:val="00F94898"/>
    <w:rsid w:val="00FA02A7"/>
    <w:rsid w:val="00FA3779"/>
    <w:rsid w:val="00FA3DEF"/>
    <w:rsid w:val="00FB07CF"/>
    <w:rsid w:val="00FB13C1"/>
    <w:rsid w:val="00FB543E"/>
    <w:rsid w:val="00FB56C8"/>
    <w:rsid w:val="00FB5E14"/>
    <w:rsid w:val="00FB6B72"/>
    <w:rsid w:val="00FC3957"/>
    <w:rsid w:val="00FC6849"/>
    <w:rsid w:val="00FD59F5"/>
    <w:rsid w:val="00FE0458"/>
    <w:rsid w:val="00FE05F2"/>
    <w:rsid w:val="00FE2F25"/>
    <w:rsid w:val="00FE36BB"/>
    <w:rsid w:val="00FE6822"/>
    <w:rsid w:val="00FE7664"/>
    <w:rsid w:val="00FF0B73"/>
    <w:rsid w:val="00FF13E3"/>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7F231CFA-1971-4349-AA1E-662C7C7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EE"/>
    <w:pPr>
      <w:widowControl w:val="0"/>
      <w:jc w:val="both"/>
    </w:pPr>
    <w:rPr>
      <w:sz w:val="24"/>
    </w:rPr>
  </w:style>
  <w:style w:type="paragraph" w:styleId="1">
    <w:name w:val="heading 1"/>
    <w:basedOn w:val="a"/>
    <w:next w:val="a"/>
    <w:link w:val="1Char"/>
    <w:qFormat/>
    <w:rsid w:val="00825077"/>
    <w:pPr>
      <w:keepNext/>
      <w:keepLines/>
      <w:numPr>
        <w:numId w:val="9"/>
      </w:numPr>
      <w:spacing w:beforeLines="50" w:before="50" w:afterLines="50" w:after="50"/>
      <w:ind w:left="0" w:firstLine="0"/>
      <w:outlineLvl w:val="0"/>
    </w:pPr>
    <w:rPr>
      <w:rFonts w:ascii="Times New Roman" w:eastAsia="黑体" w:hAnsi="Times New Roman" w:cs="Times New Roman"/>
      <w:bCs/>
      <w:kern w:val="44"/>
      <w:sz w:val="30"/>
      <w:szCs w:val="44"/>
      <w:lang w:val="x-none" w:eastAsia="x-none"/>
    </w:rPr>
  </w:style>
  <w:style w:type="paragraph" w:styleId="2">
    <w:name w:val="heading 2"/>
    <w:basedOn w:val="a"/>
    <w:link w:val="2Char"/>
    <w:qFormat/>
    <w:rsid w:val="00825077"/>
    <w:pPr>
      <w:widowControl/>
      <w:numPr>
        <w:ilvl w:val="1"/>
        <w:numId w:val="9"/>
      </w:numPr>
      <w:spacing w:beforeLines="50" w:before="156" w:afterLines="50" w:after="156"/>
      <w:ind w:left="0" w:firstLine="0"/>
      <w:jc w:val="left"/>
      <w:outlineLvl w:val="1"/>
    </w:pPr>
    <w:rPr>
      <w:rFonts w:ascii="宋体" w:eastAsia="黑体" w:hAnsi="宋体" w:cs="宋体"/>
      <w:bCs/>
      <w:sz w:val="28"/>
      <w:szCs w:val="36"/>
    </w:rPr>
  </w:style>
  <w:style w:type="paragraph" w:styleId="3">
    <w:name w:val="heading 3"/>
    <w:basedOn w:val="2"/>
    <w:next w:val="a"/>
    <w:link w:val="3Char"/>
    <w:uiPriority w:val="9"/>
    <w:unhideWhenUsed/>
    <w:qFormat/>
    <w:rsid w:val="005D4983"/>
    <w:pPr>
      <w:numPr>
        <w:ilvl w:val="2"/>
      </w:numPr>
      <w:spacing w:beforeLines="0" w:before="0" w:afterLines="0" w:after="0"/>
      <w:ind w:left="0" w:firstLine="0"/>
      <w:outlineLvl w:val="2"/>
    </w:pPr>
    <w:rPr>
      <w:sz w:val="24"/>
    </w:rPr>
  </w:style>
  <w:style w:type="paragraph" w:styleId="4">
    <w:name w:val="heading 4"/>
    <w:basedOn w:val="a"/>
    <w:next w:val="a"/>
    <w:link w:val="4Char"/>
    <w:uiPriority w:val="9"/>
    <w:semiHidden/>
    <w:unhideWhenUsed/>
    <w:qFormat/>
    <w:rsid w:val="00810B6B"/>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10B6B"/>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0B6B"/>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10B6B"/>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10B6B"/>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10B6B"/>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1289"/>
    <w:rPr>
      <w:sz w:val="18"/>
      <w:szCs w:val="18"/>
    </w:rPr>
  </w:style>
  <w:style w:type="paragraph" w:styleId="a4">
    <w:name w:val="footer"/>
    <w:basedOn w:val="a"/>
    <w:link w:val="Char0"/>
    <w:uiPriority w:val="99"/>
    <w:unhideWhenUsed/>
    <w:rsid w:val="00F41289"/>
    <w:pPr>
      <w:tabs>
        <w:tab w:val="center" w:pos="4153"/>
        <w:tab w:val="right" w:pos="8306"/>
      </w:tabs>
      <w:snapToGrid w:val="0"/>
      <w:jc w:val="left"/>
    </w:pPr>
    <w:rPr>
      <w:sz w:val="18"/>
      <w:szCs w:val="18"/>
    </w:rPr>
  </w:style>
  <w:style w:type="character" w:customStyle="1" w:styleId="Char0">
    <w:name w:val="页脚 Char"/>
    <w:basedOn w:val="a0"/>
    <w:link w:val="a4"/>
    <w:uiPriority w:val="99"/>
    <w:rsid w:val="00F41289"/>
    <w:rPr>
      <w:sz w:val="18"/>
      <w:szCs w:val="18"/>
    </w:rPr>
  </w:style>
  <w:style w:type="character" w:customStyle="1" w:styleId="1Char">
    <w:name w:val="标题 1 Char"/>
    <w:basedOn w:val="a0"/>
    <w:link w:val="1"/>
    <w:rsid w:val="00825077"/>
    <w:rPr>
      <w:rFonts w:ascii="Times New Roman" w:eastAsia="黑体" w:hAnsi="Times New Roman" w:cs="Times New Roman"/>
      <w:bCs/>
      <w:kern w:val="44"/>
      <w:sz w:val="30"/>
      <w:szCs w:val="44"/>
      <w:lang w:val="x-none" w:eastAsia="x-none"/>
    </w:rPr>
  </w:style>
  <w:style w:type="character" w:customStyle="1" w:styleId="2Char">
    <w:name w:val="标题 2 Char"/>
    <w:basedOn w:val="a0"/>
    <w:link w:val="2"/>
    <w:rsid w:val="00825077"/>
    <w:rPr>
      <w:rFonts w:ascii="宋体" w:eastAsia="黑体" w:hAnsi="宋体" w:cs="宋体"/>
      <w:bCs/>
      <w:sz w:val="28"/>
      <w:szCs w:val="36"/>
    </w:rPr>
  </w:style>
  <w:style w:type="paragraph" w:styleId="TOC">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0">
    <w:name w:val="toc 1"/>
    <w:basedOn w:val="a"/>
    <w:next w:val="a"/>
    <w:autoRedefine/>
    <w:uiPriority w:val="39"/>
    <w:unhideWhenUsed/>
    <w:rsid w:val="00BC39FC"/>
  </w:style>
  <w:style w:type="paragraph" w:styleId="20">
    <w:name w:val="toc 2"/>
    <w:basedOn w:val="a"/>
    <w:next w:val="a"/>
    <w:autoRedefine/>
    <w:uiPriority w:val="39"/>
    <w:unhideWhenUsed/>
    <w:rsid w:val="00BC39FC"/>
    <w:pPr>
      <w:ind w:leftChars="200" w:left="420"/>
    </w:pPr>
  </w:style>
  <w:style w:type="character" w:styleId="a5">
    <w:name w:val="Hyperlink"/>
    <w:basedOn w:val="a0"/>
    <w:uiPriority w:val="99"/>
    <w:unhideWhenUsed/>
    <w:rsid w:val="00BC39FC"/>
    <w:rPr>
      <w:color w:val="0563C1" w:themeColor="hyperlink"/>
      <w:u w:val="single"/>
    </w:rPr>
  </w:style>
  <w:style w:type="character" w:customStyle="1" w:styleId="3Char">
    <w:name w:val="标题 3 Char"/>
    <w:basedOn w:val="a0"/>
    <w:link w:val="3"/>
    <w:uiPriority w:val="9"/>
    <w:rsid w:val="005D4983"/>
    <w:rPr>
      <w:rFonts w:ascii="宋体" w:eastAsia="黑体" w:hAnsi="宋体" w:cs="宋体"/>
      <w:bCs/>
      <w:sz w:val="24"/>
      <w:szCs w:val="36"/>
    </w:rPr>
  </w:style>
  <w:style w:type="paragraph" w:styleId="30">
    <w:name w:val="toc 3"/>
    <w:basedOn w:val="a"/>
    <w:next w:val="a"/>
    <w:autoRedefine/>
    <w:uiPriority w:val="39"/>
    <w:unhideWhenUsed/>
    <w:rsid w:val="00835585"/>
    <w:pPr>
      <w:ind w:leftChars="400" w:left="840"/>
    </w:pPr>
  </w:style>
  <w:style w:type="paragraph" w:styleId="a6">
    <w:name w:val="List Paragraph"/>
    <w:basedOn w:val="a"/>
    <w:uiPriority w:val="34"/>
    <w:qFormat/>
    <w:rsid w:val="006E6672"/>
    <w:pPr>
      <w:ind w:firstLineChars="200" w:firstLine="420"/>
    </w:pPr>
  </w:style>
  <w:style w:type="character" w:styleId="a7">
    <w:name w:val="Placeholder Text"/>
    <w:basedOn w:val="a0"/>
    <w:uiPriority w:val="99"/>
    <w:semiHidden/>
    <w:rsid w:val="003F3CC9"/>
    <w:rPr>
      <w:color w:val="808080"/>
    </w:rPr>
  </w:style>
  <w:style w:type="table" w:styleId="a8">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434CDA"/>
    <w:rPr>
      <w:rFonts w:ascii="Times New Roman" w:hAnsi="Times New Roman" w:cs="Times New Roman"/>
      <w:sz w:val="18"/>
      <w:szCs w:val="18"/>
    </w:rPr>
  </w:style>
  <w:style w:type="character" w:customStyle="1" w:styleId="Char1">
    <w:name w:val="批注框文本 Char"/>
    <w:basedOn w:val="a0"/>
    <w:link w:val="a9"/>
    <w:uiPriority w:val="99"/>
    <w:semiHidden/>
    <w:rsid w:val="00434CDA"/>
    <w:rPr>
      <w:rFonts w:ascii="Times New Roman" w:hAnsi="Times New Roman" w:cs="Times New Roman"/>
      <w:sz w:val="18"/>
      <w:szCs w:val="18"/>
    </w:rPr>
  </w:style>
  <w:style w:type="paragraph" w:styleId="aa">
    <w:name w:val="caption"/>
    <w:basedOn w:val="a"/>
    <w:next w:val="a"/>
    <w:uiPriority w:val="35"/>
    <w:unhideWhenUsed/>
    <w:qFormat/>
    <w:rsid w:val="00DD47D9"/>
    <w:rPr>
      <w:rFonts w:asciiTheme="majorHAnsi" w:eastAsia="黑体" w:hAnsiTheme="majorHAnsi" w:cstheme="majorBidi"/>
      <w:sz w:val="20"/>
      <w:szCs w:val="20"/>
    </w:rPr>
  </w:style>
  <w:style w:type="paragraph" w:styleId="ab">
    <w:name w:val="Title"/>
    <w:basedOn w:val="a"/>
    <w:next w:val="a"/>
    <w:link w:val="Char2"/>
    <w:uiPriority w:val="10"/>
    <w:qFormat/>
    <w:rsid w:val="001A11C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1A11C4"/>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810B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10B6B"/>
    <w:rPr>
      <w:b/>
      <w:bCs/>
      <w:sz w:val="28"/>
      <w:szCs w:val="28"/>
    </w:rPr>
  </w:style>
  <w:style w:type="character" w:customStyle="1" w:styleId="6Char">
    <w:name w:val="标题 6 Char"/>
    <w:basedOn w:val="a0"/>
    <w:link w:val="6"/>
    <w:uiPriority w:val="9"/>
    <w:semiHidden/>
    <w:rsid w:val="00810B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10B6B"/>
    <w:rPr>
      <w:b/>
      <w:bCs/>
      <w:sz w:val="24"/>
      <w:szCs w:val="24"/>
    </w:rPr>
  </w:style>
  <w:style w:type="character" w:customStyle="1" w:styleId="8Char">
    <w:name w:val="标题 8 Char"/>
    <w:basedOn w:val="a0"/>
    <w:link w:val="8"/>
    <w:uiPriority w:val="9"/>
    <w:semiHidden/>
    <w:rsid w:val="00810B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10B6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62E4-8EEF-4231-8302-046066AD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13</Pages>
  <Words>1777</Words>
  <Characters>10135</Characters>
  <Application>Microsoft Office Word</Application>
  <DocSecurity>0</DocSecurity>
  <Lines>84</Lines>
  <Paragraphs>23</Paragraphs>
  <ScaleCrop>false</ScaleCrop>
  <HeadingPairs>
    <vt:vector size="2" baseType="variant">
      <vt:variant>
        <vt:lpstr>Headings</vt:lpstr>
      </vt:variant>
      <vt:variant>
        <vt:i4>23</vt:i4>
      </vt:variant>
    </vt:vector>
  </HeadingPairs>
  <TitlesOfParts>
    <vt:vector size="23" baseType="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Guo</cp:lastModifiedBy>
  <cp:revision>99</cp:revision>
  <cp:lastPrinted>2018-06-30T05:27:00Z</cp:lastPrinted>
  <dcterms:created xsi:type="dcterms:W3CDTF">2018-06-30T05:27:00Z</dcterms:created>
  <dcterms:modified xsi:type="dcterms:W3CDTF">2018-09-09T16:57:00Z</dcterms:modified>
</cp:coreProperties>
</file>