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利用sqlcmd登录mssql问题报告</w:t>
      </w:r>
    </w:p>
    <w:p>
      <w:pPr>
        <w:pStyle w:val="3"/>
        <w:rPr>
          <w:rFonts w:hint="default"/>
        </w:rPr>
      </w:pPr>
      <w:r>
        <w:rPr>
          <w:rFonts w:hint="default"/>
        </w:rPr>
        <w:t>问题概述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利用微软提供的sqlcmd工具，我们可以与后台mssql服务进行交互，从而可以进行登录，操作数据库的功能。但是目前现有文档并没有解决mssql证书认证问题，因此需要本文档进行记录解决证书问题的过程。</w:t>
      </w:r>
    </w:p>
    <w:p>
      <w:pPr>
        <w:pStyle w:val="3"/>
        <w:rPr>
          <w:rFonts w:hint="default"/>
        </w:rPr>
      </w:pPr>
      <w:r>
        <w:rPr>
          <w:rFonts w:hint="default"/>
        </w:rPr>
        <w:t>Sqlcmd简介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Sqlcmd是微软提供给使用者的一套实用工具，根据官网的描写：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  <w:lang w:eastAsia="zh-CN"/>
        </w:rPr>
        <w:t>The sqlcmd utility lets you enter Transact-SQL statements, system procedures, and script files at the command prompt, in Query Editor in SQLCMD mode, in a Windows script file or in an operating system (Cmd.exe) job step of a SQL Server Agent job. This utility uses ODBC to execute Transact-SQL batches.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我们可以看出，sqlcmd具有普适性。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Sqcmd下载地址在于：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"https://www.microsoft.com/en-us/download/details.aspx?id=53591"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https://www.microsoft.com/en-us/download/details.aspx?id=53591</w:t>
      </w:r>
      <w:r>
        <w:rPr>
          <w:rFonts w:hint="default"/>
        </w:rPr>
        <w:fldChar w:fldCharType="end"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非windows系统的下载方式官网也给出了：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"https://docs.microsoft.com/en-us/sql/linux/sql-server-linux-setup-tools?view=sql-server-linux-2017"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https://docs.microsoft.com/en-us/sql/linux/sql-server-linux-setup-tools?view=sql-server-linux-2017</w:t>
      </w:r>
      <w:r>
        <w:rPr>
          <w:rFonts w:hint="default"/>
        </w:rPr>
        <w:fldChar w:fldCharType="end"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按照文档中给出的步骤安装即可。这些文档都是正确的。</w:t>
      </w:r>
    </w:p>
    <w:p>
      <w:pPr>
        <w:pStyle w:val="3"/>
        <w:rPr>
          <w:rFonts w:hint="default"/>
        </w:rPr>
      </w:pPr>
      <w:r>
        <w:rPr>
          <w:rFonts w:hint="default"/>
        </w:rPr>
        <w:t>Mssql登录模式解析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Sql server有三种加密方式：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1.明文传输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2.仅加密登录过程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3.加密所有过程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默认情况下，sql server会自动采取2方案，就是仅加密登录过程。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在sqlcmd中，所有的选项列出如下：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571365" cy="27730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834" t="2315" r="53768" b="50890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我们可以看出，sqlcmd没有明文传输选项。因此当使用sqlcmd工具登录时候，只能采取2 3 方式登录。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2方式登录口令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sqlcmd -U &lt;username&gt; -P &lt;password&gt; -S &lt;host ip&gt;,&lt;host port&gt;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 方式登录口令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sqlcmd -U &lt;username&gt; -P &lt;password&gt; -S &lt;host ip&gt;,&lt;host port&gt; -N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其中所需要的证书，需要在配置中预先配置好。</w:t>
      </w:r>
    </w:p>
    <w:p>
      <w:pPr>
        <w:ind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在仅加密登录方式中如何提取证书，从而提取用户名，密码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结论是：不可能。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</w:rPr>
        <w:t>根据有关回答，我们知道登录证书的名字是</w:t>
      </w:r>
      <w:r>
        <w:rPr>
          <w:rFonts w:hint="default"/>
          <w:lang w:eastAsia="zh-CN"/>
        </w:rPr>
        <w:t>##MS_SQLAuthenticatorCertificate##。但是我们无法提取：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物理层面上，我们发现，证书存储在master.mdf中，这说明我们无法绕开mssql进行证书提取。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根据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"https://www.mssqltips.com/sqlservertip/4271/where-does-sql-server-store-its-certificates/" </w:instrText>
      </w:r>
      <w:r>
        <w:rPr>
          <w:rFonts w:hint="default"/>
          <w:lang w:eastAsia="zh-CN"/>
        </w:rPr>
        <w:fldChar w:fldCharType="separate"/>
      </w:r>
      <w:r>
        <w:rPr>
          <w:rStyle w:val="6"/>
          <w:rFonts w:hint="default"/>
          <w:lang w:eastAsia="zh-CN"/>
        </w:rPr>
        <w:t>https://www.mssqltips.com/sqlservertip/4271/where-does-sql-server-store-its-certificates/</w:t>
      </w:r>
      <w:r>
        <w:rPr>
          <w:rFonts w:hint="default"/>
          <w:lang w:eastAsia="zh-CN"/>
        </w:rPr>
        <w:fldChar w:fldCharType="end"/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与自己的实践，我发现即使最高权限，也无法备份##MS_SQLAuthenticatorCertificate##，因此通过备份的方式提取也是不可行的。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根据stackoverflow的有关回答：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"https://dba.stackexchange.com/questions/189594/sql-server-self-signed-cert-no-private-key" </w:instrText>
      </w:r>
      <w:r>
        <w:rPr>
          <w:rFonts w:hint="default"/>
          <w:lang w:eastAsia="zh-CN"/>
        </w:rPr>
        <w:fldChar w:fldCharType="separate"/>
      </w:r>
      <w:r>
        <w:rPr>
          <w:rStyle w:val="6"/>
          <w:rFonts w:hint="default"/>
          <w:lang w:eastAsia="zh-CN"/>
        </w:rPr>
        <w:t>https://dba.stackexchange.com/questions/189594/sql-server-self-signed-cert-no-private-key</w:t>
      </w:r>
      <w:r>
        <w:rPr>
          <w:rFonts w:hint="default"/>
          <w:lang w:eastAsia="zh-CN"/>
        </w:rPr>
        <w:fldChar w:fldCharType="end"/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我们知道两点：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在设计中，##MS_SQLAuthenticatorCertificate##就是不允许被外部使用的，因此并没有留出接口供外部调用。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每次登录，##MS_SQLAuthenticatorCertificate##证书都会被重新生成，因此提前备份是不可行的。</w:t>
      </w:r>
    </w:p>
    <w:p>
      <w:pPr>
        <w:numPr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因此想要使用ssl，我们必须加密全部过程。</w:t>
      </w:r>
    </w:p>
    <w:p>
      <w:pPr>
        <w:numPr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加密所有报文登录方式问题与解决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在官方文档中：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"https://docs.microsoft.com/en-us/sql/linux/sql-server-linux-encrypted-connections?view=sql-server-linux-2017" </w:instrText>
      </w:r>
      <w:r>
        <w:rPr>
          <w:rFonts w:hint="default"/>
          <w:lang w:eastAsia="zh-CN"/>
        </w:rPr>
        <w:fldChar w:fldCharType="separate"/>
      </w:r>
      <w:r>
        <w:rPr>
          <w:rStyle w:val="6"/>
          <w:rFonts w:hint="default"/>
          <w:lang w:eastAsia="zh-CN"/>
        </w:rPr>
        <w:t>https://docs.microsoft.com/en-us/sql/linux/sql-server-linux-encrypted-connections?view=sql-server-linux-2017</w:t>
      </w:r>
      <w:r>
        <w:rPr>
          <w:rFonts w:hint="default"/>
          <w:lang w:eastAsia="zh-CN"/>
        </w:rPr>
        <w:fldChar w:fldCharType="end"/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提供了如何利用sqlcmd进行加密的方式。但是这个官方文档错误非常多。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官方文档提出要把key文件放入 /etc/ssl/private/ 中，但实际上mssql用户组对于这个文件是没有访问权限的。解决方案要不然是放入普通文件夹中，要不然对于private文件增加mssql组的权限。否则会出现找不到证书的bug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官方文档中对于证书给出了600权限，实际上对于组外，我们至少要给出r权限，否则就会报错。我猜测官方在写文档时候直接使用的就是mssql用户，因此对于实际情况缺乏判断。</w:t>
      </w:r>
      <w:bookmarkStart w:id="0" w:name="_GoBack"/>
      <w:bookmarkEnd w:id="0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最后的效果如图，我们发现所有的报文都被加密了，证明成功。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6055" cy="2962275"/>
            <wp:effectExtent l="0" t="0" r="1079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egoe-ui_normal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segoe-ui_bold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8" w:usb3="00000000" w:csb0="400001FF" w:csb1="FFFF0000"/>
  </w:font>
  <w:font w:name="黑体">
    <w:altName w:val="方正黑体_GBK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Malgun Gothic">
    <w:altName w:val="NanumBarunGothic"/>
    <w:panose1 w:val="020B0503020000020004"/>
    <w:charset w:val="81"/>
    <w:family w:val="modern"/>
    <w:pitch w:val="default"/>
    <w:sig w:usb0="00000000" w:usb1="00000000" w:usb2="00000012" w:usb3="00000000" w:csb0="00080001" w:csb1="00000000"/>
  </w:font>
  <w:font w:name="Heiti SC Light">
    <w:altName w:val="方正细黑一_GBK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altName w:val="方正黑体_GBK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文泉驿微米黑">
    <w:altName w:val="方正黑体_GB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Caladea">
    <w:altName w:val="FreeSerif"/>
    <w:panose1 w:val="02040503050406030204"/>
    <w:charset w:val="00"/>
    <w:family w:val="auto"/>
    <w:pitch w:val="default"/>
    <w:sig w:usb0="00000000" w:usb1="00000000" w:usb2="00000000" w:usb3="00000000" w:csb0="20000093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FreeSans"/>
    <w:panose1 w:val="020B0502040204020203"/>
    <w:charset w:val="00"/>
    <w:family w:val="decorative"/>
    <w:pitch w:val="default"/>
    <w:sig w:usb0="00000000" w:usb1="00000000" w:usb2="00000009" w:usb3="00000000" w:csb0="0000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al Black">
    <w:altName w:val="DejaVu Sans"/>
    <w:panose1 w:val="020B0A04020102020204"/>
    <w:charset w:val="00"/>
    <w:family w:val="auto"/>
    <w:pitch w:val="default"/>
    <w:sig w:usb0="00000000" w:usb1="00000000" w:usb2="00000000" w:usb3="00000000" w:csb0="2000009F" w:csb1="DFD70000"/>
  </w:font>
  <w:font w:name="Universalis ADF Std">
    <w:altName w:val="Laksaman"/>
    <w:panose1 w:val="020B0503050202020003"/>
    <w:charset w:val="00"/>
    <w:family w:val="auto"/>
    <w:pitch w:val="default"/>
    <w:sig w:usb0="00000000" w:usb1="00000000" w:usb2="00000000" w:usb3="00000000" w:csb0="00000001" w:csb1="C0900000"/>
  </w:font>
  <w:font w:name="PingFang SC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aksaman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egoe-ui_light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-ui_semibold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277721">
    <w:nsid w:val="5AE9E419"/>
    <w:multiLevelType w:val="singleLevel"/>
    <w:tmpl w:val="5AE9E419"/>
    <w:lvl w:ilvl="0" w:tentative="1">
      <w:start w:val="1"/>
      <w:numFmt w:val="decimal"/>
      <w:suff w:val="space"/>
      <w:lvlText w:val="%1."/>
      <w:lvlJc w:val="left"/>
    </w:lvl>
  </w:abstractNum>
  <w:abstractNum w:abstractNumId="1525278281">
    <w:nsid w:val="5AE9E649"/>
    <w:multiLevelType w:val="singleLevel"/>
    <w:tmpl w:val="5AE9E649"/>
    <w:lvl w:ilvl="0" w:tentative="1">
      <w:start w:val="1"/>
      <w:numFmt w:val="decimal"/>
      <w:suff w:val="space"/>
      <w:lvlText w:val="%1."/>
      <w:lvlJc w:val="left"/>
    </w:lvl>
  </w:abstractNum>
  <w:num w:numId="1">
    <w:abstractNumId w:val="1525277721"/>
  </w:num>
  <w:num w:numId="2">
    <w:abstractNumId w:val="15252782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D0D34"/>
    <w:rsid w:val="7FBA08A7"/>
    <w:rsid w:val="F1BF761A"/>
    <w:rsid w:val="F3AFE5DC"/>
    <w:rsid w:val="FBDECD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2018-05-03T06:24:00Z</dcterms:created>
  <dc:creator>zqy787</dc:creator>
  <cp:lastModifiedBy>zqy787</cp:lastModifiedBy>
  <dcterms:modified xsi:type="dcterms:W3CDTF">2018-05-03T00:18:39Z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