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997" w:rsidRPr="00E3586C" w:rsidRDefault="00F40997" w:rsidP="00F40997">
      <w:pPr>
        <w:tabs>
          <w:tab w:val="left" w:pos="2160"/>
        </w:tabs>
        <w:rPr>
          <w:b/>
        </w:rPr>
      </w:pPr>
      <w:r>
        <w:rPr>
          <w:b/>
          <w:noProof/>
          <w:lang w:eastAsia="cs-CZ" w:bidi="ar-SA"/>
        </w:rPr>
        <w:drawing>
          <wp:anchor distT="0" distB="0" distL="114300" distR="114300" simplePos="0" relativeHeight="251659264" behindDoc="1" locked="0" layoutInCell="1" allowOverlap="1">
            <wp:simplePos x="0" y="0"/>
            <wp:positionH relativeFrom="column">
              <wp:posOffset>156210</wp:posOffset>
            </wp:positionH>
            <wp:positionV relativeFrom="paragraph">
              <wp:posOffset>-54610</wp:posOffset>
            </wp:positionV>
            <wp:extent cx="1444625" cy="1660525"/>
            <wp:effectExtent l="0" t="0" r="3175" b="0"/>
            <wp:wrapTight wrapText="bothSides">
              <wp:wrapPolygon edited="0">
                <wp:start x="0" y="0"/>
                <wp:lineTo x="0" y="21311"/>
                <wp:lineTo x="21363" y="21311"/>
                <wp:lineTo x="21363" y="0"/>
                <wp:lineTo x="0" y="0"/>
              </wp:wrapPolygon>
            </wp:wrapTight>
            <wp:docPr id="11" name="Obrázek 11" descr="spšvoš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švoš_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4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86C">
        <w:rPr>
          <w:b/>
        </w:rPr>
        <w:t>Střední průmyslová škola a Vyšší odborná škola, Písek</w:t>
      </w:r>
      <w:r>
        <w:rPr>
          <w:b/>
        </w:rPr>
        <w:t>,</w:t>
      </w:r>
    </w:p>
    <w:p w:rsidR="00F40997" w:rsidRDefault="00F40997" w:rsidP="00F40997">
      <w:pPr>
        <w:tabs>
          <w:tab w:val="left" w:pos="2160"/>
        </w:tabs>
        <w:rPr>
          <w:b/>
        </w:rPr>
      </w:pPr>
      <w:r>
        <w:rPr>
          <w:b/>
        </w:rPr>
        <w:t>Karla Čapka 402</w:t>
      </w:r>
      <w:r w:rsidRPr="00E3586C">
        <w:rPr>
          <w:b/>
        </w:rPr>
        <w:t xml:space="preserve"> </w:t>
      </w:r>
    </w:p>
    <w:p w:rsidR="00F40997" w:rsidRPr="00E3586C" w:rsidRDefault="00F40997" w:rsidP="00F40997">
      <w:pPr>
        <w:tabs>
          <w:tab w:val="left" w:pos="2160"/>
        </w:tabs>
        <w:rPr>
          <w:b/>
        </w:rPr>
      </w:pPr>
      <w:r>
        <w:rPr>
          <w:b/>
        </w:rPr>
        <w:t xml:space="preserve">397 11 </w:t>
      </w:r>
      <w:r w:rsidRPr="00E3586C">
        <w:rPr>
          <w:b/>
        </w:rPr>
        <w:t xml:space="preserve">Písek </w:t>
      </w:r>
    </w:p>
    <w:p w:rsidR="00F40997" w:rsidRPr="00E3586C" w:rsidRDefault="00F40997" w:rsidP="00F40997">
      <w:pPr>
        <w:tabs>
          <w:tab w:val="left" w:pos="2160"/>
        </w:tabs>
        <w:rPr>
          <w:b/>
        </w:rPr>
      </w:pPr>
    </w:p>
    <w:p w:rsidR="00F40997" w:rsidRPr="00E3586C" w:rsidRDefault="00F40997" w:rsidP="00F40997">
      <w:pPr>
        <w:tabs>
          <w:tab w:val="left" w:pos="2160"/>
        </w:tabs>
        <w:rPr>
          <w:b/>
        </w:rPr>
      </w:pPr>
      <w:r w:rsidRPr="00E3586C">
        <w:rPr>
          <w:b/>
        </w:rPr>
        <w:t>Školní rok: 201</w:t>
      </w:r>
      <w:r>
        <w:rPr>
          <w:b/>
        </w:rPr>
        <w:t>7</w:t>
      </w:r>
      <w:r w:rsidRPr="00E3586C">
        <w:rPr>
          <w:b/>
        </w:rPr>
        <w:t>/201</w:t>
      </w:r>
      <w:r>
        <w:rPr>
          <w:b/>
        </w:rPr>
        <w:t>8</w:t>
      </w:r>
    </w:p>
    <w:p w:rsidR="00F40997" w:rsidRPr="001D2606" w:rsidRDefault="00F40997" w:rsidP="00F40997">
      <w:pPr>
        <w:tabs>
          <w:tab w:val="left" w:pos="2160"/>
        </w:tabs>
        <w:jc w:val="center"/>
      </w:pPr>
    </w:p>
    <w:p w:rsidR="00F40997" w:rsidRPr="001D2606" w:rsidRDefault="00F40997" w:rsidP="00F40997">
      <w:pPr>
        <w:tabs>
          <w:tab w:val="left" w:pos="2160"/>
        </w:tabs>
        <w:jc w:val="center"/>
      </w:pPr>
    </w:p>
    <w:p w:rsidR="00F40997" w:rsidRPr="001D2606" w:rsidRDefault="00F40997" w:rsidP="00F40997">
      <w:pPr>
        <w:tabs>
          <w:tab w:val="left" w:pos="2160"/>
        </w:tabs>
        <w:jc w:val="center"/>
      </w:pPr>
    </w:p>
    <w:p w:rsidR="00F40997" w:rsidRPr="00B1658A" w:rsidRDefault="00F40997" w:rsidP="00F40997">
      <w:pPr>
        <w:tabs>
          <w:tab w:val="left" w:pos="2160"/>
        </w:tabs>
        <w:jc w:val="center"/>
        <w:rPr>
          <w:b/>
          <w:sz w:val="40"/>
        </w:rPr>
      </w:pPr>
      <w:r w:rsidRPr="00B1658A">
        <w:rPr>
          <w:b/>
          <w:sz w:val="40"/>
        </w:rPr>
        <w:t>Obor vzdělání: 18-20-M/01 Informační technologie</w:t>
      </w:r>
    </w:p>
    <w:p w:rsidR="00F40997" w:rsidRPr="00E3586C" w:rsidRDefault="00F40997" w:rsidP="00F40997">
      <w:pPr>
        <w:tabs>
          <w:tab w:val="left" w:pos="2160"/>
        </w:tabs>
        <w:jc w:val="center"/>
        <w:rPr>
          <w:sz w:val="32"/>
        </w:rPr>
      </w:pPr>
    </w:p>
    <w:p w:rsidR="00F40997" w:rsidRPr="00B1658A" w:rsidRDefault="00F40997" w:rsidP="00F40997">
      <w:pPr>
        <w:spacing w:before="600" w:after="240"/>
        <w:ind w:right="74"/>
        <w:jc w:val="center"/>
        <w:rPr>
          <w:b/>
          <w:sz w:val="96"/>
          <w:szCs w:val="44"/>
        </w:rPr>
      </w:pPr>
      <w:r w:rsidRPr="00B1658A">
        <w:rPr>
          <w:b/>
          <w:sz w:val="96"/>
          <w:szCs w:val="44"/>
        </w:rPr>
        <w:t>Maturitní práce</w:t>
      </w:r>
    </w:p>
    <w:p w:rsidR="00F40997" w:rsidRPr="00B1658A" w:rsidRDefault="00BB05A1" w:rsidP="00F40997">
      <w:pPr>
        <w:spacing w:before="360" w:after="240"/>
        <w:ind w:right="74"/>
        <w:jc w:val="center"/>
        <w:rPr>
          <w:b/>
          <w:sz w:val="40"/>
          <w:szCs w:val="44"/>
          <w:shd w:val="clear" w:color="auto" w:fill="FFFF00"/>
        </w:rPr>
      </w:pPr>
      <w:r>
        <w:rPr>
          <w:b/>
          <w:sz w:val="40"/>
          <w:szCs w:val="44"/>
        </w:rPr>
        <w:t xml:space="preserve">Šablona DMP v </w:t>
      </w:r>
      <w:proofErr w:type="spellStart"/>
      <w:r>
        <w:rPr>
          <w:b/>
          <w:sz w:val="40"/>
          <w:szCs w:val="44"/>
        </w:rPr>
        <w:t>LaTeXu</w:t>
      </w:r>
      <w:proofErr w:type="spellEnd"/>
    </w:p>
    <w:p w:rsidR="00F40997" w:rsidRPr="00B1658A" w:rsidRDefault="00F40997" w:rsidP="00F40997">
      <w:pPr>
        <w:tabs>
          <w:tab w:val="left" w:pos="2977"/>
        </w:tabs>
        <w:spacing w:before="1800" w:after="240"/>
        <w:ind w:right="74" w:firstLine="284"/>
      </w:pPr>
      <w:r w:rsidRPr="00B1658A">
        <w:t xml:space="preserve">Téma číslo: </w:t>
      </w:r>
      <w:r w:rsidRPr="00B1658A">
        <w:tab/>
      </w:r>
      <w:r>
        <w:t>11</w:t>
      </w:r>
    </w:p>
    <w:p w:rsidR="00F40997" w:rsidRPr="00B1658A" w:rsidRDefault="00F40997" w:rsidP="00F40997">
      <w:pPr>
        <w:tabs>
          <w:tab w:val="left" w:pos="2977"/>
        </w:tabs>
        <w:spacing w:after="240"/>
        <w:ind w:right="74" w:firstLine="284"/>
        <w:rPr>
          <w:b/>
        </w:rPr>
      </w:pPr>
      <w:r w:rsidRPr="00B1658A">
        <w:t xml:space="preserve">Jméno žáka: </w:t>
      </w:r>
      <w:r w:rsidRPr="00B1658A">
        <w:tab/>
      </w:r>
      <w:r>
        <w:t>Monika Hanušová</w:t>
      </w:r>
    </w:p>
    <w:p w:rsidR="00F40997" w:rsidRPr="00B1658A" w:rsidRDefault="00F40997" w:rsidP="00F40997">
      <w:pPr>
        <w:tabs>
          <w:tab w:val="left" w:pos="2977"/>
        </w:tabs>
        <w:spacing w:after="240"/>
        <w:ind w:right="74" w:firstLine="284"/>
        <w:rPr>
          <w:b/>
        </w:rPr>
      </w:pPr>
      <w:r w:rsidRPr="00B1658A">
        <w:t>Třída:</w:t>
      </w:r>
      <w:r w:rsidRPr="00B1658A">
        <w:rPr>
          <w:b/>
        </w:rPr>
        <w:t xml:space="preserve"> </w:t>
      </w:r>
      <w:r w:rsidRPr="00B1658A">
        <w:rPr>
          <w:b/>
        </w:rPr>
        <w:tab/>
      </w:r>
      <w:r w:rsidRPr="0061247C">
        <w:t>B4.I</w:t>
      </w:r>
    </w:p>
    <w:p w:rsidR="001433A5" w:rsidRPr="001433A5" w:rsidRDefault="00F40997" w:rsidP="001433A5">
      <w:pPr>
        <w:tabs>
          <w:tab w:val="left" w:pos="2977"/>
        </w:tabs>
        <w:spacing w:after="240"/>
        <w:ind w:right="74" w:firstLine="284"/>
      </w:pPr>
      <w:r w:rsidRPr="00B1658A">
        <w:t>Vedoucí práce:</w:t>
      </w:r>
      <w:r>
        <w:tab/>
        <w:t>Mgr. Radka Pecková</w:t>
      </w:r>
    </w:p>
    <w:p w:rsidR="001433A5" w:rsidRPr="00A325DC" w:rsidRDefault="001433A5" w:rsidP="001433A5">
      <w:pPr>
        <w:tabs>
          <w:tab w:val="left" w:pos="2160"/>
        </w:tabs>
        <w:rPr>
          <w:rFonts w:cs="Tahoma"/>
          <w:b/>
        </w:rPr>
      </w:pPr>
      <w:r w:rsidRPr="00A325DC">
        <w:rPr>
          <w:rFonts w:cs="Tahoma"/>
          <w:b/>
        </w:rPr>
        <w:lastRenderedPageBreak/>
        <w:t>Střední průmyslová škola a Vyšší odborná škola, Písek</w:t>
      </w:r>
    </w:p>
    <w:p w:rsidR="001433A5" w:rsidRPr="00A325DC" w:rsidRDefault="001433A5" w:rsidP="001433A5">
      <w:pPr>
        <w:tabs>
          <w:tab w:val="left" w:pos="2160"/>
        </w:tabs>
        <w:rPr>
          <w:rFonts w:cs="Tahoma"/>
          <w:b/>
        </w:rPr>
      </w:pPr>
      <w:r>
        <w:rPr>
          <w:rFonts w:cs="Tahoma"/>
          <w:b/>
          <w:noProof/>
          <w:lang w:eastAsia="cs-CZ" w:bidi="ar-SA"/>
        </w:rPr>
        <w:drawing>
          <wp:anchor distT="0" distB="0" distL="114300" distR="114300" simplePos="0" relativeHeight="251661312" behindDoc="1" locked="0" layoutInCell="1" allowOverlap="1" wp14:anchorId="7476FA37" wp14:editId="136A03AC">
            <wp:simplePos x="0" y="0"/>
            <wp:positionH relativeFrom="column">
              <wp:posOffset>46355</wp:posOffset>
            </wp:positionH>
            <wp:positionV relativeFrom="paragraph">
              <wp:posOffset>-396875</wp:posOffset>
            </wp:positionV>
            <wp:extent cx="1444625" cy="1660525"/>
            <wp:effectExtent l="0" t="0" r="3175" b="0"/>
            <wp:wrapTight wrapText="bothSides">
              <wp:wrapPolygon edited="0">
                <wp:start x="0" y="0"/>
                <wp:lineTo x="0" y="21311"/>
                <wp:lineTo x="21363" y="21311"/>
                <wp:lineTo x="21363" y="0"/>
                <wp:lineTo x="0" y="0"/>
              </wp:wrapPolygon>
            </wp:wrapTight>
            <wp:docPr id="3" name="obrázek 23" descr="spšvoš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švoš_logo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4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5DC">
        <w:rPr>
          <w:rFonts w:cs="Tahoma"/>
          <w:b/>
        </w:rPr>
        <w:t xml:space="preserve">Karla Čapka 402, Písek </w:t>
      </w:r>
    </w:p>
    <w:p w:rsidR="001433A5" w:rsidRPr="00A325DC" w:rsidRDefault="001433A5" w:rsidP="001433A5">
      <w:pPr>
        <w:tabs>
          <w:tab w:val="left" w:pos="2160"/>
        </w:tabs>
        <w:spacing w:before="960"/>
        <w:rPr>
          <w:b/>
        </w:rPr>
      </w:pPr>
      <w:r w:rsidRPr="00A325DC">
        <w:rPr>
          <w:b/>
        </w:rPr>
        <w:t>Školní rok: 201</w:t>
      </w:r>
      <w:r>
        <w:rPr>
          <w:b/>
        </w:rPr>
        <w:t>7</w:t>
      </w:r>
      <w:r w:rsidRPr="00A325DC">
        <w:rPr>
          <w:b/>
        </w:rPr>
        <w:t>/201</w:t>
      </w:r>
      <w:r>
        <w:rPr>
          <w:b/>
        </w:rPr>
        <w:t>8</w:t>
      </w:r>
    </w:p>
    <w:p w:rsidR="001433A5" w:rsidRPr="009B5C01" w:rsidRDefault="001433A5" w:rsidP="001433A5">
      <w:pPr>
        <w:tabs>
          <w:tab w:val="left" w:pos="2160"/>
        </w:tabs>
        <w:spacing w:before="480"/>
        <w:jc w:val="center"/>
        <w:rPr>
          <w:b/>
          <w:sz w:val="40"/>
        </w:rPr>
      </w:pPr>
      <w:r w:rsidRPr="009B5C01">
        <w:rPr>
          <w:b/>
          <w:sz w:val="40"/>
        </w:rPr>
        <w:t>Obor vzdělání: 18-20-M/01 Informační technologie</w:t>
      </w:r>
    </w:p>
    <w:p w:rsidR="001433A5" w:rsidRPr="00F70273" w:rsidRDefault="001433A5" w:rsidP="001433A5">
      <w:pPr>
        <w:spacing w:before="720" w:after="240"/>
        <w:ind w:right="74"/>
        <w:jc w:val="center"/>
        <w:rPr>
          <w:rFonts w:cs="Tahoma"/>
          <w:b/>
          <w:sz w:val="72"/>
          <w:szCs w:val="44"/>
        </w:rPr>
      </w:pPr>
      <w:r w:rsidRPr="00A325DC">
        <w:rPr>
          <w:b/>
          <w:sz w:val="72"/>
          <w:szCs w:val="44"/>
        </w:rPr>
        <w:t>Zadání maturitní práce</w:t>
      </w:r>
      <w:r w:rsidRPr="00A325DC">
        <w:rPr>
          <w:rFonts w:cs="Tahoma"/>
          <w:b/>
          <w:sz w:val="72"/>
          <w:szCs w:val="44"/>
        </w:rPr>
        <w:t xml:space="preserve"> </w:t>
      </w:r>
    </w:p>
    <w:p w:rsidR="001433A5" w:rsidRPr="009B5C01" w:rsidRDefault="001433A5" w:rsidP="001433A5">
      <w:pPr>
        <w:spacing w:before="720" w:after="240"/>
        <w:ind w:right="74"/>
        <w:jc w:val="center"/>
        <w:rPr>
          <w:rFonts w:cs="Tahoma"/>
          <w:b/>
          <w:sz w:val="40"/>
          <w:szCs w:val="44"/>
        </w:rPr>
      </w:pPr>
      <w:r w:rsidRPr="00F70273">
        <w:rPr>
          <w:rFonts w:cs="Tahoma"/>
          <w:b/>
          <w:sz w:val="40"/>
          <w:szCs w:val="44"/>
        </w:rPr>
        <w:t xml:space="preserve">Šablona DMP v </w:t>
      </w:r>
      <w:proofErr w:type="spellStart"/>
      <w:r w:rsidRPr="00F70273">
        <w:rPr>
          <w:rFonts w:cs="Tahoma"/>
          <w:b/>
          <w:sz w:val="40"/>
          <w:szCs w:val="44"/>
        </w:rPr>
        <w:t>LaTeXu</w:t>
      </w:r>
      <w:proofErr w:type="spellEnd"/>
    </w:p>
    <w:p w:rsidR="001433A5" w:rsidRPr="009B5C01" w:rsidRDefault="001433A5" w:rsidP="001433A5">
      <w:pPr>
        <w:tabs>
          <w:tab w:val="left" w:pos="4820"/>
        </w:tabs>
        <w:spacing w:before="600" w:after="240"/>
        <w:ind w:right="74"/>
        <w:rPr>
          <w:rFonts w:cs="Tahoma"/>
        </w:rPr>
      </w:pPr>
      <w:r w:rsidRPr="009B5C01">
        <w:rPr>
          <w:rFonts w:cs="Tahoma"/>
        </w:rPr>
        <w:t xml:space="preserve">Jméno žáka: </w:t>
      </w:r>
      <w:r>
        <w:rPr>
          <w:rFonts w:cs="Tahoma"/>
        </w:rPr>
        <w:t>Monika Hanušová</w:t>
      </w:r>
      <w:r>
        <w:rPr>
          <w:rFonts w:cs="Tahoma"/>
        </w:rPr>
        <w:tab/>
        <w:t>Třída: B4.I</w:t>
      </w:r>
    </w:p>
    <w:p w:rsidR="001433A5" w:rsidRPr="009B5C01" w:rsidRDefault="001433A5" w:rsidP="001433A5">
      <w:pPr>
        <w:tabs>
          <w:tab w:val="left" w:pos="4820"/>
        </w:tabs>
        <w:rPr>
          <w:rFonts w:cs="Tahoma"/>
        </w:rPr>
      </w:pPr>
      <w:r w:rsidRPr="009B5C01">
        <w:rPr>
          <w:rFonts w:cs="Tahoma"/>
        </w:rPr>
        <w:t xml:space="preserve">Téma číslo: </w:t>
      </w:r>
      <w:r>
        <w:rPr>
          <w:rFonts w:cs="Tahoma"/>
        </w:rPr>
        <w:t>11</w:t>
      </w:r>
      <w:r w:rsidRPr="009B5C01">
        <w:rPr>
          <w:rFonts w:cs="Tahoma"/>
        </w:rPr>
        <w:tab/>
        <w:t xml:space="preserve">Vedoucí práce: </w:t>
      </w:r>
      <w:r>
        <w:rPr>
          <w:rFonts w:cs="Tahoma"/>
        </w:rPr>
        <w:t>Mgr. Radka Pecková</w:t>
      </w:r>
    </w:p>
    <w:p w:rsidR="001433A5" w:rsidRPr="009B5C01" w:rsidRDefault="001433A5" w:rsidP="001433A5">
      <w:pPr>
        <w:tabs>
          <w:tab w:val="left" w:pos="2268"/>
          <w:tab w:val="left" w:pos="5387"/>
        </w:tabs>
        <w:rPr>
          <w:rFonts w:cs="Tahoma"/>
        </w:rPr>
      </w:pPr>
      <w:r w:rsidRPr="009B5C01">
        <w:rPr>
          <w:rFonts w:cs="Tahoma"/>
        </w:rPr>
        <w:t>Termín odevzdání: 31. březen 201</w:t>
      </w:r>
      <w:r>
        <w:rPr>
          <w:rFonts w:cs="Tahoma"/>
        </w:rPr>
        <w:t>8</w:t>
      </w:r>
    </w:p>
    <w:p w:rsidR="001433A5" w:rsidRPr="009B5C01" w:rsidRDefault="001433A5" w:rsidP="001433A5">
      <w:pPr>
        <w:tabs>
          <w:tab w:val="left" w:pos="5400"/>
        </w:tabs>
        <w:rPr>
          <w:rFonts w:cs="Tahoma"/>
        </w:rPr>
      </w:pPr>
      <w:r w:rsidRPr="009B5C01">
        <w:rPr>
          <w:rFonts w:cs="Tahoma"/>
        </w:rPr>
        <w:t>Zadání:</w:t>
      </w:r>
    </w:p>
    <w:p w:rsidR="001433A5" w:rsidRPr="009B5C01" w:rsidRDefault="001433A5" w:rsidP="001433A5">
      <w:pPr>
        <w:numPr>
          <w:ilvl w:val="0"/>
          <w:numId w:val="8"/>
        </w:numPr>
        <w:spacing w:after="0"/>
        <w:ind w:left="714" w:hanging="357"/>
        <w:jc w:val="left"/>
        <w:rPr>
          <w:rFonts w:cs="Tahoma"/>
          <w:sz w:val="22"/>
        </w:rPr>
      </w:pPr>
      <w:r>
        <w:rPr>
          <w:rFonts w:cs="Tahoma"/>
          <w:sz w:val="22"/>
        </w:rPr>
        <w:t xml:space="preserve">Vytvořte šablonu pro tvorbu dokumentace dlouhodobé maturitní práce v sázecím systému </w:t>
      </w:r>
      <w:proofErr w:type="spellStart"/>
      <w:r>
        <w:rPr>
          <w:rFonts w:cs="Tahoma"/>
          <w:sz w:val="22"/>
        </w:rPr>
        <w:t>LaTeX</w:t>
      </w:r>
      <w:proofErr w:type="spellEnd"/>
      <w:r>
        <w:rPr>
          <w:rFonts w:cs="Tahoma"/>
          <w:sz w:val="22"/>
        </w:rPr>
        <w:t xml:space="preserve"> včetně formátování textů, generování titulní strany, číslování stran a generování obsahu.</w:t>
      </w:r>
    </w:p>
    <w:p w:rsidR="001433A5" w:rsidRPr="009B5C01" w:rsidRDefault="001433A5" w:rsidP="001433A5">
      <w:pPr>
        <w:numPr>
          <w:ilvl w:val="0"/>
          <w:numId w:val="8"/>
        </w:numPr>
        <w:spacing w:after="0"/>
        <w:ind w:left="714" w:hanging="357"/>
        <w:jc w:val="left"/>
        <w:rPr>
          <w:rFonts w:cs="Tahoma"/>
          <w:sz w:val="22"/>
        </w:rPr>
      </w:pPr>
      <w:r>
        <w:rPr>
          <w:rFonts w:cs="Tahoma"/>
          <w:sz w:val="22"/>
        </w:rPr>
        <w:t>Dodržujte základní typografická pravidla a využijte je v šabloně.</w:t>
      </w:r>
    </w:p>
    <w:p w:rsidR="001433A5" w:rsidRPr="009B5C01" w:rsidRDefault="001433A5" w:rsidP="001433A5">
      <w:pPr>
        <w:numPr>
          <w:ilvl w:val="0"/>
          <w:numId w:val="8"/>
        </w:numPr>
        <w:spacing w:after="0"/>
        <w:ind w:left="714" w:hanging="357"/>
        <w:jc w:val="left"/>
        <w:rPr>
          <w:rFonts w:cs="Tahoma"/>
          <w:sz w:val="22"/>
        </w:rPr>
      </w:pPr>
      <w:r>
        <w:rPr>
          <w:rFonts w:cs="Tahoma"/>
          <w:sz w:val="22"/>
        </w:rPr>
        <w:t xml:space="preserve">Vytvořte manuál, který bude obsahovat návod pro použití šablony a všechny potřebné informace. </w:t>
      </w:r>
    </w:p>
    <w:p w:rsidR="001433A5" w:rsidRDefault="001433A5" w:rsidP="001433A5">
      <w:pPr>
        <w:numPr>
          <w:ilvl w:val="0"/>
          <w:numId w:val="8"/>
        </w:numPr>
        <w:spacing w:after="0"/>
        <w:ind w:left="714" w:hanging="357"/>
        <w:jc w:val="left"/>
        <w:rPr>
          <w:rFonts w:cs="Tahoma"/>
          <w:sz w:val="22"/>
        </w:rPr>
      </w:pPr>
      <w:r>
        <w:rPr>
          <w:rFonts w:cs="Tahoma"/>
          <w:sz w:val="22"/>
        </w:rPr>
        <w:t>Nasázejte svou vlastní dokumentaci do vytvořené šablony a předložte jako výstup své práce.</w:t>
      </w:r>
    </w:p>
    <w:p w:rsidR="001433A5" w:rsidRPr="009B5C01" w:rsidRDefault="001433A5" w:rsidP="001433A5">
      <w:pPr>
        <w:numPr>
          <w:ilvl w:val="0"/>
          <w:numId w:val="8"/>
        </w:numPr>
        <w:spacing w:after="0"/>
        <w:ind w:left="714" w:hanging="357"/>
        <w:jc w:val="left"/>
        <w:rPr>
          <w:rFonts w:cs="Tahoma"/>
          <w:sz w:val="22"/>
        </w:rPr>
      </w:pPr>
      <w:r>
        <w:rPr>
          <w:rFonts w:cs="Tahoma"/>
          <w:sz w:val="22"/>
        </w:rPr>
        <w:t>Vytvořte dokumentaci dle metodického pokynu.</w:t>
      </w:r>
    </w:p>
    <w:p w:rsidR="001433A5" w:rsidRPr="009B5C01" w:rsidRDefault="001433A5" w:rsidP="001433A5">
      <w:pPr>
        <w:tabs>
          <w:tab w:val="left" w:pos="5400"/>
        </w:tabs>
        <w:rPr>
          <w:rFonts w:cs="Tahoma"/>
          <w:b/>
          <w:sz w:val="22"/>
        </w:rPr>
      </w:pPr>
      <w:r w:rsidRPr="001D2606">
        <w:rPr>
          <w:rFonts w:cs="Arial"/>
        </w:rPr>
        <w:br w:type="page"/>
      </w:r>
      <w:r w:rsidRPr="009B5C01">
        <w:rPr>
          <w:rFonts w:cs="Tahoma"/>
          <w:b/>
          <w:sz w:val="22"/>
        </w:rPr>
        <w:lastRenderedPageBreak/>
        <w:t>Kritéria hodnocení maturitní práce:</w:t>
      </w:r>
    </w:p>
    <w:p w:rsidR="001433A5" w:rsidRPr="009B5C01" w:rsidRDefault="001433A5" w:rsidP="001433A5">
      <w:pPr>
        <w:pStyle w:val="Zkladntext"/>
        <w:jc w:val="both"/>
        <w:rPr>
          <w:rFonts w:ascii="Calibri" w:hAnsi="Calibri"/>
          <w:sz w:val="22"/>
        </w:rPr>
      </w:pPr>
      <w:r w:rsidRPr="009B5C01">
        <w:rPr>
          <w:rFonts w:ascii="Calibri" w:hAnsi="Calibri"/>
          <w:sz w:val="22"/>
        </w:rPr>
        <w:t>nutné parametry práce, které musí být splněny, aby práce byla uznána a byla hodnocena:</w:t>
      </w:r>
    </w:p>
    <w:p w:rsidR="001433A5" w:rsidRPr="009B5C01" w:rsidRDefault="001433A5" w:rsidP="001433A5">
      <w:pPr>
        <w:pStyle w:val="Zkladntext"/>
        <w:numPr>
          <w:ilvl w:val="0"/>
          <w:numId w:val="9"/>
        </w:numPr>
        <w:jc w:val="both"/>
        <w:rPr>
          <w:rFonts w:ascii="Calibri" w:hAnsi="Calibri"/>
          <w:sz w:val="22"/>
        </w:rPr>
      </w:pPr>
      <w:r w:rsidRPr="009B5C01">
        <w:rPr>
          <w:rFonts w:ascii="Calibri" w:hAnsi="Calibri"/>
          <w:sz w:val="22"/>
        </w:rPr>
        <w:t xml:space="preserve">splněn požadovaný minimální rozsah vlastního textu práce v rozsahu 15 stran textu s přiměřeným množstvím obrázků a tabulek </w:t>
      </w:r>
      <w:r w:rsidRPr="009B5C01">
        <w:rPr>
          <w:rFonts w:ascii="Calibri" w:hAnsi="Calibri"/>
          <w:b/>
          <w:sz w:val="22"/>
        </w:rPr>
        <w:t>nezbytně nutných</w:t>
      </w:r>
      <w:r w:rsidRPr="009B5C01">
        <w:rPr>
          <w:rFonts w:ascii="Calibri" w:hAnsi="Calibri"/>
          <w:sz w:val="22"/>
        </w:rPr>
        <w:t xml:space="preserve"> k popisu/výkladu problému řešeného v textu</w:t>
      </w:r>
    </w:p>
    <w:p w:rsidR="001433A5" w:rsidRPr="009B5C01" w:rsidRDefault="001433A5" w:rsidP="001433A5">
      <w:pPr>
        <w:pStyle w:val="Zkladntext"/>
        <w:numPr>
          <w:ilvl w:val="0"/>
          <w:numId w:val="9"/>
        </w:numPr>
        <w:jc w:val="both"/>
        <w:rPr>
          <w:rFonts w:ascii="Calibri" w:hAnsi="Calibri"/>
          <w:sz w:val="22"/>
        </w:rPr>
      </w:pPr>
      <w:r w:rsidRPr="009B5C01">
        <w:rPr>
          <w:rFonts w:ascii="Calibri" w:hAnsi="Calibri"/>
          <w:sz w:val="22"/>
        </w:rPr>
        <w:t xml:space="preserve">splněna struktura práce:  </w:t>
      </w:r>
    </w:p>
    <w:p w:rsidR="001433A5" w:rsidRPr="009B5C01" w:rsidRDefault="001433A5" w:rsidP="001433A5">
      <w:pPr>
        <w:pStyle w:val="Zkladntext"/>
        <w:numPr>
          <w:ilvl w:val="1"/>
          <w:numId w:val="9"/>
        </w:numPr>
        <w:jc w:val="both"/>
        <w:rPr>
          <w:rFonts w:ascii="Calibri" w:hAnsi="Calibri"/>
          <w:sz w:val="22"/>
        </w:rPr>
      </w:pPr>
      <w:r w:rsidRPr="009B5C01">
        <w:rPr>
          <w:rFonts w:ascii="Calibri" w:hAnsi="Calibri"/>
          <w:sz w:val="22"/>
        </w:rPr>
        <w:t>teoretický úvod k problematice řešené v práci v rozsahu max. 4 strany</w:t>
      </w:r>
    </w:p>
    <w:p w:rsidR="001433A5" w:rsidRPr="009B5C01" w:rsidRDefault="001433A5" w:rsidP="001433A5">
      <w:pPr>
        <w:pStyle w:val="Zkladntext"/>
        <w:numPr>
          <w:ilvl w:val="1"/>
          <w:numId w:val="9"/>
        </w:numPr>
        <w:jc w:val="both"/>
        <w:rPr>
          <w:rFonts w:ascii="Calibri" w:hAnsi="Calibri"/>
          <w:sz w:val="22"/>
        </w:rPr>
      </w:pPr>
      <w:r w:rsidRPr="009B5C01">
        <w:rPr>
          <w:rFonts w:ascii="Calibri" w:hAnsi="Calibri"/>
          <w:sz w:val="22"/>
        </w:rPr>
        <w:t>popis autorského řešení zadaného úkolu, doplněného výpočty, výkladem algoritmů, obrázky, které jsou nezbytně nutné k vyřešení částí zadání, v rozsahu min. 10 stran</w:t>
      </w:r>
    </w:p>
    <w:p w:rsidR="001433A5" w:rsidRPr="009B5C01" w:rsidRDefault="001433A5" w:rsidP="001433A5">
      <w:pPr>
        <w:pStyle w:val="Zkladntext"/>
        <w:numPr>
          <w:ilvl w:val="1"/>
          <w:numId w:val="9"/>
        </w:numPr>
        <w:jc w:val="both"/>
        <w:rPr>
          <w:rFonts w:ascii="Calibri" w:hAnsi="Calibri"/>
          <w:b/>
          <w:sz w:val="22"/>
        </w:rPr>
      </w:pPr>
      <w:r w:rsidRPr="009B5C01">
        <w:rPr>
          <w:rFonts w:ascii="Calibri" w:hAnsi="Calibri"/>
          <w:sz w:val="22"/>
        </w:rPr>
        <w:t>závěr hodnotící dosažené výsledky v rozsahu min. 1 normované strany</w:t>
      </w:r>
    </w:p>
    <w:p w:rsidR="001433A5" w:rsidRPr="009B5C01" w:rsidRDefault="001433A5" w:rsidP="001433A5">
      <w:pPr>
        <w:pStyle w:val="Zkladntext"/>
        <w:numPr>
          <w:ilvl w:val="0"/>
          <w:numId w:val="9"/>
        </w:numPr>
        <w:ind w:left="567"/>
        <w:jc w:val="both"/>
        <w:rPr>
          <w:rFonts w:ascii="Calibri" w:hAnsi="Calibri"/>
          <w:b/>
          <w:sz w:val="22"/>
        </w:rPr>
      </w:pPr>
      <w:r w:rsidRPr="009B5C01">
        <w:rPr>
          <w:rFonts w:ascii="Calibri" w:hAnsi="Calibri"/>
          <w:b/>
          <w:sz w:val="22"/>
        </w:rPr>
        <w:t xml:space="preserve">pokud práce nesplňuje předchozí dvě kritéria, je hodnocena: </w:t>
      </w:r>
      <w:r w:rsidRPr="009B5C01">
        <w:rPr>
          <w:rFonts w:ascii="Calibri" w:hAnsi="Calibri"/>
          <w:b/>
          <w:i/>
          <w:sz w:val="22"/>
        </w:rPr>
        <w:t>nedostatečně</w:t>
      </w:r>
    </w:p>
    <w:p w:rsidR="001433A5" w:rsidRPr="009B5C01" w:rsidRDefault="001433A5" w:rsidP="001433A5">
      <w:pPr>
        <w:pStyle w:val="Zkladntext"/>
        <w:ind w:left="567"/>
        <w:jc w:val="both"/>
        <w:rPr>
          <w:rFonts w:ascii="Calibri" w:hAnsi="Calibri"/>
          <w:b/>
          <w:sz w:val="22"/>
        </w:rPr>
      </w:pPr>
      <w:r w:rsidRPr="009B5C01">
        <w:rPr>
          <w:rFonts w:ascii="Calibri" w:hAnsi="Calibri"/>
          <w:b/>
          <w:sz w:val="22"/>
        </w:rPr>
        <w:t>pokud jsou předchozí kritéria splněna, je práce hodnocena</w:t>
      </w:r>
      <w:r w:rsidRPr="009B5C01">
        <w:rPr>
          <w:rFonts w:ascii="Calibri" w:hAnsi="Calibri"/>
          <w:sz w:val="22"/>
        </w:rPr>
        <w:t>:</w:t>
      </w:r>
    </w:p>
    <w:p w:rsidR="001433A5" w:rsidRPr="009B5C01" w:rsidRDefault="001433A5" w:rsidP="001433A5">
      <w:pPr>
        <w:pStyle w:val="Zkladntext"/>
        <w:jc w:val="both"/>
        <w:rPr>
          <w:rFonts w:ascii="Calibri" w:hAnsi="Calibri"/>
          <w:b/>
          <w:sz w:val="22"/>
        </w:rPr>
      </w:pPr>
      <w:r w:rsidRPr="009B5C01">
        <w:rPr>
          <w:rFonts w:ascii="Calibri" w:hAnsi="Calibri"/>
          <w:b/>
          <w:sz w:val="22"/>
        </w:rPr>
        <w:tab/>
      </w:r>
      <w:r w:rsidRPr="009B5C01">
        <w:rPr>
          <w:rFonts w:ascii="Calibri" w:hAnsi="Calibri"/>
          <w:b/>
          <w:sz w:val="22"/>
        </w:rPr>
        <w:tab/>
      </w:r>
      <w:r w:rsidRPr="009B5C01">
        <w:rPr>
          <w:rFonts w:ascii="Calibri" w:hAnsi="Calibri"/>
          <w:b/>
          <w:sz w:val="22"/>
        </w:rPr>
        <w:tab/>
      </w:r>
      <w:r w:rsidRPr="009B5C01">
        <w:rPr>
          <w:rFonts w:ascii="Calibri" w:hAnsi="Calibri"/>
          <w:b/>
          <w:sz w:val="22"/>
        </w:rPr>
        <w:tab/>
      </w:r>
      <w:r w:rsidRPr="009B5C01">
        <w:rPr>
          <w:rFonts w:ascii="Calibri" w:hAnsi="Calibri"/>
          <w:b/>
          <w:sz w:val="22"/>
        </w:rPr>
        <w:tab/>
      </w:r>
      <w:r w:rsidRPr="009B5C01">
        <w:rPr>
          <w:rFonts w:ascii="Calibri" w:hAnsi="Calibri"/>
          <w:b/>
          <w:sz w:val="22"/>
        </w:rPr>
        <w:tab/>
      </w:r>
      <w:r w:rsidRPr="009B5C01">
        <w:rPr>
          <w:rFonts w:ascii="Calibri" w:hAnsi="Calibri"/>
          <w:b/>
          <w:sz w:val="22"/>
        </w:rPr>
        <w:tab/>
      </w:r>
      <w:r w:rsidRPr="009B5C01">
        <w:rPr>
          <w:rFonts w:ascii="Calibri" w:hAnsi="Calibri"/>
          <w:b/>
          <w:sz w:val="22"/>
        </w:rPr>
        <w:tab/>
      </w:r>
      <w:r w:rsidRPr="009B5C01">
        <w:rPr>
          <w:rFonts w:ascii="Calibri" w:hAnsi="Calibri"/>
          <w:b/>
          <w:sz w:val="22"/>
        </w:rPr>
        <w:tab/>
        <w:t>vedoucí</w:t>
      </w:r>
      <w:r w:rsidRPr="009B5C01">
        <w:rPr>
          <w:rFonts w:ascii="Calibri" w:hAnsi="Calibri"/>
          <w:b/>
          <w:sz w:val="22"/>
        </w:rPr>
        <w:tab/>
        <w:t>oponent</w:t>
      </w:r>
    </w:p>
    <w:p w:rsidR="001433A5" w:rsidRPr="009B5C01" w:rsidRDefault="001433A5" w:rsidP="001433A5">
      <w:pPr>
        <w:pStyle w:val="Zkladntext"/>
        <w:numPr>
          <w:ilvl w:val="0"/>
          <w:numId w:val="7"/>
        </w:numPr>
        <w:tabs>
          <w:tab w:val="clear" w:pos="1429"/>
          <w:tab w:val="num" w:pos="851"/>
        </w:tabs>
        <w:spacing w:after="0"/>
        <w:ind w:left="993"/>
        <w:jc w:val="both"/>
        <w:rPr>
          <w:rFonts w:ascii="Calibri" w:hAnsi="Calibri"/>
          <w:sz w:val="22"/>
        </w:rPr>
      </w:pPr>
      <w:r w:rsidRPr="009B5C01">
        <w:rPr>
          <w:rFonts w:ascii="Calibri" w:hAnsi="Calibri"/>
          <w:sz w:val="22"/>
        </w:rPr>
        <w:t>odpovědnost a přístup žáka v průběhu řešení zadání:</w:t>
      </w:r>
      <w:r w:rsidRPr="009B5C01">
        <w:rPr>
          <w:rFonts w:ascii="Calibri" w:hAnsi="Calibri"/>
          <w:sz w:val="22"/>
        </w:rPr>
        <w:tab/>
      </w:r>
      <w:r>
        <w:rPr>
          <w:rFonts w:ascii="Calibri" w:hAnsi="Calibri"/>
          <w:sz w:val="22"/>
        </w:rPr>
        <w:tab/>
      </w:r>
      <w:r w:rsidRPr="009B5C01">
        <w:rPr>
          <w:rFonts w:ascii="Calibri" w:hAnsi="Calibri"/>
          <w:sz w:val="22"/>
        </w:rPr>
        <w:t>(0 – 10) %</w:t>
      </w:r>
      <w:r w:rsidRPr="009B5C01">
        <w:rPr>
          <w:rFonts w:ascii="Calibri" w:hAnsi="Calibri"/>
          <w:sz w:val="22"/>
        </w:rPr>
        <w:tab/>
        <w:t>0 %</w:t>
      </w:r>
    </w:p>
    <w:p w:rsidR="001433A5" w:rsidRPr="009B5C01" w:rsidRDefault="001433A5" w:rsidP="001433A5">
      <w:pPr>
        <w:pStyle w:val="Zkladntext"/>
        <w:numPr>
          <w:ilvl w:val="0"/>
          <w:numId w:val="7"/>
        </w:numPr>
        <w:tabs>
          <w:tab w:val="clear" w:pos="1429"/>
          <w:tab w:val="num" w:pos="851"/>
        </w:tabs>
        <w:spacing w:after="0"/>
        <w:ind w:left="993"/>
        <w:jc w:val="both"/>
        <w:rPr>
          <w:rFonts w:ascii="Calibri" w:hAnsi="Calibri"/>
          <w:sz w:val="22"/>
        </w:rPr>
      </w:pPr>
      <w:r w:rsidRPr="009B5C01">
        <w:rPr>
          <w:rFonts w:ascii="Calibri" w:hAnsi="Calibri"/>
          <w:sz w:val="22"/>
        </w:rPr>
        <w:t>dodržení obsahové a grafické struktury maturitní práce:</w:t>
      </w:r>
      <w:r w:rsidRPr="009B5C01">
        <w:rPr>
          <w:rFonts w:ascii="Calibri" w:hAnsi="Calibri"/>
          <w:sz w:val="22"/>
        </w:rPr>
        <w:tab/>
        <w:t>(0 – 10) %</w:t>
      </w:r>
      <w:r w:rsidRPr="009B5C01">
        <w:rPr>
          <w:rFonts w:ascii="Calibri" w:hAnsi="Calibri"/>
          <w:sz w:val="22"/>
        </w:rPr>
        <w:tab/>
        <w:t>(0 – 10) %</w:t>
      </w:r>
    </w:p>
    <w:p w:rsidR="001433A5" w:rsidRPr="009B5C01" w:rsidRDefault="001433A5" w:rsidP="001433A5">
      <w:pPr>
        <w:pStyle w:val="Zkladntext"/>
        <w:numPr>
          <w:ilvl w:val="0"/>
          <w:numId w:val="7"/>
        </w:numPr>
        <w:tabs>
          <w:tab w:val="clear" w:pos="1429"/>
          <w:tab w:val="num" w:pos="851"/>
        </w:tabs>
        <w:ind w:left="993"/>
        <w:jc w:val="both"/>
        <w:rPr>
          <w:rFonts w:ascii="Calibri" w:hAnsi="Calibri"/>
          <w:sz w:val="22"/>
        </w:rPr>
      </w:pPr>
      <w:r w:rsidRPr="009B5C01">
        <w:rPr>
          <w:rFonts w:ascii="Calibri" w:hAnsi="Calibri"/>
          <w:sz w:val="22"/>
        </w:rPr>
        <w:t>originalita a vhodnost řešení:</w:t>
      </w:r>
      <w:r w:rsidRPr="009B5C01">
        <w:rPr>
          <w:rFonts w:ascii="Calibri" w:hAnsi="Calibri"/>
          <w:sz w:val="22"/>
        </w:rPr>
        <w:tab/>
      </w:r>
      <w:r w:rsidRPr="009B5C01">
        <w:rPr>
          <w:rFonts w:ascii="Calibri" w:hAnsi="Calibri"/>
          <w:sz w:val="22"/>
        </w:rPr>
        <w:tab/>
      </w:r>
      <w:r w:rsidRPr="009B5C01">
        <w:rPr>
          <w:rFonts w:ascii="Calibri" w:hAnsi="Calibri"/>
          <w:sz w:val="22"/>
        </w:rPr>
        <w:tab/>
      </w:r>
      <w:r w:rsidRPr="009B5C01">
        <w:rPr>
          <w:rFonts w:ascii="Calibri" w:hAnsi="Calibri"/>
          <w:sz w:val="22"/>
        </w:rPr>
        <w:tab/>
      </w:r>
      <w:r>
        <w:rPr>
          <w:rFonts w:ascii="Calibri" w:hAnsi="Calibri"/>
          <w:sz w:val="22"/>
        </w:rPr>
        <w:tab/>
      </w:r>
      <w:r w:rsidRPr="009B5C01">
        <w:rPr>
          <w:rFonts w:ascii="Calibri" w:hAnsi="Calibri"/>
          <w:sz w:val="22"/>
        </w:rPr>
        <w:t>(0 – 25) %</w:t>
      </w:r>
      <w:r w:rsidRPr="009B5C01">
        <w:rPr>
          <w:rFonts w:ascii="Calibri" w:hAnsi="Calibri"/>
          <w:sz w:val="22"/>
        </w:rPr>
        <w:tab/>
        <w:t>(0 – 35) %</w:t>
      </w:r>
    </w:p>
    <w:p w:rsidR="001433A5" w:rsidRPr="009B5C01" w:rsidRDefault="001433A5" w:rsidP="001433A5">
      <w:pPr>
        <w:pStyle w:val="Zkladntext"/>
        <w:numPr>
          <w:ilvl w:val="1"/>
          <w:numId w:val="7"/>
        </w:numPr>
        <w:tabs>
          <w:tab w:val="clear" w:pos="2149"/>
        </w:tabs>
        <w:ind w:left="993"/>
        <w:jc w:val="both"/>
        <w:rPr>
          <w:rFonts w:ascii="Calibri" w:hAnsi="Calibri"/>
          <w:sz w:val="22"/>
        </w:rPr>
      </w:pPr>
      <w:r>
        <w:rPr>
          <w:rFonts w:ascii="Calibri" w:hAnsi="Calibri"/>
          <w:sz w:val="22"/>
        </w:rPr>
        <w:t>Po použití vytvořené šablony bude výstup odpovídat požadavkům na vzhled dlouhodobé maturitní práce a základním typografickým pravidlům.</w:t>
      </w:r>
    </w:p>
    <w:p w:rsidR="001433A5" w:rsidRPr="009B5C01" w:rsidRDefault="001433A5" w:rsidP="001433A5">
      <w:pPr>
        <w:pStyle w:val="Zkladntext"/>
        <w:numPr>
          <w:ilvl w:val="1"/>
          <w:numId w:val="7"/>
        </w:numPr>
        <w:ind w:left="993"/>
        <w:jc w:val="both"/>
        <w:rPr>
          <w:rFonts w:ascii="Calibri" w:hAnsi="Calibri"/>
          <w:sz w:val="22"/>
        </w:rPr>
      </w:pPr>
      <w:r>
        <w:rPr>
          <w:rFonts w:ascii="Calibri" w:hAnsi="Calibri"/>
          <w:sz w:val="22"/>
        </w:rPr>
        <w:t>Šablona bude upravovat formát základních prvků dokumentu.</w:t>
      </w:r>
    </w:p>
    <w:p w:rsidR="001433A5" w:rsidRPr="009B5C01" w:rsidRDefault="001433A5" w:rsidP="001433A5">
      <w:pPr>
        <w:pStyle w:val="Zkladntext"/>
        <w:numPr>
          <w:ilvl w:val="0"/>
          <w:numId w:val="7"/>
        </w:numPr>
        <w:tabs>
          <w:tab w:val="clear" w:pos="1429"/>
          <w:tab w:val="num" w:pos="851"/>
        </w:tabs>
        <w:ind w:left="993"/>
        <w:jc w:val="both"/>
        <w:rPr>
          <w:rFonts w:ascii="Calibri" w:hAnsi="Calibri"/>
          <w:sz w:val="22"/>
        </w:rPr>
      </w:pPr>
      <w:r w:rsidRPr="009B5C01">
        <w:rPr>
          <w:rFonts w:ascii="Calibri" w:hAnsi="Calibri"/>
          <w:sz w:val="22"/>
        </w:rPr>
        <w:t>funkčnost řešení:</w:t>
      </w:r>
      <w:r w:rsidRPr="009B5C01">
        <w:rPr>
          <w:rFonts w:ascii="Calibri" w:hAnsi="Calibri"/>
          <w:sz w:val="22"/>
        </w:rPr>
        <w:tab/>
      </w:r>
      <w:r w:rsidRPr="009B5C01">
        <w:rPr>
          <w:rFonts w:ascii="Calibri" w:hAnsi="Calibri"/>
          <w:sz w:val="22"/>
        </w:rPr>
        <w:tab/>
      </w:r>
      <w:r w:rsidRPr="009B5C01">
        <w:rPr>
          <w:rFonts w:ascii="Calibri" w:hAnsi="Calibri"/>
          <w:sz w:val="22"/>
        </w:rPr>
        <w:tab/>
      </w:r>
      <w:r w:rsidRPr="009B5C01">
        <w:rPr>
          <w:rFonts w:ascii="Calibri" w:hAnsi="Calibri"/>
          <w:sz w:val="22"/>
        </w:rPr>
        <w:tab/>
      </w:r>
      <w:r w:rsidRPr="009B5C01">
        <w:rPr>
          <w:rFonts w:ascii="Calibri" w:hAnsi="Calibri"/>
          <w:sz w:val="22"/>
        </w:rPr>
        <w:tab/>
      </w:r>
      <w:r w:rsidRPr="009B5C01">
        <w:rPr>
          <w:rFonts w:ascii="Calibri" w:hAnsi="Calibri"/>
          <w:sz w:val="22"/>
        </w:rPr>
        <w:tab/>
        <w:t>(0 – 30) %</w:t>
      </w:r>
      <w:r w:rsidRPr="009B5C01">
        <w:rPr>
          <w:rFonts w:ascii="Calibri" w:hAnsi="Calibri"/>
          <w:sz w:val="22"/>
        </w:rPr>
        <w:tab/>
        <w:t>(0 – 30) %</w:t>
      </w:r>
    </w:p>
    <w:p w:rsidR="001433A5" w:rsidRDefault="001433A5" w:rsidP="001433A5">
      <w:pPr>
        <w:pStyle w:val="Zkladntext"/>
        <w:numPr>
          <w:ilvl w:val="1"/>
          <w:numId w:val="7"/>
        </w:numPr>
        <w:ind w:left="993"/>
        <w:jc w:val="both"/>
        <w:rPr>
          <w:rFonts w:ascii="Calibri" w:hAnsi="Calibri"/>
          <w:sz w:val="22"/>
        </w:rPr>
      </w:pPr>
      <w:r>
        <w:rPr>
          <w:rFonts w:ascii="Calibri" w:hAnsi="Calibri"/>
          <w:sz w:val="22"/>
        </w:rPr>
        <w:t>Šablona bude funkční a použitelná pro tvorbu dokumentace dlouhodobé maturitní práce.</w:t>
      </w:r>
    </w:p>
    <w:p w:rsidR="001433A5" w:rsidRPr="00510008" w:rsidRDefault="001433A5" w:rsidP="001433A5">
      <w:pPr>
        <w:pStyle w:val="Zkladntext"/>
        <w:numPr>
          <w:ilvl w:val="1"/>
          <w:numId w:val="7"/>
        </w:numPr>
        <w:ind w:left="993"/>
        <w:jc w:val="both"/>
        <w:rPr>
          <w:rFonts w:ascii="Calibri" w:hAnsi="Calibri"/>
          <w:sz w:val="22"/>
        </w:rPr>
      </w:pPr>
      <w:r>
        <w:rPr>
          <w:rFonts w:ascii="Calibri" w:hAnsi="Calibri"/>
          <w:sz w:val="22"/>
        </w:rPr>
        <w:t>Použití šablony bude popsáno a srozumitelně vysvětleno ve vytvořeném manuálu.</w:t>
      </w:r>
    </w:p>
    <w:p w:rsidR="001433A5" w:rsidRPr="009B5C01" w:rsidRDefault="001433A5" w:rsidP="001433A5">
      <w:pPr>
        <w:pStyle w:val="Zkladntext"/>
        <w:numPr>
          <w:ilvl w:val="0"/>
          <w:numId w:val="7"/>
        </w:numPr>
        <w:tabs>
          <w:tab w:val="clear" w:pos="1429"/>
          <w:tab w:val="num" w:pos="851"/>
        </w:tabs>
        <w:ind w:left="993"/>
        <w:jc w:val="both"/>
        <w:rPr>
          <w:rFonts w:ascii="Calibri" w:hAnsi="Calibri"/>
          <w:sz w:val="22"/>
        </w:rPr>
      </w:pPr>
      <w:r w:rsidRPr="009B5C01">
        <w:rPr>
          <w:rFonts w:ascii="Calibri" w:hAnsi="Calibri"/>
          <w:sz w:val="22"/>
        </w:rPr>
        <w:t>vlastní obhajoba:</w:t>
      </w:r>
      <w:r w:rsidRPr="009B5C01">
        <w:rPr>
          <w:rFonts w:ascii="Calibri" w:hAnsi="Calibri"/>
          <w:sz w:val="22"/>
        </w:rPr>
        <w:tab/>
      </w:r>
      <w:r w:rsidRPr="009B5C01">
        <w:rPr>
          <w:rFonts w:ascii="Calibri" w:hAnsi="Calibri"/>
          <w:sz w:val="22"/>
        </w:rPr>
        <w:tab/>
      </w:r>
      <w:r w:rsidRPr="009B5C01">
        <w:rPr>
          <w:rFonts w:ascii="Calibri" w:hAnsi="Calibri"/>
          <w:sz w:val="22"/>
        </w:rPr>
        <w:tab/>
      </w:r>
      <w:r w:rsidRPr="009B5C01">
        <w:rPr>
          <w:rFonts w:ascii="Calibri" w:hAnsi="Calibri"/>
          <w:sz w:val="22"/>
        </w:rPr>
        <w:tab/>
      </w:r>
      <w:r w:rsidRPr="009B5C01">
        <w:rPr>
          <w:rFonts w:ascii="Calibri" w:hAnsi="Calibri"/>
          <w:sz w:val="22"/>
        </w:rPr>
        <w:tab/>
      </w:r>
      <w:r w:rsidRPr="009B5C01">
        <w:rPr>
          <w:rFonts w:ascii="Calibri" w:hAnsi="Calibri"/>
          <w:sz w:val="22"/>
        </w:rPr>
        <w:tab/>
        <w:t>(0 – 25) %</w:t>
      </w:r>
      <w:r w:rsidRPr="009B5C01">
        <w:rPr>
          <w:rFonts w:ascii="Calibri" w:hAnsi="Calibri"/>
          <w:sz w:val="22"/>
        </w:rPr>
        <w:tab/>
        <w:t>(0 – 25) %</w:t>
      </w:r>
    </w:p>
    <w:p w:rsidR="001433A5" w:rsidRPr="009B5C01" w:rsidRDefault="001433A5" w:rsidP="001433A5">
      <w:pPr>
        <w:pStyle w:val="Zkladntext"/>
        <w:jc w:val="both"/>
        <w:rPr>
          <w:rFonts w:ascii="Calibri" w:hAnsi="Calibri" w:cs="Tahoma"/>
          <w:b/>
          <w:sz w:val="22"/>
        </w:rPr>
      </w:pPr>
    </w:p>
    <w:p w:rsidR="001433A5" w:rsidRPr="009B5C01" w:rsidRDefault="001433A5" w:rsidP="001433A5">
      <w:pPr>
        <w:pStyle w:val="Zkladntext"/>
        <w:jc w:val="both"/>
        <w:rPr>
          <w:rFonts w:ascii="Calibri" w:hAnsi="Calibri" w:cs="Tahoma"/>
          <w:b/>
          <w:sz w:val="22"/>
        </w:rPr>
      </w:pPr>
      <w:r w:rsidRPr="009B5C01">
        <w:rPr>
          <w:rFonts w:ascii="Calibri" w:hAnsi="Calibri" w:cs="Tahoma"/>
          <w:b/>
          <w:sz w:val="22"/>
        </w:rPr>
        <w:t>Klasifikační stupnice:</w:t>
      </w:r>
      <w:r w:rsidRPr="009B5C01">
        <w:rPr>
          <w:rFonts w:ascii="Calibri" w:hAnsi="Calibri" w:cs="Tahoma"/>
          <w:b/>
          <w:sz w:val="22"/>
        </w:rPr>
        <w:tab/>
      </w:r>
    </w:p>
    <w:p w:rsidR="0077706E" w:rsidRPr="001433A5" w:rsidRDefault="001433A5" w:rsidP="001433A5">
      <w:pPr>
        <w:pStyle w:val="Zkladntext"/>
        <w:ind w:firstLine="709"/>
        <w:jc w:val="both"/>
        <w:rPr>
          <w:rFonts w:ascii="Calibri" w:hAnsi="Calibri"/>
          <w:sz w:val="22"/>
        </w:rPr>
      </w:pPr>
      <w:r w:rsidRPr="009B5C01">
        <w:rPr>
          <w:rFonts w:ascii="Calibri" w:hAnsi="Calibri"/>
          <w:sz w:val="22"/>
        </w:rPr>
        <w:t xml:space="preserve">nedostatečný (0 % – 30 %), dostatečný (31 % – 47 %), dobrý (48 % – 65 %), </w:t>
      </w:r>
      <w:r w:rsidRPr="009B5C01">
        <w:rPr>
          <w:rFonts w:ascii="Calibri" w:hAnsi="Calibri"/>
          <w:sz w:val="22"/>
        </w:rPr>
        <w:br/>
        <w:t>chvalitebný (66 % – 83 %), výborný (84 % – 100 %).</w:t>
      </w:r>
      <w:r w:rsidR="0077706E">
        <w:rPr>
          <w:b/>
        </w:rPr>
        <w:br w:type="page"/>
      </w:r>
    </w:p>
    <w:p w:rsidR="00FC6694" w:rsidRPr="00D0522A" w:rsidRDefault="001433A5" w:rsidP="00E91B6C">
      <w:pPr>
        <w:pStyle w:val="formattext"/>
      </w:pPr>
      <w:r>
        <w:lastRenderedPageBreak/>
        <w:t>Zadání maturitní práce (vložit 3. stranu)</w:t>
      </w:r>
    </w:p>
    <w:p w:rsidR="00FC6694" w:rsidRDefault="00FC6694" w:rsidP="00687956">
      <w:pPr>
        <w:spacing w:after="0"/>
        <w:rPr>
          <w:highlight w:val="yellow"/>
        </w:rPr>
      </w:pPr>
      <w:r>
        <w:rPr>
          <w:highlight w:val="yellow"/>
        </w:rPr>
        <w:br w:type="page"/>
      </w:r>
    </w:p>
    <w:p w:rsidR="00A21472" w:rsidRPr="004B5369" w:rsidRDefault="004B5369" w:rsidP="004B5369">
      <w:pPr>
        <w:rPr>
          <w:rFonts w:asciiTheme="majorHAnsi" w:hAnsiTheme="majorHAnsi"/>
          <w:b/>
          <w:sz w:val="32"/>
        </w:rPr>
      </w:pPr>
      <w:r w:rsidRPr="004B5369">
        <w:rPr>
          <w:rFonts w:asciiTheme="majorHAnsi" w:hAnsiTheme="majorHAnsi"/>
          <w:b/>
          <w:sz w:val="32"/>
        </w:rPr>
        <w:lastRenderedPageBreak/>
        <w:t>Anotace</w:t>
      </w:r>
    </w:p>
    <w:p w:rsidR="00A21472" w:rsidRDefault="00D037DE" w:rsidP="00E91B6C">
      <w:pPr>
        <w:pStyle w:val="formattext"/>
      </w:pPr>
      <w:r>
        <w:t>Tato</w:t>
      </w:r>
      <w:r w:rsidR="00A21472">
        <w:t xml:space="preserve"> maturitní</w:t>
      </w:r>
      <w:r>
        <w:t xml:space="preserve"> práce </w:t>
      </w:r>
      <w:r w:rsidR="00A21472">
        <w:t xml:space="preserve">představuje </w:t>
      </w:r>
      <w:r>
        <w:t>šablon</w:t>
      </w:r>
      <w:r w:rsidR="00A21472">
        <w:t>u</w:t>
      </w:r>
      <w:r w:rsidR="00D96616">
        <w:t xml:space="preserve"> </w:t>
      </w:r>
      <w:r w:rsidR="00D96616" w:rsidRPr="00D96616">
        <w:t>vytvořenou</w:t>
      </w:r>
      <w:r>
        <w:t xml:space="preserve"> pro </w:t>
      </w:r>
      <w:r w:rsidR="00A21472">
        <w:t>tvorbu</w:t>
      </w:r>
      <w:r>
        <w:t xml:space="preserve"> dlouhodobé maturitní práce v</w:t>
      </w:r>
      <w:r w:rsidR="00A21472">
        <w:t xml:space="preserve"> sázecím systému </w:t>
      </w:r>
      <w:proofErr w:type="spellStart"/>
      <w:r w:rsidR="00A21472">
        <w:t>LaTeX</w:t>
      </w:r>
      <w:proofErr w:type="spellEnd"/>
      <w:r w:rsidR="00050BEB">
        <w:t>. Zahrnuje p</w:t>
      </w:r>
      <w:r w:rsidR="00A21472">
        <w:t xml:space="preserve">řipojený balík </w:t>
      </w:r>
      <w:proofErr w:type="spellStart"/>
      <w:r w:rsidR="00A21472" w:rsidRPr="003E4254">
        <w:rPr>
          <w:i/>
        </w:rPr>
        <w:t>monapack</w:t>
      </w:r>
      <w:proofErr w:type="spellEnd"/>
      <w:r w:rsidR="00A21472" w:rsidRPr="003E4254">
        <w:rPr>
          <w:i/>
        </w:rPr>
        <w:t xml:space="preserve"> </w:t>
      </w:r>
      <w:r w:rsidR="00A21472">
        <w:t>obsahující nadefinovaný styl</w:t>
      </w:r>
      <w:r w:rsidR="00050BEB">
        <w:t xml:space="preserve"> a formátování textu</w:t>
      </w:r>
      <w:r w:rsidR="00A21472">
        <w:t xml:space="preserve"> maturitní práce </w:t>
      </w:r>
      <w:r w:rsidR="00050BEB">
        <w:t xml:space="preserve">a to vše za dodržení typografických pravidel. </w:t>
      </w:r>
      <w:r w:rsidR="00715338">
        <w:t xml:space="preserve">Součástí </w:t>
      </w:r>
      <w:r w:rsidR="00050BEB">
        <w:t>této dokumentace je podrobný manuál pro </w:t>
      </w:r>
      <w:r w:rsidR="00715338">
        <w:t xml:space="preserve">pohodlné použití šablony. </w:t>
      </w:r>
    </w:p>
    <w:p w:rsidR="00D037DE" w:rsidRDefault="00A21472" w:rsidP="00E91B6C">
      <w:pPr>
        <w:pStyle w:val="formattext"/>
      </w:pPr>
      <w:r w:rsidRPr="007F2ABB">
        <w:rPr>
          <w:b/>
        </w:rPr>
        <w:t>Klíčová slova:</w:t>
      </w:r>
      <w:r w:rsidR="00D037DE">
        <w:t xml:space="preserve"> </w:t>
      </w:r>
      <w:proofErr w:type="spellStart"/>
      <w:r>
        <w:t>LaTeX</w:t>
      </w:r>
      <w:proofErr w:type="spellEnd"/>
      <w:r>
        <w:t>, dokumentace, šablona</w:t>
      </w:r>
      <w:r w:rsidR="00050BEB">
        <w:t>, balík</w:t>
      </w:r>
    </w:p>
    <w:p w:rsidR="00A21472" w:rsidRPr="00D037DE" w:rsidRDefault="00A21472" w:rsidP="00E91B6C">
      <w:pPr>
        <w:pStyle w:val="formattext"/>
      </w:pPr>
    </w:p>
    <w:p w:rsidR="00FC6694" w:rsidRPr="008C3AF2" w:rsidRDefault="00FC6694" w:rsidP="004B5369">
      <w:pPr>
        <w:rPr>
          <w:rFonts w:asciiTheme="majorHAnsi" w:hAnsiTheme="majorHAnsi"/>
          <w:b/>
          <w:sz w:val="32"/>
          <w:lang w:val="en-GB"/>
        </w:rPr>
      </w:pPr>
      <w:r w:rsidRPr="008C3AF2">
        <w:rPr>
          <w:rFonts w:asciiTheme="majorHAnsi" w:hAnsiTheme="majorHAnsi"/>
          <w:b/>
          <w:sz w:val="32"/>
          <w:lang w:val="en-GB"/>
        </w:rPr>
        <w:t>Annotation</w:t>
      </w:r>
    </w:p>
    <w:p w:rsidR="00050BEB" w:rsidRPr="008C3AF2" w:rsidRDefault="00D0508D" w:rsidP="00D0508D">
      <w:pPr>
        <w:pStyle w:val="formattext"/>
        <w:rPr>
          <w:lang w:val="en-GB"/>
        </w:rPr>
      </w:pPr>
      <w:r w:rsidRPr="008C3AF2">
        <w:rPr>
          <w:lang w:val="en-GB"/>
        </w:rPr>
        <w:t xml:space="preserve">This graduation work presents a template made for creation of long-term graduation work in </w:t>
      </w:r>
      <w:proofErr w:type="spellStart"/>
      <w:r w:rsidRPr="008C3AF2">
        <w:rPr>
          <w:lang w:val="en-GB"/>
        </w:rPr>
        <w:t>LaTe</w:t>
      </w:r>
      <w:r w:rsidR="008C3AF2">
        <w:rPr>
          <w:lang w:val="en-GB"/>
        </w:rPr>
        <w:t>X</w:t>
      </w:r>
      <w:proofErr w:type="spellEnd"/>
      <w:r w:rsidR="008C3AF2">
        <w:rPr>
          <w:lang w:val="en-GB"/>
        </w:rPr>
        <w:t>. It</w:t>
      </w:r>
      <w:r w:rsidRPr="008C3AF2">
        <w:rPr>
          <w:lang w:val="en-GB"/>
        </w:rPr>
        <w:t xml:space="preserve"> </w:t>
      </w:r>
      <w:r w:rsidR="008C3AF2" w:rsidRPr="008C3AF2">
        <w:rPr>
          <w:lang w:val="en-GB"/>
        </w:rPr>
        <w:t>includes</w:t>
      </w:r>
      <w:r w:rsidRPr="008C3AF2">
        <w:rPr>
          <w:lang w:val="en-GB"/>
        </w:rPr>
        <w:t xml:space="preserve"> package </w:t>
      </w:r>
      <w:proofErr w:type="spellStart"/>
      <w:r w:rsidRPr="008C3AF2">
        <w:rPr>
          <w:i/>
          <w:lang w:val="en-GB"/>
        </w:rPr>
        <w:t>monapack</w:t>
      </w:r>
      <w:proofErr w:type="spellEnd"/>
      <w:r w:rsidRPr="008C3AF2">
        <w:rPr>
          <w:lang w:val="en-GB"/>
        </w:rPr>
        <w:t xml:space="preserve"> containing defined </w:t>
      </w:r>
      <w:r w:rsidR="008C3AF2" w:rsidRPr="008C3AF2">
        <w:rPr>
          <w:lang w:val="en-GB"/>
        </w:rPr>
        <w:t>style</w:t>
      </w:r>
      <w:r w:rsidRPr="008C3AF2">
        <w:rPr>
          <w:lang w:val="en-GB"/>
        </w:rPr>
        <w:t xml:space="preserve"> and formatting of text for graduation work, while abiding the typography rules. Part of this documentation is detail</w:t>
      </w:r>
      <w:r w:rsidR="008C3AF2">
        <w:rPr>
          <w:lang w:val="en-GB"/>
        </w:rPr>
        <w:t xml:space="preserve">ed manual for comfortable application </w:t>
      </w:r>
      <w:r w:rsidRPr="008C3AF2">
        <w:rPr>
          <w:lang w:val="en-GB"/>
        </w:rPr>
        <w:t>of the template.</w:t>
      </w:r>
    </w:p>
    <w:p w:rsidR="00D0508D" w:rsidRPr="008C3AF2" w:rsidRDefault="00D0508D" w:rsidP="00D0508D">
      <w:pPr>
        <w:pStyle w:val="formattext"/>
        <w:rPr>
          <w:lang w:val="en-GB"/>
        </w:rPr>
      </w:pPr>
      <w:r w:rsidRPr="008C3AF2">
        <w:rPr>
          <w:b/>
          <w:lang w:val="en-GB"/>
        </w:rPr>
        <w:t>Key words:</w:t>
      </w:r>
      <w:r w:rsidRPr="008C3AF2">
        <w:rPr>
          <w:lang w:val="en-GB"/>
        </w:rPr>
        <w:t xml:space="preserve"> </w:t>
      </w:r>
      <w:proofErr w:type="spellStart"/>
      <w:r w:rsidRPr="008C3AF2">
        <w:rPr>
          <w:lang w:val="en-GB"/>
        </w:rPr>
        <w:t>LaTeX</w:t>
      </w:r>
      <w:proofErr w:type="spellEnd"/>
      <w:r w:rsidRPr="008C3AF2">
        <w:rPr>
          <w:lang w:val="en-GB"/>
        </w:rPr>
        <w:t>, documentation, template, package</w:t>
      </w:r>
    </w:p>
    <w:p w:rsidR="00381CF4" w:rsidRDefault="00381CF4" w:rsidP="00687956">
      <w:pPr>
        <w:spacing w:after="0"/>
      </w:pPr>
      <w:r>
        <w:br w:type="page"/>
      </w:r>
    </w:p>
    <w:p w:rsidR="00FF4F0B" w:rsidRDefault="00FF4F0B" w:rsidP="00FF4F0B">
      <w:pPr>
        <w:pStyle w:val="formattext"/>
        <w:spacing w:before="200"/>
      </w:pPr>
    </w:p>
    <w:p w:rsidR="00E0394B" w:rsidRDefault="00381CF4" w:rsidP="00FF4F0B">
      <w:pPr>
        <w:pStyle w:val="formattext"/>
        <w:spacing w:before="11040"/>
      </w:pPr>
      <w:r>
        <w:t>Poděkování</w:t>
      </w:r>
    </w:p>
    <w:p w:rsidR="00044127" w:rsidRPr="00664398" w:rsidRDefault="00BE777B" w:rsidP="008C3AF2">
      <w:pPr>
        <w:pStyle w:val="formattext"/>
        <w:rPr>
          <w:vanish/>
        </w:rPr>
      </w:pPr>
      <w:r>
        <w:t>Ráda bych poděkovala Mgr. Radce Peckové za aktivní pomoc, pozitivní přístup, podporu a odborné vedení při tvorbě dlouhodobé maturitní práce.</w:t>
      </w:r>
    </w:p>
    <w:p w:rsidR="00FC6694" w:rsidRDefault="00FC6694" w:rsidP="008C3AF2">
      <w:pPr>
        <w:pStyle w:val="formattext"/>
      </w:pPr>
      <w:r>
        <w:br w:type="page"/>
      </w:r>
    </w:p>
    <w:p w:rsidR="000D7109" w:rsidRPr="00042A3C" w:rsidRDefault="000D7109" w:rsidP="000D7109">
      <w:pPr>
        <w:autoSpaceDE w:val="0"/>
        <w:autoSpaceDN w:val="0"/>
        <w:adjustRightInd w:val="0"/>
        <w:jc w:val="center"/>
        <w:rPr>
          <w:rFonts w:asciiTheme="majorHAnsi" w:hAnsiTheme="majorHAnsi"/>
          <w:color w:val="000000"/>
          <w:sz w:val="28"/>
          <w:szCs w:val="28"/>
        </w:rPr>
      </w:pPr>
      <w:r w:rsidRPr="00042A3C">
        <w:rPr>
          <w:rFonts w:asciiTheme="majorHAnsi" w:hAnsiTheme="majorHAnsi"/>
          <w:b/>
          <w:bCs/>
          <w:color w:val="000000"/>
          <w:sz w:val="28"/>
          <w:szCs w:val="28"/>
        </w:rPr>
        <w:lastRenderedPageBreak/>
        <w:t xml:space="preserve">Licenční smlouva o podmínkách užití školního díla </w:t>
      </w:r>
    </w:p>
    <w:p w:rsidR="000D7109" w:rsidRPr="001460A2" w:rsidRDefault="000D7109" w:rsidP="000D7109">
      <w:pPr>
        <w:autoSpaceDE w:val="0"/>
        <w:autoSpaceDN w:val="0"/>
        <w:adjustRightInd w:val="0"/>
        <w:jc w:val="center"/>
        <w:rPr>
          <w:rFonts w:ascii="Times New Roman" w:hAnsi="Times New Roman"/>
          <w:color w:val="000000"/>
          <w:sz w:val="22"/>
        </w:rPr>
      </w:pPr>
      <w:r w:rsidRPr="001460A2">
        <w:rPr>
          <w:rFonts w:ascii="Times New Roman" w:hAnsi="Times New Roman"/>
          <w:b/>
          <w:bCs/>
          <w:color w:val="000000"/>
          <w:sz w:val="22"/>
        </w:rPr>
        <w:t>ve smyslu zákona č. 121/2000 Sb. o právu autorském, o právech souvisejících s právem autorským a o změně některých zákonů (autorský zák</w:t>
      </w:r>
      <w:r>
        <w:rPr>
          <w:rFonts w:ascii="Times New Roman" w:hAnsi="Times New Roman"/>
          <w:b/>
          <w:bCs/>
          <w:color w:val="000000"/>
          <w:sz w:val="22"/>
        </w:rPr>
        <w:t>on) v platném znění (dále jen „AZ</w:t>
      </w:r>
      <w:r w:rsidRPr="001460A2">
        <w:rPr>
          <w:rFonts w:ascii="Times New Roman" w:hAnsi="Times New Roman"/>
          <w:b/>
          <w:bCs/>
          <w:color w:val="000000"/>
          <w:sz w:val="22"/>
        </w:rPr>
        <w:t xml:space="preserve">“), </w:t>
      </w:r>
    </w:p>
    <w:p w:rsidR="000D7109" w:rsidRPr="001460A2" w:rsidRDefault="000D7109" w:rsidP="000D7109">
      <w:pPr>
        <w:autoSpaceDE w:val="0"/>
        <w:autoSpaceDN w:val="0"/>
        <w:adjustRightInd w:val="0"/>
        <w:spacing w:after="240"/>
        <w:jc w:val="center"/>
        <w:rPr>
          <w:rFonts w:ascii="Times New Roman" w:hAnsi="Times New Roman"/>
          <w:color w:val="000000"/>
          <w:sz w:val="22"/>
        </w:rPr>
      </w:pPr>
      <w:r w:rsidRPr="001460A2">
        <w:rPr>
          <w:rFonts w:ascii="Times New Roman" w:hAnsi="Times New Roman"/>
          <w:b/>
          <w:bCs/>
          <w:color w:val="000000"/>
          <w:sz w:val="22"/>
        </w:rPr>
        <w:t>uzavřená mezi smluvními str</w:t>
      </w:r>
      <w:r>
        <w:rPr>
          <w:rFonts w:ascii="Times New Roman" w:hAnsi="Times New Roman"/>
          <w:b/>
          <w:bCs/>
          <w:color w:val="000000"/>
          <w:sz w:val="22"/>
        </w:rPr>
        <w:t>anami:</w:t>
      </w:r>
    </w:p>
    <w:p w:rsidR="000D7109" w:rsidRPr="001460A2" w:rsidRDefault="000D7109" w:rsidP="000D7109">
      <w:pPr>
        <w:autoSpaceDE w:val="0"/>
        <w:autoSpaceDN w:val="0"/>
        <w:adjustRightInd w:val="0"/>
        <w:ind w:left="284"/>
        <w:rPr>
          <w:rFonts w:ascii="Times New Roman" w:hAnsi="Times New Roman"/>
          <w:color w:val="000000"/>
          <w:sz w:val="22"/>
        </w:rPr>
      </w:pPr>
      <w:r w:rsidRPr="001460A2">
        <w:rPr>
          <w:rFonts w:ascii="Times New Roman" w:hAnsi="Times New Roman"/>
          <w:b/>
          <w:bCs/>
          <w:color w:val="000000"/>
          <w:sz w:val="22"/>
        </w:rPr>
        <w:t xml:space="preserve">1. </w:t>
      </w:r>
      <w:r>
        <w:rPr>
          <w:rFonts w:ascii="Times New Roman" w:hAnsi="Times New Roman"/>
          <w:b/>
          <w:bCs/>
          <w:color w:val="000000"/>
          <w:sz w:val="22"/>
        </w:rPr>
        <w:t>Autor práce</w:t>
      </w:r>
      <w:r w:rsidRPr="001460A2">
        <w:rPr>
          <w:rFonts w:ascii="Times New Roman" w:hAnsi="Times New Roman"/>
          <w:b/>
          <w:bCs/>
          <w:color w:val="000000"/>
          <w:sz w:val="22"/>
        </w:rPr>
        <w:t xml:space="preserve"> </w:t>
      </w:r>
      <w:r w:rsidRPr="001460A2">
        <w:rPr>
          <w:rFonts w:ascii="Times New Roman" w:hAnsi="Times New Roman"/>
          <w:color w:val="000000"/>
          <w:sz w:val="22"/>
        </w:rPr>
        <w:t>(dále jen „autor“)</w:t>
      </w:r>
      <w:r>
        <w:rPr>
          <w:rFonts w:ascii="Times New Roman" w:hAnsi="Times New Roman"/>
          <w:color w:val="000000"/>
          <w:sz w:val="22"/>
        </w:rPr>
        <w:t>:</w:t>
      </w:r>
    </w:p>
    <w:p w:rsidR="000D7109" w:rsidRPr="001460A2" w:rsidRDefault="000D7109" w:rsidP="000D7109">
      <w:pPr>
        <w:autoSpaceDE w:val="0"/>
        <w:autoSpaceDN w:val="0"/>
        <w:adjustRightInd w:val="0"/>
        <w:spacing w:line="276" w:lineRule="auto"/>
        <w:ind w:left="720"/>
        <w:rPr>
          <w:rFonts w:ascii="Times New Roman" w:hAnsi="Times New Roman"/>
          <w:color w:val="000000"/>
          <w:sz w:val="22"/>
        </w:rPr>
      </w:pPr>
      <w:r w:rsidRPr="001460A2">
        <w:rPr>
          <w:rFonts w:ascii="Times New Roman" w:hAnsi="Times New Roman"/>
          <w:b/>
          <w:bCs/>
          <w:color w:val="000000"/>
          <w:sz w:val="22"/>
        </w:rPr>
        <w:t>jméno a</w:t>
      </w:r>
      <w:r>
        <w:rPr>
          <w:rFonts w:ascii="Times New Roman" w:hAnsi="Times New Roman"/>
          <w:b/>
          <w:bCs/>
          <w:color w:val="000000"/>
          <w:sz w:val="22"/>
        </w:rPr>
        <w:t xml:space="preserve"> příjmení:</w:t>
      </w:r>
      <w:r w:rsidR="00555C2B">
        <w:rPr>
          <w:rFonts w:ascii="Times New Roman" w:hAnsi="Times New Roman"/>
          <w:b/>
          <w:bCs/>
          <w:color w:val="000000"/>
          <w:sz w:val="22"/>
        </w:rPr>
        <w:t xml:space="preserve"> Monika Hanušová</w:t>
      </w:r>
    </w:p>
    <w:p w:rsidR="000D7109" w:rsidRPr="001460A2" w:rsidRDefault="000D7109" w:rsidP="000D7109">
      <w:pPr>
        <w:autoSpaceDE w:val="0"/>
        <w:autoSpaceDN w:val="0"/>
        <w:adjustRightInd w:val="0"/>
        <w:spacing w:line="276" w:lineRule="auto"/>
        <w:ind w:left="720"/>
        <w:rPr>
          <w:rFonts w:ascii="Times New Roman" w:hAnsi="Times New Roman"/>
          <w:color w:val="000000"/>
          <w:sz w:val="22"/>
        </w:rPr>
      </w:pPr>
      <w:r>
        <w:rPr>
          <w:rFonts w:ascii="Times New Roman" w:hAnsi="Times New Roman"/>
          <w:b/>
          <w:bCs/>
          <w:color w:val="000000"/>
          <w:sz w:val="22"/>
        </w:rPr>
        <w:t xml:space="preserve">bytem: </w:t>
      </w:r>
      <w:r w:rsidR="00555C2B">
        <w:rPr>
          <w:rFonts w:ascii="Times New Roman" w:hAnsi="Times New Roman"/>
          <w:b/>
          <w:bCs/>
          <w:color w:val="000000"/>
          <w:sz w:val="22"/>
        </w:rPr>
        <w:t>tř. Čsl. Legií 703/16, 370 06 České Budějovice</w:t>
      </w:r>
    </w:p>
    <w:p w:rsidR="000D7109" w:rsidRPr="001460A2" w:rsidRDefault="000D7109" w:rsidP="000D7109">
      <w:pPr>
        <w:autoSpaceDE w:val="0"/>
        <w:autoSpaceDN w:val="0"/>
        <w:adjustRightInd w:val="0"/>
        <w:spacing w:line="276" w:lineRule="auto"/>
        <w:ind w:left="720"/>
        <w:rPr>
          <w:rFonts w:ascii="Times New Roman" w:hAnsi="Times New Roman"/>
          <w:color w:val="000000"/>
          <w:sz w:val="22"/>
        </w:rPr>
      </w:pPr>
      <w:r>
        <w:rPr>
          <w:rFonts w:ascii="Times New Roman" w:hAnsi="Times New Roman"/>
          <w:b/>
          <w:bCs/>
          <w:color w:val="000000"/>
          <w:sz w:val="22"/>
        </w:rPr>
        <w:t>datum narození:</w:t>
      </w:r>
      <w:r w:rsidRPr="001460A2">
        <w:rPr>
          <w:rFonts w:ascii="Times New Roman" w:hAnsi="Times New Roman"/>
          <w:b/>
          <w:bCs/>
          <w:color w:val="000000"/>
          <w:sz w:val="22"/>
        </w:rPr>
        <w:t xml:space="preserve"> </w:t>
      </w:r>
      <w:r w:rsidR="00555C2B">
        <w:rPr>
          <w:rFonts w:ascii="Times New Roman" w:hAnsi="Times New Roman"/>
          <w:b/>
          <w:bCs/>
          <w:color w:val="000000"/>
          <w:sz w:val="22"/>
        </w:rPr>
        <w:t>10. 2. 1998</w:t>
      </w:r>
    </w:p>
    <w:p w:rsidR="000D7109" w:rsidRPr="001460A2" w:rsidRDefault="000D7109" w:rsidP="000D7109">
      <w:pPr>
        <w:autoSpaceDE w:val="0"/>
        <w:autoSpaceDN w:val="0"/>
        <w:adjustRightInd w:val="0"/>
        <w:ind w:left="720"/>
        <w:rPr>
          <w:rFonts w:ascii="Times New Roman" w:hAnsi="Times New Roman"/>
          <w:color w:val="000000"/>
          <w:sz w:val="22"/>
        </w:rPr>
      </w:pPr>
      <w:r w:rsidRPr="001460A2">
        <w:rPr>
          <w:rFonts w:ascii="Times New Roman" w:hAnsi="Times New Roman"/>
          <w:color w:val="000000"/>
          <w:sz w:val="22"/>
        </w:rPr>
        <w:t xml:space="preserve">a </w:t>
      </w:r>
    </w:p>
    <w:p w:rsidR="000D7109" w:rsidRDefault="000D7109" w:rsidP="000D7109">
      <w:pPr>
        <w:autoSpaceDE w:val="0"/>
        <w:autoSpaceDN w:val="0"/>
        <w:adjustRightInd w:val="0"/>
        <w:ind w:left="284"/>
        <w:rPr>
          <w:rFonts w:ascii="Times New Roman" w:hAnsi="Times New Roman"/>
          <w:b/>
          <w:bCs/>
          <w:color w:val="000000"/>
          <w:sz w:val="22"/>
        </w:rPr>
      </w:pPr>
      <w:r w:rsidRPr="001460A2">
        <w:rPr>
          <w:rFonts w:ascii="Times New Roman" w:hAnsi="Times New Roman"/>
          <w:b/>
          <w:bCs/>
          <w:color w:val="000000"/>
          <w:sz w:val="22"/>
        </w:rPr>
        <w:t>2.</w:t>
      </w:r>
      <w:r>
        <w:rPr>
          <w:rFonts w:ascii="Times New Roman" w:hAnsi="Times New Roman"/>
          <w:b/>
          <w:bCs/>
          <w:color w:val="000000"/>
          <w:sz w:val="22"/>
        </w:rPr>
        <w:t xml:space="preserve"> Nabyvatel</w:t>
      </w:r>
    </w:p>
    <w:p w:rsidR="000D7109" w:rsidRDefault="000D7109" w:rsidP="000D7109">
      <w:pPr>
        <w:autoSpaceDE w:val="0"/>
        <w:autoSpaceDN w:val="0"/>
        <w:adjustRightInd w:val="0"/>
        <w:spacing w:line="276" w:lineRule="auto"/>
        <w:ind w:left="720" w:hanging="360"/>
        <w:rPr>
          <w:rFonts w:ascii="Times New Roman" w:hAnsi="Times New Roman"/>
          <w:b/>
          <w:bCs/>
          <w:color w:val="000000"/>
          <w:sz w:val="22"/>
        </w:rPr>
      </w:pPr>
      <w:r>
        <w:rPr>
          <w:rFonts w:ascii="Times New Roman" w:hAnsi="Times New Roman"/>
          <w:b/>
          <w:bCs/>
          <w:color w:val="000000"/>
          <w:sz w:val="22"/>
        </w:rPr>
        <w:t xml:space="preserve">   </w:t>
      </w:r>
      <w:r w:rsidRPr="001460A2">
        <w:rPr>
          <w:rFonts w:ascii="Times New Roman" w:hAnsi="Times New Roman"/>
          <w:b/>
          <w:bCs/>
          <w:color w:val="000000"/>
          <w:sz w:val="22"/>
        </w:rPr>
        <w:t xml:space="preserve"> </w:t>
      </w:r>
      <w:r>
        <w:rPr>
          <w:rFonts w:ascii="Times New Roman" w:hAnsi="Times New Roman"/>
          <w:b/>
          <w:bCs/>
          <w:color w:val="000000"/>
          <w:sz w:val="22"/>
        </w:rPr>
        <w:t>Střední průmyslová škola a Vyšší odborná škola, Písek, Karla Čapka 402</w:t>
      </w:r>
    </w:p>
    <w:p w:rsidR="000D7109" w:rsidRDefault="000D7109" w:rsidP="000D7109">
      <w:pPr>
        <w:autoSpaceDE w:val="0"/>
        <w:autoSpaceDN w:val="0"/>
        <w:adjustRightInd w:val="0"/>
        <w:spacing w:line="276" w:lineRule="auto"/>
        <w:ind w:left="720" w:hanging="360"/>
        <w:rPr>
          <w:rFonts w:ascii="Times New Roman" w:hAnsi="Times New Roman"/>
          <w:b/>
          <w:bCs/>
          <w:color w:val="000000"/>
          <w:sz w:val="22"/>
        </w:rPr>
      </w:pPr>
      <w:r>
        <w:rPr>
          <w:rFonts w:ascii="Times New Roman" w:hAnsi="Times New Roman"/>
          <w:b/>
          <w:bCs/>
          <w:color w:val="000000"/>
          <w:sz w:val="22"/>
        </w:rPr>
        <w:t xml:space="preserve">    397 11 Písek, Karla Čapka 402 (dále jen SPŠ a VOŠ Písek)</w:t>
      </w:r>
    </w:p>
    <w:p w:rsidR="000D7109" w:rsidRPr="001460A2" w:rsidRDefault="000D7109" w:rsidP="000D7109">
      <w:pPr>
        <w:autoSpaceDE w:val="0"/>
        <w:autoSpaceDN w:val="0"/>
        <w:adjustRightInd w:val="0"/>
        <w:spacing w:line="276" w:lineRule="auto"/>
        <w:ind w:left="720" w:hanging="360"/>
        <w:rPr>
          <w:rFonts w:ascii="Times New Roman" w:hAnsi="Times New Roman"/>
          <w:color w:val="000000"/>
          <w:sz w:val="22"/>
        </w:rPr>
      </w:pPr>
      <w:r>
        <w:rPr>
          <w:rFonts w:ascii="Times New Roman" w:hAnsi="Times New Roman"/>
          <w:b/>
          <w:bCs/>
          <w:color w:val="000000"/>
          <w:sz w:val="22"/>
        </w:rPr>
        <w:t xml:space="preserve">    zastoupená ředitelem školy: </w:t>
      </w:r>
      <w:r w:rsidR="00555C2B">
        <w:rPr>
          <w:rFonts w:ascii="Times New Roman" w:hAnsi="Times New Roman"/>
          <w:b/>
          <w:bCs/>
          <w:color w:val="000000"/>
          <w:sz w:val="22"/>
        </w:rPr>
        <w:t>Ing. Jiří Uhlík</w:t>
      </w:r>
    </w:p>
    <w:p w:rsidR="000D7109" w:rsidRPr="001460A2" w:rsidRDefault="000D7109" w:rsidP="000D7109">
      <w:pPr>
        <w:autoSpaceDE w:val="0"/>
        <w:autoSpaceDN w:val="0"/>
        <w:adjustRightInd w:val="0"/>
        <w:spacing w:before="240" w:line="276" w:lineRule="auto"/>
        <w:jc w:val="center"/>
        <w:rPr>
          <w:rFonts w:ascii="Times New Roman" w:hAnsi="Times New Roman"/>
          <w:color w:val="000000"/>
          <w:sz w:val="22"/>
        </w:rPr>
      </w:pPr>
      <w:r w:rsidRPr="001460A2">
        <w:rPr>
          <w:rFonts w:ascii="Times New Roman" w:hAnsi="Times New Roman"/>
          <w:b/>
          <w:bCs/>
          <w:color w:val="000000"/>
          <w:sz w:val="22"/>
        </w:rPr>
        <w:t>Článek 1</w:t>
      </w:r>
    </w:p>
    <w:p w:rsidR="000D7109" w:rsidRPr="009559E7" w:rsidRDefault="000D7109" w:rsidP="009559E7">
      <w:pPr>
        <w:jc w:val="center"/>
        <w:rPr>
          <w:rFonts w:ascii="Times New Roman" w:hAnsi="Times New Roman"/>
          <w:b/>
          <w:bCs/>
          <w:color w:val="000000"/>
          <w:sz w:val="22"/>
        </w:rPr>
      </w:pPr>
      <w:r w:rsidRPr="009559E7">
        <w:rPr>
          <w:rFonts w:ascii="Times New Roman" w:hAnsi="Times New Roman"/>
          <w:b/>
          <w:bCs/>
          <w:color w:val="000000"/>
          <w:sz w:val="22"/>
        </w:rPr>
        <w:t>Vymezení pojmů</w:t>
      </w:r>
    </w:p>
    <w:p w:rsidR="000D7109" w:rsidRPr="001460A2" w:rsidRDefault="000D7109" w:rsidP="000D7109">
      <w:pPr>
        <w:autoSpaceDE w:val="0"/>
        <w:autoSpaceDN w:val="0"/>
        <w:adjustRightInd w:val="0"/>
        <w:spacing w:line="276" w:lineRule="auto"/>
        <w:rPr>
          <w:rFonts w:ascii="Times New Roman" w:hAnsi="Times New Roman"/>
          <w:color w:val="000000"/>
          <w:sz w:val="22"/>
        </w:rPr>
      </w:pPr>
      <w:r w:rsidRPr="001460A2">
        <w:rPr>
          <w:rFonts w:ascii="Times New Roman" w:hAnsi="Times New Roman"/>
          <w:color w:val="000000"/>
          <w:sz w:val="22"/>
        </w:rPr>
        <w:t xml:space="preserve">1.1 </w:t>
      </w:r>
      <w:r w:rsidRPr="001460A2">
        <w:rPr>
          <w:rFonts w:ascii="Times New Roman" w:hAnsi="Times New Roman"/>
          <w:b/>
          <w:bCs/>
          <w:color w:val="000000"/>
          <w:sz w:val="22"/>
        </w:rPr>
        <w:t xml:space="preserve">Školním dílem </w:t>
      </w:r>
      <w:r>
        <w:rPr>
          <w:rFonts w:ascii="Times New Roman" w:hAnsi="Times New Roman"/>
          <w:b/>
          <w:bCs/>
          <w:color w:val="000000"/>
          <w:sz w:val="22"/>
        </w:rPr>
        <w:t xml:space="preserve">dle §60 AZ </w:t>
      </w:r>
      <w:r w:rsidRPr="001460A2">
        <w:rPr>
          <w:rFonts w:ascii="Times New Roman" w:hAnsi="Times New Roman"/>
          <w:color w:val="000000"/>
          <w:sz w:val="22"/>
        </w:rPr>
        <w:t xml:space="preserve">se pro účely této smlouvy rozumí dílo vytvořené </w:t>
      </w:r>
      <w:r>
        <w:rPr>
          <w:rFonts w:ascii="Times New Roman" w:hAnsi="Times New Roman"/>
          <w:color w:val="000000"/>
          <w:sz w:val="22"/>
        </w:rPr>
        <w:t>žákem/</w:t>
      </w:r>
      <w:r w:rsidRPr="001460A2">
        <w:rPr>
          <w:rFonts w:ascii="Times New Roman" w:hAnsi="Times New Roman"/>
          <w:color w:val="000000"/>
          <w:sz w:val="22"/>
        </w:rPr>
        <w:t>studentem</w:t>
      </w:r>
      <w:r>
        <w:rPr>
          <w:rFonts w:ascii="Times New Roman" w:hAnsi="Times New Roman"/>
          <w:color w:val="000000"/>
          <w:sz w:val="22"/>
        </w:rPr>
        <w:t xml:space="preserve"> ke splnění školních nebo studijních povinností vyplývajících z jeho právního</w:t>
      </w:r>
      <w:r w:rsidRPr="001460A2">
        <w:rPr>
          <w:rFonts w:ascii="Times New Roman" w:hAnsi="Times New Roman"/>
          <w:color w:val="000000"/>
          <w:sz w:val="22"/>
        </w:rPr>
        <w:t xml:space="preserve"> </w:t>
      </w:r>
      <w:r>
        <w:rPr>
          <w:rFonts w:ascii="Times New Roman" w:hAnsi="Times New Roman"/>
          <w:color w:val="000000"/>
          <w:sz w:val="22"/>
        </w:rPr>
        <w:t xml:space="preserve">postavení </w:t>
      </w:r>
      <w:r w:rsidRPr="001460A2">
        <w:rPr>
          <w:rFonts w:ascii="Times New Roman" w:hAnsi="Times New Roman"/>
          <w:color w:val="000000"/>
          <w:sz w:val="22"/>
        </w:rPr>
        <w:t>ke</w:t>
      </w:r>
      <w:r>
        <w:rPr>
          <w:rFonts w:ascii="Times New Roman" w:hAnsi="Times New Roman"/>
          <w:color w:val="000000"/>
          <w:sz w:val="22"/>
        </w:rPr>
        <w:t> </w:t>
      </w:r>
      <w:r w:rsidRPr="001460A2">
        <w:rPr>
          <w:rFonts w:ascii="Times New Roman" w:hAnsi="Times New Roman"/>
          <w:color w:val="000000"/>
          <w:sz w:val="22"/>
        </w:rPr>
        <w:t xml:space="preserve">škole. </w:t>
      </w:r>
    </w:p>
    <w:p w:rsidR="000D7109" w:rsidRPr="001460A2" w:rsidRDefault="000D7109" w:rsidP="000D7109">
      <w:pPr>
        <w:autoSpaceDE w:val="0"/>
        <w:autoSpaceDN w:val="0"/>
        <w:adjustRightInd w:val="0"/>
        <w:spacing w:line="276" w:lineRule="auto"/>
        <w:rPr>
          <w:rFonts w:ascii="Times New Roman" w:hAnsi="Times New Roman"/>
          <w:color w:val="000000"/>
          <w:sz w:val="22"/>
        </w:rPr>
      </w:pPr>
      <w:r w:rsidRPr="001460A2">
        <w:rPr>
          <w:rFonts w:ascii="Times New Roman" w:hAnsi="Times New Roman"/>
          <w:color w:val="000000"/>
          <w:sz w:val="22"/>
        </w:rPr>
        <w:t xml:space="preserve">1.2 </w:t>
      </w:r>
      <w:r w:rsidRPr="001460A2">
        <w:rPr>
          <w:rFonts w:ascii="Times New Roman" w:hAnsi="Times New Roman"/>
          <w:b/>
          <w:bCs/>
          <w:color w:val="000000"/>
          <w:sz w:val="22"/>
        </w:rPr>
        <w:t xml:space="preserve">Licencí </w:t>
      </w:r>
      <w:r w:rsidRPr="001460A2">
        <w:rPr>
          <w:rFonts w:ascii="Times New Roman" w:hAnsi="Times New Roman"/>
          <w:color w:val="000000"/>
          <w:sz w:val="22"/>
        </w:rPr>
        <w:t>se pro účely této smlouvy rozumí oprávnění k výkonu práva školní dílo užít v rozsahu a</w:t>
      </w:r>
      <w:r>
        <w:rPr>
          <w:rFonts w:ascii="Times New Roman" w:hAnsi="Times New Roman"/>
          <w:color w:val="000000"/>
          <w:sz w:val="22"/>
        </w:rPr>
        <w:t> </w:t>
      </w:r>
      <w:r w:rsidRPr="001460A2">
        <w:rPr>
          <w:rFonts w:ascii="Times New Roman" w:hAnsi="Times New Roman"/>
          <w:color w:val="000000"/>
          <w:sz w:val="22"/>
        </w:rPr>
        <w:t>za</w:t>
      </w:r>
      <w:r>
        <w:rPr>
          <w:rFonts w:ascii="Times New Roman" w:hAnsi="Times New Roman"/>
          <w:color w:val="000000"/>
          <w:sz w:val="22"/>
        </w:rPr>
        <w:t> </w:t>
      </w:r>
      <w:r w:rsidRPr="001460A2">
        <w:rPr>
          <w:rFonts w:ascii="Times New Roman" w:hAnsi="Times New Roman"/>
          <w:color w:val="000000"/>
          <w:sz w:val="22"/>
        </w:rPr>
        <w:t xml:space="preserve">podmínek dále stanovených. </w:t>
      </w:r>
    </w:p>
    <w:p w:rsidR="000D7109" w:rsidRPr="00423C62" w:rsidRDefault="000D7109" w:rsidP="00423C62">
      <w:pPr>
        <w:jc w:val="center"/>
        <w:rPr>
          <w:rFonts w:ascii="Times New Roman" w:hAnsi="Times New Roman"/>
          <w:b/>
          <w:bCs/>
          <w:color w:val="000000"/>
          <w:sz w:val="22"/>
        </w:rPr>
      </w:pPr>
      <w:r w:rsidRPr="00423C62">
        <w:rPr>
          <w:rFonts w:ascii="Times New Roman" w:hAnsi="Times New Roman"/>
          <w:b/>
          <w:bCs/>
          <w:color w:val="000000"/>
          <w:sz w:val="22"/>
        </w:rPr>
        <w:t>Článek 2</w:t>
      </w:r>
    </w:p>
    <w:p w:rsidR="000D7109" w:rsidRPr="00423C62" w:rsidRDefault="000D7109" w:rsidP="00423C62">
      <w:pPr>
        <w:jc w:val="center"/>
        <w:rPr>
          <w:rFonts w:ascii="Times New Roman" w:hAnsi="Times New Roman"/>
          <w:b/>
          <w:bCs/>
          <w:color w:val="000000"/>
          <w:sz w:val="22"/>
        </w:rPr>
      </w:pPr>
      <w:r w:rsidRPr="00423C62">
        <w:rPr>
          <w:rFonts w:ascii="Times New Roman" w:hAnsi="Times New Roman"/>
          <w:b/>
          <w:bCs/>
          <w:color w:val="000000"/>
          <w:sz w:val="22"/>
        </w:rPr>
        <w:t>Dílo</w:t>
      </w:r>
    </w:p>
    <w:p w:rsidR="000D7109" w:rsidRPr="001460A2" w:rsidRDefault="000D7109" w:rsidP="000D7109">
      <w:pPr>
        <w:autoSpaceDE w:val="0"/>
        <w:autoSpaceDN w:val="0"/>
        <w:adjustRightInd w:val="0"/>
        <w:spacing w:line="276" w:lineRule="auto"/>
        <w:rPr>
          <w:rFonts w:ascii="Times New Roman" w:hAnsi="Times New Roman"/>
          <w:color w:val="000000"/>
          <w:sz w:val="22"/>
        </w:rPr>
      </w:pPr>
      <w:r w:rsidRPr="001460A2">
        <w:rPr>
          <w:rFonts w:ascii="Times New Roman" w:hAnsi="Times New Roman"/>
          <w:color w:val="000000"/>
          <w:sz w:val="22"/>
        </w:rPr>
        <w:t>2.1 Předmětem této smlouvy je poskytnutí licence k užití školního díla</w:t>
      </w:r>
      <w:r>
        <w:rPr>
          <w:rFonts w:ascii="Times New Roman" w:hAnsi="Times New Roman"/>
          <w:color w:val="000000"/>
          <w:sz w:val="22"/>
        </w:rPr>
        <w:t xml:space="preserve"> - maturitní</w:t>
      </w:r>
      <w:r w:rsidRPr="001460A2">
        <w:rPr>
          <w:rFonts w:ascii="Times New Roman" w:hAnsi="Times New Roman"/>
          <w:color w:val="000000"/>
          <w:sz w:val="22"/>
        </w:rPr>
        <w:t xml:space="preserve"> práce. </w:t>
      </w:r>
    </w:p>
    <w:p w:rsidR="000D7109" w:rsidRPr="001460A2" w:rsidRDefault="000D7109" w:rsidP="000D7109">
      <w:pPr>
        <w:autoSpaceDE w:val="0"/>
        <w:autoSpaceDN w:val="0"/>
        <w:adjustRightInd w:val="0"/>
        <w:spacing w:line="276" w:lineRule="auto"/>
        <w:ind w:left="284"/>
        <w:rPr>
          <w:rFonts w:ascii="Times New Roman" w:hAnsi="Times New Roman"/>
          <w:color w:val="000000"/>
          <w:sz w:val="22"/>
        </w:rPr>
      </w:pPr>
      <w:r w:rsidRPr="001460A2">
        <w:rPr>
          <w:rFonts w:ascii="Times New Roman" w:hAnsi="Times New Roman"/>
          <w:color w:val="000000"/>
          <w:sz w:val="22"/>
        </w:rPr>
        <w:t xml:space="preserve">Název práce (dále jen „dílo“): </w:t>
      </w:r>
      <w:r w:rsidR="00423C62">
        <w:rPr>
          <w:rFonts w:ascii="Times New Roman" w:hAnsi="Times New Roman"/>
          <w:color w:val="000000"/>
          <w:sz w:val="22"/>
        </w:rPr>
        <w:t xml:space="preserve">Šablona DMP v </w:t>
      </w:r>
      <w:proofErr w:type="spellStart"/>
      <w:r w:rsidR="00423C62">
        <w:rPr>
          <w:rFonts w:ascii="Times New Roman" w:hAnsi="Times New Roman"/>
          <w:color w:val="000000"/>
          <w:sz w:val="22"/>
        </w:rPr>
        <w:t>LaTeXu</w:t>
      </w:r>
      <w:proofErr w:type="spellEnd"/>
    </w:p>
    <w:p w:rsidR="000D7109" w:rsidRPr="001460A2" w:rsidRDefault="000D7109" w:rsidP="000D7109">
      <w:pPr>
        <w:autoSpaceDE w:val="0"/>
        <w:autoSpaceDN w:val="0"/>
        <w:adjustRightInd w:val="0"/>
        <w:spacing w:line="276" w:lineRule="auto"/>
        <w:ind w:left="284"/>
        <w:rPr>
          <w:rFonts w:ascii="Times New Roman" w:hAnsi="Times New Roman"/>
          <w:color w:val="000000"/>
          <w:sz w:val="22"/>
        </w:rPr>
      </w:pPr>
      <w:r w:rsidRPr="001460A2">
        <w:rPr>
          <w:rFonts w:ascii="Times New Roman" w:hAnsi="Times New Roman"/>
          <w:color w:val="000000"/>
          <w:sz w:val="22"/>
        </w:rPr>
        <w:t xml:space="preserve">vedoucí </w:t>
      </w:r>
      <w:r>
        <w:rPr>
          <w:rFonts w:ascii="Times New Roman" w:hAnsi="Times New Roman"/>
          <w:color w:val="000000"/>
          <w:sz w:val="22"/>
        </w:rPr>
        <w:t>práce:</w:t>
      </w:r>
      <w:r w:rsidRPr="001460A2">
        <w:rPr>
          <w:rFonts w:ascii="Times New Roman" w:hAnsi="Times New Roman"/>
          <w:color w:val="000000"/>
          <w:sz w:val="22"/>
        </w:rPr>
        <w:t xml:space="preserve"> </w:t>
      </w:r>
      <w:r w:rsidR="00423C62">
        <w:rPr>
          <w:rFonts w:ascii="Times New Roman" w:hAnsi="Times New Roman"/>
          <w:color w:val="000000"/>
          <w:sz w:val="22"/>
        </w:rPr>
        <w:t>Mgr. Radka Pecková</w:t>
      </w:r>
    </w:p>
    <w:p w:rsidR="000D7109" w:rsidRPr="001460A2" w:rsidRDefault="000D7109" w:rsidP="000D7109">
      <w:pPr>
        <w:autoSpaceDE w:val="0"/>
        <w:autoSpaceDN w:val="0"/>
        <w:adjustRightInd w:val="0"/>
        <w:spacing w:line="276" w:lineRule="auto"/>
        <w:ind w:left="284"/>
        <w:rPr>
          <w:rFonts w:ascii="Times New Roman" w:hAnsi="Times New Roman"/>
          <w:color w:val="000000"/>
          <w:sz w:val="22"/>
        </w:rPr>
      </w:pPr>
      <w:r w:rsidRPr="001460A2">
        <w:rPr>
          <w:rFonts w:ascii="Times New Roman" w:hAnsi="Times New Roman"/>
          <w:color w:val="000000"/>
          <w:sz w:val="22"/>
        </w:rPr>
        <w:t>o</w:t>
      </w:r>
      <w:r>
        <w:rPr>
          <w:rFonts w:ascii="Times New Roman" w:hAnsi="Times New Roman"/>
          <w:color w:val="000000"/>
          <w:sz w:val="22"/>
        </w:rPr>
        <w:t>devzdan</w:t>
      </w:r>
      <w:r w:rsidRPr="001460A2">
        <w:rPr>
          <w:rFonts w:ascii="Times New Roman" w:hAnsi="Times New Roman"/>
          <w:color w:val="000000"/>
          <w:sz w:val="22"/>
        </w:rPr>
        <w:t xml:space="preserve">é </w:t>
      </w:r>
      <w:r>
        <w:rPr>
          <w:rFonts w:ascii="Times New Roman" w:hAnsi="Times New Roman"/>
          <w:color w:val="000000"/>
          <w:sz w:val="22"/>
        </w:rPr>
        <w:t>nabyvateli v </w:t>
      </w:r>
      <w:r w:rsidRPr="001460A2">
        <w:rPr>
          <w:rFonts w:ascii="Times New Roman" w:hAnsi="Times New Roman"/>
          <w:color w:val="000000"/>
          <w:sz w:val="22"/>
        </w:rPr>
        <w:t>tištěné</w:t>
      </w:r>
      <w:r>
        <w:rPr>
          <w:rFonts w:ascii="Times New Roman" w:hAnsi="Times New Roman"/>
          <w:color w:val="000000"/>
          <w:sz w:val="22"/>
        </w:rPr>
        <w:t xml:space="preserve"> a elektronické</w:t>
      </w:r>
      <w:r w:rsidRPr="001460A2">
        <w:rPr>
          <w:rFonts w:ascii="Times New Roman" w:hAnsi="Times New Roman"/>
          <w:color w:val="000000"/>
          <w:sz w:val="22"/>
        </w:rPr>
        <w:t xml:space="preserve"> formě</w:t>
      </w:r>
      <w:r>
        <w:rPr>
          <w:rFonts w:ascii="Times New Roman" w:hAnsi="Times New Roman"/>
          <w:color w:val="000000"/>
          <w:sz w:val="22"/>
        </w:rPr>
        <w:t xml:space="preserve"> dne</w:t>
      </w:r>
      <w:r w:rsidR="00423C62">
        <w:rPr>
          <w:rFonts w:ascii="Times New Roman" w:hAnsi="Times New Roman"/>
          <w:color w:val="000000"/>
          <w:sz w:val="22"/>
        </w:rPr>
        <w:t xml:space="preserve"> 28. 3. 2018</w:t>
      </w:r>
      <w:r>
        <w:rPr>
          <w:rFonts w:ascii="Times New Roman" w:hAnsi="Times New Roman"/>
          <w:color w:val="000000"/>
          <w:sz w:val="22"/>
        </w:rPr>
        <w:t>.</w:t>
      </w:r>
    </w:p>
    <w:p w:rsidR="000D7109" w:rsidRDefault="000D7109" w:rsidP="000D7109">
      <w:pPr>
        <w:autoSpaceDE w:val="0"/>
        <w:autoSpaceDN w:val="0"/>
        <w:adjustRightInd w:val="0"/>
        <w:spacing w:line="276" w:lineRule="auto"/>
        <w:rPr>
          <w:rFonts w:ascii="Times New Roman" w:hAnsi="Times New Roman"/>
          <w:color w:val="000000"/>
          <w:sz w:val="22"/>
        </w:rPr>
      </w:pPr>
      <w:r w:rsidRPr="001460A2">
        <w:rPr>
          <w:rFonts w:ascii="Times New Roman" w:hAnsi="Times New Roman"/>
          <w:color w:val="000000"/>
          <w:sz w:val="22"/>
        </w:rPr>
        <w:t>2.2 Autor prohlašuje</w:t>
      </w:r>
      <w:r>
        <w:rPr>
          <w:rFonts w:ascii="Times New Roman" w:hAnsi="Times New Roman"/>
          <w:color w:val="000000"/>
          <w:sz w:val="22"/>
        </w:rPr>
        <w:t>, že:</w:t>
      </w:r>
    </w:p>
    <w:p w:rsidR="000D7109" w:rsidRDefault="000D7109" w:rsidP="000D7109">
      <w:pPr>
        <w:autoSpaceDE w:val="0"/>
        <w:autoSpaceDN w:val="0"/>
        <w:adjustRightInd w:val="0"/>
        <w:spacing w:line="276" w:lineRule="auto"/>
        <w:rPr>
          <w:rFonts w:ascii="Times New Roman" w:hAnsi="Times New Roman"/>
          <w:color w:val="000000"/>
          <w:sz w:val="22"/>
        </w:rPr>
      </w:pPr>
      <w:r>
        <w:rPr>
          <w:rFonts w:ascii="Times New Roman" w:hAnsi="Times New Roman"/>
          <w:color w:val="000000"/>
          <w:sz w:val="22"/>
        </w:rPr>
        <w:t xml:space="preserve">- </w:t>
      </w:r>
      <w:r w:rsidRPr="001460A2">
        <w:rPr>
          <w:rFonts w:ascii="Times New Roman" w:hAnsi="Times New Roman"/>
          <w:color w:val="000000"/>
          <w:sz w:val="22"/>
        </w:rPr>
        <w:t xml:space="preserve">vytvořil </w:t>
      </w:r>
      <w:r>
        <w:rPr>
          <w:rFonts w:ascii="Times New Roman" w:hAnsi="Times New Roman"/>
          <w:color w:val="000000"/>
          <w:sz w:val="22"/>
        </w:rPr>
        <w:t xml:space="preserve">dílo, specifikované touto smlouvou, </w:t>
      </w:r>
      <w:r w:rsidRPr="001460A2">
        <w:rPr>
          <w:rFonts w:ascii="Times New Roman" w:hAnsi="Times New Roman"/>
          <w:color w:val="000000"/>
          <w:sz w:val="22"/>
        </w:rPr>
        <w:t>samostatnou vlastní tvůrčí činností</w:t>
      </w:r>
    </w:p>
    <w:p w:rsidR="000D7109" w:rsidRDefault="000D7109" w:rsidP="000D7109">
      <w:pPr>
        <w:autoSpaceDE w:val="0"/>
        <w:autoSpaceDN w:val="0"/>
        <w:adjustRightInd w:val="0"/>
        <w:spacing w:line="276" w:lineRule="auto"/>
        <w:rPr>
          <w:rFonts w:ascii="Times New Roman" w:hAnsi="Times New Roman"/>
          <w:color w:val="000000"/>
          <w:sz w:val="22"/>
        </w:rPr>
      </w:pPr>
      <w:r>
        <w:rPr>
          <w:rFonts w:ascii="Times New Roman" w:hAnsi="Times New Roman"/>
          <w:color w:val="000000"/>
          <w:sz w:val="22"/>
        </w:rPr>
        <w:t xml:space="preserve">- </w:t>
      </w:r>
      <w:r w:rsidRPr="001460A2">
        <w:rPr>
          <w:rFonts w:ascii="Times New Roman" w:hAnsi="Times New Roman"/>
          <w:color w:val="000000"/>
          <w:sz w:val="22"/>
        </w:rPr>
        <w:t>při zpracovávání díla se sám nedostal do rozporu s autorským zákonem a předpisy souvisejícími</w:t>
      </w:r>
    </w:p>
    <w:p w:rsidR="000D7109" w:rsidRDefault="000D7109" w:rsidP="000D7109">
      <w:pPr>
        <w:autoSpaceDE w:val="0"/>
        <w:autoSpaceDN w:val="0"/>
        <w:adjustRightInd w:val="0"/>
        <w:spacing w:line="276" w:lineRule="auto"/>
        <w:rPr>
          <w:rFonts w:ascii="Times New Roman" w:hAnsi="Times New Roman"/>
          <w:color w:val="000000"/>
          <w:sz w:val="22"/>
        </w:rPr>
      </w:pPr>
      <w:r>
        <w:rPr>
          <w:rFonts w:ascii="Times New Roman" w:hAnsi="Times New Roman"/>
          <w:color w:val="000000"/>
          <w:sz w:val="22"/>
        </w:rPr>
        <w:t>- dílo je dílem původním</w:t>
      </w:r>
    </w:p>
    <w:p w:rsidR="000D7109" w:rsidRDefault="000D7109" w:rsidP="000D7109">
      <w:pPr>
        <w:autoSpaceDE w:val="0"/>
        <w:autoSpaceDN w:val="0"/>
        <w:adjustRightInd w:val="0"/>
        <w:spacing w:line="276" w:lineRule="auto"/>
        <w:rPr>
          <w:rFonts w:ascii="Times New Roman" w:hAnsi="Times New Roman"/>
          <w:color w:val="000000"/>
          <w:sz w:val="22"/>
        </w:rPr>
      </w:pPr>
      <w:r>
        <w:rPr>
          <w:rFonts w:ascii="Times New Roman" w:hAnsi="Times New Roman"/>
          <w:color w:val="000000"/>
          <w:sz w:val="22"/>
        </w:rPr>
        <w:t xml:space="preserve">- </w:t>
      </w:r>
      <w:r w:rsidRPr="001460A2">
        <w:rPr>
          <w:rFonts w:ascii="Times New Roman" w:hAnsi="Times New Roman"/>
          <w:color w:val="000000"/>
          <w:sz w:val="22"/>
        </w:rPr>
        <w:t>neposkytl třetí osobě výhradní oprávnění k užití díla v rozsahu licence poskytnuté nabyvateli dle této sml</w:t>
      </w:r>
      <w:r>
        <w:rPr>
          <w:rFonts w:ascii="Times New Roman" w:hAnsi="Times New Roman"/>
          <w:color w:val="000000"/>
          <w:sz w:val="22"/>
        </w:rPr>
        <w:t>ouvy před podpisem této smlouvy</w:t>
      </w:r>
    </w:p>
    <w:p w:rsidR="000D7109" w:rsidRPr="001460A2" w:rsidRDefault="00FC005B" w:rsidP="000D7109">
      <w:pPr>
        <w:autoSpaceDE w:val="0"/>
        <w:autoSpaceDN w:val="0"/>
        <w:adjustRightInd w:val="0"/>
        <w:spacing w:line="276" w:lineRule="auto"/>
        <w:rPr>
          <w:rFonts w:ascii="Times New Roman" w:hAnsi="Times New Roman"/>
          <w:sz w:val="22"/>
        </w:rPr>
      </w:pPr>
      <w:r>
        <w:rPr>
          <w:rFonts w:ascii="Times New Roman" w:hAnsi="Times New Roman"/>
          <w:color w:val="000000"/>
          <w:sz w:val="22"/>
        </w:rPr>
        <w:lastRenderedPageBreak/>
        <w:t>-</w:t>
      </w:r>
      <w:r w:rsidR="000D7109">
        <w:rPr>
          <w:rFonts w:ascii="Times New Roman" w:hAnsi="Times New Roman"/>
          <w:color w:val="000000"/>
          <w:sz w:val="22"/>
        </w:rPr>
        <w:t xml:space="preserve"> je </w:t>
      </w:r>
      <w:r w:rsidR="000D7109" w:rsidRPr="001460A2">
        <w:rPr>
          <w:rFonts w:ascii="Times New Roman" w:hAnsi="Times New Roman"/>
          <w:color w:val="000000"/>
          <w:sz w:val="22"/>
        </w:rPr>
        <w:t>si</w:t>
      </w:r>
      <w:r w:rsidR="000D7109">
        <w:rPr>
          <w:rFonts w:ascii="Times New Roman" w:hAnsi="Times New Roman"/>
          <w:color w:val="000000"/>
          <w:sz w:val="22"/>
        </w:rPr>
        <w:t xml:space="preserve"> </w:t>
      </w:r>
      <w:r w:rsidR="000D7109" w:rsidRPr="001460A2">
        <w:rPr>
          <w:rFonts w:ascii="Times New Roman" w:hAnsi="Times New Roman"/>
          <w:color w:val="000000"/>
          <w:sz w:val="22"/>
        </w:rPr>
        <w:t xml:space="preserve">vědom, že </w:t>
      </w:r>
      <w:r w:rsidR="000D7109" w:rsidRPr="001460A2">
        <w:rPr>
          <w:rFonts w:ascii="Times New Roman" w:hAnsi="Times New Roman"/>
          <w:sz w:val="22"/>
        </w:rPr>
        <w:t>před zamýšleným poskytnutím výhradního oprávnění k užití díla v rozsahu licence poskytnuté nabyvateli dle této smlouvy třetí osobě</w:t>
      </w:r>
      <w:r w:rsidR="000D7109">
        <w:rPr>
          <w:rFonts w:ascii="Times New Roman" w:hAnsi="Times New Roman"/>
          <w:sz w:val="22"/>
        </w:rPr>
        <w:t xml:space="preserve">, </w:t>
      </w:r>
      <w:r w:rsidR="000D7109" w:rsidRPr="001460A2">
        <w:rPr>
          <w:rFonts w:ascii="Times New Roman" w:hAnsi="Times New Roman"/>
          <w:sz w:val="22"/>
        </w:rPr>
        <w:t>je povine</w:t>
      </w:r>
      <w:r w:rsidR="000D7109">
        <w:rPr>
          <w:rFonts w:ascii="Times New Roman" w:hAnsi="Times New Roman"/>
          <w:sz w:val="22"/>
        </w:rPr>
        <w:t>n informovat tuto třetí osobu o </w:t>
      </w:r>
      <w:r w:rsidR="000D7109" w:rsidRPr="001460A2">
        <w:rPr>
          <w:rFonts w:ascii="Times New Roman" w:hAnsi="Times New Roman"/>
          <w:sz w:val="22"/>
        </w:rPr>
        <w:t xml:space="preserve">skutečnosti, že již poskytl nevýhradní licenci k užití díla nabyvateli. </w:t>
      </w:r>
    </w:p>
    <w:p w:rsidR="000D7109" w:rsidRDefault="000D7109" w:rsidP="000D7109">
      <w:pPr>
        <w:autoSpaceDE w:val="0"/>
        <w:autoSpaceDN w:val="0"/>
        <w:adjustRightInd w:val="0"/>
        <w:spacing w:line="276" w:lineRule="auto"/>
        <w:rPr>
          <w:rFonts w:ascii="Times New Roman" w:hAnsi="Times New Roman"/>
          <w:sz w:val="22"/>
        </w:rPr>
      </w:pPr>
      <w:r w:rsidRPr="001460A2">
        <w:rPr>
          <w:rFonts w:ascii="Times New Roman" w:hAnsi="Times New Roman"/>
          <w:sz w:val="22"/>
        </w:rPr>
        <w:t xml:space="preserve">2.3 Dílo je chráněno jako dílo dle autorského zákona v platném znění. </w:t>
      </w:r>
    </w:p>
    <w:p w:rsidR="000D7109" w:rsidRPr="001460A2" w:rsidRDefault="000D7109" w:rsidP="000D7109">
      <w:pPr>
        <w:autoSpaceDE w:val="0"/>
        <w:autoSpaceDN w:val="0"/>
        <w:adjustRightInd w:val="0"/>
        <w:spacing w:before="240" w:line="276" w:lineRule="auto"/>
        <w:jc w:val="center"/>
        <w:rPr>
          <w:rFonts w:ascii="Times New Roman" w:hAnsi="Times New Roman"/>
          <w:sz w:val="22"/>
        </w:rPr>
      </w:pPr>
      <w:r w:rsidRPr="001460A2">
        <w:rPr>
          <w:rFonts w:ascii="Times New Roman" w:hAnsi="Times New Roman"/>
          <w:b/>
          <w:bCs/>
          <w:sz w:val="22"/>
        </w:rPr>
        <w:t>Článek 3</w:t>
      </w:r>
    </w:p>
    <w:p w:rsidR="000D7109" w:rsidRPr="001460A2" w:rsidRDefault="000D7109" w:rsidP="000D7109">
      <w:pPr>
        <w:autoSpaceDE w:val="0"/>
        <w:autoSpaceDN w:val="0"/>
        <w:adjustRightInd w:val="0"/>
        <w:spacing w:line="276" w:lineRule="auto"/>
        <w:jc w:val="center"/>
        <w:rPr>
          <w:rFonts w:ascii="Times New Roman" w:hAnsi="Times New Roman"/>
          <w:sz w:val="22"/>
        </w:rPr>
      </w:pPr>
      <w:r w:rsidRPr="001460A2">
        <w:rPr>
          <w:rFonts w:ascii="Times New Roman" w:hAnsi="Times New Roman"/>
          <w:b/>
          <w:bCs/>
          <w:sz w:val="22"/>
        </w:rPr>
        <w:t>Poskytnutí licence</w:t>
      </w:r>
    </w:p>
    <w:p w:rsidR="000D7109" w:rsidRPr="001460A2" w:rsidRDefault="000D7109" w:rsidP="000D7109">
      <w:pPr>
        <w:autoSpaceDE w:val="0"/>
        <w:autoSpaceDN w:val="0"/>
        <w:adjustRightInd w:val="0"/>
        <w:spacing w:line="276" w:lineRule="auto"/>
        <w:rPr>
          <w:rFonts w:ascii="Times New Roman" w:hAnsi="Times New Roman"/>
          <w:sz w:val="22"/>
        </w:rPr>
      </w:pPr>
      <w:r w:rsidRPr="001460A2">
        <w:rPr>
          <w:rFonts w:ascii="Times New Roman" w:hAnsi="Times New Roman"/>
          <w:sz w:val="22"/>
        </w:rPr>
        <w:t xml:space="preserve">3.1 Licenční smlouvou autor poskytuje nabyvateli oprávnění k výkonu práva dílo užít </w:t>
      </w:r>
      <w:r>
        <w:rPr>
          <w:rFonts w:ascii="Times New Roman" w:hAnsi="Times New Roman"/>
          <w:sz w:val="22"/>
        </w:rPr>
        <w:t>pro účely výuky na SPŠ a VOŠ, Písek a pro vnitřní potřebu školy, ze které neplyne škole hospodářský výsledek.</w:t>
      </w:r>
    </w:p>
    <w:p w:rsidR="000D7109" w:rsidRPr="001460A2" w:rsidRDefault="000D7109" w:rsidP="000D7109">
      <w:pPr>
        <w:autoSpaceDE w:val="0"/>
        <w:autoSpaceDN w:val="0"/>
        <w:adjustRightInd w:val="0"/>
        <w:spacing w:line="276" w:lineRule="auto"/>
        <w:rPr>
          <w:rFonts w:ascii="Times New Roman" w:hAnsi="Times New Roman"/>
          <w:sz w:val="22"/>
        </w:rPr>
      </w:pPr>
      <w:r w:rsidRPr="001460A2">
        <w:rPr>
          <w:rFonts w:ascii="Times New Roman" w:hAnsi="Times New Roman"/>
          <w:sz w:val="22"/>
        </w:rPr>
        <w:t xml:space="preserve">3.2 Licence je poskytována pro celou dobu trvání autorských a majetkových práv k dílu. </w:t>
      </w:r>
    </w:p>
    <w:p w:rsidR="000D7109" w:rsidRPr="001460A2" w:rsidRDefault="000D7109" w:rsidP="000D7109">
      <w:pPr>
        <w:autoSpaceDE w:val="0"/>
        <w:autoSpaceDN w:val="0"/>
        <w:adjustRightInd w:val="0"/>
        <w:spacing w:line="276" w:lineRule="auto"/>
        <w:rPr>
          <w:rFonts w:ascii="Times New Roman" w:hAnsi="Times New Roman"/>
          <w:sz w:val="22"/>
        </w:rPr>
      </w:pPr>
      <w:r w:rsidRPr="001460A2">
        <w:rPr>
          <w:rFonts w:ascii="Times New Roman" w:hAnsi="Times New Roman"/>
          <w:sz w:val="22"/>
        </w:rPr>
        <w:t>3.3 Autor poskytuje nabyvateli oprávnění užít dílo způsoby podle 3.1 neomezeně</w:t>
      </w:r>
      <w:r>
        <w:rPr>
          <w:rFonts w:ascii="Times New Roman" w:hAnsi="Times New Roman"/>
          <w:sz w:val="22"/>
        </w:rPr>
        <w:t>.</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 xml:space="preserve">3.4 </w:t>
      </w:r>
      <w:r w:rsidRPr="001460A2">
        <w:rPr>
          <w:rFonts w:ascii="Times New Roman" w:hAnsi="Times New Roman"/>
          <w:sz w:val="22"/>
        </w:rPr>
        <w:t>Autor poskytuje nabyvateli oprávnění užít dílo bezúplatně za splnění podmínky, že nabyvatel nebude užívat dílo za účelem dosažení zisku a nebude-li v bu</w:t>
      </w:r>
      <w:r>
        <w:rPr>
          <w:rFonts w:ascii="Times New Roman" w:hAnsi="Times New Roman"/>
          <w:sz w:val="22"/>
        </w:rPr>
        <w:t>doucnu dohodnuto písemně jinak.</w:t>
      </w:r>
    </w:p>
    <w:p w:rsidR="000D7109" w:rsidRPr="001460A2" w:rsidRDefault="000D7109" w:rsidP="000D7109">
      <w:pPr>
        <w:autoSpaceDE w:val="0"/>
        <w:autoSpaceDN w:val="0"/>
        <w:adjustRightInd w:val="0"/>
        <w:spacing w:before="240" w:line="276" w:lineRule="auto"/>
        <w:jc w:val="center"/>
        <w:rPr>
          <w:rFonts w:ascii="Times New Roman" w:hAnsi="Times New Roman"/>
          <w:sz w:val="22"/>
        </w:rPr>
      </w:pPr>
      <w:r w:rsidRPr="001460A2">
        <w:rPr>
          <w:rFonts w:ascii="Times New Roman" w:hAnsi="Times New Roman"/>
          <w:b/>
          <w:bCs/>
          <w:sz w:val="22"/>
        </w:rPr>
        <w:t xml:space="preserve">Článek </w:t>
      </w:r>
      <w:r>
        <w:rPr>
          <w:rFonts w:ascii="Times New Roman" w:hAnsi="Times New Roman"/>
          <w:b/>
          <w:bCs/>
          <w:sz w:val="22"/>
        </w:rPr>
        <w:t>4</w:t>
      </w:r>
    </w:p>
    <w:p w:rsidR="000D7109" w:rsidRPr="001460A2" w:rsidRDefault="000D7109" w:rsidP="000D7109">
      <w:pPr>
        <w:autoSpaceDE w:val="0"/>
        <w:autoSpaceDN w:val="0"/>
        <w:adjustRightInd w:val="0"/>
        <w:spacing w:line="276" w:lineRule="auto"/>
        <w:ind w:left="360"/>
        <w:jc w:val="center"/>
        <w:rPr>
          <w:rFonts w:ascii="Times New Roman" w:hAnsi="Times New Roman"/>
          <w:sz w:val="22"/>
        </w:rPr>
      </w:pPr>
      <w:r w:rsidRPr="001460A2">
        <w:rPr>
          <w:rFonts w:ascii="Times New Roman" w:hAnsi="Times New Roman"/>
          <w:b/>
          <w:bCs/>
          <w:sz w:val="22"/>
        </w:rPr>
        <w:t>Údaje o autorství</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4</w:t>
      </w:r>
      <w:r w:rsidRPr="001460A2">
        <w:rPr>
          <w:rFonts w:ascii="Times New Roman" w:hAnsi="Times New Roman"/>
          <w:sz w:val="22"/>
        </w:rPr>
        <w:t>.1 Nabyvatel se zavazuje, že uvede údaje o autorství autora</w:t>
      </w:r>
      <w:r>
        <w:rPr>
          <w:rFonts w:ascii="Times New Roman" w:hAnsi="Times New Roman"/>
          <w:sz w:val="22"/>
        </w:rPr>
        <w:t xml:space="preserve"> dle Autorského zákona</w:t>
      </w:r>
      <w:r w:rsidRPr="001460A2">
        <w:rPr>
          <w:rFonts w:ascii="Times New Roman" w:hAnsi="Times New Roman"/>
          <w:sz w:val="22"/>
        </w:rPr>
        <w:t xml:space="preserve">. </w:t>
      </w:r>
    </w:p>
    <w:p w:rsidR="000D7109" w:rsidRPr="004D1B7B" w:rsidRDefault="000D7109" w:rsidP="004D1B7B">
      <w:pPr>
        <w:autoSpaceDE w:val="0"/>
        <w:autoSpaceDN w:val="0"/>
        <w:adjustRightInd w:val="0"/>
        <w:spacing w:before="240" w:line="276" w:lineRule="auto"/>
        <w:jc w:val="center"/>
        <w:rPr>
          <w:rFonts w:ascii="Times New Roman" w:hAnsi="Times New Roman"/>
          <w:b/>
          <w:bCs/>
          <w:sz w:val="22"/>
        </w:rPr>
      </w:pPr>
      <w:r w:rsidRPr="004D1B7B">
        <w:rPr>
          <w:rFonts w:ascii="Times New Roman" w:hAnsi="Times New Roman"/>
          <w:b/>
          <w:bCs/>
          <w:sz w:val="22"/>
        </w:rPr>
        <w:t>Článek 5</w:t>
      </w:r>
    </w:p>
    <w:p w:rsidR="000D7109" w:rsidRPr="004D1B7B" w:rsidRDefault="000D7109" w:rsidP="004D1B7B">
      <w:pPr>
        <w:autoSpaceDE w:val="0"/>
        <w:autoSpaceDN w:val="0"/>
        <w:adjustRightInd w:val="0"/>
        <w:spacing w:before="240" w:line="276" w:lineRule="auto"/>
        <w:jc w:val="center"/>
        <w:rPr>
          <w:rFonts w:ascii="Times New Roman" w:hAnsi="Times New Roman"/>
          <w:b/>
          <w:bCs/>
          <w:sz w:val="22"/>
        </w:rPr>
      </w:pPr>
      <w:r w:rsidRPr="004D1B7B">
        <w:rPr>
          <w:rFonts w:ascii="Times New Roman" w:hAnsi="Times New Roman"/>
          <w:b/>
          <w:bCs/>
          <w:sz w:val="22"/>
        </w:rPr>
        <w:t>Další ujednání o užití díla</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5</w:t>
      </w:r>
      <w:r w:rsidRPr="001460A2">
        <w:rPr>
          <w:rFonts w:ascii="Times New Roman" w:hAnsi="Times New Roman"/>
          <w:sz w:val="22"/>
        </w:rPr>
        <w:t xml:space="preserve">.1 Pokud to není v rozporu s oprávněnými zájmy nabyvatele, licence je poskytována jako </w:t>
      </w:r>
      <w:r w:rsidRPr="001460A2">
        <w:rPr>
          <w:rFonts w:ascii="Times New Roman" w:hAnsi="Times New Roman"/>
          <w:b/>
          <w:bCs/>
          <w:sz w:val="22"/>
        </w:rPr>
        <w:t>nevýhradní</w:t>
      </w:r>
      <w:r w:rsidRPr="001460A2">
        <w:rPr>
          <w:rFonts w:ascii="Times New Roman" w:hAnsi="Times New Roman"/>
          <w:sz w:val="22"/>
        </w:rPr>
        <w:t xml:space="preserve">. Nabyvatel je oprávněn postoupit tuto licenci třetí osobě a udělovat podlicence za splnění podmínek uvedených v § 48 zákona. </w:t>
      </w:r>
    </w:p>
    <w:p w:rsidR="000D7109"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5</w:t>
      </w:r>
      <w:r w:rsidRPr="001460A2">
        <w:rPr>
          <w:rFonts w:ascii="Times New Roman" w:hAnsi="Times New Roman"/>
          <w:sz w:val="22"/>
        </w:rPr>
        <w:t>.2 Autor může své dílo užít či poskytnout jinému licenci, není-li to v rozporu s oprávněnými zájmy nabyvatele, za podmínky, že nabyvatel (dle této licenční smlouvy) je oprávněn po autoru školního díla požadovat, aby přiměřeně přispěl na úhradu nákladů, tak, jak je stanoveno v § 60 odst. 3</w:t>
      </w:r>
      <w:r>
        <w:rPr>
          <w:rFonts w:ascii="Times New Roman" w:hAnsi="Times New Roman"/>
          <w:sz w:val="22"/>
        </w:rPr>
        <w:t xml:space="preserve"> zákona. </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5</w:t>
      </w:r>
      <w:r w:rsidRPr="001460A2">
        <w:rPr>
          <w:rFonts w:ascii="Times New Roman" w:hAnsi="Times New Roman"/>
          <w:sz w:val="22"/>
        </w:rPr>
        <w:t>.3 Na</w:t>
      </w:r>
      <w:r>
        <w:rPr>
          <w:rFonts w:ascii="Times New Roman" w:hAnsi="Times New Roman"/>
          <w:sz w:val="22"/>
        </w:rPr>
        <w:t>byvatel není povinen dílo užít.</w:t>
      </w:r>
    </w:p>
    <w:p w:rsidR="000D7109"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5</w:t>
      </w:r>
      <w:r w:rsidRPr="001460A2">
        <w:rPr>
          <w:rFonts w:ascii="Times New Roman" w:hAnsi="Times New Roman"/>
          <w:sz w:val="22"/>
        </w:rPr>
        <w:t>.4 Nabyvatel je oprávněn dílo spojovat s jinými díly i zařadit dílo do díla souborného. Autor dává svolení k tomu, aby nabyvatel pořídil pro účely užití uvede</w:t>
      </w:r>
      <w:r>
        <w:rPr>
          <w:rFonts w:ascii="Times New Roman" w:hAnsi="Times New Roman"/>
          <w:sz w:val="22"/>
        </w:rPr>
        <w:t>né v této smlouvě překlad díla.</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5.5 V případě, že z díla plyne hospodářský výsledek autorovi nebo nabyvateli, rozdělení zisku bude řešeno dodatkem k této smlouvě.</w:t>
      </w:r>
    </w:p>
    <w:p w:rsidR="000D7109" w:rsidRPr="001460A2" w:rsidRDefault="000D7109" w:rsidP="000D7109">
      <w:pPr>
        <w:autoSpaceDE w:val="0"/>
        <w:autoSpaceDN w:val="0"/>
        <w:adjustRightInd w:val="0"/>
        <w:spacing w:before="240" w:line="276" w:lineRule="auto"/>
        <w:jc w:val="center"/>
        <w:rPr>
          <w:rFonts w:ascii="Times New Roman" w:hAnsi="Times New Roman"/>
          <w:sz w:val="22"/>
        </w:rPr>
      </w:pPr>
      <w:r>
        <w:rPr>
          <w:rFonts w:ascii="Times New Roman" w:hAnsi="Times New Roman"/>
          <w:b/>
          <w:bCs/>
          <w:sz w:val="22"/>
        </w:rPr>
        <w:t>Článek 6</w:t>
      </w:r>
    </w:p>
    <w:p w:rsidR="000D7109" w:rsidRPr="001460A2" w:rsidRDefault="000D7109" w:rsidP="000D7109">
      <w:pPr>
        <w:autoSpaceDE w:val="0"/>
        <w:autoSpaceDN w:val="0"/>
        <w:adjustRightInd w:val="0"/>
        <w:spacing w:line="276" w:lineRule="auto"/>
        <w:jc w:val="center"/>
        <w:rPr>
          <w:rFonts w:ascii="Times New Roman" w:hAnsi="Times New Roman"/>
          <w:sz w:val="22"/>
        </w:rPr>
      </w:pPr>
      <w:r w:rsidRPr="001460A2">
        <w:rPr>
          <w:rFonts w:ascii="Times New Roman" w:hAnsi="Times New Roman"/>
          <w:b/>
          <w:bCs/>
          <w:sz w:val="22"/>
        </w:rPr>
        <w:t>Výpověď smlouvy</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6</w:t>
      </w:r>
      <w:r w:rsidRPr="001460A2">
        <w:rPr>
          <w:rFonts w:ascii="Times New Roman" w:hAnsi="Times New Roman"/>
          <w:sz w:val="22"/>
        </w:rPr>
        <w:t xml:space="preserve">.1 Každá smluvní strana může smlouvu kdykoliv písemně vypovědět bez udání úvodu. </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6</w:t>
      </w:r>
      <w:r w:rsidRPr="001460A2">
        <w:rPr>
          <w:rFonts w:ascii="Times New Roman" w:hAnsi="Times New Roman"/>
          <w:sz w:val="22"/>
        </w:rPr>
        <w:t xml:space="preserve">.2 </w:t>
      </w:r>
      <w:r>
        <w:rPr>
          <w:rFonts w:ascii="Times New Roman" w:hAnsi="Times New Roman"/>
          <w:sz w:val="22"/>
        </w:rPr>
        <w:t>Vý</w:t>
      </w:r>
      <w:r w:rsidRPr="001460A2">
        <w:rPr>
          <w:rFonts w:ascii="Times New Roman" w:hAnsi="Times New Roman"/>
          <w:sz w:val="22"/>
        </w:rPr>
        <w:t>pověď musí být učiněna doporučeným dopisem doručeným druhé smluvní straně. Výpově</w:t>
      </w:r>
      <w:r>
        <w:rPr>
          <w:rFonts w:ascii="Times New Roman" w:hAnsi="Times New Roman"/>
          <w:sz w:val="22"/>
        </w:rPr>
        <w:t>dní lhůta je stanovena na dva měsíce a</w:t>
      </w:r>
      <w:r w:rsidRPr="001460A2">
        <w:rPr>
          <w:rFonts w:ascii="Times New Roman" w:hAnsi="Times New Roman"/>
          <w:sz w:val="22"/>
        </w:rPr>
        <w:t xml:space="preserve"> začíná běžet prvním dnem kalendářního měsíce následujícího po měsíci, v němž byla výpověď</w:t>
      </w:r>
      <w:r>
        <w:rPr>
          <w:rFonts w:ascii="Times New Roman" w:hAnsi="Times New Roman"/>
          <w:sz w:val="22"/>
        </w:rPr>
        <w:t xml:space="preserve"> doručena druhé smluvní straně.</w:t>
      </w:r>
    </w:p>
    <w:p w:rsidR="004D1B7B" w:rsidRDefault="004D1B7B">
      <w:pPr>
        <w:spacing w:after="200" w:line="276" w:lineRule="auto"/>
        <w:jc w:val="left"/>
        <w:rPr>
          <w:rFonts w:ascii="Times New Roman" w:hAnsi="Times New Roman"/>
          <w:b/>
          <w:bCs/>
          <w:sz w:val="22"/>
        </w:rPr>
      </w:pPr>
      <w:r>
        <w:rPr>
          <w:rFonts w:ascii="Times New Roman" w:hAnsi="Times New Roman"/>
          <w:b/>
          <w:bCs/>
          <w:sz w:val="22"/>
        </w:rPr>
        <w:br w:type="page"/>
      </w:r>
    </w:p>
    <w:p w:rsidR="000D7109" w:rsidRPr="001460A2" w:rsidRDefault="000D7109" w:rsidP="000D7109">
      <w:pPr>
        <w:autoSpaceDE w:val="0"/>
        <w:autoSpaceDN w:val="0"/>
        <w:adjustRightInd w:val="0"/>
        <w:spacing w:before="240" w:line="276" w:lineRule="auto"/>
        <w:jc w:val="center"/>
        <w:rPr>
          <w:rFonts w:ascii="Times New Roman" w:hAnsi="Times New Roman"/>
          <w:sz w:val="22"/>
        </w:rPr>
      </w:pPr>
      <w:r w:rsidRPr="001460A2">
        <w:rPr>
          <w:rFonts w:ascii="Times New Roman" w:hAnsi="Times New Roman"/>
          <w:b/>
          <w:bCs/>
          <w:sz w:val="22"/>
        </w:rPr>
        <w:lastRenderedPageBreak/>
        <w:t xml:space="preserve">Článek </w:t>
      </w:r>
      <w:r>
        <w:rPr>
          <w:rFonts w:ascii="Times New Roman" w:hAnsi="Times New Roman"/>
          <w:b/>
          <w:bCs/>
          <w:sz w:val="22"/>
        </w:rPr>
        <w:t>7</w:t>
      </w:r>
    </w:p>
    <w:p w:rsidR="000D7109" w:rsidRPr="001460A2" w:rsidRDefault="000D7109" w:rsidP="000D7109">
      <w:pPr>
        <w:autoSpaceDE w:val="0"/>
        <w:autoSpaceDN w:val="0"/>
        <w:adjustRightInd w:val="0"/>
        <w:spacing w:line="276" w:lineRule="auto"/>
        <w:jc w:val="center"/>
        <w:rPr>
          <w:rFonts w:ascii="Times New Roman" w:hAnsi="Times New Roman"/>
          <w:sz w:val="22"/>
        </w:rPr>
      </w:pPr>
      <w:r w:rsidRPr="001460A2">
        <w:rPr>
          <w:rFonts w:ascii="Times New Roman" w:hAnsi="Times New Roman"/>
          <w:b/>
          <w:bCs/>
          <w:sz w:val="22"/>
        </w:rPr>
        <w:t>Závěrečná ustanovení</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7</w:t>
      </w:r>
      <w:r w:rsidRPr="001460A2">
        <w:rPr>
          <w:rFonts w:ascii="Times New Roman" w:hAnsi="Times New Roman"/>
          <w:sz w:val="22"/>
        </w:rPr>
        <w:t xml:space="preserve">.1 Smlouva je sepsána ve </w:t>
      </w:r>
      <w:r>
        <w:rPr>
          <w:rFonts w:ascii="Times New Roman" w:hAnsi="Times New Roman"/>
          <w:sz w:val="22"/>
        </w:rPr>
        <w:t>dvou</w:t>
      </w:r>
      <w:r w:rsidRPr="001460A2">
        <w:rPr>
          <w:rFonts w:ascii="Times New Roman" w:hAnsi="Times New Roman"/>
          <w:sz w:val="22"/>
        </w:rPr>
        <w:t xml:space="preserve"> vyhotoveních s platností originálu, </w:t>
      </w:r>
      <w:r>
        <w:rPr>
          <w:rFonts w:ascii="Times New Roman" w:hAnsi="Times New Roman"/>
          <w:sz w:val="22"/>
        </w:rPr>
        <w:t xml:space="preserve">která budou vložena do dvou výtisků díla (práce), </w:t>
      </w:r>
      <w:r w:rsidRPr="001460A2">
        <w:rPr>
          <w:rFonts w:ascii="Times New Roman" w:hAnsi="Times New Roman"/>
          <w:sz w:val="22"/>
        </w:rPr>
        <w:t xml:space="preserve">z toho nabyvatel </w:t>
      </w:r>
      <w:r>
        <w:rPr>
          <w:rFonts w:ascii="Times New Roman" w:hAnsi="Times New Roman"/>
          <w:sz w:val="22"/>
        </w:rPr>
        <w:t>i</w:t>
      </w:r>
      <w:r w:rsidRPr="001460A2">
        <w:rPr>
          <w:rFonts w:ascii="Times New Roman" w:hAnsi="Times New Roman"/>
          <w:sz w:val="22"/>
        </w:rPr>
        <w:t xml:space="preserve"> autor </w:t>
      </w:r>
      <w:r>
        <w:rPr>
          <w:rFonts w:ascii="Times New Roman" w:hAnsi="Times New Roman"/>
          <w:sz w:val="22"/>
        </w:rPr>
        <w:t xml:space="preserve">obdrží po </w:t>
      </w:r>
      <w:r w:rsidRPr="001460A2">
        <w:rPr>
          <w:rFonts w:ascii="Times New Roman" w:hAnsi="Times New Roman"/>
          <w:sz w:val="22"/>
        </w:rPr>
        <w:t>jedno</w:t>
      </w:r>
      <w:r>
        <w:rPr>
          <w:rFonts w:ascii="Times New Roman" w:hAnsi="Times New Roman"/>
          <w:sz w:val="22"/>
        </w:rPr>
        <w:t>m vyhotovení.</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7</w:t>
      </w:r>
      <w:r w:rsidRPr="001460A2">
        <w:rPr>
          <w:rFonts w:ascii="Times New Roman" w:hAnsi="Times New Roman"/>
          <w:sz w:val="22"/>
        </w:rPr>
        <w:t>.2 Vztahy mezi smluvními stranami vzniklé a neupravené touto smlouvou se řídí autorským zákonem a občanským zákoníkem v platném znění, p</w:t>
      </w:r>
      <w:r>
        <w:rPr>
          <w:rFonts w:ascii="Times New Roman" w:hAnsi="Times New Roman"/>
          <w:sz w:val="22"/>
        </w:rPr>
        <w:t>opř. dalšími právními předpisy.</w:t>
      </w:r>
    </w:p>
    <w:p w:rsidR="000D7109" w:rsidRPr="001460A2" w:rsidRDefault="000D7109" w:rsidP="000D7109">
      <w:pPr>
        <w:autoSpaceDE w:val="0"/>
        <w:autoSpaceDN w:val="0"/>
        <w:adjustRightInd w:val="0"/>
        <w:spacing w:line="276" w:lineRule="auto"/>
        <w:rPr>
          <w:rFonts w:ascii="Times New Roman" w:hAnsi="Times New Roman"/>
          <w:sz w:val="22"/>
        </w:rPr>
      </w:pPr>
      <w:r>
        <w:rPr>
          <w:rFonts w:ascii="Times New Roman" w:hAnsi="Times New Roman"/>
          <w:sz w:val="22"/>
        </w:rPr>
        <w:t>7</w:t>
      </w:r>
      <w:r w:rsidRPr="001460A2">
        <w:rPr>
          <w:rFonts w:ascii="Times New Roman" w:hAnsi="Times New Roman"/>
          <w:sz w:val="22"/>
        </w:rPr>
        <w:t>.3 Smlouva byla uzavřena podle svobodné a pravé vůle smluvních stran, s plným porozuměním jejímu textu i důsledkům, nikoli v tísni a z</w:t>
      </w:r>
      <w:r>
        <w:rPr>
          <w:rFonts w:ascii="Times New Roman" w:hAnsi="Times New Roman"/>
          <w:sz w:val="22"/>
        </w:rPr>
        <w:t>a nápadně nevýhodných podmínek.</w:t>
      </w:r>
    </w:p>
    <w:p w:rsidR="000D7109" w:rsidRPr="001460A2" w:rsidRDefault="000D7109" w:rsidP="000D7109">
      <w:pPr>
        <w:autoSpaceDE w:val="0"/>
        <w:autoSpaceDN w:val="0"/>
        <w:adjustRightInd w:val="0"/>
        <w:spacing w:line="276" w:lineRule="auto"/>
        <w:ind w:left="360" w:hanging="360"/>
        <w:rPr>
          <w:rFonts w:ascii="Times New Roman" w:hAnsi="Times New Roman"/>
          <w:sz w:val="22"/>
        </w:rPr>
      </w:pPr>
      <w:r>
        <w:rPr>
          <w:rFonts w:ascii="Times New Roman" w:hAnsi="Times New Roman"/>
          <w:sz w:val="22"/>
        </w:rPr>
        <w:t>7</w:t>
      </w:r>
      <w:r w:rsidRPr="001460A2">
        <w:rPr>
          <w:rFonts w:ascii="Times New Roman" w:hAnsi="Times New Roman"/>
          <w:sz w:val="22"/>
        </w:rPr>
        <w:t xml:space="preserve">.4 Smlouva nabývá platnosti a účinnosti dnem jejího podpisu oběma smluvními stranami. </w:t>
      </w:r>
    </w:p>
    <w:p w:rsidR="000D7109" w:rsidRDefault="000D7109" w:rsidP="000D7109">
      <w:pPr>
        <w:autoSpaceDE w:val="0"/>
        <w:autoSpaceDN w:val="0"/>
        <w:adjustRightInd w:val="0"/>
        <w:spacing w:line="276" w:lineRule="auto"/>
        <w:rPr>
          <w:rFonts w:ascii="Times New Roman" w:hAnsi="Times New Roman"/>
          <w:sz w:val="22"/>
        </w:rPr>
      </w:pPr>
    </w:p>
    <w:p w:rsidR="000D7109" w:rsidRPr="001460A2" w:rsidRDefault="000D7109" w:rsidP="000D7109">
      <w:pPr>
        <w:autoSpaceDE w:val="0"/>
        <w:autoSpaceDN w:val="0"/>
        <w:adjustRightInd w:val="0"/>
        <w:spacing w:line="276" w:lineRule="auto"/>
        <w:rPr>
          <w:rFonts w:ascii="Times New Roman" w:hAnsi="Times New Roman"/>
          <w:sz w:val="22"/>
        </w:rPr>
      </w:pPr>
    </w:p>
    <w:p w:rsidR="000D7109" w:rsidRDefault="000D7109" w:rsidP="000D7109">
      <w:pPr>
        <w:autoSpaceDE w:val="0"/>
        <w:autoSpaceDN w:val="0"/>
        <w:adjustRightInd w:val="0"/>
        <w:spacing w:line="276" w:lineRule="auto"/>
        <w:rPr>
          <w:rFonts w:ascii="Times New Roman" w:hAnsi="Times New Roman"/>
          <w:sz w:val="22"/>
        </w:rPr>
      </w:pPr>
      <w:r w:rsidRPr="001460A2">
        <w:rPr>
          <w:rFonts w:ascii="Times New Roman" w:hAnsi="Times New Roman"/>
          <w:sz w:val="22"/>
        </w:rPr>
        <w:t>V</w:t>
      </w:r>
      <w:r>
        <w:rPr>
          <w:rFonts w:ascii="Times New Roman" w:hAnsi="Times New Roman"/>
          <w:sz w:val="22"/>
        </w:rPr>
        <w:t xml:space="preserve"> Písku</w:t>
      </w:r>
      <w:r w:rsidRPr="001460A2">
        <w:rPr>
          <w:rFonts w:ascii="Times New Roman" w:hAnsi="Times New Roman"/>
          <w:sz w:val="22"/>
        </w:rPr>
        <w:t xml:space="preserve"> dne: </w:t>
      </w:r>
      <w:r w:rsidR="00423C62">
        <w:rPr>
          <w:rFonts w:ascii="Times New Roman" w:hAnsi="Times New Roman"/>
          <w:color w:val="000000"/>
          <w:sz w:val="22"/>
        </w:rPr>
        <w:t>28. 3. 2018</w:t>
      </w:r>
    </w:p>
    <w:p w:rsidR="000D7109" w:rsidRPr="001460A2" w:rsidRDefault="000D7109" w:rsidP="000D7109">
      <w:pPr>
        <w:autoSpaceDE w:val="0"/>
        <w:autoSpaceDN w:val="0"/>
        <w:adjustRightInd w:val="0"/>
        <w:spacing w:line="276" w:lineRule="auto"/>
        <w:rPr>
          <w:rFonts w:ascii="Times New Roman" w:hAnsi="Times New Roman"/>
          <w:sz w:val="22"/>
        </w:rPr>
      </w:pPr>
    </w:p>
    <w:p w:rsidR="000D7109" w:rsidRPr="001460A2" w:rsidRDefault="000D7109" w:rsidP="000D7109">
      <w:pPr>
        <w:autoSpaceDE w:val="0"/>
        <w:autoSpaceDN w:val="0"/>
        <w:adjustRightInd w:val="0"/>
        <w:spacing w:line="276" w:lineRule="auto"/>
        <w:rPr>
          <w:rFonts w:ascii="Times New Roman" w:hAnsi="Times New Roman"/>
          <w:sz w:val="22"/>
        </w:rPr>
      </w:pPr>
      <w:r w:rsidRPr="001460A2">
        <w:rPr>
          <w:rFonts w:ascii="Times New Roman" w:hAnsi="Times New Roman"/>
          <w:sz w:val="22"/>
        </w:rPr>
        <w:t xml:space="preserve">………………………………… </w:t>
      </w:r>
      <w:r>
        <w:rPr>
          <w:rFonts w:ascii="Times New Roman" w:hAnsi="Times New Roman"/>
          <w:sz w:val="22"/>
        </w:rPr>
        <w:tab/>
      </w:r>
      <w:r>
        <w:rPr>
          <w:rFonts w:ascii="Times New Roman" w:hAnsi="Times New Roman"/>
          <w:sz w:val="22"/>
        </w:rPr>
        <w:tab/>
      </w:r>
      <w:r>
        <w:rPr>
          <w:rFonts w:ascii="Times New Roman" w:hAnsi="Times New Roman"/>
          <w:sz w:val="22"/>
        </w:rPr>
        <w:tab/>
      </w:r>
      <w:r w:rsidRPr="001460A2">
        <w:rPr>
          <w:rFonts w:ascii="Times New Roman" w:hAnsi="Times New Roman"/>
          <w:sz w:val="22"/>
        </w:rPr>
        <w:t xml:space="preserve">……………………………….. </w:t>
      </w:r>
    </w:p>
    <w:p w:rsidR="000D7109" w:rsidRDefault="000D7109" w:rsidP="000D7109">
      <w:pPr>
        <w:spacing w:line="276" w:lineRule="auto"/>
        <w:ind w:firstLine="708"/>
      </w:pPr>
      <w:r w:rsidRPr="001460A2">
        <w:rPr>
          <w:rFonts w:ascii="Times New Roman" w:hAnsi="Times New Roman"/>
          <w:sz w:val="22"/>
        </w:rPr>
        <w:t xml:space="preserve">autor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Pr="001460A2">
        <w:rPr>
          <w:rFonts w:ascii="Times New Roman" w:hAnsi="Times New Roman"/>
          <w:sz w:val="22"/>
        </w:rPr>
        <w:t>nabyvatel</w:t>
      </w:r>
    </w:p>
    <w:p w:rsidR="001331A9" w:rsidRDefault="001331A9" w:rsidP="00687956">
      <w:pPr>
        <w:spacing w:after="0"/>
        <w:rPr>
          <w:rFonts w:ascii="Cambria" w:hAnsi="Cambria"/>
          <w:b/>
          <w:highlight w:val="yellow"/>
        </w:rPr>
      </w:pPr>
      <w:r>
        <w:rPr>
          <w:b/>
          <w:highlight w:val="yellow"/>
        </w:rPr>
        <w:br w:type="page"/>
      </w:r>
    </w:p>
    <w:sdt>
      <w:sdtPr>
        <w:rPr>
          <w:rFonts w:ascii="Calibri" w:hAnsi="Calibri"/>
          <w:bCs/>
        </w:rPr>
        <w:id w:val="2130498269"/>
        <w:docPartObj>
          <w:docPartGallery w:val="Table of Contents"/>
          <w:docPartUnique/>
        </w:docPartObj>
      </w:sdtPr>
      <w:sdtEndPr>
        <w:rPr>
          <w:rFonts w:asciiTheme="majorHAnsi" w:hAnsiTheme="majorHAnsi"/>
          <w:bCs w:val="0"/>
        </w:rPr>
      </w:sdtEndPr>
      <w:sdtContent>
        <w:p w:rsidR="00687956" w:rsidRPr="00335D5E" w:rsidRDefault="00687956" w:rsidP="009B4009">
          <w:pPr>
            <w:pStyle w:val="formattext"/>
            <w:rPr>
              <w:rFonts w:asciiTheme="majorHAnsi" w:hAnsiTheme="majorHAnsi"/>
              <w:b/>
              <w:sz w:val="32"/>
            </w:rPr>
          </w:pPr>
          <w:r w:rsidRPr="00335D5E">
            <w:rPr>
              <w:rFonts w:asciiTheme="majorHAnsi" w:hAnsiTheme="majorHAnsi"/>
              <w:b/>
              <w:sz w:val="32"/>
            </w:rPr>
            <w:t>Obsah</w:t>
          </w:r>
        </w:p>
        <w:p w:rsidR="00012735" w:rsidRPr="0022012C" w:rsidRDefault="00687956" w:rsidP="0022012C">
          <w:pPr>
            <w:pStyle w:val="Obsah1"/>
            <w:spacing w:after="0"/>
            <w:rPr>
              <w:rFonts w:asciiTheme="majorHAnsi" w:eastAsiaTheme="minorEastAsia" w:hAnsiTheme="majorHAnsi" w:cstheme="minorBidi"/>
              <w:noProof/>
              <w:sz w:val="22"/>
              <w:lang w:eastAsia="cs-CZ" w:bidi="ar-SA"/>
            </w:rPr>
          </w:pPr>
          <w:r w:rsidRPr="00541F16">
            <w:rPr>
              <w:rFonts w:asciiTheme="majorHAnsi" w:hAnsiTheme="majorHAnsi"/>
            </w:rPr>
            <w:fldChar w:fldCharType="begin"/>
          </w:r>
          <w:r w:rsidRPr="00541F16">
            <w:rPr>
              <w:rFonts w:asciiTheme="majorHAnsi" w:hAnsiTheme="majorHAnsi"/>
            </w:rPr>
            <w:instrText xml:space="preserve"> TOC \o "1-3" \h \z \u </w:instrText>
          </w:r>
          <w:r w:rsidRPr="00541F16">
            <w:rPr>
              <w:rFonts w:asciiTheme="majorHAnsi" w:hAnsiTheme="majorHAnsi"/>
            </w:rPr>
            <w:fldChar w:fldCharType="separate"/>
          </w:r>
          <w:hyperlink w:anchor="_Toc508896707" w:history="1">
            <w:r w:rsidR="00012735" w:rsidRPr="0022012C">
              <w:rPr>
                <w:rStyle w:val="Hypertextovodkaz"/>
                <w:rFonts w:asciiTheme="majorHAnsi" w:eastAsiaTheme="majorEastAsia" w:hAnsiTheme="majorHAnsi"/>
                <w:noProof/>
              </w:rPr>
              <w:t>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Úvod</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_Toc508896707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11</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08" w:history="1">
            <w:r w:rsidR="00012735" w:rsidRPr="0022012C">
              <w:rPr>
                <w:rStyle w:val="Hypertextovodkaz"/>
                <w:rFonts w:asciiTheme="majorHAnsi" w:eastAsiaTheme="majorEastAsia" w:hAnsiTheme="majorHAnsi"/>
                <w:noProof/>
              </w:rPr>
              <w:t>1.1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Šablona dlouhodobé maturitní práce v LaTeXu</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_Toc508896708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11</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09" w:history="1">
            <w:r w:rsidR="00012735" w:rsidRPr="0022012C">
              <w:rPr>
                <w:rStyle w:val="Hypertextovodkaz"/>
                <w:rFonts w:asciiTheme="majorHAnsi" w:eastAsiaTheme="majorEastAsia" w:hAnsiTheme="majorHAnsi"/>
                <w:noProof/>
              </w:rPr>
              <w:t>1.2</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Co je LaTeX a jak funguje</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_Toc508896709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11</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10" w:history="1">
            <w:r w:rsidR="00012735" w:rsidRPr="0022012C">
              <w:rPr>
                <w:rStyle w:val="Hypertextovodkaz"/>
                <w:rFonts w:asciiTheme="majorHAnsi" w:eastAsiaTheme="majorEastAsia" w:hAnsiTheme="majorHAnsi"/>
                <w:noProof/>
              </w:rPr>
              <w:t>1.3</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Použití šablony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_Toc508896710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12</w:t>
            </w:r>
            <w:r w:rsidR="00012735" w:rsidRPr="0022012C">
              <w:rPr>
                <w:rFonts w:asciiTheme="majorHAnsi" w:hAnsiTheme="majorHAnsi"/>
                <w:noProof/>
                <w:webHidden/>
              </w:rPr>
              <w:fldChar w:fldCharType="end"/>
            </w:r>
          </w:hyperlink>
        </w:p>
        <w:p w:rsidR="00012735" w:rsidRPr="0022012C" w:rsidRDefault="00DB516E" w:rsidP="0022012C">
          <w:pPr>
            <w:pStyle w:val="Obsah1"/>
            <w:spacing w:after="0"/>
            <w:rPr>
              <w:rFonts w:asciiTheme="majorHAnsi" w:eastAsiaTheme="minorEastAsia" w:hAnsiTheme="majorHAnsi" w:cstheme="minorBidi"/>
              <w:noProof/>
              <w:sz w:val="22"/>
              <w:lang w:eastAsia="cs-CZ" w:bidi="ar-SA"/>
            </w:rPr>
          </w:pPr>
          <w:hyperlink w:anchor="_Toc508896711" w:history="1">
            <w:r w:rsidR="00012735" w:rsidRPr="0022012C">
              <w:rPr>
                <w:rStyle w:val="Hypertextovodkaz"/>
                <w:rFonts w:asciiTheme="majorHAnsi" w:eastAsiaTheme="majorEastAsia" w:hAnsiTheme="majorHAnsi"/>
                <w:noProof/>
              </w:rPr>
              <w:t>2</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Instalace</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_Toc508896711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13</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12" w:history="1">
            <w:r w:rsidR="00012735" w:rsidRPr="0022012C">
              <w:rPr>
                <w:rStyle w:val="Hypertextovodkaz"/>
                <w:rFonts w:asciiTheme="majorHAnsi" w:eastAsiaTheme="majorEastAsia" w:hAnsiTheme="majorHAnsi"/>
                <w:noProof/>
              </w:rPr>
              <w:t>2.1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Instalace produktu TeXstudio</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_Toc508896712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13</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13" w:history="1">
            <w:r w:rsidR="00012735" w:rsidRPr="0022012C">
              <w:rPr>
                <w:rStyle w:val="Hypertextovodkaz"/>
                <w:rFonts w:asciiTheme="majorHAnsi" w:eastAsiaTheme="majorEastAsia" w:hAnsiTheme="majorHAnsi"/>
                <w:noProof/>
              </w:rPr>
              <w:t>2.2</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Instalace</w:t>
            </w:r>
            <w:r w:rsidR="007E3556">
              <w:rPr>
                <w:rStyle w:val="Hypertextovodkaz"/>
                <w:rFonts w:asciiTheme="majorHAnsi" w:eastAsiaTheme="majorEastAsia" w:hAnsiTheme="majorHAnsi"/>
                <w:noProof/>
              </w:rPr>
              <w:t xml:space="preserve"> sázecího systému MiK</w:t>
            </w:r>
            <w:r w:rsidR="00012735" w:rsidRPr="0022012C">
              <w:rPr>
                <w:rStyle w:val="Hypertextovodkaz"/>
                <w:rFonts w:asciiTheme="majorHAnsi" w:eastAsiaTheme="majorEastAsia" w:hAnsiTheme="majorHAnsi"/>
                <w:noProof/>
              </w:rPr>
              <w:t>TeX</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_Toc508896713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13</w:t>
            </w:r>
            <w:r w:rsidR="00012735" w:rsidRPr="0022012C">
              <w:rPr>
                <w:rFonts w:asciiTheme="majorHAnsi" w:hAnsiTheme="majorHAnsi"/>
                <w:noProof/>
                <w:webHidden/>
              </w:rPr>
              <w:fldChar w:fldCharType="end"/>
            </w:r>
          </w:hyperlink>
        </w:p>
        <w:p w:rsidR="00012735" w:rsidRPr="0022012C" w:rsidRDefault="00DB516E" w:rsidP="0022012C">
          <w:pPr>
            <w:pStyle w:val="Obsah1"/>
            <w:spacing w:after="0"/>
            <w:rPr>
              <w:rFonts w:asciiTheme="majorHAnsi" w:eastAsiaTheme="minorEastAsia" w:hAnsiTheme="majorHAnsi" w:cstheme="minorBidi"/>
              <w:noProof/>
              <w:sz w:val="22"/>
              <w:lang w:eastAsia="cs-CZ" w:bidi="ar-SA"/>
            </w:rPr>
          </w:pPr>
          <w:hyperlink w:anchor="_Toc508896714" w:history="1">
            <w:r w:rsidR="00012735" w:rsidRPr="0022012C">
              <w:rPr>
                <w:rStyle w:val="Hypertextovodkaz"/>
                <w:rFonts w:asciiTheme="majorHAnsi" w:eastAsiaTheme="majorEastAsia" w:hAnsiTheme="majorHAnsi"/>
                <w:noProof/>
              </w:rPr>
              <w:t>3</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Prostředí TeXstudio</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_Toc508896714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15</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15" w:history="1">
            <w:r w:rsidR="00012735" w:rsidRPr="0022012C">
              <w:rPr>
                <w:rStyle w:val="Hypertextovodkaz"/>
                <w:rFonts w:asciiTheme="majorHAnsi" w:eastAsiaTheme="majorEastAsia" w:hAnsiTheme="majorHAnsi"/>
                <w:noProof/>
              </w:rPr>
              <w:t>3.1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Sazba v prostředí TeXstudio</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_Toc508896715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15</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16" w:history="1">
            <w:r w:rsidR="00012735" w:rsidRPr="0022012C">
              <w:rPr>
                <w:rStyle w:val="Hypertextovodkaz"/>
                <w:rFonts w:asciiTheme="majorHAnsi" w:eastAsiaTheme="majorEastAsia" w:hAnsiTheme="majorHAnsi"/>
                <w:noProof/>
              </w:rPr>
              <w:t>3.2</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Český slovník</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_Toc508896716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15</w:t>
            </w:r>
            <w:r w:rsidR="00012735" w:rsidRPr="0022012C">
              <w:rPr>
                <w:rFonts w:asciiTheme="majorHAnsi" w:hAnsiTheme="majorHAnsi"/>
                <w:noProof/>
                <w:webHidden/>
              </w:rPr>
              <w:fldChar w:fldCharType="end"/>
            </w:r>
          </w:hyperlink>
        </w:p>
        <w:p w:rsidR="00012735" w:rsidRPr="0022012C" w:rsidRDefault="00DB516E" w:rsidP="0022012C">
          <w:pPr>
            <w:pStyle w:val="Obsah1"/>
            <w:spacing w:after="0"/>
            <w:rPr>
              <w:rFonts w:asciiTheme="majorHAnsi" w:eastAsiaTheme="minorEastAsia" w:hAnsiTheme="majorHAnsi" w:cstheme="minorBidi"/>
              <w:noProof/>
              <w:sz w:val="22"/>
              <w:lang w:eastAsia="cs-CZ" w:bidi="ar-SA"/>
            </w:rPr>
          </w:pPr>
          <w:hyperlink w:anchor="_Toc508896717" w:history="1">
            <w:r w:rsidR="00012735" w:rsidRPr="0022012C">
              <w:rPr>
                <w:rStyle w:val="Hypertextovodkaz"/>
                <w:rFonts w:asciiTheme="majorHAnsi" w:eastAsiaTheme="majorEastAsia" w:hAnsiTheme="majorHAnsi"/>
                <w:noProof/>
              </w:rPr>
              <w:t>4</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Manuál (Návod k použití šablony)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_Toc508896717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16</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18" w:history="1">
            <w:r w:rsidR="00012735" w:rsidRPr="0022012C">
              <w:rPr>
                <w:rStyle w:val="Hypertextovodkaz"/>
                <w:rFonts w:asciiTheme="majorHAnsi" w:eastAsiaTheme="majorEastAsia" w:hAnsiTheme="majorHAnsi"/>
                <w:noProof/>
              </w:rPr>
              <w:t>4.1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Struktura šablony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_Toc508896718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16</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19" w:history="1">
            <w:r w:rsidR="00012735" w:rsidRPr="0022012C">
              <w:rPr>
                <w:rStyle w:val="Hypertextovodkaz"/>
                <w:rFonts w:asciiTheme="majorHAnsi" w:eastAsiaTheme="majorEastAsia" w:hAnsiTheme="majorHAnsi"/>
                <w:noProof/>
              </w:rPr>
              <w:t>4.2</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Zadání</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_Toc508896719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18</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20" w:history="1">
            <w:r w:rsidR="00012735" w:rsidRPr="0022012C">
              <w:rPr>
                <w:rStyle w:val="Hypertextovodkaz"/>
                <w:rFonts w:asciiTheme="majorHAnsi" w:eastAsiaTheme="majorEastAsia" w:hAnsiTheme="majorHAnsi"/>
                <w:noProof/>
              </w:rPr>
              <w:t>4.3</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Kapitoly a podkapitoly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_Toc508896720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18</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21" w:history="1">
            <w:r w:rsidR="00012735" w:rsidRPr="0022012C">
              <w:rPr>
                <w:rStyle w:val="Hypertextovodkaz"/>
                <w:rFonts w:asciiTheme="majorHAnsi" w:eastAsiaTheme="majorEastAsia" w:hAnsiTheme="majorHAnsi"/>
                <w:noProof/>
              </w:rPr>
              <w:t>4.4</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Psaní textu</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_Toc508896721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19</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22" w:history="1">
            <w:r w:rsidR="00012735" w:rsidRPr="0022012C">
              <w:rPr>
                <w:rStyle w:val="Hypertextovodkaz"/>
                <w:rFonts w:asciiTheme="majorHAnsi" w:eastAsiaTheme="majorEastAsia" w:hAnsiTheme="majorHAnsi"/>
                <w:noProof/>
              </w:rPr>
              <w:t>4.4.1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Ukončení odstavce</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_Toc508896722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19</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23" w:history="1">
            <w:r w:rsidR="00012735" w:rsidRPr="0022012C">
              <w:rPr>
                <w:rStyle w:val="Hypertextovodkaz"/>
                <w:rFonts w:asciiTheme="majorHAnsi" w:eastAsiaTheme="majorEastAsia" w:hAnsiTheme="majorHAnsi"/>
                <w:noProof/>
              </w:rPr>
              <w:t>4.4.2</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Nová strana</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_Toc508896723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19</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24" w:history="1">
            <w:r w:rsidR="00012735" w:rsidRPr="0022012C">
              <w:rPr>
                <w:rStyle w:val="Hypertextovodkaz"/>
                <w:rFonts w:asciiTheme="majorHAnsi" w:eastAsiaTheme="majorEastAsia" w:hAnsiTheme="majorHAnsi"/>
                <w:noProof/>
              </w:rPr>
              <w:t>4.4.3</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Nedělitelná mezera</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_Toc508896724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19</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25" w:history="1">
            <w:r w:rsidR="00012735" w:rsidRPr="0022012C">
              <w:rPr>
                <w:rStyle w:val="Hypertextovodkaz"/>
                <w:rFonts w:asciiTheme="majorHAnsi" w:eastAsiaTheme="majorEastAsia" w:hAnsiTheme="majorHAnsi"/>
                <w:noProof/>
              </w:rPr>
              <w:t>4.4.4</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Uvozovky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_Toc508896725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19</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26" w:history="1">
            <w:r w:rsidR="00012735" w:rsidRPr="0022012C">
              <w:rPr>
                <w:rStyle w:val="Hypertextovodkaz"/>
                <w:rFonts w:asciiTheme="majorHAnsi" w:eastAsiaTheme="majorEastAsia" w:hAnsiTheme="majorHAnsi"/>
                <w:noProof/>
              </w:rPr>
              <w:t>4.4.5</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Pomlčky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_Toc508896726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20</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27" w:history="1">
            <w:r w:rsidR="00012735" w:rsidRPr="0022012C">
              <w:rPr>
                <w:rStyle w:val="Hypertextovodkaz"/>
                <w:rFonts w:asciiTheme="majorHAnsi" w:eastAsiaTheme="majorEastAsia" w:hAnsiTheme="majorHAnsi"/>
                <w:noProof/>
              </w:rPr>
              <w:t>4.4.6</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Speciální znaky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_Toc508896727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20</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28" w:history="1">
            <w:r w:rsidR="00012735" w:rsidRPr="0022012C">
              <w:rPr>
                <w:rStyle w:val="Hypertextovodkaz"/>
                <w:rFonts w:asciiTheme="majorHAnsi" w:eastAsiaTheme="majorEastAsia" w:hAnsiTheme="majorHAnsi"/>
                <w:noProof/>
              </w:rPr>
              <w:t>4.4.7</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Komentáře</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_Toc508896728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20</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29" w:history="1">
            <w:r w:rsidR="00012735" w:rsidRPr="0022012C">
              <w:rPr>
                <w:rStyle w:val="Hypertextovodkaz"/>
                <w:rFonts w:asciiTheme="majorHAnsi" w:eastAsiaTheme="majorEastAsia" w:hAnsiTheme="majorHAnsi"/>
                <w:noProof/>
              </w:rPr>
              <w:t>4.4.8</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Řezy písma</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_Toc508896729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20</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30" w:history="1">
            <w:r w:rsidR="00012735" w:rsidRPr="0022012C">
              <w:rPr>
                <w:rStyle w:val="Hypertextovodkaz"/>
                <w:rFonts w:asciiTheme="majorHAnsi" w:eastAsiaTheme="majorEastAsia" w:hAnsiTheme="majorHAnsi"/>
                <w:noProof/>
              </w:rPr>
              <w:t>4.5</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Seznamy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_Toc508896730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20</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31" w:history="1">
            <w:r w:rsidR="00012735" w:rsidRPr="0022012C">
              <w:rPr>
                <w:rStyle w:val="Hypertextovodkaz"/>
                <w:rFonts w:asciiTheme="majorHAnsi" w:eastAsiaTheme="majorEastAsia" w:hAnsiTheme="majorHAnsi"/>
                <w:noProof/>
              </w:rPr>
              <w:t>4.5.1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Číslovaný seznam</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_Toc508896731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20</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32" w:history="1">
            <w:r w:rsidR="00012735" w:rsidRPr="0022012C">
              <w:rPr>
                <w:rStyle w:val="Hypertextovodkaz"/>
                <w:rFonts w:asciiTheme="majorHAnsi" w:eastAsiaTheme="majorEastAsia" w:hAnsiTheme="majorHAnsi"/>
                <w:noProof/>
              </w:rPr>
              <w:t>4.5.2</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Nečíslovaný seznam</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_Toc508896732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21</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33" w:history="1">
            <w:r w:rsidR="00012735" w:rsidRPr="0022012C">
              <w:rPr>
                <w:rStyle w:val="Hypertextovodkaz"/>
                <w:rFonts w:asciiTheme="majorHAnsi" w:eastAsiaTheme="majorEastAsia" w:hAnsiTheme="majorHAnsi"/>
                <w:noProof/>
              </w:rPr>
              <w:t>4.5.3</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Popisový seznam</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_Toc508896733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22</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34" w:history="1">
            <w:r w:rsidR="00012735" w:rsidRPr="0022012C">
              <w:rPr>
                <w:rStyle w:val="Hypertextovodkaz"/>
                <w:rFonts w:asciiTheme="majorHAnsi" w:eastAsiaTheme="majorEastAsia" w:hAnsiTheme="majorHAnsi"/>
                <w:noProof/>
              </w:rPr>
              <w:t>4.6</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Stromová struktura</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_Toc508896734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23</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35" w:history="1">
            <w:r w:rsidR="00012735" w:rsidRPr="0022012C">
              <w:rPr>
                <w:rStyle w:val="Hypertextovodkaz"/>
                <w:rFonts w:asciiTheme="majorHAnsi" w:eastAsiaTheme="majorEastAsia" w:hAnsiTheme="majorHAnsi"/>
                <w:noProof/>
              </w:rPr>
              <w:t>4.7</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Tabulky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_Toc508896735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24</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36" w:history="1">
            <w:r w:rsidR="00012735" w:rsidRPr="0022012C">
              <w:rPr>
                <w:rStyle w:val="Hypertextovodkaz"/>
                <w:rFonts w:asciiTheme="majorHAnsi" w:eastAsiaTheme="majorEastAsia" w:hAnsiTheme="majorHAnsi"/>
                <w:noProof/>
              </w:rPr>
              <w:t>4.7.1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Klasická tabulka</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_Toc508896736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24</w:t>
            </w:r>
            <w:r w:rsidR="00012735" w:rsidRPr="0022012C">
              <w:rPr>
                <w:rFonts w:asciiTheme="majorHAnsi" w:hAnsiTheme="majorHAnsi"/>
                <w:noProof/>
                <w:webHidden/>
              </w:rPr>
              <w:fldChar w:fldCharType="end"/>
            </w:r>
          </w:hyperlink>
        </w:p>
        <w:p w:rsidR="00012735" w:rsidRPr="0022012C" w:rsidRDefault="00DB516E" w:rsidP="0022012C">
          <w:pPr>
            <w:pStyle w:val="Obsah3"/>
            <w:rPr>
              <w:rFonts w:asciiTheme="majorHAnsi" w:eastAsiaTheme="minorEastAsia" w:hAnsiTheme="majorHAnsi" w:cstheme="minorBidi"/>
              <w:noProof/>
              <w:sz w:val="22"/>
              <w:lang w:eastAsia="cs-CZ" w:bidi="ar-SA"/>
            </w:rPr>
          </w:pPr>
          <w:hyperlink w:anchor="_Toc508896737" w:history="1">
            <w:r w:rsidR="00012735" w:rsidRPr="0022012C">
              <w:rPr>
                <w:rStyle w:val="Hypertextovodkaz"/>
                <w:rFonts w:asciiTheme="majorHAnsi" w:eastAsiaTheme="majorEastAsia" w:hAnsiTheme="majorHAnsi"/>
                <w:noProof/>
              </w:rPr>
              <w:t>4.7.2</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Profesionální tabulka</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_Toc508896737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26</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38" w:history="1">
            <w:r w:rsidR="00012735" w:rsidRPr="0022012C">
              <w:rPr>
                <w:rStyle w:val="Hypertextovodkaz"/>
                <w:rFonts w:asciiTheme="majorHAnsi" w:eastAsiaTheme="majorEastAsia" w:hAnsiTheme="majorHAnsi"/>
                <w:noProof/>
              </w:rPr>
              <w:t>4.8</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Obrázek</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_Toc508896738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27</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39" w:history="1">
            <w:r w:rsidR="00012735" w:rsidRPr="0022012C">
              <w:rPr>
                <w:rStyle w:val="Hypertextovodkaz"/>
                <w:rFonts w:asciiTheme="majorHAnsi" w:eastAsiaTheme="majorEastAsia" w:hAnsiTheme="majorHAnsi"/>
                <w:noProof/>
              </w:rPr>
              <w:t>4.9</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Matematický zápis</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_Toc508896739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28</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40" w:history="1">
            <w:r w:rsidR="00012735" w:rsidRPr="0022012C">
              <w:rPr>
                <w:rStyle w:val="Hypertextovodkaz"/>
                <w:rFonts w:asciiTheme="majorHAnsi" w:eastAsiaTheme="majorEastAsia" w:hAnsiTheme="majorHAnsi"/>
                <w:noProof/>
              </w:rPr>
              <w:t>4.10</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Přílohy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_Toc508896740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29</w:t>
            </w:r>
            <w:r w:rsidR="00012735" w:rsidRPr="0022012C">
              <w:rPr>
                <w:rFonts w:asciiTheme="majorHAnsi" w:hAnsiTheme="majorHAnsi"/>
                <w:noProof/>
                <w:webHidden/>
              </w:rPr>
              <w:fldChar w:fldCharType="end"/>
            </w:r>
          </w:hyperlink>
        </w:p>
        <w:p w:rsidR="00012735" w:rsidRPr="0022012C" w:rsidRDefault="00DB516E" w:rsidP="0022012C">
          <w:pPr>
            <w:pStyle w:val="Obsah2"/>
            <w:rPr>
              <w:rFonts w:asciiTheme="majorHAnsi" w:eastAsiaTheme="minorEastAsia" w:hAnsiTheme="majorHAnsi" w:cstheme="minorBidi"/>
              <w:noProof/>
              <w:sz w:val="22"/>
              <w:lang w:eastAsia="cs-CZ" w:bidi="ar-SA"/>
            </w:rPr>
          </w:pPr>
          <w:hyperlink w:anchor="_Toc508896741" w:history="1">
            <w:r w:rsidR="00012735" w:rsidRPr="0022012C">
              <w:rPr>
                <w:rStyle w:val="Hypertextovodkaz"/>
                <w:rFonts w:asciiTheme="majorHAnsi" w:eastAsiaTheme="majorEastAsia" w:hAnsiTheme="majorHAnsi"/>
                <w:noProof/>
              </w:rPr>
              <w:t>4.11</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Citace a použitá literatura</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_Toc508896741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29</w:t>
            </w:r>
            <w:r w:rsidR="00012735" w:rsidRPr="0022012C">
              <w:rPr>
                <w:rFonts w:asciiTheme="majorHAnsi" w:hAnsiTheme="majorHAnsi"/>
                <w:noProof/>
                <w:webHidden/>
              </w:rPr>
              <w:fldChar w:fldCharType="end"/>
            </w:r>
          </w:hyperlink>
        </w:p>
        <w:p w:rsidR="00012735" w:rsidRPr="0022012C" w:rsidRDefault="00DB516E" w:rsidP="0022012C">
          <w:pPr>
            <w:pStyle w:val="Obsah1"/>
            <w:spacing w:after="0"/>
            <w:rPr>
              <w:rFonts w:asciiTheme="majorHAnsi" w:eastAsiaTheme="minorEastAsia" w:hAnsiTheme="majorHAnsi" w:cstheme="minorBidi"/>
              <w:noProof/>
              <w:sz w:val="22"/>
              <w:lang w:eastAsia="cs-CZ" w:bidi="ar-SA"/>
            </w:rPr>
          </w:pPr>
          <w:hyperlink w:anchor="_Toc508896742" w:history="1">
            <w:r w:rsidR="00012735" w:rsidRPr="0022012C">
              <w:rPr>
                <w:rStyle w:val="Hypertextovodkaz"/>
                <w:rFonts w:asciiTheme="majorHAnsi" w:eastAsiaTheme="majorEastAsia" w:hAnsiTheme="majorHAnsi"/>
                <w:noProof/>
              </w:rPr>
              <w:t>5</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Závěr</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_Toc508896742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32</w:t>
            </w:r>
            <w:r w:rsidR="00012735" w:rsidRPr="0022012C">
              <w:rPr>
                <w:rFonts w:asciiTheme="majorHAnsi" w:hAnsiTheme="majorHAnsi"/>
                <w:noProof/>
                <w:webHidden/>
              </w:rPr>
              <w:fldChar w:fldCharType="end"/>
            </w:r>
          </w:hyperlink>
        </w:p>
        <w:p w:rsidR="00012735" w:rsidRPr="0022012C" w:rsidRDefault="00DB516E" w:rsidP="0022012C">
          <w:pPr>
            <w:pStyle w:val="Obsah1"/>
            <w:spacing w:after="0"/>
            <w:rPr>
              <w:rFonts w:asciiTheme="majorHAnsi" w:eastAsiaTheme="minorEastAsia" w:hAnsiTheme="majorHAnsi" w:cstheme="minorBidi"/>
              <w:noProof/>
              <w:sz w:val="22"/>
              <w:lang w:eastAsia="cs-CZ" w:bidi="ar-SA"/>
            </w:rPr>
          </w:pPr>
          <w:hyperlink w:anchor="_Toc508896743" w:history="1">
            <w:r w:rsidR="00012735" w:rsidRPr="0022012C">
              <w:rPr>
                <w:rStyle w:val="Hypertextovodkaz"/>
                <w:rFonts w:asciiTheme="majorHAnsi" w:eastAsiaTheme="majorEastAsia" w:hAnsiTheme="majorHAnsi"/>
                <w:noProof/>
              </w:rPr>
              <w:t>6</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Seznam tabulek</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_Toc508896743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34</w:t>
            </w:r>
            <w:r w:rsidR="00012735" w:rsidRPr="0022012C">
              <w:rPr>
                <w:rFonts w:asciiTheme="majorHAnsi" w:hAnsiTheme="majorHAnsi"/>
                <w:noProof/>
                <w:webHidden/>
              </w:rPr>
              <w:fldChar w:fldCharType="end"/>
            </w:r>
          </w:hyperlink>
        </w:p>
        <w:p w:rsidR="00012735" w:rsidRPr="0022012C" w:rsidRDefault="00DB516E" w:rsidP="0022012C">
          <w:pPr>
            <w:pStyle w:val="Obsah1"/>
            <w:spacing w:after="0"/>
            <w:rPr>
              <w:rFonts w:asciiTheme="majorHAnsi" w:eastAsiaTheme="minorEastAsia" w:hAnsiTheme="majorHAnsi" w:cstheme="minorBidi"/>
              <w:noProof/>
              <w:sz w:val="22"/>
              <w:lang w:eastAsia="cs-CZ" w:bidi="ar-SA"/>
            </w:rPr>
          </w:pPr>
          <w:hyperlink w:anchor="_Toc508896744" w:history="1">
            <w:r w:rsidR="00012735" w:rsidRPr="0022012C">
              <w:rPr>
                <w:rStyle w:val="Hypertextovodkaz"/>
                <w:rFonts w:asciiTheme="majorHAnsi" w:eastAsiaTheme="majorEastAsia" w:hAnsiTheme="majorHAnsi"/>
                <w:noProof/>
              </w:rPr>
              <w:t>7</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Seznam obrázků</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_Toc508896744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35</w:t>
            </w:r>
            <w:r w:rsidR="00012735" w:rsidRPr="0022012C">
              <w:rPr>
                <w:rFonts w:asciiTheme="majorHAnsi" w:hAnsiTheme="majorHAnsi"/>
                <w:noProof/>
                <w:webHidden/>
              </w:rPr>
              <w:fldChar w:fldCharType="end"/>
            </w:r>
          </w:hyperlink>
        </w:p>
        <w:p w:rsidR="00012735" w:rsidRPr="0022012C" w:rsidRDefault="00DB516E" w:rsidP="0022012C">
          <w:pPr>
            <w:pStyle w:val="Obsah1"/>
            <w:spacing w:after="0"/>
            <w:rPr>
              <w:rFonts w:asciiTheme="majorHAnsi" w:eastAsiaTheme="minorEastAsia" w:hAnsiTheme="majorHAnsi" w:cstheme="minorBidi"/>
              <w:noProof/>
              <w:sz w:val="22"/>
              <w:lang w:eastAsia="cs-CZ" w:bidi="ar-SA"/>
            </w:rPr>
          </w:pPr>
          <w:hyperlink w:anchor="_Toc508896745" w:history="1">
            <w:r w:rsidR="00012735" w:rsidRPr="0022012C">
              <w:rPr>
                <w:rStyle w:val="Hypertextovodkaz"/>
                <w:rFonts w:asciiTheme="majorHAnsi" w:eastAsiaTheme="majorEastAsia" w:hAnsiTheme="majorHAnsi"/>
                <w:noProof/>
              </w:rPr>
              <w:t>8</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Přílohy</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_Toc508896745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36</w:t>
            </w:r>
            <w:r w:rsidR="00012735" w:rsidRPr="0022012C">
              <w:rPr>
                <w:rFonts w:asciiTheme="majorHAnsi" w:hAnsiTheme="majorHAnsi"/>
                <w:noProof/>
                <w:webHidden/>
              </w:rPr>
              <w:fldChar w:fldCharType="end"/>
            </w:r>
          </w:hyperlink>
        </w:p>
        <w:p w:rsidR="00012735" w:rsidRDefault="00DB516E" w:rsidP="0022012C">
          <w:pPr>
            <w:pStyle w:val="Obsah1"/>
            <w:spacing w:after="0"/>
            <w:rPr>
              <w:rFonts w:asciiTheme="minorHAnsi" w:eastAsiaTheme="minorEastAsia" w:hAnsiTheme="minorHAnsi" w:cstheme="minorBidi"/>
              <w:noProof/>
              <w:sz w:val="22"/>
              <w:lang w:eastAsia="cs-CZ" w:bidi="ar-SA"/>
            </w:rPr>
          </w:pPr>
          <w:hyperlink w:anchor="_Toc508896746" w:history="1">
            <w:r w:rsidR="00012735" w:rsidRPr="0022012C">
              <w:rPr>
                <w:rStyle w:val="Hypertextovodkaz"/>
                <w:rFonts w:asciiTheme="majorHAnsi" w:eastAsiaTheme="majorEastAsia" w:hAnsiTheme="majorHAnsi"/>
                <w:noProof/>
              </w:rPr>
              <w:t>9</w:t>
            </w:r>
            <w:r w:rsidR="00012735" w:rsidRPr="0022012C">
              <w:rPr>
                <w:rFonts w:asciiTheme="majorHAnsi" w:eastAsiaTheme="minorEastAsia" w:hAnsiTheme="majorHAnsi" w:cstheme="minorBidi"/>
                <w:noProof/>
                <w:sz w:val="22"/>
                <w:lang w:eastAsia="cs-CZ" w:bidi="ar-SA"/>
              </w:rPr>
              <w:tab/>
            </w:r>
            <w:r w:rsidR="00012735" w:rsidRPr="0022012C">
              <w:rPr>
                <w:rStyle w:val="Hypertextovodkaz"/>
                <w:rFonts w:asciiTheme="majorHAnsi" w:eastAsiaTheme="majorEastAsia" w:hAnsiTheme="majorHAnsi"/>
                <w:noProof/>
              </w:rPr>
              <w:t>Literatura</w:t>
            </w:r>
            <w:r w:rsidR="00012735" w:rsidRPr="0022012C">
              <w:rPr>
                <w:rFonts w:asciiTheme="majorHAnsi" w:hAnsiTheme="majorHAnsi"/>
                <w:noProof/>
                <w:webHidden/>
              </w:rPr>
              <w:tab/>
            </w:r>
            <w:r w:rsidR="00012735" w:rsidRPr="0022012C">
              <w:rPr>
                <w:rFonts w:asciiTheme="majorHAnsi" w:hAnsiTheme="majorHAnsi"/>
                <w:noProof/>
                <w:webHidden/>
              </w:rPr>
              <w:fldChar w:fldCharType="begin"/>
            </w:r>
            <w:r w:rsidR="00012735" w:rsidRPr="0022012C">
              <w:rPr>
                <w:rFonts w:asciiTheme="majorHAnsi" w:hAnsiTheme="majorHAnsi"/>
                <w:noProof/>
                <w:webHidden/>
              </w:rPr>
              <w:instrText xml:space="preserve"> PAGEREF _Toc508896746 \h </w:instrText>
            </w:r>
            <w:r w:rsidR="00012735" w:rsidRPr="0022012C">
              <w:rPr>
                <w:rFonts w:asciiTheme="majorHAnsi" w:hAnsiTheme="majorHAnsi"/>
                <w:noProof/>
                <w:webHidden/>
              </w:rPr>
            </w:r>
            <w:r w:rsidR="00012735" w:rsidRPr="0022012C">
              <w:rPr>
                <w:rFonts w:asciiTheme="majorHAnsi" w:hAnsiTheme="majorHAnsi"/>
                <w:noProof/>
                <w:webHidden/>
              </w:rPr>
              <w:fldChar w:fldCharType="separate"/>
            </w:r>
            <w:r w:rsidR="00A70FE8">
              <w:rPr>
                <w:rFonts w:asciiTheme="majorHAnsi" w:hAnsiTheme="majorHAnsi"/>
                <w:noProof/>
                <w:webHidden/>
              </w:rPr>
              <w:t>42</w:t>
            </w:r>
            <w:r w:rsidR="00012735" w:rsidRPr="0022012C">
              <w:rPr>
                <w:rFonts w:asciiTheme="majorHAnsi" w:hAnsiTheme="majorHAnsi"/>
                <w:noProof/>
                <w:webHidden/>
              </w:rPr>
              <w:fldChar w:fldCharType="end"/>
            </w:r>
          </w:hyperlink>
        </w:p>
        <w:p w:rsidR="00687956" w:rsidRPr="00541F16" w:rsidRDefault="00687956" w:rsidP="00335D5E">
          <w:pPr>
            <w:spacing w:after="0"/>
            <w:rPr>
              <w:rFonts w:asciiTheme="majorHAnsi" w:hAnsiTheme="majorHAnsi"/>
            </w:rPr>
          </w:pPr>
          <w:r w:rsidRPr="00541F16">
            <w:rPr>
              <w:rFonts w:asciiTheme="majorHAnsi" w:hAnsiTheme="majorHAnsi"/>
              <w:b/>
              <w:bCs/>
            </w:rPr>
            <w:fldChar w:fldCharType="end"/>
          </w:r>
        </w:p>
      </w:sdtContent>
    </w:sdt>
    <w:p w:rsidR="0011744D" w:rsidRPr="00D0522A" w:rsidRDefault="0011744D" w:rsidP="00E91B6C">
      <w:pPr>
        <w:pStyle w:val="formattext"/>
        <w:rPr>
          <w:highlight w:val="yellow"/>
        </w:rPr>
        <w:sectPr w:rsidR="0011744D" w:rsidRPr="00D0522A" w:rsidSect="006A4225">
          <w:pgSz w:w="11906" w:h="16838"/>
          <w:pgMar w:top="1418" w:right="1418" w:bottom="1418" w:left="1701" w:header="709" w:footer="709" w:gutter="0"/>
          <w:cols w:space="708"/>
          <w:docGrid w:linePitch="360"/>
        </w:sectPr>
      </w:pPr>
    </w:p>
    <w:p w:rsidR="006A4225" w:rsidRPr="00F22413" w:rsidRDefault="00670168" w:rsidP="00F22413">
      <w:pPr>
        <w:pStyle w:val="Nadpis1"/>
      </w:pPr>
      <w:bookmarkStart w:id="0" w:name="_Toc508896707"/>
      <w:r w:rsidRPr="00F22413">
        <w:lastRenderedPageBreak/>
        <w:t>Úvod</w:t>
      </w:r>
      <w:bookmarkEnd w:id="0"/>
    </w:p>
    <w:p w:rsidR="00670168" w:rsidRPr="00F22413" w:rsidRDefault="00670168" w:rsidP="00B17F85">
      <w:pPr>
        <w:pStyle w:val="Nadpis2"/>
      </w:pPr>
      <w:bookmarkStart w:id="1" w:name="_Toc508896708"/>
      <w:r w:rsidRPr="00F22413">
        <w:t xml:space="preserve">Šablona dlouhodobé </w:t>
      </w:r>
      <w:r w:rsidRPr="00B17F85">
        <w:t>maturitní práce v</w:t>
      </w:r>
      <w:r w:rsidR="00D0522A" w:rsidRPr="00B17F85">
        <w:t> </w:t>
      </w:r>
      <w:proofErr w:type="spellStart"/>
      <w:r w:rsidRPr="00B17F85">
        <w:t>LaTeXu</w:t>
      </w:r>
      <w:bookmarkEnd w:id="1"/>
      <w:proofErr w:type="spellEnd"/>
    </w:p>
    <w:p w:rsidR="001C1B30" w:rsidRDefault="00D0522A" w:rsidP="00E91B6C">
      <w:pPr>
        <w:pStyle w:val="formattext"/>
      </w:pPr>
      <w:r>
        <w:t xml:space="preserve">Cílem práce je vytvořit šablonu pro tvorbu dokumentace dlouhodobé maturitní práce v sázecím systému </w:t>
      </w:r>
      <w:proofErr w:type="spellStart"/>
      <w:r>
        <w:t>LaTeX</w:t>
      </w:r>
      <w:proofErr w:type="spellEnd"/>
      <w:r>
        <w:t xml:space="preserve"> včetně formátování textů, generování titulní strany, číslování stran a generování obsahu. Šablona musí dodržovat typografická pravidla. </w:t>
      </w:r>
    </w:p>
    <w:p w:rsidR="00796273" w:rsidRDefault="00D0522A" w:rsidP="00E91B6C">
      <w:pPr>
        <w:pStyle w:val="formattext"/>
      </w:pPr>
      <w:r>
        <w:t>Součástí dokumentace bude podrobný manuál, který bude obsahovat návod pro použití šablony a seznam všech potřebných informací k použití vytvořených příkazů či jinýc</w:t>
      </w:r>
      <w:r w:rsidR="00796273">
        <w:t xml:space="preserve">h důležitých funkčních řešení. </w:t>
      </w:r>
    </w:p>
    <w:p w:rsidR="003302E0" w:rsidRPr="003302E0" w:rsidRDefault="00796273" w:rsidP="00E91B6C">
      <w:pPr>
        <w:pStyle w:val="formattext"/>
      </w:pPr>
      <w:r>
        <w:t>Jako v</w:t>
      </w:r>
      <w:bookmarkStart w:id="2" w:name="_GoBack"/>
      <w:bookmarkEnd w:id="2"/>
      <w:r>
        <w:t>ýstup bude předvedena maturitní dokumentace ve dvou vyhotoveních. První vyhotovení bude napsané dle metodického pokynu SPŠ a VOŠ Písek</w:t>
      </w:r>
      <w:r w:rsidR="00224EBF">
        <w:t xml:space="preserve"> v MS Word</w:t>
      </w:r>
      <w:r w:rsidR="00D96616">
        <w:t>. Druhé vyhotovení se vysází v </w:t>
      </w:r>
      <w:r>
        <w:t>šabloně</w:t>
      </w:r>
      <w:r w:rsidR="00D96616">
        <w:t xml:space="preserve"> vytvořené</w:t>
      </w:r>
      <w:r>
        <w:t xml:space="preserve"> v </w:t>
      </w:r>
      <w:proofErr w:type="spellStart"/>
      <w:r>
        <w:t>LaTeXu</w:t>
      </w:r>
      <w:proofErr w:type="spellEnd"/>
      <w:r>
        <w:t xml:space="preserve"> pro ověření funkčnosti šablony. </w:t>
      </w:r>
      <w:r w:rsidR="00D0522A">
        <w:t xml:space="preserve"> </w:t>
      </w:r>
    </w:p>
    <w:p w:rsidR="00A051B0" w:rsidRPr="00F22413" w:rsidRDefault="00695100" w:rsidP="00B17F85">
      <w:pPr>
        <w:pStyle w:val="Nadpis2"/>
      </w:pPr>
      <w:bookmarkStart w:id="3" w:name="_Toc508896709"/>
      <w:r w:rsidRPr="00F22413">
        <w:t xml:space="preserve">Co je </w:t>
      </w:r>
      <w:proofErr w:type="spellStart"/>
      <w:r w:rsidRPr="00F22413">
        <w:t>LaTeX</w:t>
      </w:r>
      <w:proofErr w:type="spellEnd"/>
      <w:r w:rsidRPr="00F22413">
        <w:t xml:space="preserve"> a jak funguje</w:t>
      </w:r>
      <w:bookmarkEnd w:id="3"/>
    </w:p>
    <w:p w:rsidR="00A051B0" w:rsidRDefault="00A051B0" w:rsidP="00E91B6C">
      <w:pPr>
        <w:pStyle w:val="formattext"/>
      </w:pPr>
      <w:proofErr w:type="spellStart"/>
      <w:r w:rsidRPr="00E270D6">
        <w:rPr>
          <w:b/>
        </w:rPr>
        <w:t>LaTeX</w:t>
      </w:r>
      <w:proofErr w:type="spellEnd"/>
      <w:r>
        <w:t xml:space="preserve"> je systém pro přípravu a sázení textů. Uživatel píše svůj text do souboru pomocí programu zvaného editor, přičemž užívá speciálních příkazů (řídících sekvencí), pomocí nichž určuje, jak má výsledný text vypadat. Příkazy určují, že jistá část t</w:t>
      </w:r>
      <w:r w:rsidR="00CB06C5">
        <w:t>e</w:t>
      </w:r>
      <w:r>
        <w:t>xtu bude vysá</w:t>
      </w:r>
      <w:r w:rsidR="00CB06C5">
        <w:t>z</w:t>
      </w:r>
      <w:r>
        <w:t xml:space="preserve">ena tučně nebo že bude mít formát kapitoly. Hotový text předloží autor jako vstupní soubor </w:t>
      </w:r>
      <w:proofErr w:type="spellStart"/>
      <w:r>
        <w:t>LaTeXu</w:t>
      </w:r>
      <w:proofErr w:type="spellEnd"/>
      <w:r>
        <w:t>, který jej zpracuje (přeloží) a jako výstup vytvoří soubor, k</w:t>
      </w:r>
      <w:r w:rsidR="001E34A3">
        <w:t>terý lze vytisknout</w:t>
      </w:r>
      <w:r w:rsidR="00CB06C5">
        <w:t xml:space="preserve"> (např. PDF)</w:t>
      </w:r>
      <w:r w:rsidR="001E34A3">
        <w:t>.</w:t>
      </w:r>
    </w:p>
    <w:p w:rsidR="001F1E2C" w:rsidRDefault="001E34A3" w:rsidP="00E91B6C">
      <w:pPr>
        <w:pStyle w:val="formattext"/>
      </w:pPr>
      <w:proofErr w:type="spellStart"/>
      <w:r>
        <w:t>LaTeX</w:t>
      </w:r>
      <w:proofErr w:type="spellEnd"/>
      <w:r>
        <w:t xml:space="preserve"> dovede automatiky číslovat oddíly, vytvářet rejstříky a citace, umožňuje pracovat s různými typy textu, vytvářet i knihy, výzkumné zprávy, články, obchodní dopisy a v nich vhodně nastavit okraje, h</w:t>
      </w:r>
      <w:r w:rsidR="00CB06C5">
        <w:t xml:space="preserve">lavičky, velikost stránky apod. </w:t>
      </w:r>
      <w:r w:rsidR="00AE72FC">
        <w:t>[1]</w:t>
      </w:r>
    </w:p>
    <w:p w:rsidR="001F1E2C" w:rsidRDefault="001F1E2C" w:rsidP="00E91B6C">
      <w:pPr>
        <w:pStyle w:val="formattext"/>
      </w:pPr>
      <w:r>
        <w:t xml:space="preserve">Základem sázecího programu </w:t>
      </w:r>
      <w:proofErr w:type="spellStart"/>
      <w:r>
        <w:t>TeX</w:t>
      </w:r>
      <w:proofErr w:type="spellEnd"/>
      <w:r>
        <w:t xml:space="preserve"> a </w:t>
      </w:r>
      <w:proofErr w:type="spellStart"/>
      <w:r>
        <w:t>LaTeX</w:t>
      </w:r>
      <w:proofErr w:type="spellEnd"/>
      <w:r>
        <w:t xml:space="preserve"> je překladač, který jako vstup použije napsaný soubor, obsahující text a také příkazy pro sazbu dokumentu. Textový soubor lze napsat v jakémkoli textovém editoru. Překladač má jako vstupní parametr </w:t>
      </w:r>
      <w:proofErr w:type="gramStart"/>
      <w:r>
        <w:t>soubor *.tex</w:t>
      </w:r>
      <w:proofErr w:type="gramEnd"/>
      <w:r>
        <w:t xml:space="preserve"> a výstupem</w:t>
      </w:r>
      <w:r w:rsidR="00061724">
        <w:t xml:space="preserve"> je soubor s vysázeným texte</w:t>
      </w:r>
      <w:r w:rsidR="00546497">
        <w:t>m (</w:t>
      </w:r>
      <w:r w:rsidRPr="00061724">
        <w:t xml:space="preserve">viz </w:t>
      </w:r>
      <w:r w:rsidR="00061724" w:rsidRPr="00061724">
        <w:t>obrázek</w:t>
      </w:r>
      <w:r w:rsidR="00061724">
        <w:t xml:space="preserve"> 1</w:t>
      </w:r>
      <w:r w:rsidR="00546497">
        <w:t>)</w:t>
      </w:r>
      <w:r w:rsidR="00E37F2A">
        <w:t>.</w:t>
      </w:r>
    </w:p>
    <w:p w:rsidR="001F1E2C" w:rsidRDefault="001F1E2C" w:rsidP="00E91B6C">
      <w:pPr>
        <w:pStyle w:val="formattext"/>
      </w:pPr>
      <w:r>
        <w:t xml:space="preserve">Pokud se použije jako překladač tex nebo latex, výstupem je </w:t>
      </w:r>
      <w:proofErr w:type="gramStart"/>
      <w:r>
        <w:t>soubor *.</w:t>
      </w:r>
      <w:proofErr w:type="spellStart"/>
      <w:r>
        <w:t>dvi</w:t>
      </w:r>
      <w:proofErr w:type="spellEnd"/>
      <w:proofErr w:type="gramEnd"/>
      <w:r>
        <w:t xml:space="preserve"> (</w:t>
      </w:r>
      <w:proofErr w:type="spellStart"/>
      <w:r>
        <w:t>DeVice</w:t>
      </w:r>
      <w:proofErr w:type="spellEnd"/>
      <w:r>
        <w:t xml:space="preserve"> Independent), který je však ještě nutné zpracovat dalším programem. Většinou se </w:t>
      </w:r>
      <w:r>
        <w:lastRenderedPageBreak/>
        <w:t>převede do formátu *.</w:t>
      </w:r>
      <w:proofErr w:type="spellStart"/>
      <w:r>
        <w:t>pdf</w:t>
      </w:r>
      <w:proofErr w:type="spellEnd"/>
      <w:r>
        <w:t>. Pro výstup ve formátu PD</w:t>
      </w:r>
      <w:r w:rsidR="00224EBF">
        <w:t xml:space="preserve">F (Portable </w:t>
      </w:r>
      <w:proofErr w:type="spellStart"/>
      <w:r w:rsidR="00224EBF">
        <w:t>Document</w:t>
      </w:r>
      <w:proofErr w:type="spellEnd"/>
      <w:r w:rsidR="00224EBF">
        <w:t xml:space="preserve"> </w:t>
      </w:r>
      <w:proofErr w:type="spellStart"/>
      <w:r w:rsidR="00224EBF">
        <w:t>Format</w:t>
      </w:r>
      <w:proofErr w:type="spellEnd"/>
      <w:r w:rsidR="00224EBF">
        <w:t>) od </w:t>
      </w:r>
      <w:r>
        <w:t xml:space="preserve">firmy Adobe je možné použít překladač </w:t>
      </w:r>
      <w:proofErr w:type="spellStart"/>
      <w:r>
        <w:t>pdftex</w:t>
      </w:r>
      <w:proofErr w:type="spellEnd"/>
      <w:r>
        <w:t xml:space="preserve"> nebo </w:t>
      </w:r>
      <w:proofErr w:type="spellStart"/>
      <w:r>
        <w:t>pdflatex</w:t>
      </w:r>
      <w:proofErr w:type="spellEnd"/>
      <w:r>
        <w:t>.</w:t>
      </w:r>
    </w:p>
    <w:p w:rsidR="00AD23B9" w:rsidRDefault="001F1E2C" w:rsidP="00E91B6C">
      <w:pPr>
        <w:pStyle w:val="formattext"/>
      </w:pPr>
      <w:r>
        <w:t xml:space="preserve">Na začátku se vytvoří zdrojový </w:t>
      </w:r>
      <w:proofErr w:type="gramStart"/>
      <w:r>
        <w:t>soubor *.tex</w:t>
      </w:r>
      <w:proofErr w:type="gramEnd"/>
      <w:r>
        <w:t xml:space="preserve">, potom se spustí jeden z překladačů (tex, latex, </w:t>
      </w:r>
      <w:proofErr w:type="spellStart"/>
      <w:r>
        <w:t>pdflatex</w:t>
      </w:r>
      <w:proofErr w:type="spellEnd"/>
      <w:r>
        <w:t xml:space="preserve">, </w:t>
      </w:r>
      <w:proofErr w:type="spellStart"/>
      <w:r>
        <w:t>pdflatex</w:t>
      </w:r>
      <w:proofErr w:type="spellEnd"/>
      <w:r>
        <w:t>), který soubor přeloží a zkontroluje</w:t>
      </w:r>
      <w:r w:rsidR="00E95764">
        <w:t>,</w:t>
      </w:r>
      <w:r>
        <w:t xml:space="preserve"> jestli </w:t>
      </w:r>
      <w:r w:rsidR="00E95764">
        <w:t>neobsahuje</w:t>
      </w:r>
      <w:r>
        <w:t xml:space="preserve"> nějaké chyby</w:t>
      </w:r>
      <w:r w:rsidR="00E95764">
        <w:t>,</w:t>
      </w:r>
      <w:r>
        <w:t xml:space="preserve"> a nakonec vytvoří výstupní soubor, zpravidla PDF dokument. </w:t>
      </w:r>
      <w:r w:rsidR="00AE72FC">
        <w:t>[2]</w:t>
      </w:r>
    </w:p>
    <w:p w:rsidR="00AD23B9" w:rsidRDefault="00061724" w:rsidP="00E91B6C">
      <w:pPr>
        <w:pStyle w:val="formattext"/>
      </w:pPr>
      <w:r>
        <w:rPr>
          <w:noProof/>
          <w:lang w:eastAsia="cs-CZ" w:bidi="ar-SA"/>
        </w:rPr>
        <w:drawing>
          <wp:inline distT="0" distB="0" distL="0" distR="0" wp14:anchorId="1110E012" wp14:editId="4F70BA53">
            <wp:extent cx="5579745" cy="1310005"/>
            <wp:effectExtent l="0" t="0" r="1905" b="444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klad.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1310005"/>
                    </a:xfrm>
                    <a:prstGeom prst="rect">
                      <a:avLst/>
                    </a:prstGeom>
                  </pic:spPr>
                </pic:pic>
              </a:graphicData>
            </a:graphic>
          </wp:inline>
        </w:drawing>
      </w:r>
    </w:p>
    <w:p w:rsidR="001F1E2C" w:rsidRPr="005368E9" w:rsidRDefault="00AD23B9" w:rsidP="009B7669">
      <w:pPr>
        <w:pStyle w:val="Titulek"/>
        <w:spacing w:before="120" w:after="120" w:line="360" w:lineRule="auto"/>
        <w:rPr>
          <w:rFonts w:asciiTheme="majorHAnsi" w:hAnsiTheme="majorHAnsi"/>
          <w:b w:val="0"/>
          <w:color w:val="auto"/>
        </w:rPr>
      </w:pPr>
      <w:bookmarkStart w:id="4" w:name="_Toc508480305"/>
      <w:r w:rsidRPr="005368E9">
        <w:rPr>
          <w:rFonts w:asciiTheme="majorHAnsi" w:hAnsiTheme="majorHAnsi"/>
          <w:b w:val="0"/>
          <w:color w:val="auto"/>
        </w:rPr>
        <w:t xml:space="preserve">Obrázek </w:t>
      </w:r>
      <w:r w:rsidRPr="005368E9">
        <w:rPr>
          <w:rFonts w:asciiTheme="majorHAnsi" w:hAnsiTheme="majorHAnsi"/>
          <w:b w:val="0"/>
          <w:color w:val="auto"/>
        </w:rPr>
        <w:fldChar w:fldCharType="begin"/>
      </w:r>
      <w:r w:rsidRPr="005368E9">
        <w:rPr>
          <w:rFonts w:asciiTheme="majorHAnsi" w:hAnsiTheme="majorHAnsi"/>
          <w:b w:val="0"/>
          <w:color w:val="auto"/>
        </w:rPr>
        <w:instrText xml:space="preserve"> SEQ Obrázek \* ARABIC </w:instrText>
      </w:r>
      <w:r w:rsidRPr="005368E9">
        <w:rPr>
          <w:rFonts w:asciiTheme="majorHAnsi" w:hAnsiTheme="majorHAnsi"/>
          <w:b w:val="0"/>
          <w:color w:val="auto"/>
        </w:rPr>
        <w:fldChar w:fldCharType="separate"/>
      </w:r>
      <w:r w:rsidR="00D22960">
        <w:rPr>
          <w:rFonts w:asciiTheme="majorHAnsi" w:hAnsiTheme="majorHAnsi"/>
          <w:b w:val="0"/>
          <w:color w:val="auto"/>
        </w:rPr>
        <w:t>1</w:t>
      </w:r>
      <w:r w:rsidRPr="005368E9">
        <w:rPr>
          <w:rFonts w:asciiTheme="majorHAnsi" w:hAnsiTheme="majorHAnsi"/>
          <w:b w:val="0"/>
          <w:color w:val="auto"/>
        </w:rPr>
        <w:fldChar w:fldCharType="end"/>
      </w:r>
      <w:r w:rsidRPr="005368E9">
        <w:rPr>
          <w:rFonts w:asciiTheme="majorHAnsi" w:hAnsiTheme="majorHAnsi"/>
          <w:b w:val="0"/>
          <w:color w:val="auto"/>
        </w:rPr>
        <w:t xml:space="preserve">: Zpracování </w:t>
      </w:r>
      <w:proofErr w:type="spellStart"/>
      <w:r w:rsidRPr="005368E9">
        <w:rPr>
          <w:rFonts w:asciiTheme="majorHAnsi" w:hAnsiTheme="majorHAnsi"/>
          <w:b w:val="0"/>
          <w:color w:val="auto"/>
        </w:rPr>
        <w:t>TeXového</w:t>
      </w:r>
      <w:proofErr w:type="spellEnd"/>
      <w:r w:rsidRPr="005368E9">
        <w:rPr>
          <w:rFonts w:asciiTheme="majorHAnsi" w:hAnsiTheme="majorHAnsi"/>
          <w:b w:val="0"/>
          <w:color w:val="auto"/>
        </w:rPr>
        <w:t xml:space="preserve"> souboru</w:t>
      </w:r>
      <w:bookmarkEnd w:id="4"/>
    </w:p>
    <w:p w:rsidR="006A03DC" w:rsidRDefault="007E3556" w:rsidP="00E91B6C">
      <w:pPr>
        <w:pStyle w:val="formattext"/>
      </w:pPr>
      <w:proofErr w:type="spellStart"/>
      <w:r>
        <w:rPr>
          <w:b/>
        </w:rPr>
        <w:t>MiK</w:t>
      </w:r>
      <w:r w:rsidR="00803167" w:rsidRPr="00E270D6">
        <w:rPr>
          <w:b/>
        </w:rPr>
        <w:t>TeX</w:t>
      </w:r>
      <w:proofErr w:type="spellEnd"/>
      <w:r w:rsidR="0065726E">
        <w:t xml:space="preserve"> je aktuální implementace </w:t>
      </w:r>
      <w:proofErr w:type="spellStart"/>
      <w:r w:rsidR="0065726E">
        <w:t>TeXu</w:t>
      </w:r>
      <w:proofErr w:type="spellEnd"/>
      <w:r w:rsidR="0065726E">
        <w:t>/</w:t>
      </w:r>
      <w:proofErr w:type="spellStart"/>
      <w:r w:rsidR="0065726E">
        <w:t>LaTeXu</w:t>
      </w:r>
      <w:proofErr w:type="spellEnd"/>
      <w:r w:rsidR="0065726E">
        <w:t xml:space="preserve"> a souvisejících programů. Tato open source distribuce instaluje nejnovější verze balíků a umožňuje jejich</w:t>
      </w:r>
      <w:r w:rsidR="00E91B6C">
        <w:t xml:space="preserve"> rychlé použití. </w:t>
      </w:r>
      <w:r w:rsidR="00AE72FC">
        <w:t>[3]</w:t>
      </w:r>
    </w:p>
    <w:p w:rsidR="0033742D" w:rsidRDefault="00EF2F35" w:rsidP="00E91B6C">
      <w:pPr>
        <w:pStyle w:val="formattext"/>
      </w:pPr>
      <w:proofErr w:type="spellStart"/>
      <w:r w:rsidRPr="00E270D6">
        <w:rPr>
          <w:b/>
        </w:rPr>
        <w:t>TeXstudio</w:t>
      </w:r>
      <w:proofErr w:type="spellEnd"/>
      <w:r>
        <w:t xml:space="preserve"> je ucelené sázecí prostředí</w:t>
      </w:r>
      <w:r w:rsidRPr="0093668E">
        <w:t xml:space="preserve"> </w:t>
      </w:r>
      <w:r>
        <w:t xml:space="preserve">pro tvorbu </w:t>
      </w:r>
      <w:proofErr w:type="spellStart"/>
      <w:r>
        <w:t>LaTeXových</w:t>
      </w:r>
      <w:proofErr w:type="spellEnd"/>
      <w:r>
        <w:t xml:space="preserve"> dokumentů. Zjednodušuje a zpříjemňuje tvorbu těchto dokumentů. Jedná se o open source produkt, který poskytuje své funkce velkému množství operačních systémů</w:t>
      </w:r>
      <w:r w:rsidR="00AE72FC">
        <w:t>.</w:t>
      </w:r>
      <w:r>
        <w:t xml:space="preserve"> </w:t>
      </w:r>
      <w:r w:rsidR="00AE72FC">
        <w:t>[4]</w:t>
      </w:r>
    </w:p>
    <w:p w:rsidR="00EF2F35" w:rsidRPr="009B7669" w:rsidRDefault="0033742D" w:rsidP="00B17F85">
      <w:pPr>
        <w:pStyle w:val="Nadpis2"/>
      </w:pPr>
      <w:bookmarkStart w:id="5" w:name="_Toc508896710"/>
      <w:r w:rsidRPr="009B7669">
        <w:t>Použití šablony</w:t>
      </w:r>
      <w:bookmarkEnd w:id="5"/>
    </w:p>
    <w:p w:rsidR="00D02FDE" w:rsidRDefault="0033742D" w:rsidP="00E91B6C">
      <w:pPr>
        <w:pStyle w:val="formattext"/>
      </w:pPr>
      <w:r>
        <w:t xml:space="preserve">Pro </w:t>
      </w:r>
      <w:r w:rsidR="009175C5">
        <w:t xml:space="preserve">sazbu pomocí </w:t>
      </w:r>
      <w:r>
        <w:t>šablony</w:t>
      </w:r>
      <w:r w:rsidR="007E3556">
        <w:t xml:space="preserve"> doporučuji nainstalovat </w:t>
      </w:r>
      <w:proofErr w:type="spellStart"/>
      <w:r w:rsidR="007E3556">
        <w:t>MiK</w:t>
      </w:r>
      <w:r w:rsidR="009175C5">
        <w:t>TeX</w:t>
      </w:r>
      <w:proofErr w:type="spellEnd"/>
      <w:r w:rsidR="009175C5">
        <w:t xml:space="preserve">, </w:t>
      </w:r>
      <w:proofErr w:type="spellStart"/>
      <w:r w:rsidR="009175C5">
        <w:t>TeXstudio</w:t>
      </w:r>
      <w:proofErr w:type="spellEnd"/>
      <w:r w:rsidR="009175C5">
        <w:t xml:space="preserve"> (viz kapitola 2 Instalace) a stáhnout celou složku </w:t>
      </w:r>
      <w:proofErr w:type="spellStart"/>
      <w:r w:rsidR="009175C5" w:rsidRPr="001626D7">
        <w:rPr>
          <w:i/>
        </w:rPr>
        <w:t>LaTeX_Template</w:t>
      </w:r>
      <w:proofErr w:type="spellEnd"/>
      <w:r w:rsidR="009175C5">
        <w:t xml:space="preserve">, jež obsahuje kompletní šablonu spolu s vytvořeným balíkem </w:t>
      </w:r>
      <w:proofErr w:type="spellStart"/>
      <w:r w:rsidR="009175C5">
        <w:rPr>
          <w:i/>
        </w:rPr>
        <w:t>monapack</w:t>
      </w:r>
      <w:proofErr w:type="spellEnd"/>
      <w:r w:rsidR="009175C5">
        <w:t>.</w:t>
      </w:r>
      <w:r w:rsidR="00E95764">
        <w:t xml:space="preserve"> </w:t>
      </w:r>
      <w:r w:rsidR="00634793">
        <w:t xml:space="preserve">K dispozici je i složka </w:t>
      </w:r>
      <w:proofErr w:type="spellStart"/>
      <w:r w:rsidR="00634793" w:rsidRPr="00634793">
        <w:rPr>
          <w:i/>
        </w:rPr>
        <w:t>LaTeX_Task</w:t>
      </w:r>
      <w:proofErr w:type="spellEnd"/>
      <w:r w:rsidR="00634793">
        <w:t xml:space="preserve">, která obsahuje šablonu pro zadání maturitní práce. </w:t>
      </w:r>
    </w:p>
    <w:p w:rsidR="00853845" w:rsidRDefault="00FC6694" w:rsidP="00E91B6C">
      <w:pPr>
        <w:pStyle w:val="formattext"/>
      </w:pPr>
      <w:r>
        <w:br w:type="page"/>
      </w:r>
    </w:p>
    <w:p w:rsidR="00FC6694" w:rsidRPr="009B7669" w:rsidRDefault="0093668E" w:rsidP="009B7669">
      <w:pPr>
        <w:pStyle w:val="Nadpis1"/>
      </w:pPr>
      <w:bookmarkStart w:id="6" w:name="_Toc508896711"/>
      <w:r w:rsidRPr="009B7669">
        <w:lastRenderedPageBreak/>
        <w:t>Instalace</w:t>
      </w:r>
      <w:bookmarkEnd w:id="6"/>
    </w:p>
    <w:p w:rsidR="006D68C0" w:rsidRPr="00AC3E64" w:rsidRDefault="00AC3E64" w:rsidP="00E91B6C">
      <w:pPr>
        <w:pStyle w:val="formattext"/>
      </w:pPr>
      <w:r>
        <w:t xml:space="preserve">Pro sazbu textu v systému </w:t>
      </w:r>
      <w:proofErr w:type="spellStart"/>
      <w:r>
        <w:t>LaTeX</w:t>
      </w:r>
      <w:proofErr w:type="spellEnd"/>
      <w:r>
        <w:t xml:space="preserve"> je potřeba nainstalovat sázecí prostředí (např. </w:t>
      </w:r>
      <w:proofErr w:type="spellStart"/>
      <w:r>
        <w:t>TeXstudio</w:t>
      </w:r>
      <w:proofErr w:type="spellEnd"/>
      <w:r>
        <w:t>) společně s </w:t>
      </w:r>
      <w:proofErr w:type="spellStart"/>
      <w:r>
        <w:t>LaTeXovou</w:t>
      </w:r>
      <w:proofErr w:type="spellEnd"/>
      <w:r>
        <w:t xml:space="preserve"> d</w:t>
      </w:r>
      <w:r w:rsidR="005B1F21">
        <w:t>istribucí, v našem případě s </w:t>
      </w:r>
      <w:proofErr w:type="spellStart"/>
      <w:r w:rsidR="005B1F21">
        <w:t>MiK</w:t>
      </w:r>
      <w:r>
        <w:t>TeXem</w:t>
      </w:r>
      <w:proofErr w:type="spellEnd"/>
      <w:r>
        <w:t xml:space="preserve">. </w:t>
      </w:r>
      <w:r w:rsidR="00DC672A">
        <w:t>Na </w:t>
      </w:r>
      <w:r>
        <w:t>pořadí instalace distribuce a prostředí</w:t>
      </w:r>
      <w:r w:rsidR="00DC672A">
        <w:t xml:space="preserve"> nezáleží</w:t>
      </w:r>
      <w:r>
        <w:t xml:space="preserve">. Je </w:t>
      </w:r>
      <w:r w:rsidR="00DC672A">
        <w:t>zcela libovolné,</w:t>
      </w:r>
      <w:r>
        <w:t xml:space="preserve"> </w:t>
      </w:r>
      <w:r w:rsidR="00DC672A">
        <w:t xml:space="preserve">která instalace se </w:t>
      </w:r>
      <w:r w:rsidR="00634793">
        <w:t>aplikuje</w:t>
      </w:r>
      <w:r w:rsidR="00DC672A">
        <w:t xml:space="preserve"> jako první v </w:t>
      </w:r>
      <w:r>
        <w:t>poř</w:t>
      </w:r>
      <w:r w:rsidR="00DC672A">
        <w:t>adí a která jako druhá</w:t>
      </w:r>
      <w:r w:rsidR="009B7669">
        <w:t xml:space="preserve">. </w:t>
      </w:r>
    </w:p>
    <w:p w:rsidR="0093668E" w:rsidRPr="009B7669" w:rsidRDefault="0093668E" w:rsidP="00B17F85">
      <w:pPr>
        <w:pStyle w:val="Nadpis2"/>
      </w:pPr>
      <w:bookmarkStart w:id="7" w:name="_Toc508896712"/>
      <w:r w:rsidRPr="009B7669">
        <w:t xml:space="preserve">Instalace produktu </w:t>
      </w:r>
      <w:proofErr w:type="spellStart"/>
      <w:r w:rsidRPr="009B7669">
        <w:t>TeXstudio</w:t>
      </w:r>
      <w:bookmarkEnd w:id="7"/>
      <w:proofErr w:type="spellEnd"/>
      <w:r w:rsidRPr="009B7669">
        <w:t xml:space="preserve"> </w:t>
      </w:r>
    </w:p>
    <w:p w:rsidR="00DD0F45" w:rsidRDefault="0093668E" w:rsidP="00E91B6C">
      <w:pPr>
        <w:pStyle w:val="formattext"/>
      </w:pPr>
      <w:r>
        <w:t xml:space="preserve">Na oficiálních stránkách texstudio.org </w:t>
      </w:r>
      <w:r w:rsidR="00FE08F1">
        <w:t>je k dispozici ke stažení</w:t>
      </w:r>
      <w:r>
        <w:t xml:space="preserve"> software</w:t>
      </w:r>
      <w:r w:rsidR="005C1F78">
        <w:t xml:space="preserve"> </w:t>
      </w:r>
      <w:proofErr w:type="spellStart"/>
      <w:r w:rsidR="005C1F78">
        <w:t>TeXstudio</w:t>
      </w:r>
      <w:proofErr w:type="spellEnd"/>
      <w:r w:rsidR="00FE08F1">
        <w:t xml:space="preserve">. Při spuštění instalace </w:t>
      </w:r>
      <w:r w:rsidR="00316D34">
        <w:t>se povolí</w:t>
      </w:r>
      <w:r>
        <w:t>, aby následující p</w:t>
      </w:r>
      <w:r w:rsidR="005C1F78">
        <w:t>rogram provedl změny v počítači</w:t>
      </w:r>
      <w:r w:rsidR="00EF2F35">
        <w:t>.</w:t>
      </w:r>
      <w:r w:rsidR="00FE08F1">
        <w:t xml:space="preserve"> Zv</w:t>
      </w:r>
      <w:r w:rsidR="00316D34">
        <w:t>olí se</w:t>
      </w:r>
      <w:r>
        <w:t xml:space="preserve"> cílové umístění, kam má být produkt </w:t>
      </w:r>
      <w:proofErr w:type="spellStart"/>
      <w:r>
        <w:t>TeXstudio</w:t>
      </w:r>
      <w:proofErr w:type="spellEnd"/>
      <w:r>
        <w:t xml:space="preserve"> nainstalován </w:t>
      </w:r>
      <w:r w:rsidR="002D33D5">
        <w:t>a </w:t>
      </w:r>
      <w:r w:rsidR="00316D34">
        <w:t>klikne se</w:t>
      </w:r>
      <w:r>
        <w:t xml:space="preserve"> na</w:t>
      </w:r>
      <w:r w:rsidR="00FE08F1">
        <w:t> tlačítko</w:t>
      </w:r>
      <w:r>
        <w:t xml:space="preserve"> Další. </w:t>
      </w:r>
      <w:r w:rsidR="00FE08F1">
        <w:t>Vyber</w:t>
      </w:r>
      <w:r w:rsidR="00316D34">
        <w:t>ou se</w:t>
      </w:r>
      <w:r>
        <w:t xml:space="preserve"> další úlohy, které mají být provedeny v průbě</w:t>
      </w:r>
      <w:r w:rsidR="00BB03A2">
        <w:t>hu instalace</w:t>
      </w:r>
      <w:r w:rsidR="008A6779">
        <w:t>,</w:t>
      </w:r>
      <w:r w:rsidR="00BB03A2">
        <w:t xml:space="preserve"> a pokračuj</w:t>
      </w:r>
      <w:r w:rsidR="00316D34">
        <w:t>e se</w:t>
      </w:r>
      <w:r>
        <w:t xml:space="preserve"> klepnutím na tlačítko Další. </w:t>
      </w:r>
    </w:p>
    <w:p w:rsidR="0093668E" w:rsidRDefault="0093668E" w:rsidP="00E91B6C">
      <w:pPr>
        <w:pStyle w:val="formattext"/>
      </w:pPr>
      <w:r>
        <w:t xml:space="preserve">Průvodce instalací je nyní připraven naistalovat produkt </w:t>
      </w:r>
      <w:proofErr w:type="spellStart"/>
      <w:r>
        <w:t>TeXstudio</w:t>
      </w:r>
      <w:proofErr w:type="spellEnd"/>
      <w:r>
        <w:t xml:space="preserve"> na počítač. </w:t>
      </w:r>
      <w:r w:rsidR="00316D34">
        <w:t>Instalace se potvrdí</w:t>
      </w:r>
      <w:r>
        <w:t xml:space="preserve"> klepnutím na tlačítko Instalovat.</w:t>
      </w:r>
      <w:r w:rsidR="00AC3E64">
        <w:t xml:space="preserve"> Po chvilce je instalace téměř u </w:t>
      </w:r>
      <w:r w:rsidR="008A6779">
        <w:t>konce a zvo</w:t>
      </w:r>
      <w:r w:rsidR="002D33D5">
        <w:t>lením</w:t>
      </w:r>
      <w:r>
        <w:t xml:space="preserve"> možnost</w:t>
      </w:r>
      <w:r w:rsidR="002D33D5">
        <w:t>i</w:t>
      </w:r>
      <w:r>
        <w:t xml:space="preserve"> Dokončit</w:t>
      </w:r>
      <w:r w:rsidR="002D33D5">
        <w:t xml:space="preserve"> se </w:t>
      </w:r>
      <w:r>
        <w:t xml:space="preserve">spustí sázecí prostředí softwaru </w:t>
      </w:r>
      <w:proofErr w:type="spellStart"/>
      <w:r>
        <w:t>TeXstudio</w:t>
      </w:r>
      <w:proofErr w:type="spellEnd"/>
      <w:r>
        <w:t xml:space="preserve">. </w:t>
      </w:r>
    </w:p>
    <w:p w:rsidR="006D68C0" w:rsidRDefault="002D33D5" w:rsidP="00E91B6C">
      <w:pPr>
        <w:pStyle w:val="formattext"/>
      </w:pPr>
      <w:r>
        <w:t>Pokud je</w:t>
      </w:r>
      <w:r w:rsidR="00AC3E64">
        <w:t xml:space="preserve"> nejprve</w:t>
      </w:r>
      <w:r>
        <w:t xml:space="preserve"> nainstalováno</w:t>
      </w:r>
      <w:r w:rsidR="00AC3E64">
        <w:t xml:space="preserve"> </w:t>
      </w:r>
      <w:proofErr w:type="spellStart"/>
      <w:r w:rsidR="00AC3E64">
        <w:t>TeXstudio</w:t>
      </w:r>
      <w:proofErr w:type="spellEnd"/>
      <w:r w:rsidR="00AC3E64">
        <w:t xml:space="preserve"> před </w:t>
      </w:r>
      <w:proofErr w:type="spellStart"/>
      <w:r w:rsidR="00AC3E64">
        <w:t>Mi</w:t>
      </w:r>
      <w:r w:rsidR="007E3556">
        <w:t>K</w:t>
      </w:r>
      <w:r w:rsidR="00AC3E64">
        <w:t>TeXem</w:t>
      </w:r>
      <w:proofErr w:type="spellEnd"/>
      <w:r w:rsidR="00AC3E64">
        <w:t xml:space="preserve">, </w:t>
      </w:r>
      <w:r>
        <w:t>zobrazí se upozornění,</w:t>
      </w:r>
      <w:r w:rsidR="00AC3E64">
        <w:t xml:space="preserve"> že nebyla na</w:t>
      </w:r>
      <w:r w:rsidR="0093668E">
        <w:t xml:space="preserve">lezena žádná </w:t>
      </w:r>
      <w:proofErr w:type="spellStart"/>
      <w:r w:rsidR="0093668E">
        <w:t>LaTeXová</w:t>
      </w:r>
      <w:proofErr w:type="spellEnd"/>
      <w:r w:rsidR="0093668E">
        <w:t xml:space="preserve"> distribuce. To znamená, že odpovídající příkazy nejsou nastaveny, a proto je nebude možné překládat do požadovaného v</w:t>
      </w:r>
      <w:r w:rsidR="009B7669">
        <w:t xml:space="preserve">ýstupního formátu (např. PDF). </w:t>
      </w:r>
    </w:p>
    <w:p w:rsidR="0093668E" w:rsidRPr="009B7669" w:rsidRDefault="0093668E" w:rsidP="00B17F85">
      <w:pPr>
        <w:pStyle w:val="Nadpis2"/>
      </w:pPr>
      <w:bookmarkStart w:id="8" w:name="_Toc508896713"/>
      <w:r w:rsidRPr="009B7669">
        <w:t>Instalace sázecího sys</w:t>
      </w:r>
      <w:r w:rsidR="00B00FE6">
        <w:t xml:space="preserve">tému </w:t>
      </w:r>
      <w:proofErr w:type="spellStart"/>
      <w:r w:rsidR="00B00FE6">
        <w:t>MiK</w:t>
      </w:r>
      <w:r w:rsidRPr="009B7669">
        <w:t>TeX</w:t>
      </w:r>
      <w:bookmarkEnd w:id="8"/>
      <w:proofErr w:type="spellEnd"/>
    </w:p>
    <w:p w:rsidR="0093668E" w:rsidRDefault="0093668E" w:rsidP="00E91B6C">
      <w:pPr>
        <w:pStyle w:val="formattext"/>
      </w:pPr>
      <w:r>
        <w:t xml:space="preserve">Po </w:t>
      </w:r>
      <w:proofErr w:type="spellStart"/>
      <w:r>
        <w:t>rozkliknutí</w:t>
      </w:r>
      <w:proofErr w:type="spellEnd"/>
      <w:r>
        <w:t xml:space="preserve"> políčka </w:t>
      </w:r>
      <w:proofErr w:type="spellStart"/>
      <w:r>
        <w:t>Download</w:t>
      </w:r>
      <w:proofErr w:type="spellEnd"/>
      <w:r>
        <w:t xml:space="preserve"> v horním panelu webových stránek miktex.org</w:t>
      </w:r>
      <w:r w:rsidR="00AB5606">
        <w:t xml:space="preserve"> </w:t>
      </w:r>
      <w:r w:rsidR="0036558C">
        <w:t>se vybere verze pro aktuálně používaný</w:t>
      </w:r>
      <w:r>
        <w:t xml:space="preserve"> operační systém</w:t>
      </w:r>
      <w:r w:rsidR="00760D68">
        <w:t xml:space="preserve">. Následným kliknutím </w:t>
      </w:r>
      <w:r w:rsidR="00AB5606">
        <w:t xml:space="preserve">na políčko </w:t>
      </w:r>
      <w:proofErr w:type="spellStart"/>
      <w:r w:rsidR="00AB5606">
        <w:t>Download</w:t>
      </w:r>
      <w:proofErr w:type="spellEnd"/>
      <w:r w:rsidR="00AB5606">
        <w:t xml:space="preserve"> </w:t>
      </w:r>
      <w:r w:rsidR="00760D68">
        <w:t>se</w:t>
      </w:r>
      <w:r>
        <w:t xml:space="preserve"> </w:t>
      </w:r>
      <w:r w:rsidR="00760D68">
        <w:t>uloží</w:t>
      </w:r>
      <w:r>
        <w:t xml:space="preserve"> soubor. </w:t>
      </w:r>
      <w:r w:rsidR="00AB5606">
        <w:t xml:space="preserve">Při spuštění instalace </w:t>
      </w:r>
      <w:r w:rsidR="00760D68">
        <w:t xml:space="preserve">se povolí </w:t>
      </w:r>
      <w:r>
        <w:t xml:space="preserve">programu provedení změn v tomto počítači. </w:t>
      </w:r>
    </w:p>
    <w:p w:rsidR="0093668E" w:rsidRDefault="00760D68" w:rsidP="00E91B6C">
      <w:pPr>
        <w:pStyle w:val="formattext"/>
      </w:pPr>
      <w:r>
        <w:t>Je potřeba si p</w:t>
      </w:r>
      <w:r w:rsidR="0093668E">
        <w:t xml:space="preserve">ozorně </w:t>
      </w:r>
      <w:r>
        <w:t>přečíst</w:t>
      </w:r>
      <w:r w:rsidR="0093668E">
        <w:t xml:space="preserve"> všech</w:t>
      </w:r>
      <w:r w:rsidR="00AB5606">
        <w:t xml:space="preserve">ny uvedené </w:t>
      </w:r>
      <w:r>
        <w:t xml:space="preserve">informace a zaškrtnout </w:t>
      </w:r>
      <w:r w:rsidR="0093668E">
        <w:t xml:space="preserve">políčko </w:t>
      </w:r>
      <w:r w:rsidR="006038A8">
        <w:rPr>
          <w:i/>
        </w:rPr>
        <w:t>I </w:t>
      </w:r>
      <w:proofErr w:type="spellStart"/>
      <w:r w:rsidR="0093668E" w:rsidRPr="00AB5606">
        <w:rPr>
          <w:i/>
        </w:rPr>
        <w:t>accept</w:t>
      </w:r>
      <w:proofErr w:type="spellEnd"/>
      <w:r w:rsidR="0093668E" w:rsidRPr="00AB5606">
        <w:rPr>
          <w:i/>
        </w:rPr>
        <w:t xml:space="preserve"> </w:t>
      </w:r>
      <w:proofErr w:type="spellStart"/>
      <w:r w:rsidR="0093668E" w:rsidRPr="00AB5606">
        <w:rPr>
          <w:i/>
        </w:rPr>
        <w:t>the</w:t>
      </w:r>
      <w:proofErr w:type="spellEnd"/>
      <w:r w:rsidR="0093668E" w:rsidRPr="00AB5606">
        <w:rPr>
          <w:i/>
        </w:rPr>
        <w:t xml:space="preserve"> </w:t>
      </w:r>
      <w:proofErr w:type="spellStart"/>
      <w:r w:rsidR="0093668E" w:rsidRPr="00AB5606">
        <w:rPr>
          <w:i/>
        </w:rPr>
        <w:t>Mi</w:t>
      </w:r>
      <w:r w:rsidR="007E3556">
        <w:rPr>
          <w:i/>
        </w:rPr>
        <w:t>K</w:t>
      </w:r>
      <w:r w:rsidR="0093668E" w:rsidRPr="00AB5606">
        <w:rPr>
          <w:i/>
        </w:rPr>
        <w:t>TeX</w:t>
      </w:r>
      <w:proofErr w:type="spellEnd"/>
      <w:r w:rsidR="0093668E" w:rsidRPr="00AB5606">
        <w:rPr>
          <w:i/>
        </w:rPr>
        <w:t xml:space="preserve"> </w:t>
      </w:r>
      <w:proofErr w:type="spellStart"/>
      <w:r w:rsidR="0093668E" w:rsidRPr="00AB5606">
        <w:rPr>
          <w:i/>
        </w:rPr>
        <w:t>copying</w:t>
      </w:r>
      <w:proofErr w:type="spellEnd"/>
      <w:r w:rsidR="0093668E" w:rsidRPr="00AB5606">
        <w:rPr>
          <w:i/>
        </w:rPr>
        <w:t xml:space="preserve"> </w:t>
      </w:r>
      <w:proofErr w:type="spellStart"/>
      <w:r w:rsidR="0093668E" w:rsidRPr="00AB5606">
        <w:rPr>
          <w:i/>
        </w:rPr>
        <w:t>conditions</w:t>
      </w:r>
      <w:proofErr w:type="spellEnd"/>
      <w:r w:rsidR="0093668E">
        <w:t xml:space="preserve">. Následně </w:t>
      </w:r>
      <w:r>
        <w:t>se zvolí</w:t>
      </w:r>
      <w:r w:rsidR="0093668E">
        <w:t xml:space="preserve"> tlačítko Další.</w:t>
      </w:r>
      <w:r w:rsidR="00FE5AF8">
        <w:t xml:space="preserve"> </w:t>
      </w:r>
      <w:r w:rsidR="0093668E">
        <w:t xml:space="preserve">Naskytne se možnost nainstalovat </w:t>
      </w:r>
      <w:proofErr w:type="spellStart"/>
      <w:r w:rsidR="0093668E">
        <w:t>Mi</w:t>
      </w:r>
      <w:r w:rsidR="007E3556">
        <w:t>K</w:t>
      </w:r>
      <w:r w:rsidR="0093668E">
        <w:t>TeX</w:t>
      </w:r>
      <w:proofErr w:type="spellEnd"/>
      <w:r w:rsidR="0093668E">
        <w:t xml:space="preserve"> pro</w:t>
      </w:r>
      <w:r w:rsidR="000000E1">
        <w:t xml:space="preserve"> všechny uživatele nebo jen pro </w:t>
      </w:r>
      <w:r w:rsidR="0093668E">
        <w:t xml:space="preserve">účet, který </w:t>
      </w:r>
      <w:r w:rsidR="000B6705">
        <w:t>se aktuálně používá</w:t>
      </w:r>
      <w:r w:rsidR="0093668E">
        <w:t>.</w:t>
      </w:r>
      <w:r w:rsidR="00634793">
        <w:t xml:space="preserve"> Dále se v</w:t>
      </w:r>
      <w:r w:rsidR="0093668E">
        <w:t>yber</w:t>
      </w:r>
      <w:r w:rsidR="000B6705">
        <w:t>e se</w:t>
      </w:r>
      <w:r w:rsidR="0093668E">
        <w:t xml:space="preserve"> umístění instalačního balíčku a </w:t>
      </w:r>
      <w:r w:rsidR="000B6705">
        <w:t>opět se pokračuje</w:t>
      </w:r>
      <w:r w:rsidR="000000E1">
        <w:t xml:space="preserve"> stisknutím tlačítk</w:t>
      </w:r>
      <w:r w:rsidR="00C20E1B">
        <w:t>o</w:t>
      </w:r>
      <w:r w:rsidR="0093668E">
        <w:t xml:space="preserve"> Další. </w:t>
      </w:r>
    </w:p>
    <w:p w:rsidR="00DB6B2D" w:rsidRDefault="00F936BE" w:rsidP="00E91B6C">
      <w:pPr>
        <w:pStyle w:val="formattext"/>
      </w:pPr>
      <w:r>
        <w:lastRenderedPageBreak/>
        <w:t xml:space="preserve">Nyní se zvolí </w:t>
      </w:r>
      <w:r w:rsidR="0093668E">
        <w:t xml:space="preserve">výchozí nastavení, které </w:t>
      </w:r>
      <w:r>
        <w:t>je preferováno</w:t>
      </w:r>
      <w:r w:rsidR="0093668E">
        <w:t xml:space="preserve"> (tato nast</w:t>
      </w:r>
      <w:r w:rsidR="000000E1">
        <w:t xml:space="preserve">avení se dají </w:t>
      </w:r>
      <w:r w:rsidR="0093668E">
        <w:t>dle potřeby kdykoliv změnit).</w:t>
      </w:r>
      <w:r w:rsidR="000000E1">
        <w:t xml:space="preserve"> </w:t>
      </w:r>
      <w:r w:rsidR="0093668E">
        <w:t xml:space="preserve">První nastavení disponuje možností volby, zda </w:t>
      </w:r>
      <w:r w:rsidR="000000E1">
        <w:t xml:space="preserve">se bude </w:t>
      </w:r>
      <w:r w:rsidR="0093668E">
        <w:t xml:space="preserve">používat papír A4 nebo </w:t>
      </w:r>
      <w:proofErr w:type="spellStart"/>
      <w:r w:rsidR="0093668E">
        <w:t>Letter</w:t>
      </w:r>
      <w:proofErr w:type="spellEnd"/>
      <w:r w:rsidR="0093668E">
        <w:t xml:space="preserve"> (dopis).</w:t>
      </w:r>
      <w:r w:rsidR="000000E1">
        <w:t xml:space="preserve"> </w:t>
      </w:r>
      <w:r w:rsidR="0093668E">
        <w:t xml:space="preserve">Druhé nastavení ovlivňuje instalaci chybějících balíčků. </w:t>
      </w:r>
      <w:r>
        <w:t>Volí se souhlas</w:t>
      </w:r>
      <w:r w:rsidR="0093668E">
        <w:t xml:space="preserve"> s automati</w:t>
      </w:r>
      <w:r w:rsidR="000000E1">
        <w:t>ckou instalací balíčků (</w:t>
      </w:r>
      <w:proofErr w:type="spellStart"/>
      <w:r w:rsidR="0093668E" w:rsidRPr="000000E1">
        <w:rPr>
          <w:i/>
        </w:rPr>
        <w:t>Yes</w:t>
      </w:r>
      <w:proofErr w:type="spellEnd"/>
      <w:r w:rsidR="000000E1">
        <w:t>) či nikoliv (</w:t>
      </w:r>
      <w:r w:rsidR="0093668E" w:rsidRPr="000000E1">
        <w:rPr>
          <w:i/>
        </w:rPr>
        <w:t>No</w:t>
      </w:r>
      <w:r w:rsidR="0093668E">
        <w:t xml:space="preserve">) nebo se program </w:t>
      </w:r>
      <w:r>
        <w:t xml:space="preserve">vždy </w:t>
      </w:r>
      <w:r w:rsidR="0093668E">
        <w:t>před instalací</w:t>
      </w:r>
      <w:r>
        <w:t xml:space="preserve"> může nejprve zeptat</w:t>
      </w:r>
      <w:r w:rsidR="0093668E">
        <w:t xml:space="preserve"> (</w:t>
      </w:r>
      <w:proofErr w:type="spellStart"/>
      <w:r w:rsidR="0093668E" w:rsidRPr="00DB6B2D">
        <w:rPr>
          <w:i/>
        </w:rPr>
        <w:t>Ask</w:t>
      </w:r>
      <w:proofErr w:type="spellEnd"/>
      <w:r w:rsidR="0093668E" w:rsidRPr="00DB6B2D">
        <w:rPr>
          <w:i/>
        </w:rPr>
        <w:t xml:space="preserve"> </w:t>
      </w:r>
      <w:proofErr w:type="spellStart"/>
      <w:r w:rsidR="0093668E" w:rsidRPr="00DB6B2D">
        <w:rPr>
          <w:i/>
        </w:rPr>
        <w:t>me</w:t>
      </w:r>
      <w:proofErr w:type="spellEnd"/>
      <w:r w:rsidR="0093668E" w:rsidRPr="00DB6B2D">
        <w:rPr>
          <w:i/>
        </w:rPr>
        <w:t xml:space="preserve"> </w:t>
      </w:r>
      <w:proofErr w:type="spellStart"/>
      <w:r w:rsidR="0093668E" w:rsidRPr="00DB6B2D">
        <w:rPr>
          <w:i/>
        </w:rPr>
        <w:t>first</w:t>
      </w:r>
      <w:proofErr w:type="spellEnd"/>
      <w:r w:rsidR="0093668E">
        <w:t>)</w:t>
      </w:r>
      <w:r w:rsidR="00D02FDE">
        <w:t>.</w:t>
      </w:r>
      <w:r w:rsidR="0093668E">
        <w:t xml:space="preserve"> Po výběru </w:t>
      </w:r>
      <w:r>
        <w:t>se kli</w:t>
      </w:r>
      <w:r w:rsidR="00A914D6">
        <w:t>k</w:t>
      </w:r>
      <w:r>
        <w:t xml:space="preserve">ne </w:t>
      </w:r>
      <w:r w:rsidR="006038A8">
        <w:t>na </w:t>
      </w:r>
      <w:r w:rsidR="0093668E">
        <w:t xml:space="preserve">tlačítko Další. </w:t>
      </w:r>
    </w:p>
    <w:p w:rsidR="00034291" w:rsidRDefault="0093668E" w:rsidP="00E91B6C">
      <w:pPr>
        <w:pStyle w:val="formattext"/>
      </w:pPr>
      <w:r>
        <w:t>Po pozorném přečtení informací s</w:t>
      </w:r>
      <w:r w:rsidR="00F936BE">
        <w:t xml:space="preserve">e spustí instalace </w:t>
      </w:r>
      <w:r>
        <w:t>tlačítkem Start.</w:t>
      </w:r>
      <w:r w:rsidR="00D02FDE">
        <w:t xml:space="preserve"> </w:t>
      </w:r>
      <w:r w:rsidR="00393F25">
        <w:t>Jakmile se rozbalí a uloží všechny s</w:t>
      </w:r>
      <w:r w:rsidR="00F936BE">
        <w:t>oubory, instalace je u konce a klikne se</w:t>
      </w:r>
      <w:r w:rsidR="00393F25">
        <w:t xml:space="preserve"> na</w:t>
      </w:r>
      <w:r w:rsidR="00F936BE">
        <w:t xml:space="preserve"> tlačítko</w:t>
      </w:r>
      <w:r>
        <w:t xml:space="preserve"> </w:t>
      </w:r>
      <w:r w:rsidR="00393F25">
        <w:t xml:space="preserve">Další. </w:t>
      </w:r>
      <w:r w:rsidR="00FE5A22">
        <w:t xml:space="preserve">Pokud instalace proběhla úspěšně, </w:t>
      </w:r>
      <w:r>
        <w:t>s</w:t>
      </w:r>
      <w:r w:rsidR="00FE5A22">
        <w:t xml:space="preserve">tisknutím tlačítka </w:t>
      </w:r>
      <w:proofErr w:type="spellStart"/>
      <w:r w:rsidR="00FE5A22">
        <w:t>Close</w:t>
      </w:r>
      <w:proofErr w:type="spellEnd"/>
      <w:r w:rsidR="00FE5A22">
        <w:t xml:space="preserve"> </w:t>
      </w:r>
      <w:r w:rsidR="00634793">
        <w:t xml:space="preserve">se instalace ukončí. </w:t>
      </w:r>
      <w:r>
        <w:t xml:space="preserve"> </w:t>
      </w:r>
    </w:p>
    <w:p w:rsidR="00034291" w:rsidRDefault="00034291" w:rsidP="00687956">
      <w:pPr>
        <w:spacing w:after="0"/>
        <w:rPr>
          <w:rFonts w:ascii="Cambria" w:hAnsi="Cambria"/>
        </w:rPr>
      </w:pPr>
      <w:r>
        <w:br w:type="page"/>
      </w:r>
    </w:p>
    <w:p w:rsidR="00AD5F2E" w:rsidRPr="009B7669" w:rsidRDefault="00034291" w:rsidP="009B7669">
      <w:pPr>
        <w:pStyle w:val="Nadpis1"/>
      </w:pPr>
      <w:bookmarkStart w:id="9" w:name="_Toc508896714"/>
      <w:r w:rsidRPr="009B7669">
        <w:lastRenderedPageBreak/>
        <w:t xml:space="preserve">Prostředí </w:t>
      </w:r>
      <w:proofErr w:type="spellStart"/>
      <w:r w:rsidRPr="009B7669">
        <w:t>TeXstudio</w:t>
      </w:r>
      <w:bookmarkEnd w:id="9"/>
      <w:proofErr w:type="spellEnd"/>
    </w:p>
    <w:p w:rsidR="00AD5F2E" w:rsidRPr="009B7669" w:rsidRDefault="0024460D" w:rsidP="00B17F85">
      <w:pPr>
        <w:pStyle w:val="Nadpis2"/>
      </w:pPr>
      <w:bookmarkStart w:id="10" w:name="_Toc508896715"/>
      <w:r w:rsidRPr="009B7669">
        <w:t>Sazba</w:t>
      </w:r>
      <w:r w:rsidR="00AD5F2E" w:rsidRPr="009B7669">
        <w:t xml:space="preserve"> v prostředí </w:t>
      </w:r>
      <w:proofErr w:type="spellStart"/>
      <w:r w:rsidR="00AD5F2E" w:rsidRPr="009B7669">
        <w:t>TeXstudio</w:t>
      </w:r>
      <w:bookmarkEnd w:id="10"/>
      <w:proofErr w:type="spellEnd"/>
    </w:p>
    <w:p w:rsidR="00B36111" w:rsidRDefault="00B36111" w:rsidP="00E91B6C">
      <w:pPr>
        <w:pStyle w:val="formattext"/>
      </w:pPr>
      <w:r>
        <w:t xml:space="preserve">Sazba v prostředí </w:t>
      </w:r>
      <w:proofErr w:type="spellStart"/>
      <w:r>
        <w:t>TeXstudia</w:t>
      </w:r>
      <w:proofErr w:type="spellEnd"/>
      <w:r>
        <w:t xml:space="preserve"> je velice intuitivní. Základní ovládání spočívá v psaní zdrojového textu do levé části programu a překládání tohoto textu tlačítkem </w:t>
      </w:r>
      <w:r w:rsidRPr="00B36111">
        <w:rPr>
          <w:i/>
        </w:rPr>
        <w:t>Sestavení a zobrazení</w:t>
      </w:r>
      <w:r>
        <w:t xml:space="preserve"> </w:t>
      </w:r>
      <w:r w:rsidR="00CB3076">
        <w:t>(viz obrázek</w:t>
      </w:r>
      <w:r>
        <w:t xml:space="preserve"> 2</w:t>
      </w:r>
      <w:r w:rsidR="00CB3076">
        <w:t>)</w:t>
      </w:r>
      <w:r>
        <w:t xml:space="preserve">. Jakmile dojde k vysázení textu, náhled výsledného dokumentu </w:t>
      </w:r>
      <w:r w:rsidR="00634793">
        <w:t>lze spatřit</w:t>
      </w:r>
      <w:r>
        <w:t xml:space="preserve"> v pravé části programu. </w:t>
      </w:r>
    </w:p>
    <w:p w:rsidR="00CB3076" w:rsidRDefault="00B36111" w:rsidP="00E91B6C">
      <w:pPr>
        <w:pStyle w:val="formattext"/>
      </w:pPr>
      <w:r>
        <w:rPr>
          <w:noProof/>
          <w:lang w:eastAsia="cs-CZ" w:bidi="ar-SA"/>
        </w:rPr>
        <w:drawing>
          <wp:inline distT="0" distB="0" distL="0" distR="0" wp14:anchorId="16A8FB92" wp14:editId="6BC7CB3B">
            <wp:extent cx="5579745" cy="1168400"/>
            <wp:effectExtent l="0" t="0" r="1905"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stud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1168400"/>
                    </a:xfrm>
                    <a:prstGeom prst="rect">
                      <a:avLst/>
                    </a:prstGeom>
                  </pic:spPr>
                </pic:pic>
              </a:graphicData>
            </a:graphic>
          </wp:inline>
        </w:drawing>
      </w:r>
    </w:p>
    <w:p w:rsidR="00B36111" w:rsidRPr="009B7669" w:rsidRDefault="00CB3076" w:rsidP="009B7669">
      <w:pPr>
        <w:pStyle w:val="Titulek"/>
        <w:spacing w:before="120" w:after="120" w:line="360" w:lineRule="auto"/>
        <w:rPr>
          <w:rFonts w:asciiTheme="majorHAnsi" w:hAnsiTheme="majorHAnsi"/>
          <w:b w:val="0"/>
          <w:color w:val="auto"/>
        </w:rPr>
      </w:pPr>
      <w:bookmarkStart w:id="11" w:name="_Toc508480306"/>
      <w:r w:rsidRPr="00CB3076">
        <w:rPr>
          <w:rFonts w:asciiTheme="majorHAnsi" w:hAnsiTheme="majorHAnsi"/>
          <w:b w:val="0"/>
          <w:color w:val="auto"/>
        </w:rPr>
        <w:t xml:space="preserve">Obrázek </w:t>
      </w:r>
      <w:r w:rsidRPr="00CB3076">
        <w:rPr>
          <w:rFonts w:asciiTheme="majorHAnsi" w:hAnsiTheme="majorHAnsi"/>
          <w:b w:val="0"/>
          <w:color w:val="auto"/>
        </w:rPr>
        <w:fldChar w:fldCharType="begin"/>
      </w:r>
      <w:r w:rsidRPr="00CB3076">
        <w:rPr>
          <w:rFonts w:asciiTheme="majorHAnsi" w:hAnsiTheme="majorHAnsi"/>
          <w:b w:val="0"/>
          <w:color w:val="auto"/>
        </w:rPr>
        <w:instrText xml:space="preserve"> SEQ Obrázek \* ARABIC </w:instrText>
      </w:r>
      <w:r w:rsidRPr="00CB3076">
        <w:rPr>
          <w:rFonts w:asciiTheme="majorHAnsi" w:hAnsiTheme="majorHAnsi"/>
          <w:b w:val="0"/>
          <w:color w:val="auto"/>
        </w:rPr>
        <w:fldChar w:fldCharType="separate"/>
      </w:r>
      <w:r w:rsidR="00D22960">
        <w:rPr>
          <w:rFonts w:asciiTheme="majorHAnsi" w:hAnsiTheme="majorHAnsi"/>
          <w:b w:val="0"/>
          <w:noProof/>
          <w:color w:val="auto"/>
        </w:rPr>
        <w:t>2</w:t>
      </w:r>
      <w:r w:rsidRPr="00CB3076">
        <w:rPr>
          <w:rFonts w:asciiTheme="majorHAnsi" w:hAnsiTheme="majorHAnsi"/>
          <w:b w:val="0"/>
          <w:color w:val="auto"/>
        </w:rPr>
        <w:fldChar w:fldCharType="end"/>
      </w:r>
      <w:r>
        <w:rPr>
          <w:rFonts w:asciiTheme="majorHAnsi" w:hAnsiTheme="majorHAnsi"/>
          <w:b w:val="0"/>
          <w:color w:val="auto"/>
        </w:rPr>
        <w:t xml:space="preserve">: Prostředí </w:t>
      </w:r>
      <w:proofErr w:type="spellStart"/>
      <w:r>
        <w:rPr>
          <w:rFonts w:asciiTheme="majorHAnsi" w:hAnsiTheme="majorHAnsi"/>
          <w:b w:val="0"/>
          <w:color w:val="auto"/>
        </w:rPr>
        <w:t>TeXstudia</w:t>
      </w:r>
      <w:bookmarkEnd w:id="11"/>
      <w:proofErr w:type="spellEnd"/>
    </w:p>
    <w:p w:rsidR="00394111" w:rsidRPr="009B7669" w:rsidRDefault="00AD5F2E" w:rsidP="00B17F85">
      <w:pPr>
        <w:pStyle w:val="Nadpis2"/>
      </w:pPr>
      <w:bookmarkStart w:id="12" w:name="_Toc508896716"/>
      <w:r w:rsidRPr="009B7669">
        <w:t>Český slovník</w:t>
      </w:r>
      <w:bookmarkEnd w:id="12"/>
    </w:p>
    <w:p w:rsidR="00AC5D34" w:rsidRDefault="00AC5D34" w:rsidP="00E91B6C">
      <w:pPr>
        <w:pStyle w:val="formattext"/>
      </w:pPr>
      <w:r>
        <w:t xml:space="preserve">Česká slova jsou podtrhávána červeně a jsou označena za chybná. To se dá napravit implementací českého slovníku, jež je umístěn ve složce </w:t>
      </w:r>
      <w:proofErr w:type="spellStart"/>
      <w:r w:rsidRPr="00AC5D34">
        <w:rPr>
          <w:i/>
        </w:rPr>
        <w:t>LaTeX_Template</w:t>
      </w:r>
      <w:proofErr w:type="spellEnd"/>
      <w:r w:rsidRPr="00AC5D34">
        <w:t xml:space="preserve"> </w:t>
      </w:r>
      <w:r>
        <w:t xml:space="preserve">spolu se šablonou. </w:t>
      </w:r>
      <w:r w:rsidR="001759DE">
        <w:t xml:space="preserve">Aktuálně používaný slovník </w:t>
      </w:r>
      <w:r w:rsidR="00634793">
        <w:t>se nalezne</w:t>
      </w:r>
      <w:r w:rsidR="001759DE">
        <w:t xml:space="preserve"> v dolní liště </w:t>
      </w:r>
      <w:proofErr w:type="spellStart"/>
      <w:r w:rsidR="001759DE">
        <w:t>TeXstudia</w:t>
      </w:r>
      <w:proofErr w:type="spellEnd"/>
      <w:r w:rsidR="001759DE">
        <w:t xml:space="preserve">. </w:t>
      </w:r>
    </w:p>
    <w:p w:rsidR="001759DE" w:rsidRDefault="001759DE" w:rsidP="00E91B6C">
      <w:pPr>
        <w:pStyle w:val="formattext"/>
      </w:pPr>
      <w:r>
        <w:t xml:space="preserve">Pro importaci českého slovníku </w:t>
      </w:r>
      <w:r w:rsidR="00634793">
        <w:t>se klikne</w:t>
      </w:r>
      <w:r>
        <w:t xml:space="preserve"> na záložku </w:t>
      </w:r>
      <w:r w:rsidRPr="00B47329">
        <w:rPr>
          <w:i/>
        </w:rPr>
        <w:t xml:space="preserve">Volby – Nastavit </w:t>
      </w:r>
      <w:proofErr w:type="spellStart"/>
      <w:r w:rsidRPr="00B47329">
        <w:rPr>
          <w:i/>
        </w:rPr>
        <w:t>TeXstudio</w:t>
      </w:r>
      <w:proofErr w:type="spellEnd"/>
      <w:r>
        <w:t xml:space="preserve">. V tomto nastavení </w:t>
      </w:r>
      <w:r w:rsidR="00634793">
        <w:t>se vybere položka</w:t>
      </w:r>
      <w:r>
        <w:t xml:space="preserve"> </w:t>
      </w:r>
      <w:r w:rsidRPr="001759DE">
        <w:rPr>
          <w:i/>
        </w:rPr>
        <w:t>Přezkoušení jazyka</w:t>
      </w:r>
      <w:r>
        <w:t xml:space="preserve"> a zvolí</w:t>
      </w:r>
      <w:r w:rsidR="00634793">
        <w:t xml:space="preserve"> se</w:t>
      </w:r>
      <w:r>
        <w:t xml:space="preserve"> tlačítko </w:t>
      </w:r>
      <w:r w:rsidRPr="001759DE">
        <w:rPr>
          <w:i/>
        </w:rPr>
        <w:t>Zavést slovník</w:t>
      </w:r>
      <w:r>
        <w:t xml:space="preserve">. Poté </w:t>
      </w:r>
      <w:r w:rsidR="00634793">
        <w:t>je potřeba vybrat umístění souboru a potvrdit tlačítkem</w:t>
      </w:r>
      <w:r>
        <w:t xml:space="preserve"> </w:t>
      </w:r>
      <w:r w:rsidRPr="001759DE">
        <w:rPr>
          <w:i/>
        </w:rPr>
        <w:t>Otevřít</w:t>
      </w:r>
      <w:r>
        <w:t xml:space="preserve">. </w:t>
      </w:r>
      <w:r w:rsidR="005C6877">
        <w:t xml:space="preserve">Posledním krokem je zvolení </w:t>
      </w:r>
      <w:proofErr w:type="spellStart"/>
      <w:r w:rsidR="005C6877" w:rsidRPr="00B47329">
        <w:rPr>
          <w:i/>
        </w:rPr>
        <w:t>cz_CZ</w:t>
      </w:r>
      <w:proofErr w:type="spellEnd"/>
      <w:r w:rsidR="005C6877">
        <w:t xml:space="preserve"> v nabídce </w:t>
      </w:r>
      <w:r w:rsidR="005C6877" w:rsidRPr="00B47329">
        <w:rPr>
          <w:i/>
        </w:rPr>
        <w:t>Výchozí jazyk</w:t>
      </w:r>
      <w:r w:rsidR="00E73E10">
        <w:t xml:space="preserve"> </w:t>
      </w:r>
      <w:r w:rsidR="0050625E">
        <w:t>(viz obrázek</w:t>
      </w:r>
      <w:r w:rsidR="00E73E10">
        <w:t xml:space="preserve"> 3</w:t>
      </w:r>
      <w:r w:rsidR="0050625E">
        <w:t>)</w:t>
      </w:r>
      <w:r w:rsidR="00E73E10">
        <w:t>.</w:t>
      </w:r>
    </w:p>
    <w:p w:rsidR="0050625E" w:rsidRDefault="003D0CDA" w:rsidP="00E91B6C">
      <w:pPr>
        <w:pStyle w:val="formattext"/>
      </w:pPr>
      <w:r>
        <w:rPr>
          <w:noProof/>
          <w:lang w:eastAsia="cs-CZ" w:bidi="ar-SA"/>
        </w:rPr>
        <w:drawing>
          <wp:inline distT="0" distB="0" distL="0" distR="0" wp14:anchorId="496392AD" wp14:editId="0BFEDE2D">
            <wp:extent cx="5047013" cy="234861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vni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515" cy="2347913"/>
                    </a:xfrm>
                    <a:prstGeom prst="rect">
                      <a:avLst/>
                    </a:prstGeom>
                  </pic:spPr>
                </pic:pic>
              </a:graphicData>
            </a:graphic>
          </wp:inline>
        </w:drawing>
      </w:r>
    </w:p>
    <w:p w:rsidR="00394111" w:rsidRPr="00012735" w:rsidRDefault="0050625E" w:rsidP="00687956">
      <w:pPr>
        <w:pStyle w:val="Titulek"/>
        <w:spacing w:after="0" w:line="360" w:lineRule="auto"/>
        <w:rPr>
          <w:rFonts w:asciiTheme="majorHAnsi" w:hAnsiTheme="majorHAnsi"/>
          <w:b w:val="0"/>
          <w:color w:val="auto"/>
        </w:rPr>
      </w:pPr>
      <w:bookmarkStart w:id="13" w:name="_Toc508480307"/>
      <w:r w:rsidRPr="006B61F0">
        <w:rPr>
          <w:rFonts w:asciiTheme="majorHAnsi" w:hAnsiTheme="majorHAnsi"/>
          <w:b w:val="0"/>
          <w:color w:val="auto"/>
        </w:rPr>
        <w:t xml:space="preserve">Obrázek </w:t>
      </w:r>
      <w:r w:rsidRPr="006B61F0">
        <w:rPr>
          <w:rFonts w:asciiTheme="majorHAnsi" w:hAnsiTheme="majorHAnsi"/>
          <w:b w:val="0"/>
          <w:color w:val="auto"/>
        </w:rPr>
        <w:fldChar w:fldCharType="begin"/>
      </w:r>
      <w:r w:rsidRPr="006B61F0">
        <w:rPr>
          <w:rFonts w:asciiTheme="majorHAnsi" w:hAnsiTheme="majorHAnsi"/>
          <w:b w:val="0"/>
          <w:color w:val="auto"/>
        </w:rPr>
        <w:instrText xml:space="preserve"> SEQ Obrázek \* ARABIC </w:instrText>
      </w:r>
      <w:r w:rsidRPr="006B61F0">
        <w:rPr>
          <w:rFonts w:asciiTheme="majorHAnsi" w:hAnsiTheme="majorHAnsi"/>
          <w:b w:val="0"/>
          <w:color w:val="auto"/>
        </w:rPr>
        <w:fldChar w:fldCharType="separate"/>
      </w:r>
      <w:r w:rsidR="00D22960">
        <w:rPr>
          <w:rFonts w:asciiTheme="majorHAnsi" w:hAnsiTheme="majorHAnsi"/>
          <w:b w:val="0"/>
          <w:noProof/>
          <w:color w:val="auto"/>
        </w:rPr>
        <w:t>3</w:t>
      </w:r>
      <w:r w:rsidRPr="006B61F0">
        <w:rPr>
          <w:rFonts w:asciiTheme="majorHAnsi" w:hAnsiTheme="majorHAnsi"/>
          <w:b w:val="0"/>
          <w:color w:val="auto"/>
        </w:rPr>
        <w:fldChar w:fldCharType="end"/>
      </w:r>
      <w:r w:rsidRPr="006B61F0">
        <w:rPr>
          <w:rFonts w:asciiTheme="majorHAnsi" w:hAnsiTheme="majorHAnsi"/>
          <w:b w:val="0"/>
          <w:color w:val="auto"/>
        </w:rPr>
        <w:t>: Zavedení slovníku</w:t>
      </w:r>
      <w:bookmarkEnd w:id="13"/>
      <w:r w:rsidR="00394111">
        <w:br w:type="page"/>
      </w:r>
    </w:p>
    <w:p w:rsidR="00394111" w:rsidRPr="009B7669" w:rsidRDefault="00394111" w:rsidP="009B7669">
      <w:pPr>
        <w:pStyle w:val="Nadpis1"/>
      </w:pPr>
      <w:bookmarkStart w:id="14" w:name="_Toc508896717"/>
      <w:r w:rsidRPr="009B7669">
        <w:lastRenderedPageBreak/>
        <w:t>Manuál</w:t>
      </w:r>
      <w:r w:rsidR="002B2C21" w:rsidRPr="009B7669">
        <w:t xml:space="preserve"> (Návod k</w:t>
      </w:r>
      <w:r w:rsidR="00EB680C" w:rsidRPr="009B7669">
        <w:t> </w:t>
      </w:r>
      <w:r w:rsidR="002B2C21" w:rsidRPr="009B7669">
        <w:t>použití</w:t>
      </w:r>
      <w:r w:rsidR="00EB680C" w:rsidRPr="009B7669">
        <w:t xml:space="preserve"> šablony</w:t>
      </w:r>
      <w:r w:rsidR="002B2C21" w:rsidRPr="009B7669">
        <w:t>)</w:t>
      </w:r>
      <w:bookmarkEnd w:id="14"/>
    </w:p>
    <w:p w:rsidR="00DB1CE7" w:rsidRPr="009B7669" w:rsidRDefault="00DB1CE7" w:rsidP="00B17F85">
      <w:pPr>
        <w:pStyle w:val="Nadpis2"/>
      </w:pPr>
      <w:bookmarkStart w:id="15" w:name="_Toc508896718"/>
      <w:r w:rsidRPr="009B7669">
        <w:t>Struktura šablony</w:t>
      </w:r>
      <w:bookmarkEnd w:id="15"/>
    </w:p>
    <w:p w:rsidR="00DB1CE7" w:rsidRPr="003D6303" w:rsidRDefault="00DB1CE7" w:rsidP="00E91B6C">
      <w:pPr>
        <w:pStyle w:val="formattext"/>
      </w:pPr>
      <w:r>
        <w:t xml:space="preserve">Příkaz </w:t>
      </w:r>
      <w:r w:rsidRPr="003D6303">
        <w:rPr>
          <w:i/>
        </w:rPr>
        <w:t>\</w:t>
      </w:r>
      <w:proofErr w:type="spellStart"/>
      <w:r w:rsidRPr="003D6303">
        <w:rPr>
          <w:i/>
        </w:rPr>
        <w:t>documentclass</w:t>
      </w:r>
      <w:proofErr w:type="spellEnd"/>
      <w:r w:rsidRPr="003D6303">
        <w:rPr>
          <w:i/>
        </w:rPr>
        <w:t>[a4paper, 12pt]{report}</w:t>
      </w:r>
      <w:r>
        <w:t xml:space="preserve"> na začátku dokumentu slouží k určení všeobecných charakteristik tzv. tříd. Nepovinný parametr (v hranatých závorkách) optimalizuje sazbu na velikost papíru A4 a základní</w:t>
      </w:r>
      <w:r w:rsidR="006038A8">
        <w:t xml:space="preserve"> velikost písma stanovuje na 12 </w:t>
      </w:r>
      <w:r>
        <w:t xml:space="preserve">bodů. Povinný parametr (ve složených závorkách) specifikuje třídu dokumentu </w:t>
      </w:r>
      <w:r>
        <w:rPr>
          <w:i/>
        </w:rPr>
        <w:t>report</w:t>
      </w:r>
      <w:r>
        <w:t xml:space="preserve">, která je určena pro přípravu rozsáhlejších dokumentů. </w:t>
      </w:r>
    </w:p>
    <w:p w:rsidR="008600EE" w:rsidRDefault="00DB1CE7" w:rsidP="00E91B6C">
      <w:pPr>
        <w:pStyle w:val="formattext"/>
      </w:pPr>
      <w:r>
        <w:t xml:space="preserve">Příkaz </w:t>
      </w:r>
      <w:r w:rsidRPr="003D6303">
        <w:rPr>
          <w:i/>
        </w:rPr>
        <w:t>\</w:t>
      </w:r>
      <w:proofErr w:type="spellStart"/>
      <w:r w:rsidRPr="003D6303">
        <w:rPr>
          <w:i/>
        </w:rPr>
        <w:t>usepackage</w:t>
      </w:r>
      <w:proofErr w:type="spellEnd"/>
      <w:r w:rsidRPr="003D6303">
        <w:rPr>
          <w:i/>
        </w:rPr>
        <w:t>{</w:t>
      </w:r>
      <w:proofErr w:type="spellStart"/>
      <w:r w:rsidRPr="003D6303">
        <w:rPr>
          <w:i/>
        </w:rPr>
        <w:t>monapack</w:t>
      </w:r>
      <w:proofErr w:type="spellEnd"/>
      <w:r w:rsidRPr="003D6303">
        <w:rPr>
          <w:i/>
        </w:rPr>
        <w:t>}</w:t>
      </w:r>
      <w:r>
        <w:t xml:space="preserve"> zajišťuje zavedení balíku (stylu) vytvořeného pro psaní DPM. Tento balík j</w:t>
      </w:r>
      <w:r w:rsidR="00D54D64">
        <w:t>e nazván</w:t>
      </w:r>
      <w:r>
        <w:t xml:space="preserve"> </w:t>
      </w:r>
      <w:proofErr w:type="spellStart"/>
      <w:r>
        <w:rPr>
          <w:i/>
        </w:rPr>
        <w:t>monapack</w:t>
      </w:r>
      <w:proofErr w:type="spellEnd"/>
      <w:r>
        <w:t xml:space="preserve"> a obsahuje zdrojový text makrojazyka </w:t>
      </w:r>
      <w:proofErr w:type="spellStart"/>
      <w:r>
        <w:t>TeXu</w:t>
      </w:r>
      <w:proofErr w:type="spellEnd"/>
      <w:r>
        <w:t>.</w:t>
      </w:r>
    </w:p>
    <w:p w:rsidR="008600EE" w:rsidRDefault="00145190" w:rsidP="00E91B6C">
      <w:pPr>
        <w:pStyle w:val="formattext"/>
      </w:pPr>
      <w:r>
        <w:t xml:space="preserve">Pomocí následujících příkazů </w:t>
      </w:r>
      <w:r w:rsidR="00D54D64">
        <w:t>se definují základní</w:t>
      </w:r>
      <w:r>
        <w:t xml:space="preserve"> informace o </w:t>
      </w:r>
      <w:r w:rsidR="00D54D64">
        <w:t>autorovi a o maturitní práci</w:t>
      </w:r>
      <w:r>
        <w:t>. Tyto hodnoty jsou</w:t>
      </w:r>
      <w:r w:rsidR="00D54D64">
        <w:t xml:space="preserve"> následně</w:t>
      </w:r>
      <w:r>
        <w:t xml:space="preserve"> využity při generaci titulní strany, licenční sml</w:t>
      </w:r>
      <w:r w:rsidR="00D54D64">
        <w:t>ouvy i zadání.</w:t>
      </w:r>
    </w:p>
    <w:p w:rsidR="006038A8" w:rsidRDefault="006038A8" w:rsidP="00E91B6C">
      <w:pPr>
        <w:pStyle w:val="formattext"/>
      </w:pPr>
    </w:p>
    <w:p w:rsidR="00145190" w:rsidRPr="008F7E86" w:rsidRDefault="00145190" w:rsidP="000E740B">
      <w:pPr>
        <w:pStyle w:val="formattt"/>
      </w:pPr>
      <w:r w:rsidRPr="008F7E86">
        <w:t>\student{Jméno Příjmení}</w:t>
      </w:r>
    </w:p>
    <w:p w:rsidR="00145190" w:rsidRPr="008F7E86" w:rsidRDefault="00145190" w:rsidP="000E740B">
      <w:pPr>
        <w:pStyle w:val="formattt"/>
      </w:pPr>
      <w:r w:rsidRPr="008F7E86">
        <w:t>\</w:t>
      </w:r>
      <w:proofErr w:type="spellStart"/>
      <w:r w:rsidRPr="008F7E86">
        <w:t>trida</w:t>
      </w:r>
      <w:proofErr w:type="spellEnd"/>
      <w:r w:rsidRPr="008F7E86">
        <w:t>{Třída}</w:t>
      </w:r>
    </w:p>
    <w:p w:rsidR="00145190" w:rsidRPr="008F7E86" w:rsidRDefault="00145190" w:rsidP="000E740B">
      <w:pPr>
        <w:pStyle w:val="formattt"/>
      </w:pPr>
      <w:r w:rsidRPr="008F7E86">
        <w:t>\obor{Kód oboru Název oboru}</w:t>
      </w:r>
    </w:p>
    <w:p w:rsidR="00145190" w:rsidRPr="008F7E86" w:rsidRDefault="00145190" w:rsidP="000E740B">
      <w:pPr>
        <w:pStyle w:val="formattt"/>
      </w:pPr>
      <w:r w:rsidRPr="008F7E86">
        <w:t>\</w:t>
      </w:r>
      <w:proofErr w:type="spellStart"/>
      <w:r w:rsidRPr="008F7E86">
        <w:t>bydliste</w:t>
      </w:r>
      <w:proofErr w:type="spellEnd"/>
      <w:r w:rsidRPr="008F7E86">
        <w:t>{Adresa bydliště}</w:t>
      </w:r>
    </w:p>
    <w:p w:rsidR="00145190" w:rsidRPr="008F7E86" w:rsidRDefault="00145190" w:rsidP="000E740B">
      <w:pPr>
        <w:pStyle w:val="formattt"/>
      </w:pPr>
      <w:r w:rsidRPr="008F7E86">
        <w:t>\</w:t>
      </w:r>
      <w:proofErr w:type="spellStart"/>
      <w:r w:rsidRPr="008F7E86">
        <w:t>datumNarozeni</w:t>
      </w:r>
      <w:proofErr w:type="spellEnd"/>
      <w:r w:rsidRPr="008F7E86">
        <w:t>{Datum narození}</w:t>
      </w:r>
    </w:p>
    <w:p w:rsidR="00145190" w:rsidRPr="008F7E86" w:rsidRDefault="00145190" w:rsidP="000E740B">
      <w:pPr>
        <w:pStyle w:val="formattt"/>
      </w:pPr>
      <w:r w:rsidRPr="008F7E86">
        <w:t>\</w:t>
      </w:r>
      <w:proofErr w:type="spellStart"/>
      <w:r w:rsidRPr="008F7E86">
        <w:t>vedouci</w:t>
      </w:r>
      <w:proofErr w:type="spellEnd"/>
      <w:r w:rsidRPr="008F7E86">
        <w:t>{Titul, jméno a příjmení}</w:t>
      </w:r>
    </w:p>
    <w:p w:rsidR="00145190" w:rsidRPr="008F7E86" w:rsidRDefault="00145190" w:rsidP="000E740B">
      <w:pPr>
        <w:pStyle w:val="formattt"/>
      </w:pPr>
      <w:r w:rsidRPr="008F7E86">
        <w:t>\</w:t>
      </w:r>
      <w:proofErr w:type="spellStart"/>
      <w:r w:rsidRPr="008F7E86">
        <w:t>nazevPrace</w:t>
      </w:r>
      <w:proofErr w:type="spellEnd"/>
      <w:r w:rsidRPr="008F7E86">
        <w:t>{Název práce}</w:t>
      </w:r>
    </w:p>
    <w:p w:rsidR="00145190" w:rsidRPr="008F7E86" w:rsidRDefault="00145190" w:rsidP="000E740B">
      <w:pPr>
        <w:pStyle w:val="formattt"/>
      </w:pPr>
      <w:r w:rsidRPr="008F7E86">
        <w:t>\</w:t>
      </w:r>
      <w:proofErr w:type="spellStart"/>
      <w:r w:rsidRPr="008F7E86">
        <w:t>cisloPrace</w:t>
      </w:r>
      <w:proofErr w:type="spellEnd"/>
      <w:r w:rsidRPr="008F7E86">
        <w:t>{Číslo}</w:t>
      </w:r>
    </w:p>
    <w:p w:rsidR="00145190" w:rsidRPr="008F7E86" w:rsidRDefault="00145190" w:rsidP="000E740B">
      <w:pPr>
        <w:pStyle w:val="formattt"/>
      </w:pPr>
      <w:r w:rsidRPr="008F7E86">
        <w:t>\</w:t>
      </w:r>
      <w:proofErr w:type="spellStart"/>
      <w:r w:rsidRPr="008F7E86">
        <w:t>skolniRok</w:t>
      </w:r>
      <w:proofErr w:type="spellEnd"/>
      <w:r w:rsidRPr="008F7E86">
        <w:t>{Školní rok}</w:t>
      </w:r>
    </w:p>
    <w:p w:rsidR="00F34350" w:rsidRPr="008F7E86" w:rsidRDefault="00145190" w:rsidP="000E740B">
      <w:pPr>
        <w:pStyle w:val="formattt"/>
      </w:pPr>
      <w:r w:rsidRPr="008F7E86">
        <w:t>\</w:t>
      </w:r>
      <w:proofErr w:type="spellStart"/>
      <w:r w:rsidRPr="008F7E86">
        <w:t>reditel</w:t>
      </w:r>
      <w:proofErr w:type="spellEnd"/>
      <w:r w:rsidRPr="008F7E86">
        <w:t>{Titul, jméno a příjmení}</w:t>
      </w:r>
    </w:p>
    <w:p w:rsidR="00012735" w:rsidRDefault="00012735">
      <w:pPr>
        <w:spacing w:after="200" w:line="276" w:lineRule="auto"/>
        <w:jc w:val="left"/>
        <w:rPr>
          <w:rFonts w:ascii="Cambria" w:hAnsi="Cambria"/>
        </w:rPr>
      </w:pPr>
      <w:r>
        <w:br w:type="page"/>
      </w:r>
    </w:p>
    <w:p w:rsidR="00F34350" w:rsidRDefault="00F34350" w:rsidP="00E91B6C">
      <w:pPr>
        <w:pStyle w:val="formattext"/>
      </w:pPr>
      <w:r>
        <w:lastRenderedPageBreak/>
        <w:t>Praktický příklad:</w:t>
      </w:r>
    </w:p>
    <w:p w:rsidR="00F34350" w:rsidRPr="006F4C15" w:rsidRDefault="00F34350" w:rsidP="000E740B">
      <w:pPr>
        <w:pStyle w:val="formattt"/>
      </w:pPr>
      <w:r w:rsidRPr="006F4C15">
        <w:t>\student{Monika Hanušová}</w:t>
      </w:r>
    </w:p>
    <w:p w:rsidR="00F34350" w:rsidRPr="006F4C15" w:rsidRDefault="00F34350" w:rsidP="000E740B">
      <w:pPr>
        <w:pStyle w:val="formattt"/>
      </w:pPr>
      <w:r w:rsidRPr="006F4C15">
        <w:t>\</w:t>
      </w:r>
      <w:proofErr w:type="spellStart"/>
      <w:r w:rsidRPr="006F4C15">
        <w:t>trida</w:t>
      </w:r>
      <w:proofErr w:type="spellEnd"/>
      <w:r w:rsidRPr="006F4C15">
        <w:t>{B4.I}</w:t>
      </w:r>
    </w:p>
    <w:p w:rsidR="00F34350" w:rsidRPr="006F4C15" w:rsidRDefault="00F34350" w:rsidP="000E740B">
      <w:pPr>
        <w:pStyle w:val="formattt"/>
      </w:pPr>
      <w:r w:rsidRPr="006F4C15">
        <w:t>\obor{18-20-M/01 Informační technologie}</w:t>
      </w:r>
    </w:p>
    <w:p w:rsidR="00F34350" w:rsidRPr="006F4C15" w:rsidRDefault="00F34350" w:rsidP="000E740B">
      <w:pPr>
        <w:pStyle w:val="formattt"/>
      </w:pPr>
      <w:r w:rsidRPr="006F4C15">
        <w:t>\</w:t>
      </w:r>
      <w:proofErr w:type="spellStart"/>
      <w:r w:rsidRPr="006F4C15">
        <w:t>bydliste</w:t>
      </w:r>
      <w:proofErr w:type="spellEnd"/>
      <w:r w:rsidRPr="006F4C15">
        <w:t xml:space="preserve">{tř. Čsl. </w:t>
      </w:r>
      <w:proofErr w:type="gramStart"/>
      <w:r w:rsidRPr="006F4C15">
        <w:t>legií</w:t>
      </w:r>
      <w:proofErr w:type="gramEnd"/>
      <w:r w:rsidRPr="006F4C15">
        <w:t xml:space="preserve"> 703/16, 370 06 České Budějovice}</w:t>
      </w:r>
    </w:p>
    <w:p w:rsidR="00F34350" w:rsidRPr="006F4C15" w:rsidRDefault="00F34350" w:rsidP="000E740B">
      <w:pPr>
        <w:pStyle w:val="formattt"/>
      </w:pPr>
      <w:r w:rsidRPr="006F4C15">
        <w:t>\</w:t>
      </w:r>
      <w:proofErr w:type="spellStart"/>
      <w:r w:rsidRPr="006F4C15">
        <w:t>datumNarozeni</w:t>
      </w:r>
      <w:proofErr w:type="spellEnd"/>
      <w:r w:rsidRPr="006F4C15">
        <w:t>{10. 2. 1998}</w:t>
      </w:r>
    </w:p>
    <w:p w:rsidR="00F34350" w:rsidRPr="006F4C15" w:rsidRDefault="00F34350" w:rsidP="000E740B">
      <w:pPr>
        <w:pStyle w:val="formattt"/>
      </w:pPr>
      <w:r w:rsidRPr="006F4C15">
        <w:t>\</w:t>
      </w:r>
      <w:proofErr w:type="spellStart"/>
      <w:r w:rsidRPr="006F4C15">
        <w:t>vedouci</w:t>
      </w:r>
      <w:proofErr w:type="spellEnd"/>
      <w:r w:rsidRPr="006F4C15">
        <w:t>{Mgr. Radka Pecková}</w:t>
      </w:r>
    </w:p>
    <w:p w:rsidR="00F34350" w:rsidRPr="006F4C15" w:rsidRDefault="00F34350" w:rsidP="000E740B">
      <w:pPr>
        <w:pStyle w:val="formattt"/>
      </w:pPr>
      <w:r w:rsidRPr="006F4C15">
        <w:t>\</w:t>
      </w:r>
      <w:proofErr w:type="spellStart"/>
      <w:r w:rsidRPr="006F4C15">
        <w:t>nazevPrace</w:t>
      </w:r>
      <w:proofErr w:type="spellEnd"/>
      <w:r w:rsidRPr="006F4C15">
        <w:t>{Šablona DMP v \</w:t>
      </w:r>
      <w:proofErr w:type="spellStart"/>
      <w:r w:rsidRPr="006F4C15">
        <w:t>LaTeX</w:t>
      </w:r>
      <w:proofErr w:type="spellEnd"/>
      <w:r w:rsidRPr="006F4C15">
        <w:t xml:space="preserve"> u}</w:t>
      </w:r>
    </w:p>
    <w:p w:rsidR="00F34350" w:rsidRPr="006F4C15" w:rsidRDefault="00F34350" w:rsidP="000E740B">
      <w:pPr>
        <w:pStyle w:val="formattt"/>
      </w:pPr>
      <w:r w:rsidRPr="006F4C15">
        <w:t>\</w:t>
      </w:r>
      <w:proofErr w:type="spellStart"/>
      <w:r w:rsidRPr="006F4C15">
        <w:t>cisloPrace</w:t>
      </w:r>
      <w:proofErr w:type="spellEnd"/>
      <w:r w:rsidRPr="006F4C15">
        <w:t>{11}</w:t>
      </w:r>
    </w:p>
    <w:p w:rsidR="00F34350" w:rsidRPr="006F4C15" w:rsidRDefault="00F34350" w:rsidP="000E740B">
      <w:pPr>
        <w:pStyle w:val="formattt"/>
      </w:pPr>
      <w:r w:rsidRPr="006F4C15">
        <w:t>\</w:t>
      </w:r>
      <w:proofErr w:type="spellStart"/>
      <w:r w:rsidRPr="006F4C15">
        <w:t>skolniRok</w:t>
      </w:r>
      <w:proofErr w:type="spellEnd"/>
      <w:r w:rsidRPr="006F4C15">
        <w:t>{2017/2018}</w:t>
      </w:r>
    </w:p>
    <w:p w:rsidR="00F34350" w:rsidRPr="006F4C15" w:rsidRDefault="00F34350" w:rsidP="000E740B">
      <w:pPr>
        <w:pStyle w:val="formattt"/>
      </w:pPr>
      <w:r w:rsidRPr="006F4C15">
        <w:t>\</w:t>
      </w:r>
      <w:proofErr w:type="spellStart"/>
      <w:r w:rsidRPr="006F4C15">
        <w:t>reditel</w:t>
      </w:r>
      <w:proofErr w:type="spellEnd"/>
      <w:r w:rsidRPr="006F4C15">
        <w:t>{Ing. Jiří Uhlík}</w:t>
      </w:r>
    </w:p>
    <w:p w:rsidR="006038A8" w:rsidRDefault="006038A8" w:rsidP="00E91B6C">
      <w:pPr>
        <w:pStyle w:val="formattext"/>
      </w:pPr>
    </w:p>
    <w:p w:rsidR="001A6346" w:rsidRDefault="00DB1CE7" w:rsidP="00E91B6C">
      <w:pPr>
        <w:pStyle w:val="formattext"/>
      </w:pPr>
      <w:r w:rsidRPr="00FD2DBF">
        <w:t xml:space="preserve">Součástí šablony jsou </w:t>
      </w:r>
      <w:r>
        <w:t>předepsané</w:t>
      </w:r>
      <w:r w:rsidRPr="00FD2DBF">
        <w:t xml:space="preserve"> příkazy</w:t>
      </w:r>
      <w:r>
        <w:t xml:space="preserve">, jež </w:t>
      </w:r>
      <w:r w:rsidRPr="00FD2DBF">
        <w:t>v sobě obsahují nad</w:t>
      </w:r>
      <w:r w:rsidR="00D54D64">
        <w:t>efinované instrukce pro</w:t>
      </w:r>
      <w:r w:rsidRPr="00FD2DBF">
        <w:t xml:space="preserve"> vzhl</w:t>
      </w:r>
      <w:r w:rsidR="00D54D64">
        <w:t>ed</w:t>
      </w:r>
      <w:r>
        <w:t xml:space="preserve"> stránky a další informace. Příkazy </w:t>
      </w:r>
      <w:r w:rsidRPr="003D6303">
        <w:rPr>
          <w:i/>
        </w:rPr>
        <w:t>\</w:t>
      </w:r>
      <w:proofErr w:type="spellStart"/>
      <w:r w:rsidRPr="003D6303">
        <w:rPr>
          <w:i/>
        </w:rPr>
        <w:t>zacatek</w:t>
      </w:r>
      <w:proofErr w:type="spellEnd"/>
      <w:r>
        <w:t xml:space="preserve"> a </w:t>
      </w:r>
      <w:r w:rsidRPr="003D6303">
        <w:rPr>
          <w:i/>
        </w:rPr>
        <w:t>\konec</w:t>
      </w:r>
      <w:r>
        <w:t xml:space="preserve"> </w:t>
      </w:r>
      <w:r w:rsidR="00D54D64">
        <w:t>určují</w:t>
      </w:r>
      <w:r>
        <w:t xml:space="preserve"> začátek a konec dokumentace. </w:t>
      </w:r>
    </w:p>
    <w:p w:rsidR="003511CC" w:rsidRDefault="003511CC" w:rsidP="00E91B6C">
      <w:pPr>
        <w:pStyle w:val="formattext"/>
      </w:pPr>
      <w:r>
        <w:t xml:space="preserve">Pro vygenerování titulní stránky </w:t>
      </w:r>
      <w:r w:rsidR="00D54D64">
        <w:t>se použije</w:t>
      </w:r>
      <w:r>
        <w:t xml:space="preserve"> příkaz </w:t>
      </w:r>
      <w:r w:rsidRPr="0080578E">
        <w:rPr>
          <w:i/>
        </w:rPr>
        <w:t>\</w:t>
      </w:r>
      <w:proofErr w:type="spellStart"/>
      <w:r w:rsidRPr="0080578E">
        <w:rPr>
          <w:i/>
        </w:rPr>
        <w:t>titulniStrana</w:t>
      </w:r>
      <w:proofErr w:type="spellEnd"/>
      <w:r w:rsidR="007115DD">
        <w:t xml:space="preserve"> a licenční smlouv</w:t>
      </w:r>
      <w:r w:rsidR="00D54D64">
        <w:t>a</w:t>
      </w:r>
      <w:r w:rsidR="007115DD">
        <w:t xml:space="preserve"> </w:t>
      </w:r>
      <w:r w:rsidR="00D54D64">
        <w:t xml:space="preserve">se </w:t>
      </w:r>
      <w:r w:rsidR="007115DD">
        <w:t xml:space="preserve">vygenerujete příkazem </w:t>
      </w:r>
      <w:r w:rsidR="007115DD" w:rsidRPr="00A041F0">
        <w:rPr>
          <w:i/>
        </w:rPr>
        <w:t>\</w:t>
      </w:r>
      <w:proofErr w:type="spellStart"/>
      <w:r w:rsidR="007115DD" w:rsidRPr="00A041F0">
        <w:rPr>
          <w:i/>
        </w:rPr>
        <w:t>licencniSmlouva</w:t>
      </w:r>
      <w:proofErr w:type="spellEnd"/>
      <w:r w:rsidR="007115DD" w:rsidRPr="00A041F0">
        <w:rPr>
          <w:i/>
        </w:rPr>
        <w:t>{Datum odevzdání}</w:t>
      </w:r>
      <w:r w:rsidR="007115DD">
        <w:t>.</w:t>
      </w:r>
      <w:r w:rsidR="0041063A">
        <w:t xml:space="preserve"> První parametr „Datum odevzdání“ určuje datum, kdy</w:t>
      </w:r>
      <w:r w:rsidR="00D54D64">
        <w:t xml:space="preserve"> je</w:t>
      </w:r>
      <w:r w:rsidR="0041063A">
        <w:t xml:space="preserve"> fyzicky odevzdává</w:t>
      </w:r>
      <w:r w:rsidR="00D54D64">
        <w:t>na</w:t>
      </w:r>
      <w:r w:rsidR="0041063A">
        <w:t xml:space="preserve"> maturitní prác</w:t>
      </w:r>
      <w:r w:rsidR="00D54D64">
        <w:t>e</w:t>
      </w:r>
      <w:r w:rsidR="0041063A">
        <w:t>.</w:t>
      </w:r>
    </w:p>
    <w:p w:rsidR="00DB1CE7" w:rsidRPr="00FD2DBF" w:rsidRDefault="00DB1CE7" w:rsidP="00E91B6C">
      <w:pPr>
        <w:pStyle w:val="formattext"/>
      </w:pPr>
      <w:r>
        <w:t>Za každý z</w:t>
      </w:r>
      <w:r w:rsidR="001B4CFC">
        <w:t xml:space="preserve"> následujících příkazů </w:t>
      </w:r>
      <w:r w:rsidR="00D54D64">
        <w:t xml:space="preserve">se </w:t>
      </w:r>
      <w:r w:rsidR="001B4CFC">
        <w:t xml:space="preserve">vždy </w:t>
      </w:r>
      <w:r>
        <w:t>umíst</w:t>
      </w:r>
      <w:r w:rsidR="00D54D64">
        <w:t>í</w:t>
      </w:r>
      <w:r>
        <w:t xml:space="preserve"> příslušný text:</w:t>
      </w:r>
    </w:p>
    <w:p w:rsidR="00DB1CE7" w:rsidRPr="00177D63" w:rsidRDefault="00DB1CE7" w:rsidP="000E740B">
      <w:pPr>
        <w:pStyle w:val="formattt"/>
      </w:pPr>
      <w:r w:rsidRPr="00177D63">
        <w:t>\anotace Vlastní text anotace</w:t>
      </w:r>
    </w:p>
    <w:p w:rsidR="00DB1CE7" w:rsidRPr="00177D63" w:rsidRDefault="00DB1CE7" w:rsidP="000E740B">
      <w:pPr>
        <w:pStyle w:val="formattt"/>
      </w:pPr>
      <w:r w:rsidRPr="00177D63">
        <w:t>\</w:t>
      </w:r>
      <w:proofErr w:type="spellStart"/>
      <w:r w:rsidRPr="00177D63">
        <w:t>annotation</w:t>
      </w:r>
      <w:proofErr w:type="spellEnd"/>
      <w:r w:rsidRPr="00177D63">
        <w:t xml:space="preserve"> Vlastní text anotace v anglickém jazyce</w:t>
      </w:r>
    </w:p>
    <w:p w:rsidR="00DB1CE7" w:rsidRPr="00177D63" w:rsidRDefault="00DB1CE7" w:rsidP="000E740B">
      <w:pPr>
        <w:pStyle w:val="formattt"/>
      </w:pPr>
      <w:r w:rsidRPr="00177D63">
        <w:t>\</w:t>
      </w:r>
      <w:proofErr w:type="spellStart"/>
      <w:r w:rsidRPr="00177D63">
        <w:t>podekovani</w:t>
      </w:r>
      <w:proofErr w:type="spellEnd"/>
      <w:r w:rsidRPr="00177D63">
        <w:t xml:space="preserve"> Vlastní text poděkování</w:t>
      </w:r>
    </w:p>
    <w:p w:rsidR="003511CC" w:rsidRPr="00FD2DBF" w:rsidRDefault="00DB1CE7" w:rsidP="00E91B6C">
      <w:pPr>
        <w:pStyle w:val="formattext"/>
      </w:pPr>
      <w:r>
        <w:t xml:space="preserve">Příkaz </w:t>
      </w:r>
      <w:r w:rsidRPr="00FD2DBF">
        <w:rPr>
          <w:i/>
        </w:rPr>
        <w:t>\obsah</w:t>
      </w:r>
      <w:r>
        <w:t xml:space="preserve"> vygeneruje obsah, </w:t>
      </w:r>
      <w:r w:rsidRPr="00794D8E">
        <w:rPr>
          <w:i/>
        </w:rPr>
        <w:t>\</w:t>
      </w:r>
      <w:proofErr w:type="spellStart"/>
      <w:r w:rsidRPr="00794D8E">
        <w:rPr>
          <w:i/>
        </w:rPr>
        <w:t>seznamTabulek</w:t>
      </w:r>
      <w:proofErr w:type="spellEnd"/>
      <w:r w:rsidRPr="00794D8E">
        <w:rPr>
          <w:i/>
        </w:rPr>
        <w:t xml:space="preserve"> </w:t>
      </w:r>
      <w:r>
        <w:t>vygeneruje seznam tabulek a </w:t>
      </w:r>
      <w:r w:rsidR="00A22F0A">
        <w:t xml:space="preserve">seznam obrázků se vygeneruje pomocí </w:t>
      </w:r>
      <w:r w:rsidRPr="00794D8E">
        <w:rPr>
          <w:i/>
        </w:rPr>
        <w:t>\</w:t>
      </w:r>
      <w:proofErr w:type="spellStart"/>
      <w:r w:rsidRPr="00794D8E">
        <w:rPr>
          <w:i/>
        </w:rPr>
        <w:t>seznamObrazku</w:t>
      </w:r>
      <w:proofErr w:type="spellEnd"/>
      <w:r>
        <w:t>. Tyto příkazy již neobsahují žádné povinné ani nepovinné parametry.</w:t>
      </w:r>
      <w:r w:rsidR="00FE0929">
        <w:t xml:space="preserve"> </w:t>
      </w:r>
      <w:r w:rsidR="00D24DE4" w:rsidRPr="00D24DE4">
        <w:t>O tvorbě příloh a literatury se dozvíte</w:t>
      </w:r>
      <w:r w:rsidR="00D24DE4">
        <w:t xml:space="preserve"> </w:t>
      </w:r>
      <w:r w:rsidR="00FE0929">
        <w:t>v dalších kapitolách</w:t>
      </w:r>
      <w:r w:rsidR="00A306E6">
        <w:t>, viz kapitola 4.10 a 4.11</w:t>
      </w:r>
      <w:r w:rsidR="00D24DE4">
        <w:t>.</w:t>
      </w:r>
    </w:p>
    <w:p w:rsidR="003511CC" w:rsidRPr="009B7669" w:rsidRDefault="003511CC" w:rsidP="00B17F85">
      <w:pPr>
        <w:pStyle w:val="Nadpis2"/>
      </w:pPr>
      <w:bookmarkStart w:id="16" w:name="_Toc508896719"/>
      <w:r w:rsidRPr="009B7669">
        <w:lastRenderedPageBreak/>
        <w:t>Zadání</w:t>
      </w:r>
      <w:bookmarkEnd w:id="16"/>
    </w:p>
    <w:p w:rsidR="003E2C4E" w:rsidRDefault="003B52DE" w:rsidP="00E91B6C">
      <w:pPr>
        <w:pStyle w:val="formattext"/>
      </w:pPr>
      <w:r>
        <w:t xml:space="preserve">Zadání maturitní práce </w:t>
      </w:r>
      <w:r w:rsidR="00D54D64">
        <w:t>se vygeneruje</w:t>
      </w:r>
      <w:r>
        <w:t xml:space="preserve"> příkazem </w:t>
      </w:r>
      <w:r w:rsidR="003E2C4E" w:rsidRPr="003B52DE">
        <w:t>\</w:t>
      </w:r>
      <w:proofErr w:type="spellStart"/>
      <w:r w:rsidR="003E2C4E" w:rsidRPr="003B52DE">
        <w:t>zadani</w:t>
      </w:r>
      <w:proofErr w:type="spellEnd"/>
      <w:r w:rsidR="003E2C4E" w:rsidRPr="003B52DE">
        <w:t>{termín odevzdání}{zadání}{originalita a vhodnost řešení}{funkčnost řešení}{hrazení nákladů}{práce je majetkem}{datum podepsání}</w:t>
      </w:r>
      <w:r w:rsidRPr="00404C36">
        <w:t>.</w:t>
      </w:r>
    </w:p>
    <w:p w:rsidR="003E2C4E" w:rsidRDefault="003E2C4E" w:rsidP="00E91B6C">
      <w:pPr>
        <w:pStyle w:val="formattext"/>
      </w:pPr>
      <w:r>
        <w:t xml:space="preserve">Parametr </w:t>
      </w:r>
      <w:r w:rsidR="008F7E86">
        <w:t xml:space="preserve">2 až </w:t>
      </w:r>
      <w:r>
        <w:t xml:space="preserve">4 </w:t>
      </w:r>
      <w:r w:rsidR="003B52DE">
        <w:t xml:space="preserve">jsou bodové seznamy, jež </w:t>
      </w:r>
      <w:r w:rsidR="00D54D64">
        <w:t>se vytvoří</w:t>
      </w:r>
      <w:r w:rsidR="003B52DE">
        <w:t xml:space="preserve"> pomocí příkazu </w:t>
      </w:r>
      <w:r w:rsidR="003B52DE" w:rsidRPr="003B52DE">
        <w:rPr>
          <w:i/>
        </w:rPr>
        <w:t>\bod</w:t>
      </w:r>
      <w:r w:rsidR="003B52DE">
        <w:t xml:space="preserve"> a vložením textu bezprostředně za tento příkaz. Pokra</w:t>
      </w:r>
      <w:r w:rsidR="00A820BF">
        <w:t>čuj</w:t>
      </w:r>
      <w:r w:rsidR="00D54D64">
        <w:t>e se</w:t>
      </w:r>
      <w:r w:rsidR="003B52DE">
        <w:t xml:space="preserve"> stejným způsobem se všemi body. Pátý parametr dokončuje větu „</w:t>
      </w:r>
      <w:r w:rsidR="003B52DE" w:rsidRPr="003B52DE">
        <w:t>Náklady na materiál bude hradit</w:t>
      </w:r>
      <w:r w:rsidR="003B52DE">
        <w:t xml:space="preserve">…“. </w:t>
      </w:r>
      <w:r w:rsidR="00D54D64">
        <w:t>Do parametru se vepíše jedna z těchto variant</w:t>
      </w:r>
      <w:r w:rsidR="003B52DE">
        <w:t>: škola/firma/žák. Šestý parametr dokončuje větu: „</w:t>
      </w:r>
      <w:r w:rsidR="003B52DE" w:rsidRPr="003B52DE">
        <w:t>Funkční vzorek bude majetkem</w:t>
      </w:r>
      <w:r w:rsidR="003B52DE">
        <w:t xml:space="preserve">…“. </w:t>
      </w:r>
      <w:r w:rsidR="00D54D64">
        <w:t>Do parametru se použije jedna</w:t>
      </w:r>
      <w:r w:rsidR="003B52DE">
        <w:t xml:space="preserve"> z</w:t>
      </w:r>
      <w:r w:rsidR="00D54D64">
        <w:t xml:space="preserve"> těchto </w:t>
      </w:r>
      <w:r w:rsidR="003B52DE">
        <w:t xml:space="preserve">variant: </w:t>
      </w:r>
      <w:r>
        <w:t>školy/firmy/žáka</w:t>
      </w:r>
      <w:r w:rsidR="003B52DE">
        <w:t>.</w:t>
      </w:r>
    </w:p>
    <w:p w:rsidR="003511CC" w:rsidRPr="003511CC" w:rsidRDefault="00FE0929" w:rsidP="00E91B6C">
      <w:pPr>
        <w:pStyle w:val="formattext"/>
      </w:pPr>
      <w:r>
        <w:t xml:space="preserve">Zadání je vytvořeno i jako samostatný soubor </w:t>
      </w:r>
      <w:proofErr w:type="spellStart"/>
      <w:r w:rsidRPr="00FE0929">
        <w:rPr>
          <w:i/>
        </w:rPr>
        <w:t>LaTeX_task</w:t>
      </w:r>
      <w:proofErr w:type="spellEnd"/>
      <w:r>
        <w:t xml:space="preserve"> z důvodu potřeby samostatného souboru již dříve než je psána samotná dokumentace. Po vytisknutí dokumentace je vhodné vyměnit část obsahující zad</w:t>
      </w:r>
      <w:r w:rsidR="009B7669">
        <w:t xml:space="preserve">ání za již potvrzené zadání. </w:t>
      </w:r>
    </w:p>
    <w:p w:rsidR="001D5403" w:rsidRPr="009B7669" w:rsidRDefault="001D5403" w:rsidP="00B17F85">
      <w:pPr>
        <w:pStyle w:val="Nadpis2"/>
      </w:pPr>
      <w:bookmarkStart w:id="17" w:name="_Toc508896720"/>
      <w:r w:rsidRPr="009B7669">
        <w:t>Kapitoly a podkapitoly</w:t>
      </w:r>
      <w:bookmarkEnd w:id="17"/>
    </w:p>
    <w:p w:rsidR="001D5403" w:rsidRDefault="001D5403" w:rsidP="00E91B6C">
      <w:pPr>
        <w:pStyle w:val="formattext"/>
      </w:pPr>
      <w:r>
        <w:t>K rozdělení textu do jednotlivých úrovní slouží kapitoly a podkapitoly. Jsou připraveny celkem čtyři úrovně, jež</w:t>
      </w:r>
      <w:r w:rsidR="00D54D64">
        <w:t xml:space="preserve"> lze</w:t>
      </w:r>
      <w:r>
        <w:t xml:space="preserve"> využít:</w:t>
      </w:r>
    </w:p>
    <w:p w:rsidR="001D5403" w:rsidRPr="001D5403" w:rsidRDefault="001D5403" w:rsidP="00FC22B0">
      <w:pPr>
        <w:pStyle w:val="formattt"/>
      </w:pPr>
      <w:r w:rsidRPr="001D5403">
        <w:t>\kapitola{název kapitoly</w:t>
      </w:r>
      <w:r>
        <w:t xml:space="preserve"> </w:t>
      </w:r>
      <w:r w:rsidR="001B4CFC">
        <w:t xml:space="preserve">aneb </w:t>
      </w:r>
      <w:r>
        <w:t>nadpis 1. úrovně</w:t>
      </w:r>
      <w:r w:rsidRPr="001D5403">
        <w:t>}</w:t>
      </w:r>
    </w:p>
    <w:p w:rsidR="001D5403" w:rsidRPr="001D5403" w:rsidRDefault="001D5403" w:rsidP="00FC22B0">
      <w:pPr>
        <w:pStyle w:val="formattt"/>
      </w:pPr>
      <w:r w:rsidRPr="001D5403">
        <w:t>\</w:t>
      </w:r>
      <w:r>
        <w:t xml:space="preserve">podkapitola{název podkapitoly </w:t>
      </w:r>
      <w:r w:rsidR="001B4CFC">
        <w:t>aneb</w:t>
      </w:r>
      <w:r>
        <w:t xml:space="preserve"> nadpis 2. úrovně}</w:t>
      </w:r>
    </w:p>
    <w:p w:rsidR="001D5403" w:rsidRPr="001D5403" w:rsidRDefault="001D5403" w:rsidP="00FC22B0">
      <w:pPr>
        <w:pStyle w:val="formattt"/>
      </w:pPr>
      <w:r w:rsidRPr="001D5403">
        <w:t>\</w:t>
      </w:r>
      <w:proofErr w:type="spellStart"/>
      <w:r w:rsidRPr="001D5403">
        <w:t>podpodkapitola</w:t>
      </w:r>
      <w:proofErr w:type="spellEnd"/>
      <w:r w:rsidRPr="001D5403">
        <w:t xml:space="preserve">{název </w:t>
      </w:r>
      <w:proofErr w:type="spellStart"/>
      <w:r w:rsidRPr="001D5403">
        <w:t>podpodkapitoly</w:t>
      </w:r>
      <w:proofErr w:type="spellEnd"/>
      <w:r>
        <w:t xml:space="preserve"> </w:t>
      </w:r>
      <w:r w:rsidR="001B4CFC">
        <w:t xml:space="preserve">aneb </w:t>
      </w:r>
      <w:r>
        <w:t>nadpis 3. úrovně</w:t>
      </w:r>
      <w:r w:rsidRPr="001D5403">
        <w:t>}</w:t>
      </w:r>
    </w:p>
    <w:p w:rsidR="001D5403" w:rsidRDefault="001D5403" w:rsidP="00FC22B0">
      <w:pPr>
        <w:pStyle w:val="formattt"/>
      </w:pPr>
      <w:r w:rsidRPr="001D5403">
        <w:t>\</w:t>
      </w:r>
      <w:proofErr w:type="spellStart"/>
      <w:r w:rsidRPr="001D5403">
        <w:t>podpodpodkapitola</w:t>
      </w:r>
      <w:proofErr w:type="spellEnd"/>
      <w:r w:rsidRPr="001D5403">
        <w:t xml:space="preserve">{název </w:t>
      </w:r>
      <w:proofErr w:type="spellStart"/>
      <w:r w:rsidRPr="001D5403">
        <w:t>podpodpodkapitoly</w:t>
      </w:r>
      <w:proofErr w:type="spellEnd"/>
      <w:r>
        <w:t xml:space="preserve"> </w:t>
      </w:r>
      <w:r w:rsidR="001B4CFC">
        <w:t xml:space="preserve">aneb </w:t>
      </w:r>
      <w:r w:rsidR="00FC22B0">
        <w:t>nadpis 4. </w:t>
      </w:r>
      <w:r>
        <w:t>úrovně</w:t>
      </w:r>
      <w:r w:rsidRPr="001D5403">
        <w:t>}</w:t>
      </w:r>
    </w:p>
    <w:p w:rsidR="001D5403" w:rsidRPr="001D5403" w:rsidRDefault="001D5403" w:rsidP="00E91B6C">
      <w:pPr>
        <w:pStyle w:val="formattext"/>
      </w:pPr>
    </w:p>
    <w:p w:rsidR="001D5403" w:rsidRDefault="001D5403" w:rsidP="00E91B6C">
      <w:pPr>
        <w:pStyle w:val="formattext"/>
      </w:pPr>
      <w:r>
        <w:t>Praktický příklad:</w:t>
      </w:r>
    </w:p>
    <w:p w:rsidR="001D5403" w:rsidRPr="00755125" w:rsidRDefault="001D5403" w:rsidP="00755125">
      <w:pPr>
        <w:pStyle w:val="formattt"/>
      </w:pPr>
      <w:r w:rsidRPr="00755125">
        <w:t>\kapitola{</w:t>
      </w:r>
      <w:r w:rsidR="00B25F4D" w:rsidRPr="00755125">
        <w:t>Úvod</w:t>
      </w:r>
      <w:r w:rsidRPr="00755125">
        <w:t>}</w:t>
      </w:r>
    </w:p>
    <w:p w:rsidR="001D5403" w:rsidRPr="00755125" w:rsidRDefault="001D5403" w:rsidP="00755125">
      <w:pPr>
        <w:pStyle w:val="formattt"/>
      </w:pPr>
      <w:r w:rsidRPr="00755125">
        <w:t>\podkapitola{</w:t>
      </w:r>
      <w:r w:rsidR="00B25F4D" w:rsidRPr="00755125">
        <w:t>Téma</w:t>
      </w:r>
      <w:r w:rsidRPr="00755125">
        <w:t>}</w:t>
      </w:r>
    </w:p>
    <w:p w:rsidR="001D5403" w:rsidRPr="00755125" w:rsidRDefault="001D5403" w:rsidP="00755125">
      <w:pPr>
        <w:pStyle w:val="formattt"/>
      </w:pPr>
      <w:r w:rsidRPr="00755125">
        <w:t>\</w:t>
      </w:r>
      <w:proofErr w:type="spellStart"/>
      <w:r w:rsidRPr="00755125">
        <w:t>podpodkapitola</w:t>
      </w:r>
      <w:proofErr w:type="spellEnd"/>
      <w:r w:rsidRPr="00755125">
        <w:t>{</w:t>
      </w:r>
      <w:r w:rsidR="00B25F4D" w:rsidRPr="00755125">
        <w:t>Řešení</w:t>
      </w:r>
      <w:r w:rsidRPr="00755125">
        <w:t>}</w:t>
      </w:r>
    </w:p>
    <w:p w:rsidR="00D54D64" w:rsidRPr="00755125" w:rsidRDefault="00B25F4D" w:rsidP="00755125">
      <w:pPr>
        <w:pStyle w:val="formattt"/>
      </w:pPr>
      <w:r w:rsidRPr="00755125">
        <w:t>\</w:t>
      </w:r>
      <w:proofErr w:type="spellStart"/>
      <w:r w:rsidRPr="00755125">
        <w:t>podpodpodkapitola</w:t>
      </w:r>
      <w:proofErr w:type="spellEnd"/>
      <w:r w:rsidRPr="00755125">
        <w:t>{Problematika}</w:t>
      </w:r>
    </w:p>
    <w:p w:rsidR="00012735" w:rsidRDefault="00012735">
      <w:pPr>
        <w:spacing w:after="200" w:line="276" w:lineRule="auto"/>
        <w:jc w:val="left"/>
        <w:rPr>
          <w:rFonts w:ascii="Cambria" w:hAnsi="Cambria"/>
        </w:rPr>
      </w:pPr>
      <w:r>
        <w:br w:type="page"/>
      </w:r>
    </w:p>
    <w:p w:rsidR="00B25F4D" w:rsidRPr="00D54D64" w:rsidRDefault="001D5403" w:rsidP="00E91B6C">
      <w:pPr>
        <w:pStyle w:val="formattext"/>
      </w:pPr>
      <w:r>
        <w:lastRenderedPageBreak/>
        <w:t>Po vysázení:</w:t>
      </w:r>
    </w:p>
    <w:p w:rsidR="00FC48F4" w:rsidRDefault="00B25F4D" w:rsidP="00E91B6C">
      <w:pPr>
        <w:pStyle w:val="formattext"/>
      </w:pPr>
      <w:r>
        <w:rPr>
          <w:noProof/>
          <w:lang w:eastAsia="cs-CZ" w:bidi="ar-SA"/>
        </w:rPr>
        <w:drawing>
          <wp:inline distT="0" distB="0" distL="0" distR="0" wp14:anchorId="6901A91C" wp14:editId="7FC17FD8">
            <wp:extent cx="2295845" cy="3029373"/>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1.png"/>
                    <pic:cNvPicPr/>
                  </pic:nvPicPr>
                  <pic:blipFill>
                    <a:blip r:embed="rId14">
                      <a:extLst>
                        <a:ext uri="{28A0092B-C50C-407E-A947-70E740481C1C}">
                          <a14:useLocalDpi xmlns:a14="http://schemas.microsoft.com/office/drawing/2010/main" val="0"/>
                        </a:ext>
                      </a:extLst>
                    </a:blip>
                    <a:stretch>
                      <a:fillRect/>
                    </a:stretch>
                  </pic:blipFill>
                  <pic:spPr>
                    <a:xfrm>
                      <a:off x="0" y="0"/>
                      <a:ext cx="2295845" cy="3029373"/>
                    </a:xfrm>
                    <a:prstGeom prst="rect">
                      <a:avLst/>
                    </a:prstGeom>
                  </pic:spPr>
                </pic:pic>
              </a:graphicData>
            </a:graphic>
          </wp:inline>
        </w:drawing>
      </w:r>
    </w:p>
    <w:p w:rsidR="00E269F0" w:rsidRPr="009B7669" w:rsidRDefault="00FC48F4" w:rsidP="00923F73">
      <w:pPr>
        <w:pStyle w:val="Titulek"/>
        <w:spacing w:before="120" w:after="120" w:line="360" w:lineRule="auto"/>
        <w:rPr>
          <w:rFonts w:asciiTheme="majorHAnsi" w:hAnsiTheme="majorHAnsi"/>
          <w:b w:val="0"/>
          <w:color w:val="auto"/>
        </w:rPr>
      </w:pPr>
      <w:bookmarkStart w:id="18" w:name="_Toc508480308"/>
      <w:r w:rsidRPr="00FC48F4">
        <w:rPr>
          <w:rFonts w:asciiTheme="majorHAnsi" w:hAnsiTheme="majorHAnsi"/>
          <w:b w:val="0"/>
          <w:color w:val="auto"/>
        </w:rPr>
        <w:t xml:space="preserve">Obrázek </w:t>
      </w:r>
      <w:r w:rsidRPr="00FC48F4">
        <w:rPr>
          <w:rFonts w:asciiTheme="majorHAnsi" w:hAnsiTheme="majorHAnsi"/>
          <w:b w:val="0"/>
          <w:color w:val="auto"/>
        </w:rPr>
        <w:fldChar w:fldCharType="begin"/>
      </w:r>
      <w:r w:rsidRPr="00FC48F4">
        <w:rPr>
          <w:rFonts w:asciiTheme="majorHAnsi" w:hAnsiTheme="majorHAnsi"/>
          <w:b w:val="0"/>
          <w:color w:val="auto"/>
        </w:rPr>
        <w:instrText xml:space="preserve"> SEQ Obrázek \* ARABIC </w:instrText>
      </w:r>
      <w:r w:rsidRPr="00FC48F4">
        <w:rPr>
          <w:rFonts w:asciiTheme="majorHAnsi" w:hAnsiTheme="majorHAnsi"/>
          <w:b w:val="0"/>
          <w:color w:val="auto"/>
        </w:rPr>
        <w:fldChar w:fldCharType="separate"/>
      </w:r>
      <w:r w:rsidR="00D22960">
        <w:rPr>
          <w:rFonts w:asciiTheme="majorHAnsi" w:hAnsiTheme="majorHAnsi"/>
          <w:b w:val="0"/>
          <w:noProof/>
          <w:color w:val="auto"/>
        </w:rPr>
        <w:t>4</w:t>
      </w:r>
      <w:r w:rsidRPr="00FC48F4">
        <w:rPr>
          <w:rFonts w:asciiTheme="majorHAnsi" w:hAnsiTheme="majorHAnsi"/>
          <w:b w:val="0"/>
          <w:color w:val="auto"/>
        </w:rPr>
        <w:fldChar w:fldCharType="end"/>
      </w:r>
      <w:r w:rsidRPr="00FC48F4">
        <w:rPr>
          <w:rFonts w:asciiTheme="majorHAnsi" w:hAnsiTheme="majorHAnsi"/>
          <w:b w:val="0"/>
          <w:color w:val="auto"/>
        </w:rPr>
        <w:t>: Kapitoly</w:t>
      </w:r>
      <w:bookmarkEnd w:id="18"/>
    </w:p>
    <w:p w:rsidR="00DB1CE7" w:rsidRPr="009B7669" w:rsidRDefault="00DB1CE7" w:rsidP="00B17F85">
      <w:pPr>
        <w:pStyle w:val="Nadpis2"/>
      </w:pPr>
      <w:bookmarkStart w:id="19" w:name="_Toc508896721"/>
      <w:r w:rsidRPr="009B7669">
        <w:t>Psaní textu</w:t>
      </w:r>
      <w:bookmarkEnd w:id="19"/>
    </w:p>
    <w:p w:rsidR="00DB1CE7" w:rsidRPr="00B17F85" w:rsidRDefault="00DB1CE7" w:rsidP="00B17F85">
      <w:pPr>
        <w:pStyle w:val="Nadpis3"/>
      </w:pPr>
      <w:bookmarkStart w:id="20" w:name="_Toc508896722"/>
      <w:r w:rsidRPr="00B17F85">
        <w:t>Ukončení odstavce</w:t>
      </w:r>
      <w:bookmarkEnd w:id="20"/>
    </w:p>
    <w:p w:rsidR="00DB1CE7" w:rsidRPr="006038A8" w:rsidRDefault="00DB1CE7" w:rsidP="00E91B6C">
      <w:pPr>
        <w:pStyle w:val="formattext"/>
      </w:pPr>
      <w:r w:rsidRPr="006038A8">
        <w:t>Pro ukončení odstavce je třeba na konec textu přidat dvě zpětná lomítka\\. Další text již bude umístěn na nové řádce.</w:t>
      </w:r>
    </w:p>
    <w:p w:rsidR="00DB1CE7" w:rsidRPr="009B7669" w:rsidRDefault="00DB1CE7" w:rsidP="00B17F85">
      <w:pPr>
        <w:pStyle w:val="Nadpis3"/>
      </w:pPr>
      <w:bookmarkStart w:id="21" w:name="_Toc508896723"/>
      <w:r w:rsidRPr="009B7669">
        <w:t>Nová strana</w:t>
      </w:r>
      <w:bookmarkEnd w:id="21"/>
    </w:p>
    <w:p w:rsidR="00DB1CE7" w:rsidRPr="009B7669" w:rsidRDefault="00DB1CE7" w:rsidP="00E91B6C">
      <w:pPr>
        <w:pStyle w:val="formattext"/>
      </w:pPr>
      <w:r>
        <w:t xml:space="preserve">Šablona sama rozmisťuje strany dle normy. </w:t>
      </w:r>
      <w:r w:rsidR="00D54D64">
        <w:t>Je-li potřeba i tak vynutit novou stranu, použij</w:t>
      </w:r>
      <w:r>
        <w:t xml:space="preserve">e </w:t>
      </w:r>
      <w:r w:rsidR="00D54D64">
        <w:t xml:space="preserve">se následující příkaz </w:t>
      </w:r>
      <w:r w:rsidRPr="00063F2B">
        <w:rPr>
          <w:i/>
        </w:rPr>
        <w:t>\</w:t>
      </w:r>
      <w:proofErr w:type="spellStart"/>
      <w:r w:rsidRPr="00063F2B">
        <w:rPr>
          <w:i/>
        </w:rPr>
        <w:t>novastrana</w:t>
      </w:r>
      <w:proofErr w:type="spellEnd"/>
      <w:r w:rsidR="00D54D64">
        <w:rPr>
          <w:i/>
        </w:rPr>
        <w:t>.</w:t>
      </w:r>
    </w:p>
    <w:p w:rsidR="00DB1CE7" w:rsidRPr="009B7669" w:rsidRDefault="00DB1CE7" w:rsidP="00B17F85">
      <w:pPr>
        <w:pStyle w:val="Nadpis3"/>
      </w:pPr>
      <w:bookmarkStart w:id="22" w:name="_Toc508896724"/>
      <w:r w:rsidRPr="009B7669">
        <w:t>Nedělitelná mezera</w:t>
      </w:r>
      <w:bookmarkEnd w:id="22"/>
    </w:p>
    <w:p w:rsidR="00DB1CE7" w:rsidRDefault="00DB1CE7" w:rsidP="00E91B6C">
      <w:pPr>
        <w:pStyle w:val="formattext"/>
      </w:pPr>
      <w:r>
        <w:t>Na konci řádku by se dle typografických pravidel nemělo objevit jedno písmeno či předložka. Používáme proto nedělitelnou mezeru. Ta se v</w:t>
      </w:r>
      <w:r w:rsidR="00066DAB">
        <w:t xml:space="preserve"> sázecím prostředí </w:t>
      </w:r>
      <w:proofErr w:type="spellStart"/>
      <w:r w:rsidR="00066DAB">
        <w:t>LaTeX</w:t>
      </w:r>
      <w:proofErr w:type="spellEnd"/>
      <w:r w:rsidR="00066DAB">
        <w:t xml:space="preserve"> píše ti</w:t>
      </w:r>
      <w:r>
        <w:t>ldou neboli vlnovkou ~ (pravý alt + +)</w:t>
      </w:r>
      <w:r w:rsidR="001A6346">
        <w:t>.</w:t>
      </w:r>
    </w:p>
    <w:p w:rsidR="00DB1CE7" w:rsidRPr="009B7669" w:rsidRDefault="00DB1CE7" w:rsidP="00B17F85">
      <w:pPr>
        <w:pStyle w:val="Nadpis3"/>
      </w:pPr>
      <w:bookmarkStart w:id="23" w:name="_Toc508896725"/>
      <w:r w:rsidRPr="009B7669">
        <w:t>Uvozovky</w:t>
      </w:r>
      <w:bookmarkEnd w:id="23"/>
    </w:p>
    <w:p w:rsidR="00DB1CE7" w:rsidRPr="009B7669" w:rsidRDefault="00DB1CE7" w:rsidP="00E91B6C">
      <w:pPr>
        <w:pStyle w:val="formattext"/>
      </w:pPr>
      <w:r>
        <w:t xml:space="preserve">Pro umístění textu mezi uvozovky </w:t>
      </w:r>
      <w:r w:rsidR="009B7669">
        <w:t>se použije příkaz</w:t>
      </w:r>
      <w:r w:rsidR="00946C64">
        <w:t xml:space="preserve"> </w:t>
      </w:r>
      <w:r w:rsidRPr="00063F2B">
        <w:rPr>
          <w:i/>
        </w:rPr>
        <w:t>\</w:t>
      </w:r>
      <w:proofErr w:type="spellStart"/>
      <w:r w:rsidRPr="00063F2B">
        <w:rPr>
          <w:i/>
        </w:rPr>
        <w:t>uv</w:t>
      </w:r>
      <w:proofErr w:type="spellEnd"/>
      <w:r w:rsidRPr="00063F2B">
        <w:rPr>
          <w:i/>
        </w:rPr>
        <w:t>{text v uvozovkách}</w:t>
      </w:r>
      <w:r w:rsidR="009B7669">
        <w:t>.</w:t>
      </w:r>
    </w:p>
    <w:p w:rsidR="00DB1CE7" w:rsidRPr="009B7669" w:rsidRDefault="00DB1CE7" w:rsidP="00B17F85">
      <w:pPr>
        <w:pStyle w:val="Nadpis3"/>
      </w:pPr>
      <w:bookmarkStart w:id="24" w:name="_Toc508896726"/>
      <w:r w:rsidRPr="009B7669">
        <w:lastRenderedPageBreak/>
        <w:t>Pomlčky</w:t>
      </w:r>
      <w:bookmarkEnd w:id="24"/>
    </w:p>
    <w:p w:rsidR="00DB1CE7" w:rsidRDefault="00DB1CE7" w:rsidP="00E91B6C">
      <w:pPr>
        <w:pStyle w:val="formattext"/>
      </w:pPr>
      <w:r>
        <w:t>V </w:t>
      </w:r>
      <w:proofErr w:type="spellStart"/>
      <w:r>
        <w:t>LaTeXu</w:t>
      </w:r>
      <w:proofErr w:type="spellEnd"/>
      <w:r>
        <w:t xml:space="preserve"> se rozlišuje krátká pomlčka tzv. spojovník, normální pomlčka, dlouhá pomlčka tzv. rozdělovník a matematické mínus. </w:t>
      </w:r>
    </w:p>
    <w:p w:rsidR="00923F73" w:rsidRPr="00923F73" w:rsidRDefault="00923F73" w:rsidP="00923F73">
      <w:pPr>
        <w:pStyle w:val="Titulek"/>
        <w:spacing w:before="120" w:after="120" w:line="360" w:lineRule="auto"/>
        <w:rPr>
          <w:rFonts w:asciiTheme="majorHAnsi" w:hAnsiTheme="majorHAnsi"/>
          <w:b w:val="0"/>
          <w:color w:val="auto"/>
        </w:rPr>
      </w:pPr>
      <w:bookmarkStart w:id="25" w:name="_Toc508479718"/>
      <w:r w:rsidRPr="00FC48F4">
        <w:rPr>
          <w:rFonts w:asciiTheme="majorHAnsi" w:hAnsiTheme="majorHAnsi"/>
          <w:b w:val="0"/>
          <w:color w:val="auto"/>
        </w:rPr>
        <w:t xml:space="preserve">Tabulka </w:t>
      </w:r>
      <w:r w:rsidRPr="00FC48F4">
        <w:rPr>
          <w:rFonts w:asciiTheme="majorHAnsi" w:hAnsiTheme="majorHAnsi"/>
          <w:b w:val="0"/>
          <w:color w:val="auto"/>
        </w:rPr>
        <w:fldChar w:fldCharType="begin"/>
      </w:r>
      <w:r w:rsidRPr="00FC48F4">
        <w:rPr>
          <w:rFonts w:asciiTheme="majorHAnsi" w:hAnsiTheme="majorHAnsi"/>
          <w:b w:val="0"/>
          <w:color w:val="auto"/>
        </w:rPr>
        <w:instrText xml:space="preserve"> SEQ Tabulka \* ARABIC </w:instrText>
      </w:r>
      <w:r w:rsidRPr="00FC48F4">
        <w:rPr>
          <w:rFonts w:asciiTheme="majorHAnsi" w:hAnsiTheme="majorHAnsi"/>
          <w:b w:val="0"/>
          <w:color w:val="auto"/>
        </w:rPr>
        <w:fldChar w:fldCharType="separate"/>
      </w:r>
      <w:r w:rsidRPr="00FC48F4">
        <w:rPr>
          <w:rFonts w:asciiTheme="majorHAnsi" w:hAnsiTheme="majorHAnsi"/>
          <w:b w:val="0"/>
          <w:color w:val="auto"/>
        </w:rPr>
        <w:t>1</w:t>
      </w:r>
      <w:r w:rsidRPr="00FC48F4">
        <w:rPr>
          <w:rFonts w:asciiTheme="majorHAnsi" w:hAnsiTheme="majorHAnsi"/>
          <w:b w:val="0"/>
          <w:color w:val="auto"/>
        </w:rPr>
        <w:fldChar w:fldCharType="end"/>
      </w:r>
      <w:r w:rsidRPr="00FC48F4">
        <w:rPr>
          <w:rFonts w:asciiTheme="majorHAnsi" w:hAnsiTheme="majorHAnsi"/>
          <w:b w:val="0"/>
          <w:color w:val="auto"/>
        </w:rPr>
        <w:t>: Pomlčky</w:t>
      </w:r>
      <w:bookmarkEnd w:id="25"/>
    </w:p>
    <w:tbl>
      <w:tblPr>
        <w:tblStyle w:val="Mkatabulky"/>
        <w:tblW w:w="0" w:type="auto"/>
        <w:tblInd w:w="108" w:type="dxa"/>
        <w:tblLook w:val="04A0" w:firstRow="1" w:lastRow="0" w:firstColumn="1" w:lastColumn="0" w:noHBand="0" w:noVBand="1"/>
      </w:tblPr>
      <w:tblGrid>
        <w:gridCol w:w="1591"/>
        <w:gridCol w:w="1592"/>
        <w:gridCol w:w="1592"/>
        <w:gridCol w:w="1592"/>
        <w:gridCol w:w="1592"/>
      </w:tblGrid>
      <w:tr w:rsidR="00DB1CE7" w:rsidTr="008F7E86">
        <w:tc>
          <w:tcPr>
            <w:tcW w:w="1591" w:type="dxa"/>
            <w:vAlign w:val="bottom"/>
          </w:tcPr>
          <w:p w:rsidR="00DB1CE7" w:rsidRPr="0033191E" w:rsidRDefault="00DB1CE7" w:rsidP="008F7E86">
            <w:pPr>
              <w:pStyle w:val="formattext"/>
              <w:jc w:val="center"/>
            </w:pPr>
            <w:r w:rsidRPr="0033191E">
              <w:t>Význam</w:t>
            </w:r>
          </w:p>
        </w:tc>
        <w:tc>
          <w:tcPr>
            <w:tcW w:w="1592" w:type="dxa"/>
            <w:vAlign w:val="bottom"/>
          </w:tcPr>
          <w:p w:rsidR="00DB1CE7" w:rsidRDefault="00DB1CE7" w:rsidP="008F7E86">
            <w:pPr>
              <w:pStyle w:val="formattext"/>
              <w:jc w:val="center"/>
            </w:pPr>
            <w:r>
              <w:t>Spojovník</w:t>
            </w:r>
          </w:p>
        </w:tc>
        <w:tc>
          <w:tcPr>
            <w:tcW w:w="1592" w:type="dxa"/>
            <w:vAlign w:val="bottom"/>
          </w:tcPr>
          <w:p w:rsidR="00DB1CE7" w:rsidRDefault="00DB1CE7" w:rsidP="008F7E86">
            <w:pPr>
              <w:pStyle w:val="formattext"/>
              <w:jc w:val="center"/>
            </w:pPr>
            <w:r>
              <w:t>Pomlčka</w:t>
            </w:r>
          </w:p>
        </w:tc>
        <w:tc>
          <w:tcPr>
            <w:tcW w:w="1592" w:type="dxa"/>
            <w:vAlign w:val="bottom"/>
          </w:tcPr>
          <w:p w:rsidR="00DB1CE7" w:rsidRDefault="00DB1CE7" w:rsidP="008F7E86">
            <w:pPr>
              <w:pStyle w:val="formattext"/>
              <w:jc w:val="center"/>
            </w:pPr>
            <w:r>
              <w:t>Rozdělovník</w:t>
            </w:r>
          </w:p>
        </w:tc>
        <w:tc>
          <w:tcPr>
            <w:tcW w:w="1592" w:type="dxa"/>
            <w:vAlign w:val="bottom"/>
          </w:tcPr>
          <w:p w:rsidR="00DB1CE7" w:rsidRDefault="00DB1CE7" w:rsidP="008F7E86">
            <w:pPr>
              <w:pStyle w:val="formattext"/>
              <w:jc w:val="center"/>
            </w:pPr>
            <w:r>
              <w:t xml:space="preserve">Mat. </w:t>
            </w:r>
            <w:proofErr w:type="gramStart"/>
            <w:r>
              <w:t>mínus</w:t>
            </w:r>
            <w:proofErr w:type="gramEnd"/>
          </w:p>
        </w:tc>
      </w:tr>
      <w:tr w:rsidR="00DB1CE7" w:rsidTr="008F7E86">
        <w:trPr>
          <w:trHeight w:val="249"/>
        </w:trPr>
        <w:tc>
          <w:tcPr>
            <w:tcW w:w="1591" w:type="dxa"/>
            <w:vAlign w:val="center"/>
          </w:tcPr>
          <w:p w:rsidR="00DB1CE7" w:rsidRPr="0033191E" w:rsidRDefault="00DB1CE7" w:rsidP="00012735">
            <w:pPr>
              <w:pStyle w:val="formattext"/>
              <w:jc w:val="center"/>
            </w:pPr>
            <w:r w:rsidRPr="0033191E">
              <w:t>Zápis</w:t>
            </w:r>
          </w:p>
        </w:tc>
        <w:tc>
          <w:tcPr>
            <w:tcW w:w="1592" w:type="dxa"/>
            <w:vAlign w:val="center"/>
          </w:tcPr>
          <w:p w:rsidR="00DB1CE7" w:rsidRDefault="00DB1CE7" w:rsidP="00012735">
            <w:pPr>
              <w:pStyle w:val="formattext"/>
              <w:jc w:val="center"/>
            </w:pPr>
            <w:r>
              <w:t>-</w:t>
            </w:r>
          </w:p>
        </w:tc>
        <w:tc>
          <w:tcPr>
            <w:tcW w:w="1592" w:type="dxa"/>
            <w:vAlign w:val="center"/>
          </w:tcPr>
          <w:p w:rsidR="00DB1CE7" w:rsidRDefault="00DB1CE7" w:rsidP="00012735">
            <w:pPr>
              <w:pStyle w:val="formattext"/>
              <w:jc w:val="center"/>
            </w:pPr>
            <w:r>
              <w:t>--</w:t>
            </w:r>
          </w:p>
        </w:tc>
        <w:tc>
          <w:tcPr>
            <w:tcW w:w="1592" w:type="dxa"/>
            <w:vAlign w:val="center"/>
          </w:tcPr>
          <w:p w:rsidR="00DB1CE7" w:rsidRDefault="00DB1CE7" w:rsidP="00012735">
            <w:pPr>
              <w:pStyle w:val="formattext"/>
              <w:jc w:val="center"/>
            </w:pPr>
            <w:r>
              <w:t>---</w:t>
            </w:r>
          </w:p>
        </w:tc>
        <w:tc>
          <w:tcPr>
            <w:tcW w:w="1592" w:type="dxa"/>
            <w:vAlign w:val="center"/>
          </w:tcPr>
          <w:p w:rsidR="00DB1CE7" w:rsidRDefault="00DB1CE7" w:rsidP="00012735">
            <w:pPr>
              <w:pStyle w:val="formattext"/>
              <w:jc w:val="center"/>
            </w:pPr>
            <w:r>
              <w:t>$-$</w:t>
            </w:r>
          </w:p>
        </w:tc>
      </w:tr>
    </w:tbl>
    <w:p w:rsidR="00DB1CE7" w:rsidRPr="009B7669" w:rsidRDefault="00DB1CE7" w:rsidP="00B17F85">
      <w:pPr>
        <w:pStyle w:val="Nadpis3"/>
      </w:pPr>
      <w:bookmarkStart w:id="26" w:name="_Toc508896727"/>
      <w:r w:rsidRPr="009B7669">
        <w:t>Speciální znaky</w:t>
      </w:r>
      <w:bookmarkEnd w:id="26"/>
    </w:p>
    <w:p w:rsidR="00DB1CE7" w:rsidRPr="002364F5" w:rsidRDefault="00DB1CE7" w:rsidP="00E91B6C">
      <w:pPr>
        <w:pStyle w:val="formattext"/>
      </w:pPr>
      <w:r w:rsidRPr="002364F5">
        <w:t xml:space="preserve">Pro psaní speciálních znaků v textu, jež by mohly ovlivnit kód, </w:t>
      </w:r>
      <w:r w:rsidR="009B7669">
        <w:t>se před ně vloží</w:t>
      </w:r>
      <w:r w:rsidRPr="002364F5">
        <w:t xml:space="preserve"> zpětné lomítko \. Jedná se například o #, $ a další. </w:t>
      </w:r>
    </w:p>
    <w:p w:rsidR="00DB1CE7" w:rsidRPr="009B7669" w:rsidRDefault="00DB1CE7" w:rsidP="00B17F85">
      <w:pPr>
        <w:pStyle w:val="Nadpis3"/>
      </w:pPr>
      <w:bookmarkStart w:id="27" w:name="_Toc508896728"/>
      <w:r w:rsidRPr="009B7669">
        <w:t>Komentáře</w:t>
      </w:r>
      <w:bookmarkEnd w:id="27"/>
    </w:p>
    <w:p w:rsidR="00DB1CE7" w:rsidRDefault="00DB1CE7" w:rsidP="00E91B6C">
      <w:pPr>
        <w:pStyle w:val="formattext"/>
      </w:pPr>
      <w:r>
        <w:t xml:space="preserve">Pro psaní komentáře </w:t>
      </w:r>
      <w:r w:rsidR="009B7669">
        <w:t>se umístí</w:t>
      </w:r>
      <w:r>
        <w:t xml:space="preserve"> na začátek řádku procento </w:t>
      </w:r>
      <w:r w:rsidRPr="008A70AC">
        <w:rPr>
          <w:i/>
        </w:rPr>
        <w:t>%.</w:t>
      </w:r>
      <w:r>
        <w:t xml:space="preserve"> Text za procentem se poté ne</w:t>
      </w:r>
      <w:r w:rsidR="009B7669">
        <w:t>vysází do výsledného dokumentu.</w:t>
      </w:r>
    </w:p>
    <w:p w:rsidR="00DB1CE7" w:rsidRPr="009B7669" w:rsidRDefault="00DB1CE7" w:rsidP="00B17F85">
      <w:pPr>
        <w:pStyle w:val="Nadpis3"/>
      </w:pPr>
      <w:bookmarkStart w:id="28" w:name="_Toc508896729"/>
      <w:r w:rsidRPr="009B7669">
        <w:t>Řezy písma</w:t>
      </w:r>
      <w:bookmarkEnd w:id="28"/>
    </w:p>
    <w:p w:rsidR="00DB1CE7" w:rsidRPr="00DB1CE7" w:rsidRDefault="00DB1CE7" w:rsidP="00E91B6C">
      <w:pPr>
        <w:pStyle w:val="formattext"/>
      </w:pPr>
      <w:r>
        <w:t xml:space="preserve">Pro zvýraznění textu lze využít různé řezy písma. Pro programové kódy, názvy složek a další </w:t>
      </w:r>
      <w:r w:rsidR="00054C64">
        <w:t>se hodí</w:t>
      </w:r>
      <w:r>
        <w:t xml:space="preserve"> strojopis </w:t>
      </w:r>
      <w:r w:rsidRPr="005962D9">
        <w:rPr>
          <w:i/>
        </w:rPr>
        <w:t>\strojopis{text}</w:t>
      </w:r>
      <w:r>
        <w:t xml:space="preserve"> a pro </w:t>
      </w:r>
      <w:r w:rsidRPr="006D2041">
        <w:t xml:space="preserve">kapitálky </w:t>
      </w:r>
      <w:r w:rsidR="00404290">
        <w:t>se použije</w:t>
      </w:r>
      <w:r w:rsidR="00054C64">
        <w:t xml:space="preserve"> příkaz </w:t>
      </w:r>
      <w:r w:rsidRPr="006D2041">
        <w:rPr>
          <w:i/>
        </w:rPr>
        <w:t>\</w:t>
      </w:r>
      <w:proofErr w:type="spellStart"/>
      <w:r w:rsidRPr="006D2041">
        <w:rPr>
          <w:i/>
        </w:rPr>
        <w:t>kapitalky</w:t>
      </w:r>
      <w:proofErr w:type="spellEnd"/>
      <w:r w:rsidRPr="006D2041">
        <w:rPr>
          <w:i/>
        </w:rPr>
        <w:t>{text}</w:t>
      </w:r>
      <w:r w:rsidRPr="006D2041">
        <w:t xml:space="preserve">. </w:t>
      </w:r>
      <w:r w:rsidR="00054C64">
        <w:t>Pro zdůraznění</w:t>
      </w:r>
      <w:r w:rsidRPr="006D2041">
        <w:t xml:space="preserve"> informace v</w:t>
      </w:r>
      <w:r w:rsidR="00054C64">
        <w:t> </w:t>
      </w:r>
      <w:r w:rsidRPr="006D2041">
        <w:t>textu</w:t>
      </w:r>
      <w:r w:rsidR="00054C64">
        <w:t xml:space="preserve"> lze vyzkoušet</w:t>
      </w:r>
      <w:r w:rsidRPr="006D2041">
        <w:t xml:space="preserve"> kurzívu </w:t>
      </w:r>
      <w:r w:rsidRPr="006D2041">
        <w:rPr>
          <w:i/>
        </w:rPr>
        <w:t>\kurziva{text}</w:t>
      </w:r>
      <w:r w:rsidRPr="006D2041">
        <w:t xml:space="preserve">, tučné písmo </w:t>
      </w:r>
      <w:r w:rsidRPr="006D2041">
        <w:rPr>
          <w:i/>
        </w:rPr>
        <w:t>\</w:t>
      </w:r>
      <w:proofErr w:type="spellStart"/>
      <w:r w:rsidRPr="006D2041">
        <w:rPr>
          <w:i/>
        </w:rPr>
        <w:t>tucne</w:t>
      </w:r>
      <w:proofErr w:type="spellEnd"/>
      <w:r w:rsidRPr="006D2041">
        <w:rPr>
          <w:i/>
        </w:rPr>
        <w:t>{text}</w:t>
      </w:r>
      <w:r w:rsidRPr="006D2041">
        <w:t xml:space="preserve"> nebo zvýraznění </w:t>
      </w:r>
      <w:r w:rsidRPr="006D2041">
        <w:rPr>
          <w:i/>
        </w:rPr>
        <w:t>\</w:t>
      </w:r>
      <w:proofErr w:type="spellStart"/>
      <w:r w:rsidRPr="006D2041">
        <w:rPr>
          <w:i/>
        </w:rPr>
        <w:t>zvyraznit</w:t>
      </w:r>
      <w:proofErr w:type="spellEnd"/>
      <w:r w:rsidRPr="006D2041">
        <w:rPr>
          <w:i/>
        </w:rPr>
        <w:t>{text}</w:t>
      </w:r>
      <w:r w:rsidRPr="006D2041">
        <w:t xml:space="preserve">. Zvýraznění </w:t>
      </w:r>
      <w:proofErr w:type="spellStart"/>
      <w:r w:rsidRPr="006D2041">
        <w:t>LaTeX</w:t>
      </w:r>
      <w:proofErr w:type="spellEnd"/>
      <w:r w:rsidRPr="006D2041">
        <w:t xml:space="preserve"> provádí zvolením dostatečně odlišného řezu písma. Je-li okolní text (nezvýrazněný) sázen patkově, pak je zvýrazněný text sázen kurzívou a podobně.</w:t>
      </w:r>
    </w:p>
    <w:p w:rsidR="001B7090" w:rsidRPr="00054C64" w:rsidRDefault="001B7090" w:rsidP="00B17F85">
      <w:pPr>
        <w:pStyle w:val="Nadpis2"/>
      </w:pPr>
      <w:bookmarkStart w:id="29" w:name="_Toc508896730"/>
      <w:r w:rsidRPr="00054C64">
        <w:t>Seznamy</w:t>
      </w:r>
      <w:bookmarkEnd w:id="29"/>
    </w:p>
    <w:p w:rsidR="001B7090" w:rsidRPr="00054C64" w:rsidRDefault="001B7090" w:rsidP="00B17F85">
      <w:pPr>
        <w:pStyle w:val="Nadpis3"/>
      </w:pPr>
      <w:bookmarkStart w:id="30" w:name="_Toc508896731"/>
      <w:r w:rsidRPr="00054C64">
        <w:t>Číslovaný seznam</w:t>
      </w:r>
      <w:bookmarkEnd w:id="30"/>
    </w:p>
    <w:p w:rsidR="003C7C28" w:rsidRDefault="003C7C28" w:rsidP="00E91B6C">
      <w:pPr>
        <w:pStyle w:val="formattext"/>
      </w:pPr>
      <w:r w:rsidRPr="00C37D5B">
        <w:t xml:space="preserve">Číslovaný seznam </w:t>
      </w:r>
      <w:r w:rsidR="00D369E1">
        <w:t>se vytvoří příkazem</w:t>
      </w:r>
      <w:r w:rsidR="00413DC7">
        <w:t xml:space="preserve"> </w:t>
      </w:r>
      <w:r w:rsidRPr="00C37D5B">
        <w:rPr>
          <w:i/>
        </w:rPr>
        <w:t>\</w:t>
      </w:r>
      <w:proofErr w:type="spellStart"/>
      <w:r w:rsidRPr="00C37D5B">
        <w:rPr>
          <w:i/>
        </w:rPr>
        <w:t>cislseznam</w:t>
      </w:r>
      <w:proofErr w:type="spellEnd"/>
      <w:r w:rsidRPr="00C37D5B">
        <w:rPr>
          <w:i/>
        </w:rPr>
        <w:t>{\bod text \bod text2…}</w:t>
      </w:r>
      <w:r w:rsidR="00D369E1">
        <w:t>. P</w:t>
      </w:r>
      <w:r w:rsidRPr="00C37D5B">
        <w:t xml:space="preserve">ro jednotlivé položky seznamu se do povinného parametru (složených závorek) vloží </w:t>
      </w:r>
      <w:r w:rsidRPr="00C37D5B">
        <w:rPr>
          <w:i/>
        </w:rPr>
        <w:t>\bod</w:t>
      </w:r>
      <w:r w:rsidRPr="00C37D5B">
        <w:t xml:space="preserve">, za který </w:t>
      </w:r>
      <w:r w:rsidR="00D369E1">
        <w:t>se umístí</w:t>
      </w:r>
      <w:r w:rsidRPr="00C37D5B">
        <w:t xml:space="preserve"> text 1. bodu. Takto </w:t>
      </w:r>
      <w:r w:rsidR="00D369E1">
        <w:t>se pokračuje</w:t>
      </w:r>
      <w:r w:rsidRPr="00C37D5B">
        <w:t xml:space="preserve"> s libovolným </w:t>
      </w:r>
      <w:r w:rsidR="00E435BE" w:rsidRPr="00C37D5B">
        <w:t>poč</w:t>
      </w:r>
      <w:r w:rsidRPr="00C37D5B">
        <w:t xml:space="preserve">tem položek. </w:t>
      </w:r>
    </w:p>
    <w:p w:rsidR="00012735" w:rsidRDefault="00012735">
      <w:pPr>
        <w:spacing w:after="200" w:line="276" w:lineRule="auto"/>
        <w:jc w:val="left"/>
        <w:rPr>
          <w:rFonts w:ascii="Cambria" w:hAnsi="Cambria"/>
        </w:rPr>
      </w:pPr>
      <w:r>
        <w:br w:type="page"/>
      </w:r>
    </w:p>
    <w:p w:rsidR="003C7C28" w:rsidRPr="00C37D5B" w:rsidRDefault="003C7C28" w:rsidP="00E91B6C">
      <w:pPr>
        <w:pStyle w:val="formattext"/>
      </w:pPr>
      <w:r w:rsidRPr="00C37D5B">
        <w:lastRenderedPageBreak/>
        <w:t>Praktický příklad:</w:t>
      </w:r>
    </w:p>
    <w:p w:rsidR="00E073A4" w:rsidRPr="00C37D5B" w:rsidRDefault="00E073A4" w:rsidP="00755125">
      <w:pPr>
        <w:pStyle w:val="formattt"/>
      </w:pPr>
      <w:r w:rsidRPr="00C37D5B">
        <w:t>\</w:t>
      </w:r>
      <w:proofErr w:type="spellStart"/>
      <w:r w:rsidRPr="00C37D5B">
        <w:t>cislseznam</w:t>
      </w:r>
      <w:proofErr w:type="spellEnd"/>
      <w:r w:rsidRPr="00C37D5B">
        <w:t>{</w:t>
      </w:r>
    </w:p>
    <w:p w:rsidR="00E073A4" w:rsidRPr="00C37D5B" w:rsidRDefault="001E7683" w:rsidP="00755125">
      <w:pPr>
        <w:pStyle w:val="formattt"/>
      </w:pPr>
      <w:r w:rsidRPr="00C37D5B">
        <w:tab/>
      </w:r>
      <w:r w:rsidR="00E073A4" w:rsidRPr="00C37D5B">
        <w:t>\bod základní deska</w:t>
      </w:r>
    </w:p>
    <w:p w:rsidR="00E073A4" w:rsidRPr="00C37D5B" w:rsidRDefault="001E7683" w:rsidP="00755125">
      <w:pPr>
        <w:pStyle w:val="formattt"/>
      </w:pPr>
      <w:r w:rsidRPr="00C37D5B">
        <w:tab/>
      </w:r>
      <w:r w:rsidR="00E073A4" w:rsidRPr="00C37D5B">
        <w:t>\bod grafická karta</w:t>
      </w:r>
    </w:p>
    <w:p w:rsidR="00E073A4" w:rsidRPr="00C37D5B" w:rsidRDefault="001E7683" w:rsidP="00755125">
      <w:pPr>
        <w:pStyle w:val="formattt"/>
      </w:pPr>
      <w:r w:rsidRPr="00C37D5B">
        <w:tab/>
      </w:r>
      <w:r w:rsidR="00E073A4" w:rsidRPr="00C37D5B">
        <w:t>\bod procesor</w:t>
      </w:r>
    </w:p>
    <w:p w:rsidR="00E073A4" w:rsidRPr="00C37D5B" w:rsidRDefault="001E7683" w:rsidP="00755125">
      <w:pPr>
        <w:pStyle w:val="formattt"/>
      </w:pPr>
      <w:r w:rsidRPr="00C37D5B">
        <w:tab/>
      </w:r>
      <w:r w:rsidR="00E073A4" w:rsidRPr="00C37D5B">
        <w:t>\bod hard disk</w:t>
      </w:r>
    </w:p>
    <w:p w:rsidR="00E073A4" w:rsidRPr="00C37D5B" w:rsidRDefault="001E7683" w:rsidP="00755125">
      <w:pPr>
        <w:pStyle w:val="formattt"/>
      </w:pPr>
      <w:r w:rsidRPr="00C37D5B">
        <w:tab/>
      </w:r>
      <w:r w:rsidR="00E073A4" w:rsidRPr="00C37D5B">
        <w:t>\bod zvuková karta</w:t>
      </w:r>
    </w:p>
    <w:p w:rsidR="00E073A4" w:rsidRPr="00C37D5B" w:rsidRDefault="001E7683" w:rsidP="00755125">
      <w:pPr>
        <w:pStyle w:val="formattt"/>
      </w:pPr>
      <w:r w:rsidRPr="00C37D5B">
        <w:tab/>
      </w:r>
      <w:r w:rsidR="00E073A4" w:rsidRPr="00C37D5B">
        <w:t>\bod paměti</w:t>
      </w:r>
      <w:r w:rsidR="00E073A4" w:rsidRPr="00C37D5B">
        <w:tab/>
      </w:r>
    </w:p>
    <w:p w:rsidR="00E073A4" w:rsidRDefault="001E7683" w:rsidP="00755125">
      <w:pPr>
        <w:pStyle w:val="formattt"/>
      </w:pPr>
      <w:r w:rsidRPr="00C37D5B">
        <w:t>}</w:t>
      </w:r>
    </w:p>
    <w:p w:rsidR="00EB4AD6" w:rsidRPr="00C37D5B" w:rsidRDefault="00EB4AD6" w:rsidP="00E91B6C">
      <w:pPr>
        <w:pStyle w:val="formattext"/>
      </w:pPr>
    </w:p>
    <w:p w:rsidR="003C7C28" w:rsidRPr="00C37D5B" w:rsidRDefault="003C7C28" w:rsidP="00E91B6C">
      <w:pPr>
        <w:pStyle w:val="formattext"/>
      </w:pPr>
      <w:r w:rsidRPr="00C37D5B">
        <w:t>Po vysázení:</w:t>
      </w:r>
    </w:p>
    <w:p w:rsidR="008E158A" w:rsidRDefault="00DB33E3" w:rsidP="00E91B6C">
      <w:pPr>
        <w:pStyle w:val="formattext"/>
      </w:pPr>
      <w:r w:rsidRPr="00C37D5B">
        <w:rPr>
          <w:noProof/>
          <w:lang w:eastAsia="cs-CZ" w:bidi="ar-SA"/>
        </w:rPr>
        <w:drawing>
          <wp:inline distT="0" distB="0" distL="0" distR="0" wp14:anchorId="5A88A159" wp14:editId="46A2CA18">
            <wp:extent cx="1140252" cy="2019300"/>
            <wp:effectExtent l="0" t="0" r="317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3.PNG"/>
                    <pic:cNvPicPr/>
                  </pic:nvPicPr>
                  <pic:blipFill>
                    <a:blip r:embed="rId15">
                      <a:extLst>
                        <a:ext uri="{28A0092B-C50C-407E-A947-70E740481C1C}">
                          <a14:useLocalDpi xmlns:a14="http://schemas.microsoft.com/office/drawing/2010/main" val="0"/>
                        </a:ext>
                      </a:extLst>
                    </a:blip>
                    <a:stretch>
                      <a:fillRect/>
                    </a:stretch>
                  </pic:blipFill>
                  <pic:spPr>
                    <a:xfrm>
                      <a:off x="0" y="0"/>
                      <a:ext cx="1144824" cy="2027397"/>
                    </a:xfrm>
                    <a:prstGeom prst="rect">
                      <a:avLst/>
                    </a:prstGeom>
                  </pic:spPr>
                </pic:pic>
              </a:graphicData>
            </a:graphic>
          </wp:inline>
        </w:drawing>
      </w:r>
    </w:p>
    <w:p w:rsidR="003C7C28" w:rsidRPr="002A1EB4" w:rsidRDefault="008E158A" w:rsidP="002A1EB4">
      <w:pPr>
        <w:pStyle w:val="Titulek"/>
        <w:spacing w:before="120" w:after="120" w:line="360" w:lineRule="auto"/>
        <w:rPr>
          <w:rFonts w:asciiTheme="majorHAnsi" w:hAnsiTheme="majorHAnsi"/>
          <w:b w:val="0"/>
          <w:color w:val="auto"/>
        </w:rPr>
      </w:pPr>
      <w:bookmarkStart w:id="31" w:name="_Toc508480309"/>
      <w:r w:rsidRPr="008E158A">
        <w:rPr>
          <w:rFonts w:asciiTheme="majorHAnsi" w:hAnsiTheme="majorHAnsi"/>
          <w:b w:val="0"/>
          <w:color w:val="auto"/>
        </w:rPr>
        <w:t xml:space="preserve">Obrázek </w:t>
      </w:r>
      <w:r w:rsidRPr="008E158A">
        <w:rPr>
          <w:rFonts w:asciiTheme="majorHAnsi" w:hAnsiTheme="majorHAnsi"/>
          <w:b w:val="0"/>
          <w:color w:val="auto"/>
        </w:rPr>
        <w:fldChar w:fldCharType="begin"/>
      </w:r>
      <w:r w:rsidRPr="008E158A">
        <w:rPr>
          <w:rFonts w:asciiTheme="majorHAnsi" w:hAnsiTheme="majorHAnsi"/>
          <w:b w:val="0"/>
          <w:color w:val="auto"/>
        </w:rPr>
        <w:instrText xml:space="preserve"> SEQ Obrázek \* ARABIC </w:instrText>
      </w:r>
      <w:r w:rsidRPr="008E158A">
        <w:rPr>
          <w:rFonts w:asciiTheme="majorHAnsi" w:hAnsiTheme="majorHAnsi"/>
          <w:b w:val="0"/>
          <w:color w:val="auto"/>
        </w:rPr>
        <w:fldChar w:fldCharType="separate"/>
      </w:r>
      <w:r w:rsidR="00D22960">
        <w:rPr>
          <w:rFonts w:asciiTheme="majorHAnsi" w:hAnsiTheme="majorHAnsi"/>
          <w:b w:val="0"/>
          <w:noProof/>
          <w:color w:val="auto"/>
        </w:rPr>
        <w:t>5</w:t>
      </w:r>
      <w:r w:rsidRPr="008E158A">
        <w:rPr>
          <w:rFonts w:asciiTheme="majorHAnsi" w:hAnsiTheme="majorHAnsi"/>
          <w:b w:val="0"/>
          <w:color w:val="auto"/>
        </w:rPr>
        <w:fldChar w:fldCharType="end"/>
      </w:r>
      <w:r w:rsidRPr="008E158A">
        <w:rPr>
          <w:rFonts w:asciiTheme="majorHAnsi" w:hAnsiTheme="majorHAnsi"/>
          <w:b w:val="0"/>
          <w:color w:val="auto"/>
        </w:rPr>
        <w:t>: Číslovaný seznam</w:t>
      </w:r>
      <w:bookmarkEnd w:id="31"/>
    </w:p>
    <w:p w:rsidR="001B7090" w:rsidRPr="002A1EB4" w:rsidRDefault="001B7090" w:rsidP="00B17F85">
      <w:pPr>
        <w:pStyle w:val="Nadpis3"/>
      </w:pPr>
      <w:bookmarkStart w:id="32" w:name="_Toc508896732"/>
      <w:r w:rsidRPr="002A1EB4">
        <w:t>Nečíslovaný seznam</w:t>
      </w:r>
      <w:bookmarkEnd w:id="32"/>
    </w:p>
    <w:p w:rsidR="006038A8" w:rsidRDefault="00EB4AD6" w:rsidP="00E91B6C">
      <w:pPr>
        <w:pStyle w:val="formattext"/>
      </w:pPr>
      <w:r>
        <w:t xml:space="preserve">Obdobným způsobem </w:t>
      </w:r>
      <w:r w:rsidR="002E37CA">
        <w:t xml:space="preserve">jako číslovaný seznam </w:t>
      </w:r>
      <w:r>
        <w:t>lz</w:t>
      </w:r>
      <w:r w:rsidR="00DB33E3" w:rsidRPr="00C37D5B">
        <w:t>e vytvořit nečíslovaný (bodový) seznam s</w:t>
      </w:r>
      <w:r w:rsidR="002A1EB4">
        <w:t xml:space="preserve"> použitím příkazu </w:t>
      </w:r>
      <w:r w:rsidR="00E435BE" w:rsidRPr="00C37D5B">
        <w:rPr>
          <w:i/>
        </w:rPr>
        <w:t>\</w:t>
      </w:r>
      <w:proofErr w:type="spellStart"/>
      <w:r w:rsidR="00E435BE" w:rsidRPr="00C37D5B">
        <w:rPr>
          <w:i/>
        </w:rPr>
        <w:t>bodseznam</w:t>
      </w:r>
      <w:proofErr w:type="spellEnd"/>
      <w:r w:rsidR="00E435BE" w:rsidRPr="00C37D5B">
        <w:rPr>
          <w:i/>
        </w:rPr>
        <w:t>{\bod text \bod text2}</w:t>
      </w:r>
      <w:r w:rsidR="00012735">
        <w:t>.</w:t>
      </w:r>
    </w:p>
    <w:p w:rsidR="00012735" w:rsidRDefault="00012735">
      <w:pPr>
        <w:spacing w:after="200" w:line="276" w:lineRule="auto"/>
        <w:jc w:val="left"/>
        <w:rPr>
          <w:rFonts w:ascii="Cambria" w:hAnsi="Cambria"/>
        </w:rPr>
      </w:pPr>
      <w:r>
        <w:br w:type="page"/>
      </w:r>
    </w:p>
    <w:p w:rsidR="00DB33E3" w:rsidRPr="00C37D5B" w:rsidRDefault="00DB33E3" w:rsidP="00E91B6C">
      <w:pPr>
        <w:pStyle w:val="formattext"/>
      </w:pPr>
      <w:r w:rsidRPr="00C37D5B">
        <w:lastRenderedPageBreak/>
        <w:t>Praktický příklad:</w:t>
      </w:r>
    </w:p>
    <w:p w:rsidR="00DB33E3" w:rsidRPr="00C37D5B" w:rsidRDefault="00DB33E3" w:rsidP="00755125">
      <w:pPr>
        <w:pStyle w:val="formattt"/>
      </w:pPr>
      <w:r w:rsidRPr="00C37D5B">
        <w:t>\</w:t>
      </w:r>
      <w:proofErr w:type="spellStart"/>
      <w:r w:rsidRPr="00C37D5B">
        <w:t>bodseznam</w:t>
      </w:r>
      <w:proofErr w:type="spellEnd"/>
      <w:r w:rsidRPr="00C37D5B">
        <w:t>{</w:t>
      </w:r>
    </w:p>
    <w:p w:rsidR="00DB33E3" w:rsidRPr="00C37D5B" w:rsidRDefault="00DB33E3" w:rsidP="00755125">
      <w:pPr>
        <w:pStyle w:val="formattt"/>
      </w:pPr>
      <w:r w:rsidRPr="00C37D5B">
        <w:tab/>
        <w:t>\bod základní deska</w:t>
      </w:r>
    </w:p>
    <w:p w:rsidR="00DB33E3" w:rsidRPr="00C37D5B" w:rsidRDefault="00DB33E3" w:rsidP="00755125">
      <w:pPr>
        <w:pStyle w:val="formattt"/>
      </w:pPr>
      <w:r w:rsidRPr="00C37D5B">
        <w:tab/>
        <w:t>\bod grafická karta</w:t>
      </w:r>
    </w:p>
    <w:p w:rsidR="00DB33E3" w:rsidRPr="00C37D5B" w:rsidRDefault="00DB33E3" w:rsidP="00755125">
      <w:pPr>
        <w:pStyle w:val="formattt"/>
      </w:pPr>
      <w:r w:rsidRPr="00C37D5B">
        <w:tab/>
        <w:t>\bod procesor</w:t>
      </w:r>
    </w:p>
    <w:p w:rsidR="00DB33E3" w:rsidRPr="00C37D5B" w:rsidRDefault="00DB33E3" w:rsidP="00755125">
      <w:pPr>
        <w:pStyle w:val="formattt"/>
      </w:pPr>
      <w:r w:rsidRPr="00C37D5B">
        <w:tab/>
        <w:t>\bod hard disk</w:t>
      </w:r>
    </w:p>
    <w:p w:rsidR="00DB33E3" w:rsidRPr="00C37D5B" w:rsidRDefault="00DB33E3" w:rsidP="00755125">
      <w:pPr>
        <w:pStyle w:val="formattt"/>
      </w:pPr>
      <w:r w:rsidRPr="00C37D5B">
        <w:tab/>
        <w:t>\bod zvuková karta</w:t>
      </w:r>
    </w:p>
    <w:p w:rsidR="00DB33E3" w:rsidRPr="00C37D5B" w:rsidRDefault="00DB33E3" w:rsidP="00755125">
      <w:pPr>
        <w:pStyle w:val="formattt"/>
      </w:pPr>
      <w:r w:rsidRPr="00C37D5B">
        <w:tab/>
        <w:t>\bod paměti</w:t>
      </w:r>
      <w:r w:rsidRPr="00C37D5B">
        <w:tab/>
      </w:r>
    </w:p>
    <w:p w:rsidR="00DB33E3" w:rsidRPr="00C37D5B" w:rsidRDefault="00DB33E3" w:rsidP="00755125">
      <w:pPr>
        <w:pStyle w:val="formattt"/>
      </w:pPr>
      <w:r w:rsidRPr="00C37D5B">
        <w:t>}</w:t>
      </w:r>
    </w:p>
    <w:p w:rsidR="002A1EB4" w:rsidRDefault="002A1EB4" w:rsidP="002A1EB4">
      <w:pPr>
        <w:spacing w:after="200" w:line="276" w:lineRule="auto"/>
        <w:jc w:val="left"/>
        <w:rPr>
          <w:rFonts w:ascii="Cambria" w:hAnsi="Cambria"/>
        </w:rPr>
      </w:pPr>
    </w:p>
    <w:p w:rsidR="00DB33E3" w:rsidRPr="002A1EB4" w:rsidRDefault="00DB33E3" w:rsidP="00E91B6C">
      <w:pPr>
        <w:pStyle w:val="formattext"/>
      </w:pPr>
      <w:r w:rsidRPr="00C37D5B">
        <w:t>Po vysázení:</w:t>
      </w:r>
    </w:p>
    <w:p w:rsidR="00564241" w:rsidRDefault="00DB33E3" w:rsidP="00E91B6C">
      <w:pPr>
        <w:pStyle w:val="formattext"/>
      </w:pPr>
      <w:r w:rsidRPr="00C37D5B">
        <w:rPr>
          <w:noProof/>
          <w:lang w:eastAsia="cs-CZ" w:bidi="ar-SA"/>
        </w:rPr>
        <w:drawing>
          <wp:inline distT="0" distB="0" distL="0" distR="0" wp14:anchorId="279BFF8F" wp14:editId="26A7D6C9">
            <wp:extent cx="1124107" cy="213389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4.PNG"/>
                    <pic:cNvPicPr/>
                  </pic:nvPicPr>
                  <pic:blipFill>
                    <a:blip r:embed="rId16">
                      <a:extLst>
                        <a:ext uri="{28A0092B-C50C-407E-A947-70E740481C1C}">
                          <a14:useLocalDpi xmlns:a14="http://schemas.microsoft.com/office/drawing/2010/main" val="0"/>
                        </a:ext>
                      </a:extLst>
                    </a:blip>
                    <a:stretch>
                      <a:fillRect/>
                    </a:stretch>
                  </pic:blipFill>
                  <pic:spPr>
                    <a:xfrm>
                      <a:off x="0" y="0"/>
                      <a:ext cx="1124107" cy="2133898"/>
                    </a:xfrm>
                    <a:prstGeom prst="rect">
                      <a:avLst/>
                    </a:prstGeom>
                  </pic:spPr>
                </pic:pic>
              </a:graphicData>
            </a:graphic>
          </wp:inline>
        </w:drawing>
      </w:r>
    </w:p>
    <w:p w:rsidR="00E435BE" w:rsidRPr="002A1EB4" w:rsidRDefault="00564241" w:rsidP="002A1EB4">
      <w:pPr>
        <w:pStyle w:val="Titulek"/>
        <w:spacing w:before="120" w:after="120" w:line="360" w:lineRule="auto"/>
        <w:rPr>
          <w:rFonts w:asciiTheme="majorHAnsi" w:hAnsiTheme="majorHAnsi"/>
          <w:b w:val="0"/>
          <w:color w:val="auto"/>
        </w:rPr>
      </w:pPr>
      <w:bookmarkStart w:id="33" w:name="_Toc508480310"/>
      <w:r w:rsidRPr="00B07DD2">
        <w:rPr>
          <w:rFonts w:asciiTheme="majorHAnsi" w:hAnsiTheme="majorHAnsi"/>
          <w:b w:val="0"/>
          <w:color w:val="auto"/>
        </w:rPr>
        <w:t xml:space="preserve">Obrázek </w:t>
      </w:r>
      <w:r w:rsidRPr="00B07DD2">
        <w:rPr>
          <w:rFonts w:asciiTheme="majorHAnsi" w:hAnsiTheme="majorHAnsi"/>
          <w:b w:val="0"/>
          <w:color w:val="auto"/>
        </w:rPr>
        <w:fldChar w:fldCharType="begin"/>
      </w:r>
      <w:r w:rsidRPr="00B07DD2">
        <w:rPr>
          <w:rFonts w:asciiTheme="majorHAnsi" w:hAnsiTheme="majorHAnsi"/>
          <w:b w:val="0"/>
          <w:color w:val="auto"/>
        </w:rPr>
        <w:instrText xml:space="preserve"> SEQ Obrázek \* ARABIC </w:instrText>
      </w:r>
      <w:r w:rsidRPr="00B07DD2">
        <w:rPr>
          <w:rFonts w:asciiTheme="majorHAnsi" w:hAnsiTheme="majorHAnsi"/>
          <w:b w:val="0"/>
          <w:color w:val="auto"/>
        </w:rPr>
        <w:fldChar w:fldCharType="separate"/>
      </w:r>
      <w:r w:rsidR="00D22960">
        <w:rPr>
          <w:rFonts w:asciiTheme="majorHAnsi" w:hAnsiTheme="majorHAnsi"/>
          <w:b w:val="0"/>
          <w:noProof/>
          <w:color w:val="auto"/>
        </w:rPr>
        <w:t>6</w:t>
      </w:r>
      <w:r w:rsidRPr="00B07DD2">
        <w:rPr>
          <w:rFonts w:asciiTheme="majorHAnsi" w:hAnsiTheme="majorHAnsi"/>
          <w:b w:val="0"/>
          <w:color w:val="auto"/>
        </w:rPr>
        <w:fldChar w:fldCharType="end"/>
      </w:r>
      <w:r w:rsidRPr="00B07DD2">
        <w:rPr>
          <w:rFonts w:asciiTheme="majorHAnsi" w:hAnsiTheme="majorHAnsi"/>
          <w:b w:val="0"/>
          <w:color w:val="auto"/>
        </w:rPr>
        <w:t>: Bodový seznam</w:t>
      </w:r>
      <w:bookmarkEnd w:id="33"/>
    </w:p>
    <w:p w:rsidR="001B7090" w:rsidRPr="002A1EB4" w:rsidRDefault="001B7090" w:rsidP="00B17F85">
      <w:pPr>
        <w:pStyle w:val="Nadpis3"/>
      </w:pPr>
      <w:bookmarkStart w:id="34" w:name="_Toc508896733"/>
      <w:r w:rsidRPr="002A1EB4">
        <w:t>Popisový seznam</w:t>
      </w:r>
      <w:bookmarkEnd w:id="34"/>
    </w:p>
    <w:p w:rsidR="00E435BE" w:rsidRPr="002E37CA" w:rsidRDefault="00C37D5B" w:rsidP="00E91B6C">
      <w:pPr>
        <w:pStyle w:val="formattext"/>
      </w:pPr>
      <w:r>
        <w:t xml:space="preserve">U popisového seznamu je místo bodu použita tzv. položka. Položka </w:t>
      </w:r>
      <w:r w:rsidRPr="00C37D5B">
        <w:rPr>
          <w:i/>
        </w:rPr>
        <w:t>\</w:t>
      </w:r>
      <w:proofErr w:type="spellStart"/>
      <w:r w:rsidRPr="00C37D5B">
        <w:rPr>
          <w:i/>
        </w:rPr>
        <w:t>polozka</w:t>
      </w:r>
      <w:proofErr w:type="spellEnd"/>
      <w:r w:rsidRPr="00C37D5B">
        <w:rPr>
          <w:i/>
        </w:rPr>
        <w:t xml:space="preserve"> </w:t>
      </w:r>
      <w:r>
        <w:t xml:space="preserve">se skládá </w:t>
      </w:r>
      <w:r w:rsidR="00C075E2">
        <w:t>ze dvou povinných parametrů. První par</w:t>
      </w:r>
      <w:r w:rsidR="00AB1790">
        <w:t>ametr se vysází tučným písmem a </w:t>
      </w:r>
      <w:r w:rsidR="00C075E2">
        <w:t xml:space="preserve">druhý </w:t>
      </w:r>
      <w:r>
        <w:t xml:space="preserve">ji doplňuje klasickým textem. </w:t>
      </w:r>
      <w:r w:rsidR="002E37CA">
        <w:t>Pro vytvoření popisového seznamu se použije</w:t>
      </w:r>
      <w:r>
        <w:t xml:space="preserve"> následující příkaz:</w:t>
      </w:r>
      <w:r w:rsidR="00AB1790">
        <w:t xml:space="preserve"> </w:t>
      </w:r>
      <w:r w:rsidR="001B7090" w:rsidRPr="00C37D5B">
        <w:rPr>
          <w:i/>
        </w:rPr>
        <w:t>\</w:t>
      </w:r>
      <w:proofErr w:type="spellStart"/>
      <w:r w:rsidR="001B7090" w:rsidRPr="00C37D5B">
        <w:rPr>
          <w:i/>
        </w:rPr>
        <w:t>popisseznam</w:t>
      </w:r>
      <w:proofErr w:type="spellEnd"/>
      <w:r w:rsidR="001B7090" w:rsidRPr="00C37D5B">
        <w:rPr>
          <w:i/>
        </w:rPr>
        <w:t>{\</w:t>
      </w:r>
      <w:proofErr w:type="spellStart"/>
      <w:r w:rsidR="001B7090" w:rsidRPr="00C37D5B">
        <w:rPr>
          <w:i/>
        </w:rPr>
        <w:t>polo</w:t>
      </w:r>
      <w:r w:rsidR="00E435BE" w:rsidRPr="00C37D5B">
        <w:rPr>
          <w:i/>
        </w:rPr>
        <w:t>zka</w:t>
      </w:r>
      <w:proofErr w:type="spellEnd"/>
      <w:r w:rsidR="00E435BE" w:rsidRPr="00C37D5B">
        <w:rPr>
          <w:i/>
        </w:rPr>
        <w:t>{tučný text}{klasický text}}</w:t>
      </w:r>
      <w:r w:rsidR="002E37CA">
        <w:t>.</w:t>
      </w:r>
    </w:p>
    <w:p w:rsidR="00012735" w:rsidRDefault="00012735">
      <w:pPr>
        <w:spacing w:after="200" w:line="276" w:lineRule="auto"/>
        <w:jc w:val="left"/>
        <w:rPr>
          <w:rFonts w:ascii="Cambria" w:hAnsi="Cambria"/>
        </w:rPr>
      </w:pPr>
      <w:r>
        <w:rPr>
          <w:rFonts w:ascii="Cambria" w:hAnsi="Cambria"/>
        </w:rPr>
        <w:br w:type="page"/>
      </w:r>
    </w:p>
    <w:p w:rsidR="00314FE6" w:rsidRPr="00012735" w:rsidRDefault="00C075E2" w:rsidP="00012735">
      <w:pPr>
        <w:spacing w:after="200" w:line="276" w:lineRule="auto"/>
        <w:jc w:val="left"/>
        <w:rPr>
          <w:rFonts w:ascii="Cambria" w:hAnsi="Cambria"/>
        </w:rPr>
      </w:pPr>
      <w:r>
        <w:lastRenderedPageBreak/>
        <w:t>Praktický příklad:</w:t>
      </w:r>
    </w:p>
    <w:p w:rsidR="00D07C72" w:rsidRDefault="00D07C72" w:rsidP="00755125">
      <w:pPr>
        <w:pStyle w:val="formattt"/>
      </w:pPr>
      <w:r>
        <w:t>\</w:t>
      </w:r>
      <w:proofErr w:type="spellStart"/>
      <w:r>
        <w:t>popisseznam</w:t>
      </w:r>
      <w:proofErr w:type="spellEnd"/>
      <w:r>
        <w:t>{</w:t>
      </w:r>
    </w:p>
    <w:p w:rsidR="00D07C72" w:rsidRDefault="00D07C72" w:rsidP="00755125">
      <w:pPr>
        <w:pStyle w:val="formattt"/>
        <w:ind w:left="705"/>
      </w:pPr>
      <w:r>
        <w:t>\</w:t>
      </w:r>
      <w:proofErr w:type="spellStart"/>
      <w:r>
        <w:t>polozka</w:t>
      </w:r>
      <w:proofErr w:type="spellEnd"/>
      <w:r>
        <w:t xml:space="preserve"> {základní d</w:t>
      </w:r>
      <w:r w:rsidR="00755125">
        <w:t xml:space="preserve">eska}{základní hardware většiny </w:t>
      </w:r>
      <w:r>
        <w:t>počítačů}</w:t>
      </w:r>
    </w:p>
    <w:p w:rsidR="00D07C72" w:rsidRDefault="00D07C72" w:rsidP="00755125">
      <w:pPr>
        <w:pStyle w:val="formattt"/>
        <w:ind w:left="705"/>
      </w:pPr>
      <w:r>
        <w:t>\</w:t>
      </w:r>
      <w:proofErr w:type="spellStart"/>
      <w:r>
        <w:t>polozka</w:t>
      </w:r>
      <w:proofErr w:type="spellEnd"/>
      <w:r>
        <w:t xml:space="preserve"> {grafická karta}{součást počítače, jejímž úkolem je vytvářet grafi</w:t>
      </w:r>
      <w:r w:rsidR="00012735">
        <w:t>cký</w:t>
      </w:r>
      <w:r w:rsidR="00755125">
        <w:t xml:space="preserve"> </w:t>
      </w:r>
      <w:r>
        <w:t>výstup na monitoru}</w:t>
      </w:r>
    </w:p>
    <w:p w:rsidR="00D07C72" w:rsidRDefault="00D07C72" w:rsidP="00755125">
      <w:pPr>
        <w:pStyle w:val="formattt"/>
        <w:ind w:left="705"/>
      </w:pPr>
      <w:r>
        <w:t>\</w:t>
      </w:r>
      <w:proofErr w:type="spellStart"/>
      <w:r>
        <w:t>polozka</w:t>
      </w:r>
      <w:proofErr w:type="spellEnd"/>
      <w:r>
        <w:t xml:space="preserve"> {procesor}{základní elektronic</w:t>
      </w:r>
      <w:r w:rsidR="00012735">
        <w:t>ká součást, která umí vykonávat</w:t>
      </w:r>
      <w:r w:rsidR="00755125">
        <w:t xml:space="preserve"> </w:t>
      </w:r>
      <w:r>
        <w:t>strojové instrukce}</w:t>
      </w:r>
    </w:p>
    <w:p w:rsidR="00D07C72" w:rsidRDefault="00D07C72" w:rsidP="00755125">
      <w:pPr>
        <w:pStyle w:val="formattt"/>
      </w:pPr>
      <w:r>
        <w:t>}</w:t>
      </w:r>
    </w:p>
    <w:p w:rsidR="00EC51DC" w:rsidRDefault="00EC51DC" w:rsidP="00E91B6C">
      <w:pPr>
        <w:pStyle w:val="formattext"/>
      </w:pPr>
    </w:p>
    <w:p w:rsidR="00C075E2" w:rsidRDefault="00C075E2" w:rsidP="00E91B6C">
      <w:pPr>
        <w:pStyle w:val="formattext"/>
      </w:pPr>
      <w:r>
        <w:t>Po vysázení:</w:t>
      </w:r>
    </w:p>
    <w:p w:rsidR="00DD5701" w:rsidRDefault="00400E9A" w:rsidP="00E91B6C">
      <w:pPr>
        <w:pStyle w:val="formattext"/>
      </w:pPr>
      <w:r>
        <w:rPr>
          <w:noProof/>
          <w:lang w:eastAsia="cs-CZ" w:bidi="ar-SA"/>
        </w:rPr>
        <w:drawing>
          <wp:inline distT="0" distB="0" distL="0" distR="0" wp14:anchorId="533D7850" wp14:editId="783D695B">
            <wp:extent cx="4858428" cy="98121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5.PNG"/>
                    <pic:cNvPicPr/>
                  </pic:nvPicPr>
                  <pic:blipFill>
                    <a:blip r:embed="rId17">
                      <a:extLst>
                        <a:ext uri="{28A0092B-C50C-407E-A947-70E740481C1C}">
                          <a14:useLocalDpi xmlns:a14="http://schemas.microsoft.com/office/drawing/2010/main" val="0"/>
                        </a:ext>
                      </a:extLst>
                    </a:blip>
                    <a:stretch>
                      <a:fillRect/>
                    </a:stretch>
                  </pic:blipFill>
                  <pic:spPr>
                    <a:xfrm>
                      <a:off x="0" y="0"/>
                      <a:ext cx="4858428" cy="981212"/>
                    </a:xfrm>
                    <a:prstGeom prst="rect">
                      <a:avLst/>
                    </a:prstGeom>
                  </pic:spPr>
                </pic:pic>
              </a:graphicData>
            </a:graphic>
          </wp:inline>
        </w:drawing>
      </w:r>
    </w:p>
    <w:p w:rsidR="00C075E2" w:rsidRPr="002E37CA" w:rsidRDefault="00DD5701" w:rsidP="002E37CA">
      <w:pPr>
        <w:pStyle w:val="Titulek"/>
        <w:spacing w:before="120" w:after="120" w:line="360" w:lineRule="auto"/>
        <w:rPr>
          <w:rFonts w:asciiTheme="majorHAnsi" w:hAnsiTheme="majorHAnsi"/>
          <w:b w:val="0"/>
          <w:color w:val="auto"/>
        </w:rPr>
      </w:pPr>
      <w:bookmarkStart w:id="35" w:name="_Toc508480311"/>
      <w:r w:rsidRPr="00DD5701">
        <w:rPr>
          <w:rFonts w:asciiTheme="majorHAnsi" w:hAnsiTheme="majorHAnsi"/>
          <w:b w:val="0"/>
          <w:color w:val="auto"/>
        </w:rPr>
        <w:t xml:space="preserve">Obrázek </w:t>
      </w:r>
      <w:r w:rsidRPr="00DD5701">
        <w:rPr>
          <w:rFonts w:asciiTheme="majorHAnsi" w:hAnsiTheme="majorHAnsi"/>
          <w:b w:val="0"/>
          <w:color w:val="auto"/>
        </w:rPr>
        <w:fldChar w:fldCharType="begin"/>
      </w:r>
      <w:r w:rsidRPr="00DD5701">
        <w:rPr>
          <w:rFonts w:asciiTheme="majorHAnsi" w:hAnsiTheme="majorHAnsi"/>
          <w:b w:val="0"/>
          <w:color w:val="auto"/>
        </w:rPr>
        <w:instrText xml:space="preserve"> SEQ Obrázek \* ARABIC </w:instrText>
      </w:r>
      <w:r w:rsidRPr="00DD5701">
        <w:rPr>
          <w:rFonts w:asciiTheme="majorHAnsi" w:hAnsiTheme="majorHAnsi"/>
          <w:b w:val="0"/>
          <w:color w:val="auto"/>
        </w:rPr>
        <w:fldChar w:fldCharType="separate"/>
      </w:r>
      <w:r w:rsidR="00D22960">
        <w:rPr>
          <w:rFonts w:asciiTheme="majorHAnsi" w:hAnsiTheme="majorHAnsi"/>
          <w:b w:val="0"/>
          <w:noProof/>
          <w:color w:val="auto"/>
        </w:rPr>
        <w:t>7</w:t>
      </w:r>
      <w:r w:rsidRPr="00DD5701">
        <w:rPr>
          <w:rFonts w:asciiTheme="majorHAnsi" w:hAnsiTheme="majorHAnsi"/>
          <w:b w:val="0"/>
          <w:color w:val="auto"/>
        </w:rPr>
        <w:fldChar w:fldCharType="end"/>
      </w:r>
      <w:r w:rsidRPr="00DD5701">
        <w:rPr>
          <w:rFonts w:asciiTheme="majorHAnsi" w:hAnsiTheme="majorHAnsi"/>
          <w:b w:val="0"/>
          <w:color w:val="auto"/>
        </w:rPr>
        <w:t>: Popisový seznam</w:t>
      </w:r>
      <w:bookmarkEnd w:id="35"/>
    </w:p>
    <w:p w:rsidR="00314FE6" w:rsidRPr="002E37CA" w:rsidRDefault="00314FE6" w:rsidP="00B17F85">
      <w:pPr>
        <w:pStyle w:val="Nadpis2"/>
      </w:pPr>
      <w:bookmarkStart w:id="36" w:name="_Toc508896734"/>
      <w:r w:rsidRPr="002E37CA">
        <w:t>Stromová struktura</w:t>
      </w:r>
      <w:bookmarkEnd w:id="36"/>
    </w:p>
    <w:p w:rsidR="00314FE6" w:rsidRDefault="00314FE6" w:rsidP="00E91B6C">
      <w:pPr>
        <w:pStyle w:val="formattext"/>
      </w:pPr>
      <w:r>
        <w:t xml:space="preserve">Pro tvorbu stromové struktury </w:t>
      </w:r>
      <w:r w:rsidR="002E37CA">
        <w:t>slouží</w:t>
      </w:r>
      <w:r>
        <w:t xml:space="preserve"> příkaz</w:t>
      </w:r>
      <w:r w:rsidR="00FD7148">
        <w:t xml:space="preserve"> </w:t>
      </w:r>
      <w:r w:rsidR="00FD7148" w:rsidRPr="00FD7148">
        <w:rPr>
          <w:i/>
        </w:rPr>
        <w:t>\strom{}</w:t>
      </w:r>
      <w:r w:rsidR="00FD7148">
        <w:t>. Každ</w:t>
      </w:r>
      <w:r w:rsidR="002E37CA">
        <w:t>á</w:t>
      </w:r>
      <w:r w:rsidR="00FD7148">
        <w:t xml:space="preserve"> úroveň stromu </w:t>
      </w:r>
      <w:r w:rsidR="002E37CA">
        <w:t>se napíše</w:t>
      </w:r>
      <w:r w:rsidR="00FD7148">
        <w:t xml:space="preserve"> do </w:t>
      </w:r>
      <w:r w:rsidR="002E37CA">
        <w:t>hranatých závorek a každá</w:t>
      </w:r>
      <w:r w:rsidR="00FD7148">
        <w:t xml:space="preserve"> další </w:t>
      </w:r>
      <w:r w:rsidR="002E37CA">
        <w:t>se vnoří</w:t>
      </w:r>
      <w:r w:rsidR="00FD7148">
        <w:t xml:space="preserve"> opět do hranatých závorek následujícím způsobem</w:t>
      </w:r>
      <w:r w:rsidR="002E37CA">
        <w:t>:</w:t>
      </w:r>
    </w:p>
    <w:p w:rsidR="00314FE6" w:rsidRPr="00FD7148" w:rsidRDefault="00314FE6" w:rsidP="00755125">
      <w:pPr>
        <w:pStyle w:val="formattt"/>
      </w:pPr>
      <w:r w:rsidRPr="00FD7148">
        <w:t>\strom{</w:t>
      </w:r>
    </w:p>
    <w:p w:rsidR="00314FE6" w:rsidRPr="00FD7148" w:rsidRDefault="00314FE6" w:rsidP="002402E7">
      <w:pPr>
        <w:pStyle w:val="formattt"/>
        <w:ind w:left="708"/>
      </w:pPr>
      <w:r w:rsidRPr="00FD7148">
        <w:t>[1. úroveň</w:t>
      </w:r>
    </w:p>
    <w:p w:rsidR="00314FE6" w:rsidRPr="00FD7148" w:rsidRDefault="00F21339" w:rsidP="002402E7">
      <w:pPr>
        <w:pStyle w:val="formattt"/>
        <w:ind w:left="708"/>
      </w:pPr>
      <w:r>
        <w:tab/>
      </w:r>
      <w:r w:rsidR="00314FE6" w:rsidRPr="00FD7148">
        <w:t>[1.1 úroveň]</w:t>
      </w:r>
    </w:p>
    <w:p w:rsidR="00314FE6" w:rsidRPr="00FD7148" w:rsidRDefault="00314FE6" w:rsidP="002402E7">
      <w:pPr>
        <w:pStyle w:val="formattt"/>
        <w:ind w:left="708"/>
      </w:pPr>
      <w:r w:rsidRPr="00FD7148">
        <w:tab/>
      </w:r>
      <w:r w:rsidR="00FD7148">
        <w:t>[1.2</w:t>
      </w:r>
      <w:r w:rsidRPr="00FD7148">
        <w:t xml:space="preserve"> úroveň</w:t>
      </w:r>
    </w:p>
    <w:p w:rsidR="00314FE6" w:rsidRPr="00FD7148" w:rsidRDefault="00FD7148" w:rsidP="002402E7">
      <w:pPr>
        <w:pStyle w:val="formattt"/>
        <w:tabs>
          <w:tab w:val="left" w:pos="1418"/>
        </w:tabs>
        <w:ind w:left="708"/>
      </w:pPr>
      <w:r w:rsidRPr="00FD7148">
        <w:tab/>
      </w:r>
      <w:r w:rsidR="00314FE6" w:rsidRPr="00FD7148">
        <w:t>[1.</w:t>
      </w:r>
      <w:r>
        <w:t>2</w:t>
      </w:r>
      <w:r w:rsidR="00314FE6" w:rsidRPr="00FD7148">
        <w:t>.1 úroveň]</w:t>
      </w:r>
    </w:p>
    <w:p w:rsidR="00314FE6" w:rsidRPr="00FD7148" w:rsidRDefault="00F21339" w:rsidP="002402E7">
      <w:pPr>
        <w:pStyle w:val="formattt"/>
        <w:ind w:left="708"/>
      </w:pPr>
      <w:r>
        <w:tab/>
      </w:r>
      <w:r w:rsidR="00314FE6" w:rsidRPr="00FD7148">
        <w:t>]</w:t>
      </w:r>
    </w:p>
    <w:p w:rsidR="00314FE6" w:rsidRPr="00FD7148" w:rsidRDefault="00314FE6" w:rsidP="002402E7">
      <w:pPr>
        <w:pStyle w:val="formattt"/>
        <w:ind w:left="708"/>
      </w:pPr>
      <w:r w:rsidRPr="00FD7148">
        <w:t>]</w:t>
      </w:r>
    </w:p>
    <w:p w:rsidR="00C17178" w:rsidRDefault="00314FE6" w:rsidP="00755125">
      <w:pPr>
        <w:pStyle w:val="formattt"/>
      </w:pPr>
      <w:r w:rsidRPr="00FD7148">
        <w:t>}</w:t>
      </w:r>
    </w:p>
    <w:p w:rsidR="00FD7148" w:rsidRDefault="00044F5B" w:rsidP="00E91B6C">
      <w:pPr>
        <w:pStyle w:val="formattext"/>
      </w:pPr>
      <w:r>
        <w:lastRenderedPageBreak/>
        <w:t xml:space="preserve">Praktický příklad: </w:t>
      </w:r>
    </w:p>
    <w:p w:rsidR="00044F5B" w:rsidRPr="00044F5B" w:rsidRDefault="00044F5B" w:rsidP="00755125">
      <w:pPr>
        <w:pStyle w:val="formattt"/>
      </w:pPr>
      <w:r w:rsidRPr="00044F5B">
        <w:t>\strom{</w:t>
      </w:r>
    </w:p>
    <w:p w:rsidR="00044F5B" w:rsidRPr="00044F5B" w:rsidRDefault="00044F5B" w:rsidP="00755125">
      <w:pPr>
        <w:pStyle w:val="formattt"/>
      </w:pPr>
      <w:r w:rsidRPr="00044F5B">
        <w:tab/>
        <w:t>[Strom</w:t>
      </w:r>
    </w:p>
    <w:p w:rsidR="00044F5B" w:rsidRPr="00044F5B" w:rsidRDefault="00044F5B" w:rsidP="00755125">
      <w:pPr>
        <w:pStyle w:val="formattt"/>
      </w:pPr>
      <w:r w:rsidRPr="00044F5B">
        <w:tab/>
        <w:t>[Větvička]</w:t>
      </w:r>
    </w:p>
    <w:p w:rsidR="00044F5B" w:rsidRPr="00044F5B" w:rsidRDefault="00044F5B" w:rsidP="00755125">
      <w:pPr>
        <w:pStyle w:val="formattt"/>
      </w:pPr>
      <w:r w:rsidRPr="00044F5B">
        <w:tab/>
        <w:t>[Lísteček</w:t>
      </w:r>
    </w:p>
    <w:p w:rsidR="00044F5B" w:rsidRPr="00044F5B" w:rsidRDefault="00044F5B" w:rsidP="00755125">
      <w:pPr>
        <w:pStyle w:val="formattt"/>
      </w:pPr>
      <w:r w:rsidRPr="00044F5B">
        <w:tab/>
        <w:t>[Zelený]</w:t>
      </w:r>
    </w:p>
    <w:p w:rsidR="00044F5B" w:rsidRPr="00044F5B" w:rsidRDefault="00044F5B" w:rsidP="00755125">
      <w:pPr>
        <w:pStyle w:val="formattt"/>
      </w:pPr>
      <w:r w:rsidRPr="00044F5B">
        <w:tab/>
        <w:t>[Oranžový]</w:t>
      </w:r>
    </w:p>
    <w:p w:rsidR="00044F5B" w:rsidRPr="00044F5B" w:rsidRDefault="00044F5B" w:rsidP="00755125">
      <w:pPr>
        <w:pStyle w:val="formattt"/>
      </w:pPr>
      <w:r w:rsidRPr="00044F5B">
        <w:tab/>
        <w:t>[Žlutý]</w:t>
      </w:r>
    </w:p>
    <w:p w:rsidR="00044F5B" w:rsidRPr="00044F5B" w:rsidRDefault="00C17178" w:rsidP="00755125">
      <w:pPr>
        <w:pStyle w:val="formattt"/>
      </w:pPr>
      <w:r>
        <w:tab/>
      </w:r>
      <w:r w:rsidR="00044F5B" w:rsidRPr="00044F5B">
        <w:t>]</w:t>
      </w:r>
    </w:p>
    <w:p w:rsidR="00044F5B" w:rsidRPr="00044F5B" w:rsidRDefault="00044F5B" w:rsidP="00755125">
      <w:pPr>
        <w:pStyle w:val="formattt"/>
      </w:pPr>
      <w:r w:rsidRPr="00044F5B">
        <w:t>]</w:t>
      </w:r>
    </w:p>
    <w:p w:rsidR="00044F5B" w:rsidRPr="00044F5B" w:rsidRDefault="00044F5B" w:rsidP="00755125">
      <w:pPr>
        <w:pStyle w:val="formattt"/>
      </w:pPr>
      <w:r w:rsidRPr="00044F5B">
        <w:t>}</w:t>
      </w:r>
    </w:p>
    <w:p w:rsidR="00C17178" w:rsidRDefault="00C17178" w:rsidP="00E91B6C">
      <w:pPr>
        <w:pStyle w:val="formattext"/>
      </w:pPr>
    </w:p>
    <w:p w:rsidR="00044F5B" w:rsidRDefault="00044F5B" w:rsidP="00E91B6C">
      <w:pPr>
        <w:pStyle w:val="formattext"/>
      </w:pPr>
      <w:r>
        <w:t>Po vysázení:</w:t>
      </w:r>
    </w:p>
    <w:p w:rsidR="002A36F6" w:rsidRDefault="00044F5B" w:rsidP="00E91B6C">
      <w:pPr>
        <w:pStyle w:val="formattext"/>
      </w:pPr>
      <w:r>
        <w:rPr>
          <w:noProof/>
          <w:lang w:eastAsia="cs-CZ" w:bidi="ar-SA"/>
        </w:rPr>
        <w:drawing>
          <wp:inline distT="0" distB="0" distL="0" distR="0" wp14:anchorId="66FFAF28" wp14:editId="79EF8F55">
            <wp:extent cx="2076740" cy="1209844"/>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2.png"/>
                    <pic:cNvPicPr/>
                  </pic:nvPicPr>
                  <pic:blipFill>
                    <a:blip r:embed="rId18">
                      <a:extLst>
                        <a:ext uri="{28A0092B-C50C-407E-A947-70E740481C1C}">
                          <a14:useLocalDpi xmlns:a14="http://schemas.microsoft.com/office/drawing/2010/main" val="0"/>
                        </a:ext>
                      </a:extLst>
                    </a:blip>
                    <a:stretch>
                      <a:fillRect/>
                    </a:stretch>
                  </pic:blipFill>
                  <pic:spPr>
                    <a:xfrm>
                      <a:off x="0" y="0"/>
                      <a:ext cx="2076740" cy="1209844"/>
                    </a:xfrm>
                    <a:prstGeom prst="rect">
                      <a:avLst/>
                    </a:prstGeom>
                  </pic:spPr>
                </pic:pic>
              </a:graphicData>
            </a:graphic>
          </wp:inline>
        </w:drawing>
      </w:r>
    </w:p>
    <w:p w:rsidR="00044F5B" w:rsidRPr="002E37CA" w:rsidRDefault="002A36F6" w:rsidP="00A458AA">
      <w:pPr>
        <w:pStyle w:val="Titulek"/>
        <w:spacing w:before="120" w:after="120" w:line="360" w:lineRule="auto"/>
        <w:rPr>
          <w:rFonts w:asciiTheme="majorHAnsi" w:hAnsiTheme="majorHAnsi"/>
          <w:b w:val="0"/>
          <w:color w:val="auto"/>
        </w:rPr>
      </w:pPr>
      <w:bookmarkStart w:id="37" w:name="_Toc508480312"/>
      <w:r w:rsidRPr="002A36F6">
        <w:rPr>
          <w:rFonts w:asciiTheme="majorHAnsi" w:hAnsiTheme="majorHAnsi"/>
          <w:b w:val="0"/>
          <w:color w:val="auto"/>
        </w:rPr>
        <w:t xml:space="preserve">Obrázek </w:t>
      </w:r>
      <w:r w:rsidRPr="002A36F6">
        <w:rPr>
          <w:rFonts w:asciiTheme="majorHAnsi" w:hAnsiTheme="majorHAnsi"/>
          <w:b w:val="0"/>
          <w:color w:val="auto"/>
        </w:rPr>
        <w:fldChar w:fldCharType="begin"/>
      </w:r>
      <w:r w:rsidRPr="002A36F6">
        <w:rPr>
          <w:rFonts w:asciiTheme="majorHAnsi" w:hAnsiTheme="majorHAnsi"/>
          <w:b w:val="0"/>
          <w:color w:val="auto"/>
        </w:rPr>
        <w:instrText xml:space="preserve"> SEQ Obrázek \* ARABIC </w:instrText>
      </w:r>
      <w:r w:rsidRPr="002A36F6">
        <w:rPr>
          <w:rFonts w:asciiTheme="majorHAnsi" w:hAnsiTheme="majorHAnsi"/>
          <w:b w:val="0"/>
          <w:color w:val="auto"/>
        </w:rPr>
        <w:fldChar w:fldCharType="separate"/>
      </w:r>
      <w:r w:rsidR="00D22960">
        <w:rPr>
          <w:rFonts w:asciiTheme="majorHAnsi" w:hAnsiTheme="majorHAnsi"/>
          <w:b w:val="0"/>
          <w:noProof/>
          <w:color w:val="auto"/>
        </w:rPr>
        <w:t>8</w:t>
      </w:r>
      <w:r w:rsidRPr="002A36F6">
        <w:rPr>
          <w:rFonts w:asciiTheme="majorHAnsi" w:hAnsiTheme="majorHAnsi"/>
          <w:b w:val="0"/>
          <w:color w:val="auto"/>
        </w:rPr>
        <w:fldChar w:fldCharType="end"/>
      </w:r>
      <w:r w:rsidRPr="002A36F6">
        <w:rPr>
          <w:rFonts w:asciiTheme="majorHAnsi" w:hAnsiTheme="majorHAnsi"/>
          <w:b w:val="0"/>
          <w:color w:val="auto"/>
        </w:rPr>
        <w:t>: Stromová struktura</w:t>
      </w:r>
      <w:bookmarkEnd w:id="37"/>
    </w:p>
    <w:p w:rsidR="002C752B" w:rsidRPr="00A458AA" w:rsidRDefault="002C752B" w:rsidP="00B17F85">
      <w:pPr>
        <w:pStyle w:val="Nadpis2"/>
      </w:pPr>
      <w:bookmarkStart w:id="38" w:name="_Toc508896735"/>
      <w:r w:rsidRPr="00A458AA">
        <w:t>Tabulky</w:t>
      </w:r>
      <w:bookmarkEnd w:id="38"/>
    </w:p>
    <w:p w:rsidR="00930D26" w:rsidRPr="00A458AA" w:rsidRDefault="00930D26" w:rsidP="009001D3">
      <w:pPr>
        <w:pStyle w:val="Nadpis3"/>
      </w:pPr>
      <w:bookmarkStart w:id="39" w:name="_Toc508896736"/>
      <w:r w:rsidRPr="00A458AA">
        <w:t>Klasická tabulka</w:t>
      </w:r>
      <w:bookmarkEnd w:id="39"/>
    </w:p>
    <w:p w:rsidR="005F5890" w:rsidRDefault="00930D26" w:rsidP="00E91B6C">
      <w:pPr>
        <w:pStyle w:val="formattext"/>
      </w:pPr>
      <w:r>
        <w:t>Příkaz:</w:t>
      </w:r>
    </w:p>
    <w:p w:rsidR="00930D26" w:rsidRPr="006B77E6" w:rsidRDefault="00930D26" w:rsidP="00E91B6C">
      <w:pPr>
        <w:pStyle w:val="formattext"/>
      </w:pPr>
      <w:r w:rsidRPr="00930D26">
        <w:t>\</w:t>
      </w:r>
      <w:proofErr w:type="spellStart"/>
      <w:r w:rsidRPr="00930D26">
        <w:t>tab</w:t>
      </w:r>
      <w:proofErr w:type="spellEnd"/>
      <w:r w:rsidRPr="00930D26">
        <w:t>{</w:t>
      </w:r>
      <w:proofErr w:type="spellStart"/>
      <w:r w:rsidR="003D2E70">
        <w:t>nazevTabulky</w:t>
      </w:r>
      <w:proofErr w:type="spellEnd"/>
      <w:r w:rsidRPr="00930D26">
        <w:t>}{Popisek k tabulce}{|</w:t>
      </w:r>
      <w:proofErr w:type="spellStart"/>
      <w:r w:rsidRPr="00930D26">
        <w:t>c|c</w:t>
      </w:r>
      <w:proofErr w:type="spellEnd"/>
      <w:r w:rsidRPr="00930D26">
        <w:t>|}{</w:t>
      </w:r>
    </w:p>
    <w:p w:rsidR="00930D26" w:rsidRPr="00930D26" w:rsidRDefault="00930D26" w:rsidP="00E91B6C">
      <w:pPr>
        <w:pStyle w:val="formattext"/>
      </w:pPr>
      <w:r w:rsidRPr="00930D26">
        <w:tab/>
        <w:t>\cara</w:t>
      </w:r>
    </w:p>
    <w:p w:rsidR="00930D26" w:rsidRPr="00930D26" w:rsidRDefault="00930D26" w:rsidP="00E91B6C">
      <w:pPr>
        <w:pStyle w:val="formattext"/>
      </w:pPr>
      <w:r w:rsidRPr="00930D26">
        <w:tab/>
        <w:t>prvek &amp; prvek\\</w:t>
      </w:r>
    </w:p>
    <w:p w:rsidR="00930D26" w:rsidRPr="00930D26" w:rsidRDefault="00930D26" w:rsidP="00E91B6C">
      <w:pPr>
        <w:pStyle w:val="formattext"/>
      </w:pPr>
      <w:r w:rsidRPr="00930D26">
        <w:tab/>
        <w:t>\cara</w:t>
      </w:r>
    </w:p>
    <w:p w:rsidR="00930D26" w:rsidRPr="00930D26" w:rsidRDefault="00930D26" w:rsidP="00E91B6C">
      <w:pPr>
        <w:pStyle w:val="formattext"/>
      </w:pPr>
      <w:r w:rsidRPr="00930D26">
        <w:tab/>
        <w:t>prvek &amp; prvek\\</w:t>
      </w:r>
    </w:p>
    <w:p w:rsidR="00930D26" w:rsidRPr="00930D26" w:rsidRDefault="00930D26" w:rsidP="00E91B6C">
      <w:pPr>
        <w:pStyle w:val="formattext"/>
      </w:pPr>
      <w:r w:rsidRPr="00930D26">
        <w:lastRenderedPageBreak/>
        <w:tab/>
        <w:t>\cara</w:t>
      </w:r>
    </w:p>
    <w:p w:rsidR="00930D26" w:rsidRDefault="00930D26" w:rsidP="00E91B6C">
      <w:pPr>
        <w:pStyle w:val="formattext"/>
      </w:pPr>
      <w:r w:rsidRPr="00930D26">
        <w:t>}</w:t>
      </w:r>
    </w:p>
    <w:p w:rsidR="00930D26" w:rsidRPr="00930D26" w:rsidRDefault="00930D26" w:rsidP="00E91B6C">
      <w:pPr>
        <w:pStyle w:val="formattext"/>
      </w:pPr>
      <w:r>
        <w:t xml:space="preserve">Pro tvorbu libovolné tabulky </w:t>
      </w:r>
      <w:r w:rsidR="00C34CDA">
        <w:t xml:space="preserve">se </w:t>
      </w:r>
      <w:r>
        <w:t xml:space="preserve">do prvního </w:t>
      </w:r>
      <w:r w:rsidR="00DB6486">
        <w:t xml:space="preserve">povinného </w:t>
      </w:r>
      <w:r>
        <w:t>parametru</w:t>
      </w:r>
      <w:r w:rsidR="00DB6486">
        <w:t xml:space="preserve"> příkazu </w:t>
      </w:r>
      <w:r w:rsidR="00DB6486" w:rsidRPr="00B1577D">
        <w:rPr>
          <w:i/>
        </w:rPr>
        <w:t>\</w:t>
      </w:r>
      <w:proofErr w:type="spellStart"/>
      <w:r w:rsidR="00DB6486" w:rsidRPr="00B1577D">
        <w:rPr>
          <w:i/>
        </w:rPr>
        <w:t>tab</w:t>
      </w:r>
      <w:proofErr w:type="spellEnd"/>
      <w:r>
        <w:t xml:space="preserve"> vloží </w:t>
      </w:r>
      <w:r w:rsidR="003D2E70">
        <w:t xml:space="preserve">vlastní jedinečný název tabulky. Pomocí tohoto názvu </w:t>
      </w:r>
      <w:r w:rsidR="00C34CDA">
        <w:t xml:space="preserve">se bude možno v textu </w:t>
      </w:r>
      <w:r w:rsidR="003D2E70">
        <w:t xml:space="preserve">odhazovat na tabulku díky příkazu </w:t>
      </w:r>
      <w:r w:rsidR="003D2E70" w:rsidRPr="003D2E70">
        <w:rPr>
          <w:i/>
        </w:rPr>
        <w:t>\</w:t>
      </w:r>
      <w:proofErr w:type="spellStart"/>
      <w:r w:rsidR="003D2E70" w:rsidRPr="003D2E70">
        <w:rPr>
          <w:i/>
        </w:rPr>
        <w:t>viztab</w:t>
      </w:r>
      <w:proofErr w:type="spellEnd"/>
      <w:r w:rsidR="003D2E70" w:rsidRPr="003D2E70">
        <w:rPr>
          <w:i/>
        </w:rPr>
        <w:t>{</w:t>
      </w:r>
      <w:proofErr w:type="spellStart"/>
      <w:r w:rsidR="003D2E70" w:rsidRPr="003D2E70">
        <w:rPr>
          <w:i/>
        </w:rPr>
        <w:t>nazevTabulky</w:t>
      </w:r>
      <w:proofErr w:type="spellEnd"/>
      <w:r w:rsidR="003D2E70" w:rsidRPr="003D2E70">
        <w:rPr>
          <w:i/>
        </w:rPr>
        <w:t>}</w:t>
      </w:r>
      <w:r w:rsidR="00DB6486">
        <w:t xml:space="preserve">, </w:t>
      </w:r>
      <w:r w:rsidR="003D2E70">
        <w:t>umístěnému bezprostředně do textu.</w:t>
      </w:r>
      <w:r w:rsidR="008A6CCF">
        <w:t xml:space="preserve"> </w:t>
      </w:r>
      <w:r w:rsidR="00DB6486">
        <w:t xml:space="preserve">Druhý parametr určuje popisek, jež se zobrazí pod tabulkou. </w:t>
      </w:r>
    </w:p>
    <w:p w:rsidR="00B1577D" w:rsidRDefault="00930D26" w:rsidP="00E91B6C">
      <w:pPr>
        <w:pStyle w:val="formattext"/>
      </w:pPr>
      <w:r>
        <w:t xml:space="preserve">Do </w:t>
      </w:r>
      <w:r w:rsidR="00DB6486">
        <w:t xml:space="preserve">třetího povinného parametru </w:t>
      </w:r>
      <w:r w:rsidR="00C34CDA">
        <w:t>se vkládají</w:t>
      </w:r>
      <w:r w:rsidR="00B1577D">
        <w:t xml:space="preserve"> následující hodnoty. Písmena </w:t>
      </w:r>
      <w:r w:rsidR="00B1577D" w:rsidRPr="00B1577D">
        <w:rPr>
          <w:i/>
        </w:rPr>
        <w:t>c</w:t>
      </w:r>
      <w:r w:rsidR="00B1577D">
        <w:t xml:space="preserve">, </w:t>
      </w:r>
      <w:r w:rsidR="00B1577D" w:rsidRPr="00B1577D">
        <w:rPr>
          <w:i/>
        </w:rPr>
        <w:t>r</w:t>
      </w:r>
      <w:r w:rsidR="00B1577D">
        <w:t xml:space="preserve">, </w:t>
      </w:r>
      <w:r w:rsidR="00B1577D" w:rsidRPr="00B1577D">
        <w:rPr>
          <w:i/>
        </w:rPr>
        <w:t>l</w:t>
      </w:r>
      <w:r w:rsidR="00B1577D">
        <w:t xml:space="preserve"> znázorňují umístění textu v jednotlivých sloupcích tabulky, kde </w:t>
      </w:r>
      <w:r w:rsidR="00B1577D" w:rsidRPr="00B1577D">
        <w:rPr>
          <w:i/>
        </w:rPr>
        <w:t>c</w:t>
      </w:r>
      <w:r w:rsidR="00B1577D">
        <w:rPr>
          <w:i/>
        </w:rPr>
        <w:t> </w:t>
      </w:r>
      <w:r w:rsidR="00B1577D">
        <w:t xml:space="preserve">značí zarovnání na střed, </w:t>
      </w:r>
      <w:r w:rsidR="00B1577D" w:rsidRPr="00B1577D">
        <w:rPr>
          <w:i/>
        </w:rPr>
        <w:t>r</w:t>
      </w:r>
      <w:r w:rsidR="00B1577D">
        <w:t xml:space="preserve"> zarovnání vpravo a </w:t>
      </w:r>
      <w:r w:rsidR="00B1577D" w:rsidRPr="00B1577D">
        <w:rPr>
          <w:i/>
        </w:rPr>
        <w:t>l</w:t>
      </w:r>
      <w:r w:rsidR="00B1577D">
        <w:t xml:space="preserve"> zarovnání vlevo. Pomocí </w:t>
      </w:r>
      <w:r w:rsidR="00892A66">
        <w:t xml:space="preserve">svislice </w:t>
      </w:r>
      <w:r w:rsidR="00DB6486" w:rsidRPr="00DB6486">
        <w:rPr>
          <w:i/>
        </w:rPr>
        <w:t>|</w:t>
      </w:r>
      <w:r w:rsidR="00DB6486">
        <w:t xml:space="preserve"> </w:t>
      </w:r>
      <w:r w:rsidR="00C34CDA">
        <w:t>se určí</w:t>
      </w:r>
      <w:r w:rsidR="00892A66">
        <w:t xml:space="preserve">, mezi kterými sloupci bude vysázena vertikální čára. </w:t>
      </w:r>
    </w:p>
    <w:p w:rsidR="00892A66" w:rsidRDefault="00892A66" w:rsidP="00E91B6C">
      <w:pPr>
        <w:pStyle w:val="formattext"/>
      </w:pPr>
      <w:r>
        <w:t xml:space="preserve">Do čtvrtého povinného parametru </w:t>
      </w:r>
      <w:r w:rsidR="003F0324">
        <w:t>se již vloží samotná</w:t>
      </w:r>
      <w:r w:rsidR="006537DF">
        <w:t xml:space="preserve"> tabulka</w:t>
      </w:r>
      <w:r>
        <w:t>. J</w:t>
      </w:r>
      <w:r w:rsidR="003F0324">
        <w:t>ednotlivé buňky se od sebe oddělí</w:t>
      </w:r>
      <w:r>
        <w:t xml:space="preserve"> pomocí znaku ampersand </w:t>
      </w:r>
      <w:r w:rsidRPr="00892A66">
        <w:rPr>
          <w:i/>
        </w:rPr>
        <w:t>&amp;</w:t>
      </w:r>
      <w:r w:rsidR="003F0324">
        <w:t xml:space="preserve"> a celý řádek buněk se zakončí </w:t>
      </w:r>
      <w:r>
        <w:t xml:space="preserve">dvěma zpětnými lomítky </w:t>
      </w:r>
      <w:r w:rsidRPr="00892A66">
        <w:rPr>
          <w:i/>
        </w:rPr>
        <w:t>\\</w:t>
      </w:r>
      <w:r w:rsidR="00DB6486">
        <w:t>, čímž bude</w:t>
      </w:r>
      <w:r>
        <w:t xml:space="preserve"> ihned </w:t>
      </w:r>
      <w:r w:rsidR="00DB6486">
        <w:t>možno začít</w:t>
      </w:r>
      <w:r>
        <w:t xml:space="preserve"> nový řádek buněk. Pro vytvoření horizontální čáry mezi řádky </w:t>
      </w:r>
      <w:r w:rsidR="003F0324">
        <w:t>se použije</w:t>
      </w:r>
      <w:r>
        <w:t xml:space="preserve"> příkaz </w:t>
      </w:r>
      <w:r w:rsidRPr="00892A66">
        <w:rPr>
          <w:i/>
        </w:rPr>
        <w:t>\cara</w:t>
      </w:r>
      <w:r>
        <w:t>.</w:t>
      </w:r>
    </w:p>
    <w:p w:rsidR="003F0324" w:rsidRDefault="003F0324" w:rsidP="00E91B6C">
      <w:pPr>
        <w:pStyle w:val="formattext"/>
      </w:pPr>
    </w:p>
    <w:p w:rsidR="00DB6486" w:rsidRDefault="00DB6486" w:rsidP="00E91B6C">
      <w:pPr>
        <w:pStyle w:val="formattext"/>
      </w:pPr>
      <w:r>
        <w:t>Praktický příklad:</w:t>
      </w:r>
    </w:p>
    <w:p w:rsidR="00C06BA1" w:rsidRPr="00CE5059" w:rsidRDefault="00C06BA1" w:rsidP="00755125">
      <w:pPr>
        <w:pStyle w:val="formattt"/>
      </w:pPr>
      <w:r w:rsidRPr="00CE5059">
        <w:t>\</w:t>
      </w:r>
      <w:proofErr w:type="spellStart"/>
      <w:r w:rsidRPr="00CE5059">
        <w:t>tab</w:t>
      </w:r>
      <w:proofErr w:type="spellEnd"/>
      <w:r w:rsidRPr="00CE5059">
        <w:t>{knihy}{Seznam knih a autorů}{|</w:t>
      </w:r>
      <w:proofErr w:type="spellStart"/>
      <w:r w:rsidRPr="00CE5059">
        <w:t>c|c</w:t>
      </w:r>
      <w:proofErr w:type="spellEnd"/>
      <w:r w:rsidRPr="00CE5059">
        <w:t>|}{</w:t>
      </w:r>
    </w:p>
    <w:p w:rsidR="00C06BA1" w:rsidRPr="00CE5059" w:rsidRDefault="00C06BA1" w:rsidP="00755125">
      <w:pPr>
        <w:pStyle w:val="formattt"/>
      </w:pPr>
      <w:r w:rsidRPr="00CE5059">
        <w:tab/>
        <w:t>\cara</w:t>
      </w:r>
    </w:p>
    <w:p w:rsidR="00C06BA1" w:rsidRPr="00CE5059" w:rsidRDefault="00C06BA1" w:rsidP="00755125">
      <w:pPr>
        <w:pStyle w:val="formattt"/>
      </w:pPr>
      <w:r w:rsidRPr="00CE5059">
        <w:tab/>
        <w:t>kniha &amp; autor\\</w:t>
      </w:r>
    </w:p>
    <w:p w:rsidR="00C06BA1" w:rsidRPr="00CE5059" w:rsidRDefault="00C06BA1" w:rsidP="00755125">
      <w:pPr>
        <w:pStyle w:val="formattt"/>
      </w:pPr>
      <w:r w:rsidRPr="00CE5059">
        <w:tab/>
        <w:t>\cara</w:t>
      </w:r>
    </w:p>
    <w:p w:rsidR="00C06BA1" w:rsidRPr="00CE5059" w:rsidRDefault="00C06BA1" w:rsidP="00755125">
      <w:pPr>
        <w:pStyle w:val="formattt"/>
      </w:pPr>
      <w:r w:rsidRPr="00CE5059">
        <w:tab/>
        <w:t xml:space="preserve">1984 &amp; George </w:t>
      </w:r>
      <w:proofErr w:type="spellStart"/>
      <w:r w:rsidRPr="00CE5059">
        <w:t>Orwell</w:t>
      </w:r>
      <w:proofErr w:type="spellEnd"/>
      <w:r w:rsidRPr="00CE5059">
        <w:t>\\</w:t>
      </w:r>
    </w:p>
    <w:p w:rsidR="00C06BA1" w:rsidRPr="00CE5059" w:rsidRDefault="00C06BA1" w:rsidP="00755125">
      <w:pPr>
        <w:pStyle w:val="formattt"/>
      </w:pPr>
      <w:r w:rsidRPr="00CE5059">
        <w:tab/>
        <w:t xml:space="preserve">Farma zvířat &amp; George </w:t>
      </w:r>
      <w:proofErr w:type="spellStart"/>
      <w:r w:rsidRPr="00CE5059">
        <w:t>Orwell</w:t>
      </w:r>
      <w:proofErr w:type="spellEnd"/>
      <w:r w:rsidRPr="00CE5059">
        <w:t>\\</w:t>
      </w:r>
    </w:p>
    <w:p w:rsidR="00C06BA1" w:rsidRPr="00CE5059" w:rsidRDefault="00C06BA1" w:rsidP="00755125">
      <w:pPr>
        <w:pStyle w:val="formattt"/>
      </w:pPr>
      <w:r w:rsidRPr="00CE5059">
        <w:tab/>
        <w:t>\cara</w:t>
      </w:r>
    </w:p>
    <w:p w:rsidR="008A6CCF" w:rsidRDefault="00012735" w:rsidP="00755125">
      <w:pPr>
        <w:pStyle w:val="formattt"/>
      </w:pPr>
      <w:r>
        <w:t>}</w:t>
      </w:r>
    </w:p>
    <w:p w:rsidR="00012735" w:rsidRDefault="00012735">
      <w:pPr>
        <w:spacing w:after="200" w:line="276" w:lineRule="auto"/>
        <w:jc w:val="left"/>
        <w:rPr>
          <w:rFonts w:ascii="Cambria" w:hAnsi="Cambria"/>
        </w:rPr>
      </w:pPr>
      <w:r>
        <w:br w:type="page"/>
      </w:r>
    </w:p>
    <w:p w:rsidR="00DB6486" w:rsidRDefault="00DB6486" w:rsidP="00E91B6C">
      <w:pPr>
        <w:pStyle w:val="formattext"/>
      </w:pPr>
      <w:r>
        <w:lastRenderedPageBreak/>
        <w:t>Po vysázení:</w:t>
      </w:r>
    </w:p>
    <w:p w:rsidR="0024632D" w:rsidRDefault="00124051" w:rsidP="00E91B6C">
      <w:pPr>
        <w:pStyle w:val="formattext"/>
      </w:pPr>
      <w:r>
        <w:rPr>
          <w:noProof/>
          <w:lang w:eastAsia="cs-CZ" w:bidi="ar-SA"/>
        </w:rPr>
        <w:drawing>
          <wp:inline distT="0" distB="0" distL="0" distR="0" wp14:anchorId="15E8F76F" wp14:editId="25692ACD">
            <wp:extent cx="1924319" cy="107647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7.PNG"/>
                    <pic:cNvPicPr/>
                  </pic:nvPicPr>
                  <pic:blipFill>
                    <a:blip r:embed="rId19">
                      <a:extLst>
                        <a:ext uri="{28A0092B-C50C-407E-A947-70E740481C1C}">
                          <a14:useLocalDpi xmlns:a14="http://schemas.microsoft.com/office/drawing/2010/main" val="0"/>
                        </a:ext>
                      </a:extLst>
                    </a:blip>
                    <a:stretch>
                      <a:fillRect/>
                    </a:stretch>
                  </pic:blipFill>
                  <pic:spPr>
                    <a:xfrm>
                      <a:off x="0" y="0"/>
                      <a:ext cx="1924319" cy="1076475"/>
                    </a:xfrm>
                    <a:prstGeom prst="rect">
                      <a:avLst/>
                    </a:prstGeom>
                  </pic:spPr>
                </pic:pic>
              </a:graphicData>
            </a:graphic>
          </wp:inline>
        </w:drawing>
      </w:r>
    </w:p>
    <w:p w:rsidR="00B1577D" w:rsidRPr="00993EC2" w:rsidRDefault="0024632D" w:rsidP="00993EC2">
      <w:pPr>
        <w:pStyle w:val="Titulek"/>
        <w:spacing w:before="120" w:after="120" w:line="360" w:lineRule="auto"/>
        <w:rPr>
          <w:rFonts w:asciiTheme="majorHAnsi" w:hAnsiTheme="majorHAnsi"/>
          <w:b w:val="0"/>
          <w:color w:val="auto"/>
        </w:rPr>
      </w:pPr>
      <w:bookmarkStart w:id="40" w:name="_Toc508480313"/>
      <w:r w:rsidRPr="0024632D">
        <w:rPr>
          <w:rFonts w:asciiTheme="majorHAnsi" w:hAnsiTheme="majorHAnsi"/>
          <w:b w:val="0"/>
          <w:color w:val="auto"/>
        </w:rPr>
        <w:t xml:space="preserve">Obrázek </w:t>
      </w:r>
      <w:r w:rsidRPr="0024632D">
        <w:rPr>
          <w:rFonts w:asciiTheme="majorHAnsi" w:hAnsiTheme="majorHAnsi"/>
          <w:b w:val="0"/>
          <w:color w:val="auto"/>
        </w:rPr>
        <w:fldChar w:fldCharType="begin"/>
      </w:r>
      <w:r w:rsidRPr="0024632D">
        <w:rPr>
          <w:rFonts w:asciiTheme="majorHAnsi" w:hAnsiTheme="majorHAnsi"/>
          <w:b w:val="0"/>
          <w:color w:val="auto"/>
        </w:rPr>
        <w:instrText xml:space="preserve"> SEQ Obrázek \* ARABIC </w:instrText>
      </w:r>
      <w:r w:rsidRPr="0024632D">
        <w:rPr>
          <w:rFonts w:asciiTheme="majorHAnsi" w:hAnsiTheme="majorHAnsi"/>
          <w:b w:val="0"/>
          <w:color w:val="auto"/>
        </w:rPr>
        <w:fldChar w:fldCharType="separate"/>
      </w:r>
      <w:r w:rsidR="00D22960">
        <w:rPr>
          <w:rFonts w:asciiTheme="majorHAnsi" w:hAnsiTheme="majorHAnsi"/>
          <w:b w:val="0"/>
          <w:color w:val="auto"/>
        </w:rPr>
        <w:t>9</w:t>
      </w:r>
      <w:r w:rsidRPr="0024632D">
        <w:rPr>
          <w:rFonts w:asciiTheme="majorHAnsi" w:hAnsiTheme="majorHAnsi"/>
          <w:b w:val="0"/>
          <w:color w:val="auto"/>
        </w:rPr>
        <w:fldChar w:fldCharType="end"/>
      </w:r>
      <w:r w:rsidRPr="0024632D">
        <w:rPr>
          <w:rFonts w:asciiTheme="majorHAnsi" w:hAnsiTheme="majorHAnsi"/>
          <w:b w:val="0"/>
          <w:color w:val="auto"/>
        </w:rPr>
        <w:t>: Klasická tabulka</w:t>
      </w:r>
      <w:bookmarkEnd w:id="40"/>
    </w:p>
    <w:p w:rsidR="002C1D51" w:rsidRPr="00993EC2" w:rsidRDefault="00B1577D" w:rsidP="00B17F85">
      <w:pPr>
        <w:pStyle w:val="Nadpis3"/>
      </w:pPr>
      <w:bookmarkStart w:id="41" w:name="_Toc508896737"/>
      <w:r w:rsidRPr="00993EC2">
        <w:t>Profesionální tabulka</w:t>
      </w:r>
      <w:bookmarkEnd w:id="41"/>
    </w:p>
    <w:p w:rsidR="00B1577D" w:rsidRDefault="00B1577D" w:rsidP="00E91B6C">
      <w:pPr>
        <w:pStyle w:val="formattext"/>
      </w:pPr>
      <w:r>
        <w:t xml:space="preserve">Profesionální tabulka se hodí pro dokumentace a od obyčejné liší tím, že obsahuje </w:t>
      </w:r>
      <w:r w:rsidR="00986ED0">
        <w:t>defaultně</w:t>
      </w:r>
      <w:r>
        <w:t xml:space="preserve"> tři hlavní vodorovné čáry</w:t>
      </w:r>
      <w:r w:rsidR="00531687">
        <w:t>, kde</w:t>
      </w:r>
      <w:r w:rsidR="00986ED0">
        <w:t xml:space="preserve"> dvě</w:t>
      </w:r>
      <w:r w:rsidR="00531687">
        <w:t xml:space="preserve"> </w:t>
      </w:r>
      <w:r w:rsidR="009C4CEA">
        <w:t xml:space="preserve">z nich </w:t>
      </w:r>
      <w:r w:rsidR="00531687">
        <w:t>jsou</w:t>
      </w:r>
      <w:r w:rsidR="00986ED0">
        <w:t xml:space="preserve"> hlavní (</w:t>
      </w:r>
      <w:r w:rsidR="00D164F7">
        <w:t xml:space="preserve">čáry </w:t>
      </w:r>
      <w:r w:rsidR="00986ED0">
        <w:t>označující začátek a konec jsou širší)</w:t>
      </w:r>
      <w:r>
        <w:t xml:space="preserve">. </w:t>
      </w:r>
      <w:r w:rsidR="00986ED0">
        <w:t xml:space="preserve"> </w:t>
      </w:r>
      <w:r>
        <w:t xml:space="preserve">Pro sazbu </w:t>
      </w:r>
      <w:r w:rsidR="00D164F7">
        <w:t>se použije</w:t>
      </w:r>
      <w:r>
        <w:t xml:space="preserve"> příkaz </w:t>
      </w:r>
      <w:r w:rsidRPr="001849CD">
        <w:rPr>
          <w:i/>
        </w:rPr>
        <w:t>\tabulka</w:t>
      </w:r>
      <w:r>
        <w:t xml:space="preserve"> s povinnými parametry. </w:t>
      </w:r>
      <w:r w:rsidR="00BC17DB">
        <w:t>Na </w:t>
      </w:r>
      <w:r w:rsidR="001849CD">
        <w:t xml:space="preserve">tabulku je též možno odkazovat </w:t>
      </w:r>
      <w:r w:rsidR="009C4CEA">
        <w:t>v textu stejným způsobem jako u </w:t>
      </w:r>
      <w:r w:rsidR="001849CD">
        <w:t xml:space="preserve">klasické tabulky a to pomocí příkazu </w:t>
      </w:r>
      <w:r w:rsidR="001849CD" w:rsidRPr="003D2E70">
        <w:rPr>
          <w:i/>
        </w:rPr>
        <w:t>\</w:t>
      </w:r>
      <w:proofErr w:type="spellStart"/>
      <w:r w:rsidR="001849CD" w:rsidRPr="003D2E70">
        <w:rPr>
          <w:i/>
        </w:rPr>
        <w:t>viztab</w:t>
      </w:r>
      <w:proofErr w:type="spellEnd"/>
      <w:r w:rsidR="001849CD" w:rsidRPr="003D2E70">
        <w:rPr>
          <w:i/>
        </w:rPr>
        <w:t>{</w:t>
      </w:r>
      <w:proofErr w:type="spellStart"/>
      <w:r w:rsidR="001849CD" w:rsidRPr="003D2E70">
        <w:rPr>
          <w:i/>
        </w:rPr>
        <w:t>nazevTabulky</w:t>
      </w:r>
      <w:proofErr w:type="spellEnd"/>
      <w:r w:rsidR="001849CD" w:rsidRPr="003D2E70">
        <w:rPr>
          <w:i/>
        </w:rPr>
        <w:t>}</w:t>
      </w:r>
      <w:r w:rsidR="001849CD">
        <w:t>.</w:t>
      </w:r>
    </w:p>
    <w:p w:rsidR="00D164F7" w:rsidRDefault="00D164F7" w:rsidP="00E91B6C">
      <w:pPr>
        <w:pStyle w:val="formattext"/>
      </w:pPr>
    </w:p>
    <w:p w:rsidR="001849CD" w:rsidRPr="00B1577D" w:rsidRDefault="001849CD" w:rsidP="00E91B6C">
      <w:pPr>
        <w:pStyle w:val="formattext"/>
      </w:pPr>
      <w:r>
        <w:t>Příkaz:</w:t>
      </w:r>
    </w:p>
    <w:p w:rsidR="001849CD" w:rsidRPr="00755125" w:rsidRDefault="001849CD" w:rsidP="00755125">
      <w:pPr>
        <w:pStyle w:val="formattt"/>
      </w:pPr>
      <w:r w:rsidRPr="00755125">
        <w:t>\tabulka</w:t>
      </w:r>
      <w:r w:rsidR="002C1D51" w:rsidRPr="00755125">
        <w:t>{</w:t>
      </w:r>
      <w:proofErr w:type="spellStart"/>
      <w:r w:rsidRPr="00755125">
        <w:t>nazevTabulky</w:t>
      </w:r>
      <w:proofErr w:type="spellEnd"/>
      <w:r w:rsidR="002C1D51" w:rsidRPr="00755125">
        <w:t>}{Popisek k tabulce}</w:t>
      </w:r>
    </w:p>
    <w:p w:rsidR="002C1D51" w:rsidRPr="00755125" w:rsidRDefault="002C1D51" w:rsidP="00755125">
      <w:pPr>
        <w:pStyle w:val="formattt"/>
      </w:pPr>
      <w:r w:rsidRPr="00755125">
        <w:t xml:space="preserve">{prvek &amp; prvek\\} </w:t>
      </w:r>
    </w:p>
    <w:p w:rsidR="002C1D51" w:rsidRPr="00755125" w:rsidRDefault="002C1D51" w:rsidP="00755125">
      <w:pPr>
        <w:pStyle w:val="formattt"/>
      </w:pPr>
      <w:r w:rsidRPr="00755125">
        <w:t>{prvek &amp; prvek \\</w:t>
      </w:r>
    </w:p>
    <w:p w:rsidR="002C1D51" w:rsidRPr="00755125" w:rsidRDefault="001849CD" w:rsidP="00755125">
      <w:pPr>
        <w:pStyle w:val="formattt"/>
      </w:pPr>
      <w:r w:rsidRPr="00755125">
        <w:tab/>
      </w:r>
      <w:r w:rsidR="002C1D51" w:rsidRPr="00755125">
        <w:t>prvek &amp; prvek}</w:t>
      </w:r>
    </w:p>
    <w:p w:rsidR="002C1D51" w:rsidRDefault="002C1D51" w:rsidP="00E91B6C">
      <w:pPr>
        <w:pStyle w:val="formattext"/>
      </w:pPr>
    </w:p>
    <w:p w:rsidR="001849CD" w:rsidRDefault="001849CD" w:rsidP="00E91B6C">
      <w:pPr>
        <w:pStyle w:val="formattext"/>
      </w:pPr>
      <w:r>
        <w:t>Praktický příklad:</w:t>
      </w:r>
    </w:p>
    <w:p w:rsidR="00223A75" w:rsidRPr="00755125" w:rsidRDefault="00223A75" w:rsidP="00755125">
      <w:pPr>
        <w:pStyle w:val="formattt"/>
      </w:pPr>
      <w:r w:rsidRPr="00755125">
        <w:t>\tabulka{</w:t>
      </w:r>
      <w:proofErr w:type="spellStart"/>
      <w:r w:rsidRPr="00755125">
        <w:t>latky</w:t>
      </w:r>
      <w:proofErr w:type="spellEnd"/>
      <w:r w:rsidRPr="00755125">
        <w:t>}{Látky a jejich charakteristika}</w:t>
      </w:r>
    </w:p>
    <w:p w:rsidR="00223A75" w:rsidRPr="00755125" w:rsidRDefault="00223A75" w:rsidP="00755125">
      <w:pPr>
        <w:pStyle w:val="formattt"/>
      </w:pPr>
      <w:r w:rsidRPr="00755125">
        <w:tab/>
        <w:t>{Látka &amp; Skupenství &amp; Popis\\}</w:t>
      </w:r>
    </w:p>
    <w:p w:rsidR="00223A75" w:rsidRPr="00755125" w:rsidRDefault="00223A75" w:rsidP="00755125">
      <w:pPr>
        <w:pStyle w:val="formattt"/>
      </w:pPr>
      <w:r w:rsidRPr="00755125">
        <w:tab/>
        <w:t>{Voda &amp; kapalina &amp; bez chuti, bez zápachu\\</w:t>
      </w:r>
    </w:p>
    <w:p w:rsidR="001849CD" w:rsidRPr="00755125" w:rsidRDefault="00223A75" w:rsidP="00E15D6D">
      <w:pPr>
        <w:pStyle w:val="formattt"/>
        <w:ind w:left="708"/>
      </w:pPr>
      <w:r w:rsidRPr="00755125">
        <w:t>Brom &amp; kapalina &amp; červenohnědý, dýmavý, vysoce toxický\\}</w:t>
      </w:r>
    </w:p>
    <w:p w:rsidR="00E15D6D" w:rsidRDefault="00E15D6D">
      <w:pPr>
        <w:spacing w:after="200" w:line="276" w:lineRule="auto"/>
        <w:jc w:val="left"/>
        <w:rPr>
          <w:rFonts w:ascii="Cambria" w:hAnsi="Cambria"/>
        </w:rPr>
      </w:pPr>
      <w:r>
        <w:rPr>
          <w:rFonts w:ascii="Cambria" w:hAnsi="Cambria"/>
        </w:rPr>
        <w:br w:type="page"/>
      </w:r>
    </w:p>
    <w:p w:rsidR="001849CD" w:rsidRDefault="001849CD" w:rsidP="00E91B6C">
      <w:pPr>
        <w:pStyle w:val="formattext"/>
      </w:pPr>
      <w:r>
        <w:lastRenderedPageBreak/>
        <w:t>Po vysázení:</w:t>
      </w:r>
    </w:p>
    <w:p w:rsidR="0024632D" w:rsidRDefault="00D63A95" w:rsidP="00E91B6C">
      <w:pPr>
        <w:pStyle w:val="formattext"/>
      </w:pPr>
      <w:r>
        <w:rPr>
          <w:noProof/>
          <w:lang w:eastAsia="cs-CZ" w:bidi="ar-SA"/>
        </w:rPr>
        <w:drawing>
          <wp:inline distT="0" distB="0" distL="0" distR="0" wp14:anchorId="03484ADB" wp14:editId="076C5C40">
            <wp:extent cx="4191585" cy="1419423"/>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8.PNG"/>
                    <pic:cNvPicPr/>
                  </pic:nvPicPr>
                  <pic:blipFill>
                    <a:blip r:embed="rId20">
                      <a:extLst>
                        <a:ext uri="{28A0092B-C50C-407E-A947-70E740481C1C}">
                          <a14:useLocalDpi xmlns:a14="http://schemas.microsoft.com/office/drawing/2010/main" val="0"/>
                        </a:ext>
                      </a:extLst>
                    </a:blip>
                    <a:stretch>
                      <a:fillRect/>
                    </a:stretch>
                  </pic:blipFill>
                  <pic:spPr>
                    <a:xfrm>
                      <a:off x="0" y="0"/>
                      <a:ext cx="4191585" cy="1419423"/>
                    </a:xfrm>
                    <a:prstGeom prst="rect">
                      <a:avLst/>
                    </a:prstGeom>
                  </pic:spPr>
                </pic:pic>
              </a:graphicData>
            </a:graphic>
          </wp:inline>
        </w:drawing>
      </w:r>
    </w:p>
    <w:p w:rsidR="00E269F0" w:rsidRPr="00D164F7" w:rsidRDefault="0024632D" w:rsidP="00D164F7">
      <w:pPr>
        <w:pStyle w:val="Titulek"/>
        <w:spacing w:before="120" w:after="120" w:line="360" w:lineRule="auto"/>
        <w:rPr>
          <w:rFonts w:asciiTheme="majorHAnsi" w:hAnsiTheme="majorHAnsi"/>
          <w:b w:val="0"/>
          <w:color w:val="auto"/>
        </w:rPr>
      </w:pPr>
      <w:bookmarkStart w:id="42" w:name="_Toc508480314"/>
      <w:r w:rsidRPr="0024632D">
        <w:rPr>
          <w:rFonts w:asciiTheme="majorHAnsi" w:hAnsiTheme="majorHAnsi"/>
          <w:b w:val="0"/>
          <w:color w:val="auto"/>
        </w:rPr>
        <w:t xml:space="preserve">Obrázek </w:t>
      </w:r>
      <w:r w:rsidRPr="0024632D">
        <w:rPr>
          <w:rFonts w:asciiTheme="majorHAnsi" w:hAnsiTheme="majorHAnsi"/>
          <w:b w:val="0"/>
          <w:color w:val="auto"/>
        </w:rPr>
        <w:fldChar w:fldCharType="begin"/>
      </w:r>
      <w:r w:rsidRPr="0024632D">
        <w:rPr>
          <w:rFonts w:asciiTheme="majorHAnsi" w:hAnsiTheme="majorHAnsi"/>
          <w:b w:val="0"/>
          <w:color w:val="auto"/>
        </w:rPr>
        <w:instrText xml:space="preserve"> SEQ Obrázek \* ARABIC </w:instrText>
      </w:r>
      <w:r w:rsidRPr="0024632D">
        <w:rPr>
          <w:rFonts w:asciiTheme="majorHAnsi" w:hAnsiTheme="majorHAnsi"/>
          <w:b w:val="0"/>
          <w:color w:val="auto"/>
        </w:rPr>
        <w:fldChar w:fldCharType="separate"/>
      </w:r>
      <w:r w:rsidR="00D22960">
        <w:rPr>
          <w:rFonts w:asciiTheme="majorHAnsi" w:hAnsiTheme="majorHAnsi"/>
          <w:b w:val="0"/>
          <w:noProof/>
          <w:color w:val="auto"/>
        </w:rPr>
        <w:t>10</w:t>
      </w:r>
      <w:r w:rsidRPr="0024632D">
        <w:rPr>
          <w:rFonts w:asciiTheme="majorHAnsi" w:hAnsiTheme="majorHAnsi"/>
          <w:b w:val="0"/>
          <w:color w:val="auto"/>
        </w:rPr>
        <w:fldChar w:fldCharType="end"/>
      </w:r>
      <w:r w:rsidRPr="0024632D">
        <w:rPr>
          <w:rFonts w:asciiTheme="majorHAnsi" w:hAnsiTheme="majorHAnsi"/>
          <w:b w:val="0"/>
          <w:color w:val="auto"/>
        </w:rPr>
        <w:t>: Profesionální tabulka</w:t>
      </w:r>
      <w:bookmarkEnd w:id="42"/>
    </w:p>
    <w:p w:rsidR="00FD2DBF" w:rsidRPr="00D164F7" w:rsidRDefault="00FD2DBF" w:rsidP="00B17F85">
      <w:pPr>
        <w:pStyle w:val="Nadpis2"/>
      </w:pPr>
      <w:bookmarkStart w:id="43" w:name="_Toc508896738"/>
      <w:r w:rsidRPr="00D164F7">
        <w:t>Obrázek</w:t>
      </w:r>
      <w:bookmarkEnd w:id="43"/>
    </w:p>
    <w:p w:rsidR="009E6E62" w:rsidRPr="00037722" w:rsidRDefault="00D841F7" w:rsidP="00E91B6C">
      <w:pPr>
        <w:pStyle w:val="formattext"/>
      </w:pPr>
      <w:r>
        <w:t xml:space="preserve">Obrázek </w:t>
      </w:r>
      <w:r w:rsidR="00037722">
        <w:t>se vloží</w:t>
      </w:r>
      <w:r>
        <w:t xml:space="preserve"> do složky s názvem </w:t>
      </w:r>
      <w:proofErr w:type="spellStart"/>
      <w:r w:rsidRPr="00D841F7">
        <w:rPr>
          <w:i/>
        </w:rPr>
        <w:t>images</w:t>
      </w:r>
      <w:proofErr w:type="spellEnd"/>
      <w:r w:rsidR="00037722">
        <w:t xml:space="preserve"> </w:t>
      </w:r>
      <w:r>
        <w:t>umístěné ve složce s dokumentem. Pro v</w:t>
      </w:r>
      <w:r w:rsidR="00037722">
        <w:t xml:space="preserve">ložení obrázku se použije příkaz </w:t>
      </w:r>
      <w:r w:rsidR="009E6E62" w:rsidRPr="00D841F7">
        <w:rPr>
          <w:i/>
        </w:rPr>
        <w:t>\</w:t>
      </w:r>
      <w:proofErr w:type="spellStart"/>
      <w:r w:rsidR="009E6E62" w:rsidRPr="00D841F7">
        <w:rPr>
          <w:i/>
        </w:rPr>
        <w:t>obrazek</w:t>
      </w:r>
      <w:proofErr w:type="spellEnd"/>
      <w:r w:rsidR="009E6E62" w:rsidRPr="00D841F7">
        <w:rPr>
          <w:i/>
        </w:rPr>
        <w:t>{</w:t>
      </w:r>
      <w:proofErr w:type="spellStart"/>
      <w:r w:rsidR="00B55977" w:rsidRPr="00D841F7">
        <w:rPr>
          <w:i/>
        </w:rPr>
        <w:t>nazevObrazku</w:t>
      </w:r>
      <w:proofErr w:type="spellEnd"/>
      <w:r w:rsidR="009E6E62" w:rsidRPr="00D841F7">
        <w:rPr>
          <w:i/>
        </w:rPr>
        <w:t>}{popise</w:t>
      </w:r>
      <w:r w:rsidR="00B55977" w:rsidRPr="00D841F7">
        <w:rPr>
          <w:i/>
        </w:rPr>
        <w:t>k pod obrázkem}{šířka obrázku s </w:t>
      </w:r>
      <w:r w:rsidR="009E6E62" w:rsidRPr="00D841F7">
        <w:rPr>
          <w:i/>
        </w:rPr>
        <w:t>jednotkou}{název souboru}</w:t>
      </w:r>
      <w:r w:rsidR="00037722">
        <w:t>.</w:t>
      </w:r>
    </w:p>
    <w:p w:rsidR="009E6E62" w:rsidRDefault="00C5447C" w:rsidP="00E91B6C">
      <w:pPr>
        <w:pStyle w:val="formattext"/>
      </w:pPr>
      <w:r>
        <w:t xml:space="preserve">Na obrázek je samozřejmě </w:t>
      </w:r>
      <w:r w:rsidR="00DD6FF8">
        <w:t>s</w:t>
      </w:r>
      <w:r>
        <w:t>tejně jako na tabulku či citaci</w:t>
      </w:r>
      <w:r w:rsidR="00DD6FF8">
        <w:t xml:space="preserve"> možno odkazovat v textu. P</w:t>
      </w:r>
      <w:r w:rsidR="00037722">
        <w:t xml:space="preserve">oužije se </w:t>
      </w:r>
      <w:r w:rsidR="00DD6FF8">
        <w:t xml:space="preserve">příkaz </w:t>
      </w:r>
      <w:r w:rsidR="009E6E62" w:rsidRPr="00D841F7">
        <w:rPr>
          <w:i/>
        </w:rPr>
        <w:t>\viz{</w:t>
      </w:r>
      <w:proofErr w:type="spellStart"/>
      <w:r w:rsidR="00B55977" w:rsidRPr="00D841F7">
        <w:rPr>
          <w:i/>
        </w:rPr>
        <w:t>nazevObrazku</w:t>
      </w:r>
      <w:proofErr w:type="spellEnd"/>
      <w:r w:rsidR="009E6E62" w:rsidRPr="00D841F7">
        <w:rPr>
          <w:i/>
        </w:rPr>
        <w:t>}</w:t>
      </w:r>
      <w:r w:rsidR="00DD6FF8" w:rsidRPr="00DD6FF8">
        <w:t xml:space="preserve">, který </w:t>
      </w:r>
      <w:r w:rsidR="00DD6FF8">
        <w:t>vytvoří odkaz na obrázek ve </w:t>
      </w:r>
      <w:r w:rsidR="009E6E62" w:rsidRPr="00DD6FF8">
        <w:t>formátu</w:t>
      </w:r>
      <w:r w:rsidR="006537DF">
        <w:t>,</w:t>
      </w:r>
      <w:r w:rsidR="009E6E62" w:rsidRPr="00DD6FF8">
        <w:t xml:space="preserve"> viz obr. 1.1</w:t>
      </w:r>
      <w:r w:rsidR="00DD6FF8">
        <w:t xml:space="preserve">. </w:t>
      </w:r>
    </w:p>
    <w:p w:rsidR="00C5447C" w:rsidRDefault="00C5447C" w:rsidP="00E91B6C">
      <w:pPr>
        <w:pStyle w:val="formattext"/>
      </w:pPr>
    </w:p>
    <w:p w:rsidR="00944456" w:rsidRDefault="00944456" w:rsidP="00E91B6C">
      <w:pPr>
        <w:pStyle w:val="formattext"/>
      </w:pPr>
      <w:r>
        <w:t>Praktický příklad:</w:t>
      </w:r>
    </w:p>
    <w:p w:rsidR="00C5447C" w:rsidRPr="00037722" w:rsidRDefault="00C77107" w:rsidP="00681478">
      <w:pPr>
        <w:pStyle w:val="formattt"/>
      </w:pPr>
      <w:r w:rsidRPr="00C77107">
        <w:t>\</w:t>
      </w:r>
      <w:proofErr w:type="spellStart"/>
      <w:r w:rsidRPr="00C77107">
        <w:t>obrazek</w:t>
      </w:r>
      <w:proofErr w:type="spellEnd"/>
      <w:r w:rsidRPr="00C77107">
        <w:t>{</w:t>
      </w:r>
      <w:proofErr w:type="spellStart"/>
      <w:r w:rsidRPr="00C77107">
        <w:t>lo</w:t>
      </w:r>
      <w:r w:rsidR="00037722">
        <w:t>goSkoly</w:t>
      </w:r>
      <w:proofErr w:type="spellEnd"/>
      <w:r w:rsidR="00037722">
        <w:t>}{Logo školy}{3cm}{logo}</w:t>
      </w:r>
    </w:p>
    <w:p w:rsidR="00037722" w:rsidRDefault="00037722">
      <w:pPr>
        <w:spacing w:after="200" w:line="276" w:lineRule="auto"/>
        <w:jc w:val="left"/>
        <w:rPr>
          <w:rFonts w:ascii="Cambria" w:hAnsi="Cambria"/>
        </w:rPr>
      </w:pPr>
    </w:p>
    <w:p w:rsidR="00944456" w:rsidRDefault="00944456" w:rsidP="00E91B6C">
      <w:pPr>
        <w:pStyle w:val="formattext"/>
      </w:pPr>
      <w:r>
        <w:t>Po vysázení:</w:t>
      </w:r>
    </w:p>
    <w:p w:rsidR="009061E2" w:rsidRDefault="00C77107" w:rsidP="00E91B6C">
      <w:pPr>
        <w:pStyle w:val="formattext"/>
      </w:pPr>
      <w:r w:rsidRPr="009061E2">
        <w:rPr>
          <w:noProof/>
          <w:lang w:eastAsia="cs-CZ" w:bidi="ar-SA"/>
        </w:rPr>
        <w:drawing>
          <wp:inline distT="0" distB="0" distL="0" distR="0" wp14:anchorId="6E13B2A3" wp14:editId="04B9030A">
            <wp:extent cx="1609950" cy="1819529"/>
            <wp:effectExtent l="0" t="0" r="9525"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9.PNG"/>
                    <pic:cNvPicPr/>
                  </pic:nvPicPr>
                  <pic:blipFill>
                    <a:blip r:embed="rId21">
                      <a:extLst>
                        <a:ext uri="{28A0092B-C50C-407E-A947-70E740481C1C}">
                          <a14:useLocalDpi xmlns:a14="http://schemas.microsoft.com/office/drawing/2010/main" val="0"/>
                        </a:ext>
                      </a:extLst>
                    </a:blip>
                    <a:stretch>
                      <a:fillRect/>
                    </a:stretch>
                  </pic:blipFill>
                  <pic:spPr>
                    <a:xfrm>
                      <a:off x="0" y="0"/>
                      <a:ext cx="1609950" cy="1819529"/>
                    </a:xfrm>
                    <a:prstGeom prst="rect">
                      <a:avLst/>
                    </a:prstGeom>
                  </pic:spPr>
                </pic:pic>
              </a:graphicData>
            </a:graphic>
          </wp:inline>
        </w:drawing>
      </w:r>
    </w:p>
    <w:p w:rsidR="00A145B2" w:rsidRPr="00037722" w:rsidRDefault="009061E2" w:rsidP="00037722">
      <w:pPr>
        <w:pStyle w:val="Titulek"/>
        <w:spacing w:before="120" w:after="120" w:line="360" w:lineRule="auto"/>
        <w:rPr>
          <w:rFonts w:asciiTheme="majorHAnsi" w:hAnsiTheme="majorHAnsi"/>
          <w:b w:val="0"/>
          <w:color w:val="auto"/>
        </w:rPr>
      </w:pPr>
      <w:bookmarkStart w:id="44" w:name="_Toc508480315"/>
      <w:r w:rsidRPr="009061E2">
        <w:rPr>
          <w:rFonts w:asciiTheme="majorHAnsi" w:hAnsiTheme="majorHAnsi"/>
          <w:b w:val="0"/>
          <w:color w:val="auto"/>
        </w:rPr>
        <w:t xml:space="preserve">Obrázek </w:t>
      </w:r>
      <w:r w:rsidRPr="009061E2">
        <w:rPr>
          <w:rFonts w:asciiTheme="majorHAnsi" w:hAnsiTheme="majorHAnsi"/>
          <w:b w:val="0"/>
          <w:color w:val="auto"/>
        </w:rPr>
        <w:fldChar w:fldCharType="begin"/>
      </w:r>
      <w:r w:rsidRPr="009061E2">
        <w:rPr>
          <w:rFonts w:asciiTheme="majorHAnsi" w:hAnsiTheme="majorHAnsi"/>
          <w:b w:val="0"/>
          <w:color w:val="auto"/>
        </w:rPr>
        <w:instrText xml:space="preserve"> SEQ Obrázek \* ARABIC </w:instrText>
      </w:r>
      <w:r w:rsidRPr="009061E2">
        <w:rPr>
          <w:rFonts w:asciiTheme="majorHAnsi" w:hAnsiTheme="majorHAnsi"/>
          <w:b w:val="0"/>
          <w:color w:val="auto"/>
        </w:rPr>
        <w:fldChar w:fldCharType="separate"/>
      </w:r>
      <w:r w:rsidR="00D22960">
        <w:rPr>
          <w:rFonts w:asciiTheme="majorHAnsi" w:hAnsiTheme="majorHAnsi"/>
          <w:b w:val="0"/>
          <w:noProof/>
          <w:color w:val="auto"/>
        </w:rPr>
        <w:t>11</w:t>
      </w:r>
      <w:r w:rsidRPr="009061E2">
        <w:rPr>
          <w:rFonts w:asciiTheme="majorHAnsi" w:hAnsiTheme="majorHAnsi"/>
          <w:b w:val="0"/>
          <w:color w:val="auto"/>
        </w:rPr>
        <w:fldChar w:fldCharType="end"/>
      </w:r>
      <w:r w:rsidRPr="009061E2">
        <w:rPr>
          <w:rFonts w:asciiTheme="majorHAnsi" w:hAnsiTheme="majorHAnsi"/>
          <w:b w:val="0"/>
          <w:color w:val="auto"/>
        </w:rPr>
        <w:t>: Obrázek</w:t>
      </w:r>
      <w:bookmarkEnd w:id="44"/>
    </w:p>
    <w:p w:rsidR="002C752B" w:rsidRPr="00037722" w:rsidRDefault="002C752B" w:rsidP="00B17F85">
      <w:pPr>
        <w:pStyle w:val="Nadpis2"/>
      </w:pPr>
      <w:bookmarkStart w:id="45" w:name="_Toc508896739"/>
      <w:r w:rsidRPr="00037722">
        <w:lastRenderedPageBreak/>
        <w:t>Matematický zápis</w:t>
      </w:r>
      <w:bookmarkEnd w:id="45"/>
    </w:p>
    <w:p w:rsidR="00E0393C" w:rsidRDefault="00E0393C" w:rsidP="00E91B6C">
      <w:pPr>
        <w:pStyle w:val="formattext"/>
      </w:pPr>
      <w:r>
        <w:t xml:space="preserve">Matematický zápis se píše mezi dva znaky dolarů </w:t>
      </w:r>
      <w:r w:rsidRPr="00E0393C">
        <w:rPr>
          <w:i/>
        </w:rPr>
        <w:t>$ $</w:t>
      </w:r>
      <w:r>
        <w:t xml:space="preserve">. </w:t>
      </w:r>
      <w:r w:rsidR="00037722">
        <w:t>Z</w:t>
      </w:r>
      <w:r>
        <w:t xml:space="preserve">ápis na více řádků </w:t>
      </w:r>
      <w:r w:rsidR="00037722">
        <w:t>se provede</w:t>
      </w:r>
      <w:r>
        <w:t xml:space="preserve"> příkaz</w:t>
      </w:r>
      <w:r w:rsidR="00037722">
        <w:t>em</w:t>
      </w:r>
      <w:r>
        <w:t xml:space="preserve"> </w:t>
      </w:r>
      <w:r w:rsidRPr="00E0393C">
        <w:rPr>
          <w:i/>
        </w:rPr>
        <w:t>\vzorec{ }</w:t>
      </w:r>
      <w:r>
        <w:t>, kde</w:t>
      </w:r>
      <w:r w:rsidR="00037722">
        <w:t xml:space="preserve"> se</w:t>
      </w:r>
      <w:r>
        <w:t xml:space="preserve"> do povinného parametru vep</w:t>
      </w:r>
      <w:r w:rsidR="00037722">
        <w:t>íše</w:t>
      </w:r>
      <w:r>
        <w:t xml:space="preserve"> </w:t>
      </w:r>
      <w:r w:rsidR="005A312B">
        <w:t xml:space="preserve">daný </w:t>
      </w:r>
      <w:r>
        <w:t xml:space="preserve">vzorec. Každý řádek </w:t>
      </w:r>
      <w:r w:rsidR="00037722">
        <w:t xml:space="preserve">se ukončí </w:t>
      </w:r>
      <w:r>
        <w:t xml:space="preserve">klasicky pomocí dvou zpětných lomítek </w:t>
      </w:r>
      <w:r w:rsidRPr="00E0393C">
        <w:rPr>
          <w:i/>
        </w:rPr>
        <w:t>\\</w:t>
      </w:r>
      <w:r>
        <w:t xml:space="preserve">.  Je-li potřeba zarovnat jednotlivé řádky podle kteréhokoli znaku, na každém řádku </w:t>
      </w:r>
      <w:r w:rsidR="00037722">
        <w:t>se vloží</w:t>
      </w:r>
      <w:r>
        <w:t xml:space="preserve"> </w:t>
      </w:r>
      <w:r w:rsidR="005F387E">
        <w:t>mezi dva ampersandy (př. </w:t>
      </w:r>
      <w:r w:rsidRPr="00E0393C">
        <w:rPr>
          <w:i/>
        </w:rPr>
        <w:t>&amp;=&amp;</w:t>
      </w:r>
      <w:r>
        <w:t>).</w:t>
      </w:r>
    </w:p>
    <w:p w:rsidR="00B861E7" w:rsidRDefault="00B861E7" w:rsidP="00E91B6C">
      <w:pPr>
        <w:pStyle w:val="formattext"/>
      </w:pPr>
      <w:r>
        <w:t xml:space="preserve">Pro </w:t>
      </w:r>
      <w:r w:rsidR="004C6770">
        <w:t>automatickou velikost závorek, jež se přizpůsobí</w:t>
      </w:r>
      <w:r w:rsidR="00F65940">
        <w:t xml:space="preserve"> velikosti vzorce, </w:t>
      </w:r>
      <w:r w:rsidR="00037722">
        <w:t xml:space="preserve">se </w:t>
      </w:r>
      <w:r w:rsidR="004C6770">
        <w:t>pro levou závorku</w:t>
      </w:r>
      <w:r w:rsidR="00037722">
        <w:t xml:space="preserve"> použije</w:t>
      </w:r>
      <w:r w:rsidR="004C6770">
        <w:t xml:space="preserve"> </w:t>
      </w:r>
      <w:r w:rsidR="00F65940" w:rsidRPr="00F65940">
        <w:rPr>
          <w:i/>
        </w:rPr>
        <w:t>\</w:t>
      </w:r>
      <w:proofErr w:type="gramStart"/>
      <w:r w:rsidR="00F65940" w:rsidRPr="00F65940">
        <w:rPr>
          <w:i/>
        </w:rPr>
        <w:t>leva(</w:t>
      </w:r>
      <w:r w:rsidR="00F65940">
        <w:t xml:space="preserve"> </w:t>
      </w:r>
      <w:r w:rsidR="004C6770">
        <w:t>a pro</w:t>
      </w:r>
      <w:proofErr w:type="gramEnd"/>
      <w:r w:rsidR="004C6770">
        <w:t xml:space="preserve"> pravou závorku</w:t>
      </w:r>
      <w:r w:rsidR="00F65940">
        <w:t xml:space="preserve"> </w:t>
      </w:r>
      <w:r w:rsidR="00F65940" w:rsidRPr="00F65940">
        <w:rPr>
          <w:i/>
        </w:rPr>
        <w:t>\</w:t>
      </w:r>
      <w:proofErr w:type="spellStart"/>
      <w:r w:rsidR="00F65940" w:rsidRPr="00F65940">
        <w:rPr>
          <w:i/>
        </w:rPr>
        <w:t>prava</w:t>
      </w:r>
      <w:proofErr w:type="spellEnd"/>
      <w:r w:rsidR="00F65940" w:rsidRPr="00F65940">
        <w:rPr>
          <w:i/>
        </w:rPr>
        <w:t>)</w:t>
      </w:r>
      <w:r w:rsidR="004C6770">
        <w:t xml:space="preserve">. Závorky lze do sebe vnořovat. </w:t>
      </w:r>
    </w:p>
    <w:p w:rsidR="005A312B" w:rsidRDefault="005A312B" w:rsidP="00E91B6C">
      <w:pPr>
        <w:pStyle w:val="formattext"/>
      </w:pPr>
    </w:p>
    <w:p w:rsidR="00E0393C" w:rsidRDefault="00E0393C" w:rsidP="00681478">
      <w:pPr>
        <w:pStyle w:val="formattt"/>
      </w:pPr>
      <w:r>
        <w:t xml:space="preserve">Zlomek: </w:t>
      </w:r>
      <w:r w:rsidRPr="005173D9">
        <w:t>\zlomek{č</w:t>
      </w:r>
      <w:r w:rsidR="00900502">
        <w:t>itatel</w:t>
      </w:r>
      <w:r w:rsidRPr="005173D9">
        <w:t>}{jmenovatel}</w:t>
      </w:r>
    </w:p>
    <w:p w:rsidR="00E0393C" w:rsidRDefault="005173D9" w:rsidP="00681478">
      <w:pPr>
        <w:pStyle w:val="formattt"/>
      </w:pPr>
      <w:r>
        <w:t>Dolní index: _</w:t>
      </w:r>
      <w:r w:rsidR="00E0393C" w:rsidRPr="005173D9">
        <w:t>{</w:t>
      </w:r>
      <w:r w:rsidRPr="005173D9">
        <w:t>dolní index</w:t>
      </w:r>
      <w:r w:rsidR="00E0393C" w:rsidRPr="005173D9">
        <w:t>}</w:t>
      </w:r>
    </w:p>
    <w:p w:rsidR="00E0393C" w:rsidRDefault="005173D9" w:rsidP="00681478">
      <w:pPr>
        <w:pStyle w:val="formattt"/>
      </w:pPr>
      <w:r>
        <w:t xml:space="preserve">Horní index: </w:t>
      </w:r>
      <w:r w:rsidR="00E0393C" w:rsidRPr="005173D9">
        <w:t>^{</w:t>
      </w:r>
      <w:r w:rsidRPr="005173D9">
        <w:t>horní index}</w:t>
      </w:r>
    </w:p>
    <w:p w:rsidR="00D73F00" w:rsidRDefault="00D73F00" w:rsidP="00681478">
      <w:pPr>
        <w:pStyle w:val="formattt"/>
      </w:pPr>
      <w:r>
        <w:t xml:space="preserve">Matice (prvky oddělit znakem </w:t>
      </w:r>
      <w:r w:rsidRPr="00D73F00">
        <w:rPr>
          <w:i/>
        </w:rPr>
        <w:t>&amp;</w:t>
      </w:r>
      <w:r>
        <w:t xml:space="preserve"> a řádky </w:t>
      </w:r>
      <w:r w:rsidRPr="00D73F00">
        <w:rPr>
          <w:i/>
        </w:rPr>
        <w:t>\\</w:t>
      </w:r>
      <w:r>
        <w:t xml:space="preserve">): </w:t>
      </w:r>
      <w:r w:rsidR="00AC6A79">
        <w:t>\matice{}</w:t>
      </w:r>
    </w:p>
    <w:p w:rsidR="00896513" w:rsidRDefault="00277AE5" w:rsidP="00681478">
      <w:pPr>
        <w:pStyle w:val="formattt"/>
        <w:rPr>
          <w:i/>
        </w:rPr>
      </w:pPr>
      <w:r>
        <w:t xml:space="preserve">Šipka směřující vpravo: </w:t>
      </w:r>
      <w:r w:rsidRPr="00277AE5">
        <w:rPr>
          <w:i/>
        </w:rPr>
        <w:t>\</w:t>
      </w:r>
      <w:proofErr w:type="spellStart"/>
      <w:r w:rsidRPr="00277AE5">
        <w:rPr>
          <w:i/>
        </w:rPr>
        <w:t>sipka</w:t>
      </w:r>
      <w:proofErr w:type="spellEnd"/>
    </w:p>
    <w:p w:rsidR="00D73F00" w:rsidRDefault="00D73F00" w:rsidP="00681478">
      <w:pPr>
        <w:pStyle w:val="formattt"/>
        <w:rPr>
          <w:i/>
        </w:rPr>
      </w:pPr>
      <w:r>
        <w:t xml:space="preserve">Vložení textu do vzorce: </w:t>
      </w:r>
      <w:r w:rsidRPr="005173D9">
        <w:rPr>
          <w:i/>
        </w:rPr>
        <w:t>\text{text}</w:t>
      </w:r>
    </w:p>
    <w:p w:rsidR="00D73F00" w:rsidRDefault="00D73F00" w:rsidP="00E91B6C">
      <w:pPr>
        <w:pStyle w:val="formattext"/>
      </w:pPr>
    </w:p>
    <w:p w:rsidR="00D73F00" w:rsidRDefault="00D73F00" w:rsidP="00E91B6C">
      <w:pPr>
        <w:pStyle w:val="formattext"/>
      </w:pPr>
      <w:r>
        <w:t>Další</w:t>
      </w:r>
      <w:r w:rsidR="001D7DB7">
        <w:t xml:space="preserve"> možnosti zápisů:</w:t>
      </w:r>
    </w:p>
    <w:p w:rsidR="00483FC1" w:rsidRDefault="00483FC1" w:rsidP="00681478">
      <w:pPr>
        <w:pStyle w:val="formattt"/>
      </w:pPr>
      <w:r>
        <w:t xml:space="preserve">Odmocnina: </w:t>
      </w:r>
      <w:r w:rsidRPr="00483FC1">
        <w:t>\</w:t>
      </w:r>
      <w:proofErr w:type="spellStart"/>
      <w:r w:rsidRPr="00483FC1">
        <w:t>sqrt</w:t>
      </w:r>
      <w:proofErr w:type="spellEnd"/>
      <w:r w:rsidRPr="00483FC1">
        <w:t>[n]{vzorec pod n-tou odmocninou}</w:t>
      </w:r>
    </w:p>
    <w:p w:rsidR="00483FC1" w:rsidRDefault="0064413D" w:rsidP="00681478">
      <w:pPr>
        <w:pStyle w:val="formattt"/>
      </w:pPr>
      <w:r>
        <w:t xml:space="preserve">Suma: </w:t>
      </w:r>
      <w:r w:rsidR="00483FC1" w:rsidRPr="0064413D">
        <w:t xml:space="preserve">\sum_{spodní </w:t>
      </w:r>
      <w:r w:rsidR="006038A8">
        <w:t>index}^</w:t>
      </w:r>
      <w:r w:rsidR="001032E5">
        <w:t>{</w:t>
      </w:r>
      <w:r w:rsidR="006038A8">
        <w:t>horní index</w:t>
      </w:r>
      <w:r w:rsidR="001032E5">
        <w:t>}</w:t>
      </w:r>
    </w:p>
    <w:p w:rsidR="00483FC1" w:rsidRDefault="00F93D1E" w:rsidP="00681478">
      <w:pPr>
        <w:pStyle w:val="formattt"/>
      </w:pPr>
      <w:r>
        <w:t xml:space="preserve">Limita: </w:t>
      </w:r>
      <w:r w:rsidR="00483FC1" w:rsidRPr="00F93D1E">
        <w:t>\lim_{definovaní meze}{vzorec pro limitu}</w:t>
      </w:r>
    </w:p>
    <w:p w:rsidR="00483FC1" w:rsidRDefault="00803F74" w:rsidP="00681478">
      <w:pPr>
        <w:pStyle w:val="formattt"/>
      </w:pPr>
      <w:r>
        <w:t>Integrál</w:t>
      </w:r>
      <w:r w:rsidR="00F93D1E">
        <w:t xml:space="preserve">: </w:t>
      </w:r>
      <w:r w:rsidR="00483FC1" w:rsidRPr="00F93D1E">
        <w:rPr>
          <w:i/>
        </w:rPr>
        <w:t>\</w:t>
      </w:r>
      <w:proofErr w:type="spellStart"/>
      <w:r w:rsidR="00483FC1" w:rsidRPr="00F93D1E">
        <w:rPr>
          <w:i/>
        </w:rPr>
        <w:t>int_od^do</w:t>
      </w:r>
      <w:proofErr w:type="spellEnd"/>
    </w:p>
    <w:p w:rsidR="00962156" w:rsidRPr="00962156" w:rsidRDefault="00962156" w:rsidP="00E91B6C">
      <w:pPr>
        <w:pStyle w:val="formattext"/>
      </w:pPr>
    </w:p>
    <w:p w:rsidR="00962156" w:rsidRPr="00037722" w:rsidRDefault="00962156" w:rsidP="00E91B6C">
      <w:pPr>
        <w:pStyle w:val="formattext"/>
      </w:pPr>
      <w:r>
        <w:t>Praktický příklad:</w:t>
      </w:r>
    </w:p>
    <w:p w:rsidR="004C6770" w:rsidRDefault="004C6770" w:rsidP="00681478">
      <w:pPr>
        <w:pStyle w:val="formattt"/>
      </w:pPr>
      <w:r>
        <w:t>\vzorec{</w:t>
      </w:r>
    </w:p>
    <w:p w:rsidR="004C6770" w:rsidRDefault="004C6770" w:rsidP="00681478">
      <w:pPr>
        <w:pStyle w:val="formattt"/>
      </w:pPr>
      <w:r>
        <w:t>1+2&amp;=&amp;3\\</w:t>
      </w:r>
    </w:p>
    <w:p w:rsidR="005A312B" w:rsidRDefault="004C6770" w:rsidP="00681478">
      <w:pPr>
        <w:pStyle w:val="formattt"/>
      </w:pPr>
      <w:r>
        <w:t xml:space="preserve">B_{1}&amp;=&amp;\sum_{i=1}^N </w:t>
      </w:r>
      <w:proofErr w:type="spellStart"/>
      <w:r>
        <w:t>m_i</w:t>
      </w:r>
      <w:proofErr w:type="spellEnd"/>
      <w:r>
        <w:t xml:space="preserve"> \leva[ x^i_2 \</w:t>
      </w:r>
      <w:proofErr w:type="gramStart"/>
      <w:r>
        <w:t>leva( \omega_1</w:t>
      </w:r>
      <w:proofErr w:type="gramEnd"/>
      <w:r>
        <w:t xml:space="preserve"> x^i_2 - \omega_2 x^i_1 \</w:t>
      </w:r>
      <w:proofErr w:type="spellStart"/>
      <w:r>
        <w:t>prava</w:t>
      </w:r>
      <w:proofErr w:type="spellEnd"/>
      <w:r>
        <w:t>) - x^i_3 \leva( \omega_3 x^i_1 - \omega_1 x^i_3 \</w:t>
      </w:r>
      <w:proofErr w:type="spellStart"/>
      <w:r>
        <w:t>prava</w:t>
      </w:r>
      <w:proofErr w:type="spellEnd"/>
      <w:r>
        <w:t>) \</w:t>
      </w:r>
      <w:proofErr w:type="spellStart"/>
      <w:r>
        <w:t>prava</w:t>
      </w:r>
      <w:proofErr w:type="spellEnd"/>
      <w:r>
        <w:t>]\\</w:t>
      </w:r>
      <w:r w:rsidR="00012735">
        <w:t xml:space="preserve"> </w:t>
      </w:r>
      <w:r>
        <w:t>}</w:t>
      </w:r>
    </w:p>
    <w:p w:rsidR="00962156" w:rsidRDefault="00962156" w:rsidP="00E91B6C">
      <w:pPr>
        <w:pStyle w:val="formattext"/>
      </w:pPr>
      <w:r>
        <w:lastRenderedPageBreak/>
        <w:t>Po vysázení:</w:t>
      </w:r>
    </w:p>
    <w:p w:rsidR="009E5486" w:rsidRDefault="00DE6E01" w:rsidP="00E91B6C">
      <w:pPr>
        <w:pStyle w:val="formattext"/>
      </w:pPr>
      <w:r>
        <w:rPr>
          <w:noProof/>
          <w:lang w:eastAsia="cs-CZ" w:bidi="ar-SA"/>
        </w:rPr>
        <w:drawing>
          <wp:inline distT="0" distB="0" distL="0" distR="0" wp14:anchorId="5A06A4E1" wp14:editId="4BF03BAE">
            <wp:extent cx="3734321" cy="762106"/>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10.PNG"/>
                    <pic:cNvPicPr/>
                  </pic:nvPicPr>
                  <pic:blipFill>
                    <a:blip r:embed="rId22">
                      <a:extLst>
                        <a:ext uri="{28A0092B-C50C-407E-A947-70E740481C1C}">
                          <a14:useLocalDpi xmlns:a14="http://schemas.microsoft.com/office/drawing/2010/main" val="0"/>
                        </a:ext>
                      </a:extLst>
                    </a:blip>
                    <a:stretch>
                      <a:fillRect/>
                    </a:stretch>
                  </pic:blipFill>
                  <pic:spPr>
                    <a:xfrm>
                      <a:off x="0" y="0"/>
                      <a:ext cx="3734321" cy="762106"/>
                    </a:xfrm>
                    <a:prstGeom prst="rect">
                      <a:avLst/>
                    </a:prstGeom>
                  </pic:spPr>
                </pic:pic>
              </a:graphicData>
            </a:graphic>
          </wp:inline>
        </w:drawing>
      </w:r>
    </w:p>
    <w:p w:rsidR="007266DA" w:rsidRPr="00A85610" w:rsidRDefault="009E5486" w:rsidP="00A85610">
      <w:pPr>
        <w:pStyle w:val="Titulek"/>
        <w:spacing w:before="120" w:after="120" w:line="360" w:lineRule="auto"/>
        <w:rPr>
          <w:rFonts w:asciiTheme="majorHAnsi" w:hAnsiTheme="majorHAnsi"/>
          <w:b w:val="0"/>
          <w:color w:val="auto"/>
        </w:rPr>
      </w:pPr>
      <w:bookmarkStart w:id="46" w:name="_Toc508480316"/>
      <w:r w:rsidRPr="009E5486">
        <w:rPr>
          <w:rFonts w:asciiTheme="majorHAnsi" w:hAnsiTheme="majorHAnsi"/>
          <w:b w:val="0"/>
          <w:color w:val="auto"/>
        </w:rPr>
        <w:t xml:space="preserve">Obrázek </w:t>
      </w:r>
      <w:r w:rsidRPr="009E5486">
        <w:rPr>
          <w:rFonts w:asciiTheme="majorHAnsi" w:hAnsiTheme="majorHAnsi"/>
          <w:b w:val="0"/>
          <w:color w:val="auto"/>
        </w:rPr>
        <w:fldChar w:fldCharType="begin"/>
      </w:r>
      <w:r w:rsidRPr="009E5486">
        <w:rPr>
          <w:rFonts w:asciiTheme="majorHAnsi" w:hAnsiTheme="majorHAnsi"/>
          <w:b w:val="0"/>
          <w:color w:val="auto"/>
        </w:rPr>
        <w:instrText xml:space="preserve"> SEQ Obrázek \* ARABIC </w:instrText>
      </w:r>
      <w:r w:rsidRPr="009E5486">
        <w:rPr>
          <w:rFonts w:asciiTheme="majorHAnsi" w:hAnsiTheme="majorHAnsi"/>
          <w:b w:val="0"/>
          <w:color w:val="auto"/>
        </w:rPr>
        <w:fldChar w:fldCharType="separate"/>
      </w:r>
      <w:r w:rsidR="00D22960">
        <w:rPr>
          <w:rFonts w:asciiTheme="majorHAnsi" w:hAnsiTheme="majorHAnsi"/>
          <w:b w:val="0"/>
          <w:noProof/>
          <w:color w:val="auto"/>
        </w:rPr>
        <w:t>12</w:t>
      </w:r>
      <w:r w:rsidRPr="009E5486">
        <w:rPr>
          <w:rFonts w:asciiTheme="majorHAnsi" w:hAnsiTheme="majorHAnsi"/>
          <w:b w:val="0"/>
          <w:color w:val="auto"/>
        </w:rPr>
        <w:fldChar w:fldCharType="end"/>
      </w:r>
      <w:r w:rsidRPr="009E5486">
        <w:rPr>
          <w:rFonts w:asciiTheme="majorHAnsi" w:hAnsiTheme="majorHAnsi"/>
          <w:b w:val="0"/>
          <w:color w:val="auto"/>
        </w:rPr>
        <w:t>: Matematický zápis</w:t>
      </w:r>
      <w:bookmarkEnd w:id="46"/>
    </w:p>
    <w:p w:rsidR="005A312B" w:rsidRPr="00A145B2" w:rsidRDefault="00C3166D" w:rsidP="00E91B6C">
      <w:pPr>
        <w:pStyle w:val="formattext"/>
      </w:pPr>
      <w:r w:rsidRPr="00EC51DC">
        <w:t>Další f</w:t>
      </w:r>
      <w:r w:rsidR="00182F5A" w:rsidRPr="00EC51DC">
        <w:t>unkce a symboly</w:t>
      </w:r>
      <w:r w:rsidR="00EC51DC" w:rsidRPr="00EC51DC">
        <w:t xml:space="preserve"> naleznete v přílohách</w:t>
      </w:r>
      <w:r w:rsidRPr="00EC51DC">
        <w:t>.</w:t>
      </w:r>
    </w:p>
    <w:p w:rsidR="00EA13FA" w:rsidRPr="00A85610" w:rsidRDefault="00EA13FA" w:rsidP="00B17F85">
      <w:pPr>
        <w:pStyle w:val="Nadpis2"/>
      </w:pPr>
      <w:bookmarkStart w:id="47" w:name="_Toc508896740"/>
      <w:r w:rsidRPr="00A85610">
        <w:t>Přílohy</w:t>
      </w:r>
      <w:bookmarkEnd w:id="47"/>
    </w:p>
    <w:p w:rsidR="00EA13FA" w:rsidRPr="00EA13FA" w:rsidRDefault="00985260" w:rsidP="00E91B6C">
      <w:pPr>
        <w:pStyle w:val="formattext"/>
      </w:pPr>
      <w:r>
        <w:t>Příkaz</w:t>
      </w:r>
      <w:r w:rsidR="004A48C3">
        <w:t xml:space="preserve"> </w:t>
      </w:r>
      <w:r w:rsidR="004A48C3" w:rsidRPr="004A48C3">
        <w:rPr>
          <w:i/>
        </w:rPr>
        <w:t>\</w:t>
      </w:r>
      <w:proofErr w:type="spellStart"/>
      <w:r w:rsidR="004A48C3" w:rsidRPr="004A48C3">
        <w:rPr>
          <w:i/>
        </w:rPr>
        <w:t>prilohy</w:t>
      </w:r>
      <w:proofErr w:type="spellEnd"/>
      <w:r w:rsidR="004A48C3">
        <w:t xml:space="preserve"> vytvoří přílohy označené písmeny dle abecedy. Do povinného parametru se vkládají přílohy stejným způsobem, jakoby šlo o kapitoly (viz 4.3 Kapitoly a podkapitoly).</w:t>
      </w:r>
    </w:p>
    <w:p w:rsidR="004A48C3" w:rsidRPr="00745B0F" w:rsidRDefault="00EA13FA" w:rsidP="00681478">
      <w:pPr>
        <w:pStyle w:val="formattt"/>
      </w:pPr>
      <w:r w:rsidRPr="00745B0F">
        <w:t>\</w:t>
      </w:r>
      <w:proofErr w:type="spellStart"/>
      <w:r w:rsidRPr="00745B0F">
        <w:t>prilohy</w:t>
      </w:r>
      <w:proofErr w:type="spellEnd"/>
      <w:r w:rsidRPr="00745B0F">
        <w:t>{</w:t>
      </w:r>
    </w:p>
    <w:p w:rsidR="004A48C3" w:rsidRPr="00745B0F" w:rsidRDefault="00EA13FA" w:rsidP="00681478">
      <w:pPr>
        <w:pStyle w:val="formattt"/>
        <w:ind w:firstLine="708"/>
      </w:pPr>
      <w:r w:rsidRPr="00745B0F">
        <w:t>\kapitola{název příl</w:t>
      </w:r>
      <w:r w:rsidR="004A48C3" w:rsidRPr="00745B0F">
        <w:t xml:space="preserve">ohy1} </w:t>
      </w:r>
    </w:p>
    <w:p w:rsidR="004A48C3" w:rsidRPr="00745B0F" w:rsidRDefault="004A48C3" w:rsidP="00681478">
      <w:pPr>
        <w:pStyle w:val="formattt"/>
        <w:ind w:firstLine="708"/>
      </w:pPr>
      <w:r w:rsidRPr="00745B0F">
        <w:t>\kapitola{název přílohy2}</w:t>
      </w:r>
    </w:p>
    <w:p w:rsidR="00FC2D8C" w:rsidRPr="00A85610" w:rsidRDefault="004A48C3" w:rsidP="00681478">
      <w:pPr>
        <w:pStyle w:val="formattt"/>
      </w:pPr>
      <w:r w:rsidRPr="00745B0F">
        <w:t xml:space="preserve">} </w:t>
      </w:r>
    </w:p>
    <w:p w:rsidR="00E269F0" w:rsidRPr="00A85610" w:rsidRDefault="002C752B" w:rsidP="00B17F85">
      <w:pPr>
        <w:pStyle w:val="Nadpis2"/>
      </w:pPr>
      <w:bookmarkStart w:id="48" w:name="_Toc508896741"/>
      <w:r w:rsidRPr="00A85610">
        <w:t>Citace a použitá literatura</w:t>
      </w:r>
      <w:bookmarkEnd w:id="48"/>
    </w:p>
    <w:p w:rsidR="00B943E8" w:rsidRDefault="0025253F" w:rsidP="00E91B6C">
      <w:pPr>
        <w:pStyle w:val="formattext"/>
      </w:pPr>
      <w:r>
        <w:t xml:space="preserve">Pro dokumentaci je použita citace dle ISO 690 formou číselných odkazů. </w:t>
      </w:r>
      <w:r w:rsidR="00312D8B">
        <w:t xml:space="preserve">Pro uvedení </w:t>
      </w:r>
      <w:r>
        <w:t>odkaz</w:t>
      </w:r>
      <w:r w:rsidR="00312D8B">
        <w:t>u na citaci je potřeba vložit</w:t>
      </w:r>
      <w:r>
        <w:t xml:space="preserve"> bezprostředně za text příkaz </w:t>
      </w:r>
      <w:r w:rsidR="00B943E8" w:rsidRPr="0025253F">
        <w:rPr>
          <w:i/>
        </w:rPr>
        <w:t>\citace{</w:t>
      </w:r>
      <w:proofErr w:type="spellStart"/>
      <w:r w:rsidR="00B943E8" w:rsidRPr="0025253F">
        <w:rPr>
          <w:i/>
        </w:rPr>
        <w:t>nazev</w:t>
      </w:r>
      <w:r>
        <w:rPr>
          <w:i/>
        </w:rPr>
        <w:t>Citace</w:t>
      </w:r>
      <w:proofErr w:type="spellEnd"/>
      <w:r w:rsidR="00B943E8" w:rsidRPr="0025253F">
        <w:rPr>
          <w:i/>
        </w:rPr>
        <w:t>}</w:t>
      </w:r>
      <w:r>
        <w:t xml:space="preserve">. Do povinného parametru </w:t>
      </w:r>
      <w:r w:rsidR="00312D8B">
        <w:t>se uvede libo</w:t>
      </w:r>
      <w:r w:rsidR="006537DF">
        <w:t>vo</w:t>
      </w:r>
      <w:r w:rsidR="00312D8B">
        <w:t>lně</w:t>
      </w:r>
      <w:r>
        <w:t xml:space="preserve"> zvolený název citace. Tento název bude jednoznačnou identifikací citace pro celý dokument</w:t>
      </w:r>
      <w:r w:rsidR="0016166D">
        <w:t xml:space="preserve"> a bude se na ni odkazovat v seznamu literatury</w:t>
      </w:r>
      <w:r>
        <w:t>.</w:t>
      </w:r>
    </w:p>
    <w:p w:rsidR="00141F25" w:rsidRDefault="00141F25" w:rsidP="00E91B6C">
      <w:pPr>
        <w:pStyle w:val="formattext"/>
      </w:pPr>
      <w:r>
        <w:t>Na konci dokumentu je uveden p</w:t>
      </w:r>
      <w:r w:rsidR="00B943E8">
        <w:t xml:space="preserve">říkaz </w:t>
      </w:r>
      <w:r w:rsidR="003D7EA1" w:rsidRPr="003D7EA1">
        <w:rPr>
          <w:i/>
        </w:rPr>
        <w:t>\literatura{seznam l</w:t>
      </w:r>
      <w:r w:rsidR="00B943E8">
        <w:rPr>
          <w:i/>
        </w:rPr>
        <w:t>iteratury}</w:t>
      </w:r>
      <w:r>
        <w:t xml:space="preserve">, jež </w:t>
      </w:r>
      <w:r w:rsidR="003D7EA1" w:rsidRPr="00B943E8">
        <w:t>započne seznam použitých zdrojů</w:t>
      </w:r>
      <w:r w:rsidR="00B943E8">
        <w:t xml:space="preserve"> (citací, literatury</w:t>
      </w:r>
      <w:r>
        <w:t>)</w:t>
      </w:r>
      <w:r w:rsidR="00B943E8">
        <w:t xml:space="preserve">. V povinném parametru </w:t>
      </w:r>
      <w:r w:rsidR="00312D8B">
        <w:t>se definuje</w:t>
      </w:r>
      <w:r w:rsidR="00B943E8">
        <w:t xml:space="preserve"> konkrétní seznam</w:t>
      </w:r>
      <w:r w:rsidR="0092597C">
        <w:t>, který</w:t>
      </w:r>
      <w:r>
        <w:t xml:space="preserve"> </w:t>
      </w:r>
      <w:r w:rsidR="00312D8B">
        <w:t>se vytvoří</w:t>
      </w:r>
      <w:r>
        <w:t xml:space="preserve"> z následujících příkazů. </w:t>
      </w:r>
    </w:p>
    <w:p w:rsidR="0092597C" w:rsidRDefault="0092597C" w:rsidP="00E91B6C">
      <w:pPr>
        <w:pStyle w:val="formattext"/>
      </w:pPr>
    </w:p>
    <w:p w:rsidR="00141F25" w:rsidRPr="00B943E8" w:rsidRDefault="00141F25" w:rsidP="00E91B6C">
      <w:pPr>
        <w:pStyle w:val="formattext"/>
      </w:pPr>
      <w:r>
        <w:t>Citace pro knihu:</w:t>
      </w:r>
    </w:p>
    <w:p w:rsidR="00681478" w:rsidRDefault="003D7EA1" w:rsidP="00681478">
      <w:pPr>
        <w:pStyle w:val="formattt"/>
        <w:spacing w:after="0"/>
      </w:pPr>
      <w:r w:rsidRPr="003D7EA1">
        <w:t>\kniha{</w:t>
      </w:r>
      <w:proofErr w:type="spellStart"/>
      <w:r w:rsidR="0016166D">
        <w:t>nazevCitace</w:t>
      </w:r>
      <w:proofErr w:type="spellEnd"/>
      <w:r w:rsidR="009C7360">
        <w:t>}{Příjmení autora}{Jméno </w:t>
      </w:r>
      <w:r w:rsidRPr="003D7EA1">
        <w:t>autora</w:t>
      </w:r>
      <w:r w:rsidR="009C7360">
        <w:t>}</w:t>
      </w:r>
    </w:p>
    <w:p w:rsidR="003D7EA1" w:rsidRDefault="009C7360" w:rsidP="00681478">
      <w:pPr>
        <w:pStyle w:val="formattt"/>
      </w:pPr>
      <w:r>
        <w:t>{Název knihy}{Místo </w:t>
      </w:r>
      <w:r w:rsidR="003D7EA1" w:rsidRPr="003D7EA1">
        <w:t>vydá</w:t>
      </w:r>
      <w:r w:rsidR="00141F25">
        <w:t>ní}{Nakladatelství}{Rok}{ISBN}</w:t>
      </w:r>
    </w:p>
    <w:p w:rsidR="0092597C" w:rsidRDefault="0092597C" w:rsidP="00E91B6C">
      <w:pPr>
        <w:pStyle w:val="formattext"/>
      </w:pPr>
    </w:p>
    <w:p w:rsidR="00141F25" w:rsidRPr="00141F25" w:rsidRDefault="00141F25" w:rsidP="00E91B6C">
      <w:pPr>
        <w:pStyle w:val="formattext"/>
      </w:pPr>
      <w:r>
        <w:lastRenderedPageBreak/>
        <w:t>Citace pro kvalifikační práci:</w:t>
      </w:r>
    </w:p>
    <w:p w:rsidR="00681478" w:rsidRDefault="003D7EA1" w:rsidP="00681478">
      <w:pPr>
        <w:pStyle w:val="formattt"/>
        <w:spacing w:after="0"/>
      </w:pPr>
      <w:r w:rsidRPr="003D7EA1">
        <w:t>\</w:t>
      </w:r>
      <w:proofErr w:type="spellStart"/>
      <w:r w:rsidRPr="003D7EA1">
        <w:t>kvalifikacniprace</w:t>
      </w:r>
      <w:proofErr w:type="spellEnd"/>
      <w:r w:rsidRPr="003D7EA1">
        <w:t>{</w:t>
      </w:r>
      <w:proofErr w:type="spellStart"/>
      <w:r w:rsidR="0016166D">
        <w:t>nazevCitace</w:t>
      </w:r>
      <w:proofErr w:type="spellEnd"/>
      <w:r w:rsidR="009C7360">
        <w:t>}{Příjmení autora}</w:t>
      </w:r>
    </w:p>
    <w:p w:rsidR="00681478" w:rsidRDefault="009C7360" w:rsidP="00681478">
      <w:pPr>
        <w:pStyle w:val="formattt"/>
        <w:spacing w:after="0"/>
      </w:pPr>
      <w:r>
        <w:t>{Jméno </w:t>
      </w:r>
      <w:r w:rsidR="00681478">
        <w:t>autora</w:t>
      </w:r>
      <w:r w:rsidR="003D7EA1" w:rsidRPr="003D7EA1">
        <w:t>}{Náze</w:t>
      </w:r>
      <w:r>
        <w:t>v </w:t>
      </w:r>
      <w:r w:rsidR="00C5482C">
        <w:t>práce}</w:t>
      </w:r>
      <w:r w:rsidR="00681478">
        <w:t xml:space="preserve">{Místo}{Rok}{Druh </w:t>
      </w:r>
      <w:r w:rsidR="00C5482C">
        <w:t>práce</w:t>
      </w:r>
      <w:r w:rsidR="003D7EA1" w:rsidRPr="003D7EA1">
        <w:t>}</w:t>
      </w:r>
    </w:p>
    <w:p w:rsidR="003D7EA1" w:rsidRDefault="003D7EA1" w:rsidP="00681478">
      <w:pPr>
        <w:pStyle w:val="formattt"/>
      </w:pPr>
      <w:r w:rsidRPr="003D7EA1">
        <w:t>{Univerzita, Fakulta, Katedra}{</w:t>
      </w:r>
      <w:r w:rsidR="00141F25">
        <w:t>Vedoucí diplomové práce jméno}</w:t>
      </w:r>
    </w:p>
    <w:p w:rsidR="00C5482C" w:rsidRPr="009C7360" w:rsidRDefault="00C5482C" w:rsidP="00E91B6C">
      <w:pPr>
        <w:pStyle w:val="formattext"/>
      </w:pPr>
      <w:r>
        <w:t xml:space="preserve">Vysvětlivky: druh práce </w:t>
      </w:r>
      <w:r w:rsidR="009C7360">
        <w:t>–</w:t>
      </w:r>
      <w:r>
        <w:t xml:space="preserve"> </w:t>
      </w:r>
      <w:proofErr w:type="spellStart"/>
      <w:r>
        <w:t>např</w:t>
      </w:r>
      <w:proofErr w:type="spellEnd"/>
      <w:r>
        <w:t>: Bakalářská práce, Diplomová práce</w:t>
      </w:r>
    </w:p>
    <w:p w:rsidR="00C5482C" w:rsidRPr="00C5482C" w:rsidRDefault="00C5482C" w:rsidP="00E91B6C">
      <w:pPr>
        <w:pStyle w:val="formattext"/>
      </w:pPr>
    </w:p>
    <w:p w:rsidR="00141F25" w:rsidRPr="00141F25" w:rsidRDefault="00141F25" w:rsidP="00E91B6C">
      <w:pPr>
        <w:pStyle w:val="formattext"/>
      </w:pPr>
      <w:r w:rsidRPr="00141F25">
        <w:t>Citace pro URL adresu:</w:t>
      </w:r>
    </w:p>
    <w:p w:rsidR="00CF476B" w:rsidRDefault="003D7EA1" w:rsidP="00CF476B">
      <w:pPr>
        <w:pStyle w:val="formattt"/>
        <w:spacing w:after="0"/>
      </w:pPr>
      <w:r w:rsidRPr="00681478">
        <w:t>\</w:t>
      </w:r>
      <w:proofErr w:type="spellStart"/>
      <w:r w:rsidRPr="00681478">
        <w:t>url</w:t>
      </w:r>
      <w:proofErr w:type="spellEnd"/>
      <w:r w:rsidRPr="00681478">
        <w:t>{</w:t>
      </w:r>
      <w:proofErr w:type="spellStart"/>
      <w:r w:rsidR="00681478">
        <w:t>nazevCitace</w:t>
      </w:r>
      <w:proofErr w:type="spellEnd"/>
      <w:r w:rsidR="00681478">
        <w:t>}{Název</w:t>
      </w:r>
      <w:r w:rsidR="00CF476B">
        <w:t> </w:t>
      </w:r>
      <w:r w:rsidRPr="00681478">
        <w:t>stránek}{Titulek}{</w:t>
      </w:r>
      <w:r w:rsidR="00680E5C" w:rsidRPr="00681478">
        <w:t>S</w:t>
      </w:r>
      <w:r w:rsidR="00C5482C" w:rsidRPr="00681478">
        <w:t>tránky</w:t>
      </w:r>
      <w:r w:rsidR="00BC2851">
        <w:t>}{R</w:t>
      </w:r>
      <w:r w:rsidRPr="00681478">
        <w:t>ok}</w:t>
      </w:r>
    </w:p>
    <w:p w:rsidR="00A145B2" w:rsidRPr="00681478" w:rsidRDefault="003D7EA1" w:rsidP="00681478">
      <w:pPr>
        <w:pStyle w:val="formattt"/>
      </w:pPr>
      <w:r w:rsidRPr="00681478">
        <w:t>{</w:t>
      </w:r>
      <w:r w:rsidR="00BC2851">
        <w:t>D</w:t>
      </w:r>
      <w:r w:rsidR="00680E5C" w:rsidRPr="00681478">
        <w:t>atum</w:t>
      </w:r>
      <w:r w:rsidRPr="00681478">
        <w:t>}{</w:t>
      </w:r>
      <w:r w:rsidR="00680E5C" w:rsidRPr="00681478">
        <w:t>URL</w:t>
      </w:r>
      <w:r w:rsidRPr="00681478">
        <w:t xml:space="preserve"> odkaz}</w:t>
      </w:r>
    </w:p>
    <w:p w:rsidR="00C5482C" w:rsidRDefault="00C5482C" w:rsidP="00E91B6C">
      <w:pPr>
        <w:pStyle w:val="formattext"/>
      </w:pPr>
      <w:r w:rsidRPr="00C5482C">
        <w:t xml:space="preserve">Vysvětlivky: </w:t>
      </w:r>
      <w:r w:rsidR="00680E5C">
        <w:t xml:space="preserve">datum – datum, kdy </w:t>
      </w:r>
      <w:r w:rsidR="005B2E04">
        <w:t>se cituje</w:t>
      </w:r>
      <w:r w:rsidR="00680E5C">
        <w:t xml:space="preserve">; </w:t>
      </w:r>
      <w:r w:rsidR="005B2E04">
        <w:t>použije se</w:t>
      </w:r>
      <w:r w:rsidR="00680E5C">
        <w:t xml:space="preserve"> libovolný datum ve formátu RRRR-MM-DD nebo </w:t>
      </w:r>
      <w:r w:rsidR="005B2E04">
        <w:t>se využije</w:t>
      </w:r>
      <w:r w:rsidR="00680E5C">
        <w:t xml:space="preserve"> příkaz </w:t>
      </w:r>
      <w:r w:rsidR="00680E5C" w:rsidRPr="00680E5C">
        <w:rPr>
          <w:i/>
        </w:rPr>
        <w:t>\dnes</w:t>
      </w:r>
    </w:p>
    <w:p w:rsidR="0092597C" w:rsidRDefault="0092597C" w:rsidP="00E91B6C">
      <w:pPr>
        <w:pStyle w:val="formattext"/>
      </w:pPr>
    </w:p>
    <w:p w:rsidR="00C5482C" w:rsidRDefault="00C5482C" w:rsidP="00E91B6C">
      <w:pPr>
        <w:pStyle w:val="formattext"/>
      </w:pPr>
      <w:r>
        <w:t>Praktický příklad:</w:t>
      </w:r>
    </w:p>
    <w:p w:rsidR="00761330" w:rsidRDefault="00761330" w:rsidP="00841A89">
      <w:pPr>
        <w:pStyle w:val="formattt"/>
        <w:jc w:val="left"/>
      </w:pPr>
      <w:r>
        <w:t>\literatura{</w:t>
      </w:r>
    </w:p>
    <w:p w:rsidR="00761330" w:rsidRDefault="00761330" w:rsidP="00841A89">
      <w:pPr>
        <w:pStyle w:val="formattt"/>
        <w:ind w:left="708"/>
        <w:jc w:val="left"/>
      </w:pPr>
      <w:r>
        <w:t>\kniha{princ}{saint-exupéry}{Antoine~de}{Malý</w:t>
      </w:r>
      <w:r w:rsidR="0092597C">
        <w:t> </w:t>
      </w:r>
      <w:r>
        <w:t>princ}{Praha}{Státní nakladatelství dětské knihy}{1966}{587665858}</w:t>
      </w:r>
    </w:p>
    <w:p w:rsidR="00841A89" w:rsidRDefault="00761330" w:rsidP="00841A89">
      <w:pPr>
        <w:pStyle w:val="formattt"/>
        <w:spacing w:after="0"/>
        <w:ind w:left="708"/>
        <w:jc w:val="left"/>
      </w:pPr>
      <w:r>
        <w:t>\kniha{zaklet</w:t>
      </w:r>
      <w:r w:rsidR="00CF476B">
        <w:t>y}{</w:t>
      </w:r>
      <w:proofErr w:type="spellStart"/>
      <w:r w:rsidR="00CF476B">
        <w:t>Niffenegger</w:t>
      </w:r>
      <w:proofErr w:type="spellEnd"/>
      <w:r w:rsidR="00CF476B">
        <w:t>}{</w:t>
      </w:r>
      <w:proofErr w:type="spellStart"/>
      <w:r w:rsidR="00CF476B">
        <w:t>Audrey</w:t>
      </w:r>
      <w:proofErr w:type="spellEnd"/>
      <w:r w:rsidR="00CF476B">
        <w:t>}{Zakletý </w:t>
      </w:r>
      <w:r>
        <w:t>v čase}</w:t>
      </w:r>
    </w:p>
    <w:p w:rsidR="00761330" w:rsidRDefault="00761330" w:rsidP="00841A89">
      <w:pPr>
        <w:pStyle w:val="formattt"/>
        <w:spacing w:after="0"/>
        <w:ind w:left="708"/>
        <w:jc w:val="left"/>
      </w:pPr>
      <w:r>
        <w:t>{Praha}{Argo}{2009}{978-80-257-0222-2}</w:t>
      </w:r>
    </w:p>
    <w:p w:rsidR="00761330" w:rsidRDefault="00761330" w:rsidP="00841A89">
      <w:pPr>
        <w:pStyle w:val="formattt"/>
        <w:ind w:left="708"/>
        <w:jc w:val="left"/>
      </w:pPr>
      <w:r>
        <w:t>\kvalifikacniprace{d</w:t>
      </w:r>
      <w:r w:rsidR="005B2E04">
        <w:t>iplomka}{Knotek}{Pavel}{Kultura jako </w:t>
      </w:r>
      <w:r w:rsidR="009C7360">
        <w:t>péče </w:t>
      </w:r>
      <w:r>
        <w:t>o duši}{Praha}{1999}{Diplomová práce}{Karlova U</w:t>
      </w:r>
      <w:r w:rsidR="009C7360">
        <w:t xml:space="preserve">niverzita, Filozofická fakulta, </w:t>
      </w:r>
      <w:r>
        <w:t>Katedra andragogiky}{Vedoucí diplomové práce Zdeněk Kratochvíl}</w:t>
      </w:r>
    </w:p>
    <w:p w:rsidR="00841A89" w:rsidRDefault="00761330" w:rsidP="00841A89">
      <w:pPr>
        <w:pStyle w:val="formattt"/>
        <w:spacing w:after="0"/>
        <w:ind w:left="709"/>
        <w:jc w:val="left"/>
      </w:pPr>
      <w:r>
        <w:t>\</w:t>
      </w:r>
      <w:proofErr w:type="spellStart"/>
      <w:r>
        <w:t>url</w:t>
      </w:r>
      <w:proofErr w:type="spellEnd"/>
      <w:r>
        <w:t>{adresa}{</w:t>
      </w:r>
      <w:proofErr w:type="spellStart"/>
      <w:r>
        <w:t>Westcom</w:t>
      </w:r>
      <w:proofErr w:type="spellEnd"/>
      <w:r>
        <w:t>}{O nás}{Webnode.cz}{2018}{\dnes}</w:t>
      </w:r>
    </w:p>
    <w:p w:rsidR="00761330" w:rsidRDefault="00761330" w:rsidP="00841A89">
      <w:pPr>
        <w:pStyle w:val="formattt"/>
        <w:ind w:left="708"/>
        <w:jc w:val="left"/>
      </w:pPr>
      <w:r>
        <w:t>{http://www.webnode.cz/o-</w:t>
      </w:r>
      <w:proofErr w:type="spellStart"/>
      <w:r>
        <w:t>nas</w:t>
      </w:r>
      <w:proofErr w:type="spellEnd"/>
      <w:r>
        <w:t>/}</w:t>
      </w:r>
    </w:p>
    <w:p w:rsidR="00680E5C" w:rsidRDefault="00761330" w:rsidP="00841A89">
      <w:pPr>
        <w:pStyle w:val="formattt"/>
        <w:jc w:val="left"/>
      </w:pPr>
      <w:r>
        <w:t>}</w:t>
      </w:r>
    </w:p>
    <w:p w:rsidR="00A85610" w:rsidRDefault="00A85610">
      <w:pPr>
        <w:spacing w:after="200" w:line="276" w:lineRule="auto"/>
        <w:jc w:val="left"/>
        <w:rPr>
          <w:rFonts w:ascii="Cambria" w:hAnsi="Cambria"/>
        </w:rPr>
      </w:pPr>
      <w:r>
        <w:br w:type="page"/>
      </w:r>
    </w:p>
    <w:p w:rsidR="00C5482C" w:rsidRPr="00C5482C" w:rsidRDefault="00C5482C" w:rsidP="00E91B6C">
      <w:pPr>
        <w:pStyle w:val="formattext"/>
      </w:pPr>
      <w:r>
        <w:lastRenderedPageBreak/>
        <w:t>Po vysázení:</w:t>
      </w:r>
    </w:p>
    <w:p w:rsidR="004969C7" w:rsidRDefault="00764DB9" w:rsidP="00E91B6C">
      <w:pPr>
        <w:pStyle w:val="formattext"/>
      </w:pPr>
      <w:r>
        <w:rPr>
          <w:noProof/>
          <w:lang w:eastAsia="cs-CZ" w:bidi="ar-SA"/>
        </w:rPr>
        <w:drawing>
          <wp:inline distT="0" distB="0" distL="0" distR="0" wp14:anchorId="6DAAB54F" wp14:editId="48FA7A88">
            <wp:extent cx="4763165" cy="286742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ba06.PNG"/>
                    <pic:cNvPicPr/>
                  </pic:nvPicPr>
                  <pic:blipFill>
                    <a:blip r:embed="rId23">
                      <a:extLst>
                        <a:ext uri="{28A0092B-C50C-407E-A947-70E740481C1C}">
                          <a14:useLocalDpi xmlns:a14="http://schemas.microsoft.com/office/drawing/2010/main" val="0"/>
                        </a:ext>
                      </a:extLst>
                    </a:blip>
                    <a:stretch>
                      <a:fillRect/>
                    </a:stretch>
                  </pic:blipFill>
                  <pic:spPr>
                    <a:xfrm>
                      <a:off x="0" y="0"/>
                      <a:ext cx="4763165" cy="2867425"/>
                    </a:xfrm>
                    <a:prstGeom prst="rect">
                      <a:avLst/>
                    </a:prstGeom>
                  </pic:spPr>
                </pic:pic>
              </a:graphicData>
            </a:graphic>
          </wp:inline>
        </w:drawing>
      </w:r>
    </w:p>
    <w:p w:rsidR="00A301FA" w:rsidRDefault="004969C7" w:rsidP="00A85610">
      <w:pPr>
        <w:pStyle w:val="Titulek"/>
        <w:spacing w:before="120" w:after="120" w:line="360" w:lineRule="auto"/>
        <w:rPr>
          <w:rFonts w:asciiTheme="majorHAnsi" w:hAnsiTheme="majorHAnsi"/>
          <w:b w:val="0"/>
          <w:color w:val="auto"/>
        </w:rPr>
      </w:pPr>
      <w:bookmarkStart w:id="49" w:name="_Toc508480317"/>
      <w:r w:rsidRPr="004969C7">
        <w:rPr>
          <w:rFonts w:asciiTheme="majorHAnsi" w:hAnsiTheme="majorHAnsi"/>
          <w:b w:val="0"/>
          <w:color w:val="auto"/>
        </w:rPr>
        <w:t xml:space="preserve">Obrázek </w:t>
      </w:r>
      <w:r w:rsidRPr="004969C7">
        <w:rPr>
          <w:rFonts w:asciiTheme="majorHAnsi" w:hAnsiTheme="majorHAnsi"/>
          <w:b w:val="0"/>
          <w:color w:val="auto"/>
        </w:rPr>
        <w:fldChar w:fldCharType="begin"/>
      </w:r>
      <w:r w:rsidRPr="004969C7">
        <w:rPr>
          <w:rFonts w:asciiTheme="majorHAnsi" w:hAnsiTheme="majorHAnsi"/>
          <w:b w:val="0"/>
          <w:color w:val="auto"/>
        </w:rPr>
        <w:instrText xml:space="preserve"> SEQ Obrázek \* ARABIC </w:instrText>
      </w:r>
      <w:r w:rsidRPr="004969C7">
        <w:rPr>
          <w:rFonts w:asciiTheme="majorHAnsi" w:hAnsiTheme="majorHAnsi"/>
          <w:b w:val="0"/>
          <w:color w:val="auto"/>
        </w:rPr>
        <w:fldChar w:fldCharType="separate"/>
      </w:r>
      <w:r w:rsidR="00D22960">
        <w:rPr>
          <w:rFonts w:asciiTheme="majorHAnsi" w:hAnsiTheme="majorHAnsi"/>
          <w:b w:val="0"/>
          <w:noProof/>
          <w:color w:val="auto"/>
        </w:rPr>
        <w:t>13</w:t>
      </w:r>
      <w:r w:rsidRPr="004969C7">
        <w:rPr>
          <w:rFonts w:asciiTheme="majorHAnsi" w:hAnsiTheme="majorHAnsi"/>
          <w:b w:val="0"/>
          <w:color w:val="auto"/>
        </w:rPr>
        <w:fldChar w:fldCharType="end"/>
      </w:r>
      <w:r w:rsidRPr="004969C7">
        <w:rPr>
          <w:rFonts w:asciiTheme="majorHAnsi" w:hAnsiTheme="majorHAnsi"/>
          <w:b w:val="0"/>
          <w:color w:val="auto"/>
        </w:rPr>
        <w:t>: Literatura</w:t>
      </w:r>
      <w:bookmarkEnd w:id="49"/>
    </w:p>
    <w:p w:rsidR="000047BC" w:rsidRPr="00A301FA" w:rsidRDefault="00B513B0" w:rsidP="00687956">
      <w:pPr>
        <w:pStyle w:val="Nadpis1"/>
        <w:spacing w:after="0"/>
        <w:jc w:val="both"/>
        <w:rPr>
          <w:rFonts w:asciiTheme="majorHAnsi" w:hAnsiTheme="majorHAnsi"/>
        </w:rPr>
      </w:pPr>
      <w:r>
        <w:rPr>
          <w:rStyle w:val="Nadpis1Char"/>
        </w:rPr>
        <w:br w:type="page"/>
      </w:r>
      <w:bookmarkStart w:id="50" w:name="_Toc508896742"/>
      <w:r w:rsidR="00E53D04" w:rsidRPr="00E330EB">
        <w:lastRenderedPageBreak/>
        <w:t>Závěr</w:t>
      </w:r>
      <w:bookmarkEnd w:id="50"/>
    </w:p>
    <w:p w:rsidR="0061508C" w:rsidRPr="00516892" w:rsidRDefault="00DC672A" w:rsidP="00E91B6C">
      <w:pPr>
        <w:pStyle w:val="formattext"/>
      </w:pPr>
      <w:r w:rsidRPr="00516892">
        <w:t>Šablona DMP je šablona</w:t>
      </w:r>
      <w:r w:rsidR="0061508C" w:rsidRPr="00516892">
        <w:t xml:space="preserve"> speciálně pro psaní dokumentace maturitní práce v sázecím systému </w:t>
      </w:r>
      <w:proofErr w:type="spellStart"/>
      <w:r w:rsidR="0061508C" w:rsidRPr="00516892">
        <w:t>LaTeX</w:t>
      </w:r>
      <w:proofErr w:type="spellEnd"/>
      <w:r w:rsidR="0061508C" w:rsidRPr="00516892">
        <w:t xml:space="preserve">. Je určena pro studenty SPŠ a VOŠ Písek. </w:t>
      </w:r>
      <w:r w:rsidR="00DB3D02" w:rsidRPr="00516892">
        <w:t>Řeší typografii i estetičnost a </w:t>
      </w:r>
      <w:r w:rsidR="0061508C" w:rsidRPr="00516892">
        <w:t xml:space="preserve">jejím hlavním </w:t>
      </w:r>
      <w:r w:rsidR="0081162B" w:rsidRPr="00516892">
        <w:t>kladem</w:t>
      </w:r>
      <w:r w:rsidR="0061508C" w:rsidRPr="00516892">
        <w:t xml:space="preserve"> </w:t>
      </w:r>
      <w:r w:rsidR="0061508C" w:rsidRPr="00E91B6C">
        <w:t>je</w:t>
      </w:r>
      <w:r w:rsidR="0061508C" w:rsidRPr="00516892">
        <w:t xml:space="preserve"> zjednodušení tvorby dokumentace k maturitní práci pro budoucí studenty. </w:t>
      </w:r>
    </w:p>
    <w:p w:rsidR="006A5DB5" w:rsidRPr="00516892" w:rsidRDefault="0061508C" w:rsidP="00E91B6C">
      <w:pPr>
        <w:pStyle w:val="formattext"/>
      </w:pPr>
      <w:r w:rsidRPr="00516892">
        <w:t xml:space="preserve">Hlavní součástí práce je i připojený doplňující </w:t>
      </w:r>
      <w:r w:rsidR="00A41E55" w:rsidRPr="00516892">
        <w:t xml:space="preserve">styl </w:t>
      </w:r>
      <w:r w:rsidR="00032CC7" w:rsidRPr="00516892">
        <w:t xml:space="preserve">tzv. </w:t>
      </w:r>
      <w:r w:rsidRPr="00516892">
        <w:t xml:space="preserve">balík </w:t>
      </w:r>
      <w:proofErr w:type="spellStart"/>
      <w:r w:rsidRPr="003E4254">
        <w:rPr>
          <w:i/>
        </w:rPr>
        <w:t>monapack</w:t>
      </w:r>
      <w:proofErr w:type="spellEnd"/>
      <w:r w:rsidR="00032CC7" w:rsidRPr="00516892">
        <w:t xml:space="preserve">. Tento styl je zdrojový text makrojazyka </w:t>
      </w:r>
      <w:proofErr w:type="spellStart"/>
      <w:r w:rsidR="00032CC7" w:rsidRPr="00516892">
        <w:t>TeXu</w:t>
      </w:r>
      <w:proofErr w:type="spellEnd"/>
      <w:r w:rsidR="0081162B" w:rsidRPr="00516892">
        <w:t xml:space="preserve"> </w:t>
      </w:r>
      <w:r w:rsidR="00032CC7" w:rsidRPr="00516892">
        <w:t>uložený v souboru.</w:t>
      </w:r>
      <w:r w:rsidR="00A41E55" w:rsidRPr="00516892">
        <w:t xml:space="preserve"> </w:t>
      </w:r>
      <w:proofErr w:type="spellStart"/>
      <w:r w:rsidR="006537DF">
        <w:rPr>
          <w:i/>
        </w:rPr>
        <w:t>Monapack</w:t>
      </w:r>
      <w:proofErr w:type="spellEnd"/>
      <w:r w:rsidR="006537DF">
        <w:rPr>
          <w:i/>
        </w:rPr>
        <w:t xml:space="preserve"> </w:t>
      </w:r>
      <w:r w:rsidR="006537DF">
        <w:t>p</w:t>
      </w:r>
      <w:r w:rsidR="00032CC7" w:rsidRPr="00516892">
        <w:t>řipojuje další potřebné balíky pro správné dělení slov</w:t>
      </w:r>
      <w:r w:rsidR="000A0931" w:rsidRPr="00516892">
        <w:t>,</w:t>
      </w:r>
      <w:r w:rsidR="00032CC7" w:rsidRPr="00516892">
        <w:t xml:space="preserve"> </w:t>
      </w:r>
      <w:r w:rsidR="000A0931" w:rsidRPr="00516892">
        <w:t xml:space="preserve">pro </w:t>
      </w:r>
      <w:r w:rsidR="00032CC7" w:rsidRPr="00516892">
        <w:t>vstupní kódování textu UTF-8</w:t>
      </w:r>
      <w:r w:rsidR="000A0931" w:rsidRPr="00516892">
        <w:t xml:space="preserve"> (</w:t>
      </w:r>
      <w:r w:rsidR="00032CC7" w:rsidRPr="00516892">
        <w:t>zahrnuje i česká diakritická písmena</w:t>
      </w:r>
      <w:r w:rsidR="000A0931" w:rsidRPr="00516892">
        <w:t>),</w:t>
      </w:r>
      <w:r w:rsidR="00032CC7" w:rsidRPr="00516892">
        <w:t xml:space="preserve"> </w:t>
      </w:r>
      <w:r w:rsidR="000A0931" w:rsidRPr="00516892">
        <w:t xml:space="preserve">pro výstupní kódování (např. </w:t>
      </w:r>
      <w:r w:rsidR="00032CC7" w:rsidRPr="00516892">
        <w:t>označování slov v PDF výstupu nebo dělení slov s</w:t>
      </w:r>
      <w:r w:rsidR="000A0931" w:rsidRPr="00516892">
        <w:t> </w:t>
      </w:r>
      <w:r w:rsidR="00032CC7" w:rsidRPr="00516892">
        <w:t>diakritikou</w:t>
      </w:r>
      <w:r w:rsidR="000A0931" w:rsidRPr="00516892">
        <w:t>)</w:t>
      </w:r>
      <w:r w:rsidR="0081162B" w:rsidRPr="00516892">
        <w:t xml:space="preserve"> a</w:t>
      </w:r>
      <w:r w:rsidR="000A0931" w:rsidRPr="00516892">
        <w:t xml:space="preserve"> pro vkládání grafických obrázků.</w:t>
      </w:r>
      <w:r w:rsidR="006A5DB5" w:rsidRPr="00516892">
        <w:t xml:space="preserve"> Dále </w:t>
      </w:r>
      <w:r w:rsidR="003A7319" w:rsidRPr="00516892">
        <w:t xml:space="preserve">zahrnuje balík pro úpravu okrajů stránky a zahrnuje i balík </w:t>
      </w:r>
      <w:r w:rsidR="006A5DB5" w:rsidRPr="00516892">
        <w:t>usnadňující</w:t>
      </w:r>
      <w:r w:rsidR="000A0931" w:rsidRPr="00516892">
        <w:t xml:space="preserve"> změny stylů záh</w:t>
      </w:r>
      <w:r w:rsidR="006A5DB5" w:rsidRPr="00516892">
        <w:t>laví sekcí</w:t>
      </w:r>
      <w:r w:rsidR="00936F7C" w:rsidRPr="00516892">
        <w:t xml:space="preserve"> a </w:t>
      </w:r>
      <w:r w:rsidR="003A7319" w:rsidRPr="00516892">
        <w:t>později definuje úpravu stylů sekcí vhodně vzhledem k okrajům stránky.</w:t>
      </w:r>
    </w:p>
    <w:p w:rsidR="000A0931" w:rsidRPr="00516892" w:rsidRDefault="00D549A1" w:rsidP="00E91B6C">
      <w:pPr>
        <w:pStyle w:val="formattext"/>
      </w:pPr>
      <w:r w:rsidRPr="00516892">
        <w:t>Aby byl dodržen správný vzhled normostrany, b</w:t>
      </w:r>
      <w:r w:rsidR="006A5DB5" w:rsidRPr="00516892">
        <w:t xml:space="preserve">alík </w:t>
      </w:r>
      <w:proofErr w:type="spellStart"/>
      <w:r w:rsidR="006A5DB5" w:rsidRPr="006537DF">
        <w:rPr>
          <w:i/>
        </w:rPr>
        <w:t>monapack</w:t>
      </w:r>
      <w:proofErr w:type="spellEnd"/>
      <w:r w:rsidR="006A5DB5" w:rsidRPr="00516892">
        <w:t xml:space="preserve"> r</w:t>
      </w:r>
      <w:r w:rsidR="000A0931" w:rsidRPr="00516892">
        <w:t>edefinuje původní příkaz pro řádkování</w:t>
      </w:r>
      <w:r w:rsidR="003A7319" w:rsidRPr="00516892">
        <w:t xml:space="preserve"> a stanovuje ho na řádkování 1,5</w:t>
      </w:r>
      <w:r w:rsidR="000A0931" w:rsidRPr="00516892">
        <w:t>. Obsahuje definici příkazu pro rychlé a automatic</w:t>
      </w:r>
      <w:r w:rsidR="006A5DB5" w:rsidRPr="00516892">
        <w:t>ké vygenerování titulní strany</w:t>
      </w:r>
      <w:r w:rsidR="007153DC" w:rsidRPr="00516892">
        <w:t>, zadání, licenční smlouvy</w:t>
      </w:r>
      <w:r w:rsidR="0081162B" w:rsidRPr="00516892">
        <w:t xml:space="preserve"> i </w:t>
      </w:r>
      <w:r w:rsidR="006A5DB5" w:rsidRPr="00516892">
        <w:t xml:space="preserve">příkazy pro tvorbu použité literatury. Zahrnuje příkaz </w:t>
      </w:r>
      <w:r w:rsidR="00DB3D02" w:rsidRPr="00516892">
        <w:t>pro tvorbu stromové struktury a </w:t>
      </w:r>
      <w:r w:rsidR="006A5DB5" w:rsidRPr="00516892">
        <w:t xml:space="preserve">připojuje i potřebný balík. </w:t>
      </w:r>
    </w:p>
    <w:p w:rsidR="006A5DB5" w:rsidRPr="00516892" w:rsidRDefault="006537DF" w:rsidP="00E91B6C">
      <w:pPr>
        <w:pStyle w:val="formattext"/>
      </w:pPr>
      <w:r>
        <w:t>V šabloně j</w:t>
      </w:r>
      <w:r w:rsidR="006A5DB5" w:rsidRPr="00516892">
        <w:t>e nadefinováno správné číslování stran a to od první kapitoly až po poslední stránku. První strana, jež je číslovaná</w:t>
      </w:r>
      <w:r>
        <w:t>,</w:t>
      </w:r>
      <w:r w:rsidR="006A5DB5" w:rsidRPr="00516892">
        <w:t xml:space="preserve"> je označena číslem příslušným k předchozímu počtu stránek</w:t>
      </w:r>
      <w:r>
        <w:t>,</w:t>
      </w:r>
      <w:r w:rsidR="006A5DB5" w:rsidRPr="00516892">
        <w:t xml:space="preserve"> tj. zahrnuje do počtu titulní stranu, zadání, licenční smlouvu, anotaci, poděkování i obsah. </w:t>
      </w:r>
    </w:p>
    <w:p w:rsidR="000A0931" w:rsidRPr="00516892" w:rsidRDefault="0061508C" w:rsidP="00E91B6C">
      <w:pPr>
        <w:pStyle w:val="formattext"/>
      </w:pPr>
      <w:r w:rsidRPr="00516892">
        <w:t>Nejpotřebnější příkazy jsou přejmenovány do českého jazyka</w:t>
      </w:r>
      <w:r w:rsidR="000A0931" w:rsidRPr="00516892">
        <w:t xml:space="preserve"> pro snadnější a </w:t>
      </w:r>
      <w:r w:rsidRPr="00516892">
        <w:t xml:space="preserve">přívětivější ovladatelnost i pro studenty, kteří neovládají angličtinu či nikdy nepracovali s žádnou distribucí </w:t>
      </w:r>
      <w:proofErr w:type="spellStart"/>
      <w:r w:rsidRPr="00516892">
        <w:t>TeXu</w:t>
      </w:r>
      <w:proofErr w:type="spellEnd"/>
      <w:r w:rsidRPr="00516892">
        <w:t xml:space="preserve">. </w:t>
      </w:r>
      <w:r w:rsidR="006A5DB5" w:rsidRPr="00516892">
        <w:t xml:space="preserve">Jsou to </w:t>
      </w:r>
      <w:r w:rsidR="00201CA5" w:rsidRPr="00516892">
        <w:t xml:space="preserve">například </w:t>
      </w:r>
      <w:r w:rsidR="00936F7C" w:rsidRPr="00516892">
        <w:t>příkazy</w:t>
      </w:r>
      <w:r w:rsidR="00201CA5" w:rsidRPr="00516892">
        <w:t xml:space="preserve"> pro formátování textů, </w:t>
      </w:r>
      <w:r w:rsidR="00A41E55" w:rsidRPr="00516892">
        <w:t xml:space="preserve">pro generaci obsahu, </w:t>
      </w:r>
      <w:r w:rsidR="006A5DB5" w:rsidRPr="00516892">
        <w:t xml:space="preserve">pro tvorbu seznamů, pro úpravu stylů textu, pro vkládání obrázků, tabulek </w:t>
      </w:r>
      <w:r w:rsidR="00BA0FFC">
        <w:t>a referencí</w:t>
      </w:r>
      <w:r w:rsidR="00A41E55" w:rsidRPr="00516892">
        <w:t>.</w:t>
      </w:r>
    </w:p>
    <w:p w:rsidR="009831C9" w:rsidRPr="00516892" w:rsidRDefault="009831C9" w:rsidP="00E91B6C">
      <w:pPr>
        <w:pStyle w:val="formattext"/>
      </w:pPr>
      <w:r w:rsidRPr="00516892">
        <w:t>Součástí dokumentace je podrobný manuál, který obsahuje návod pro použití šablony a seznam všech potřebných informací k</w:t>
      </w:r>
      <w:r w:rsidR="008E7F9B" w:rsidRPr="00516892">
        <w:t xml:space="preserve"> jejímu použití.</w:t>
      </w:r>
    </w:p>
    <w:p w:rsidR="00516892" w:rsidRDefault="009831C9" w:rsidP="00E91B6C">
      <w:pPr>
        <w:pStyle w:val="formattext"/>
      </w:pPr>
      <w:r w:rsidRPr="00516892">
        <w:t>Jako výstup je tato maturitní dokumentace zpracována ve dvou vyhotoveních. První vyhotovení je napsané dle metodického pokynu SPŠ a VOŠ Písek</w:t>
      </w:r>
      <w:r w:rsidR="001A36C6" w:rsidRPr="00516892">
        <w:t xml:space="preserve"> v MS Word</w:t>
      </w:r>
      <w:r w:rsidRPr="00516892">
        <w:t xml:space="preserve">. Druhé </w:t>
      </w:r>
      <w:r w:rsidRPr="00516892">
        <w:lastRenderedPageBreak/>
        <w:t>vyhotovení je vysázeno v</w:t>
      </w:r>
      <w:r w:rsidR="00A83840" w:rsidRPr="00516892">
        <w:t> </w:t>
      </w:r>
      <w:r w:rsidRPr="00516892">
        <w:t>šabloně</w:t>
      </w:r>
      <w:r w:rsidR="00A83840" w:rsidRPr="00516892">
        <w:t xml:space="preserve"> vytvořené</w:t>
      </w:r>
      <w:r w:rsidRPr="00516892">
        <w:t xml:space="preserve"> v </w:t>
      </w:r>
      <w:proofErr w:type="spellStart"/>
      <w:r w:rsidRPr="00516892">
        <w:t>LaTeXu</w:t>
      </w:r>
      <w:proofErr w:type="spellEnd"/>
      <w:r w:rsidRPr="00516892">
        <w:t xml:space="preserve"> a </w:t>
      </w:r>
      <w:r w:rsidR="00EC51DC" w:rsidRPr="00516892">
        <w:t xml:space="preserve">ověřuje tím funkčnost </w:t>
      </w:r>
      <w:r w:rsidR="002E6027" w:rsidRPr="00516892">
        <w:t xml:space="preserve">celé </w:t>
      </w:r>
      <w:r w:rsidR="00EC51DC" w:rsidRPr="00516892">
        <w:t>šablony</w:t>
      </w:r>
      <w:r w:rsidR="00667BBA">
        <w:t xml:space="preserve"> a poskytuje možnost srovnání obou výsledných prací. </w:t>
      </w:r>
    </w:p>
    <w:p w:rsidR="006F7C7D" w:rsidRPr="00516892" w:rsidRDefault="00516892" w:rsidP="00516892">
      <w:pPr>
        <w:spacing w:after="200" w:line="276" w:lineRule="auto"/>
        <w:jc w:val="left"/>
        <w:rPr>
          <w:rFonts w:ascii="Cambria" w:hAnsi="Cambria"/>
        </w:rPr>
      </w:pPr>
      <w:r>
        <w:br w:type="page"/>
      </w:r>
    </w:p>
    <w:p w:rsidR="006F7C7D" w:rsidRDefault="006F7C7D" w:rsidP="00687956">
      <w:pPr>
        <w:pStyle w:val="Nadpis1"/>
        <w:spacing w:after="0"/>
        <w:jc w:val="both"/>
      </w:pPr>
      <w:bookmarkStart w:id="51" w:name="_Toc508896743"/>
      <w:r>
        <w:lastRenderedPageBreak/>
        <w:t>Seznam tabulek</w:t>
      </w:r>
      <w:bookmarkEnd w:id="51"/>
    </w:p>
    <w:p w:rsidR="00FD5E9D" w:rsidRPr="00FD5E9D" w:rsidRDefault="00FD5E9D" w:rsidP="00687956">
      <w:pPr>
        <w:pStyle w:val="Seznamobrzk"/>
        <w:tabs>
          <w:tab w:val="right" w:leader="dot" w:pos="8777"/>
        </w:tabs>
        <w:rPr>
          <w:rFonts w:asciiTheme="minorHAnsi" w:hAnsiTheme="minorHAnsi" w:cstheme="minorHAnsi"/>
          <w:noProof/>
        </w:rPr>
      </w:pPr>
      <w:r w:rsidRPr="00FD5E9D">
        <w:rPr>
          <w:rFonts w:asciiTheme="minorHAnsi" w:hAnsiTheme="minorHAnsi" w:cstheme="minorHAnsi"/>
        </w:rPr>
        <w:fldChar w:fldCharType="begin"/>
      </w:r>
      <w:r w:rsidRPr="00FD5E9D">
        <w:rPr>
          <w:rFonts w:asciiTheme="minorHAnsi" w:hAnsiTheme="minorHAnsi" w:cstheme="minorHAnsi"/>
        </w:rPr>
        <w:instrText xml:space="preserve"> TOC \h \z \c "Tabulka" </w:instrText>
      </w:r>
      <w:r w:rsidRPr="00FD5E9D">
        <w:rPr>
          <w:rFonts w:asciiTheme="minorHAnsi" w:hAnsiTheme="minorHAnsi" w:cstheme="minorHAnsi"/>
        </w:rPr>
        <w:fldChar w:fldCharType="separate"/>
      </w:r>
      <w:hyperlink w:anchor="_Toc508479718" w:history="1">
        <w:r w:rsidRPr="00FD5E9D">
          <w:rPr>
            <w:rStyle w:val="Hypertextovodkaz"/>
            <w:rFonts w:asciiTheme="minorHAnsi" w:hAnsiTheme="minorHAnsi" w:cstheme="minorHAnsi"/>
            <w:noProof/>
          </w:rPr>
          <w:t>Tabulka 1: Pomlčky</w:t>
        </w:r>
        <w:r w:rsidRPr="00FD5E9D">
          <w:rPr>
            <w:rFonts w:asciiTheme="minorHAnsi" w:hAnsiTheme="minorHAnsi" w:cstheme="minorHAnsi"/>
            <w:noProof/>
            <w:webHidden/>
          </w:rPr>
          <w:tab/>
        </w:r>
        <w:r w:rsidRPr="00FD5E9D">
          <w:rPr>
            <w:rFonts w:asciiTheme="minorHAnsi" w:hAnsiTheme="minorHAnsi" w:cstheme="minorHAnsi"/>
            <w:noProof/>
            <w:webHidden/>
          </w:rPr>
          <w:fldChar w:fldCharType="begin"/>
        </w:r>
        <w:r w:rsidRPr="00FD5E9D">
          <w:rPr>
            <w:rFonts w:asciiTheme="minorHAnsi" w:hAnsiTheme="minorHAnsi" w:cstheme="minorHAnsi"/>
            <w:noProof/>
            <w:webHidden/>
          </w:rPr>
          <w:instrText xml:space="preserve"> PAGEREF _Toc508479718 \h </w:instrText>
        </w:r>
        <w:r w:rsidRPr="00FD5E9D">
          <w:rPr>
            <w:rFonts w:asciiTheme="minorHAnsi" w:hAnsiTheme="minorHAnsi" w:cstheme="minorHAnsi"/>
            <w:noProof/>
            <w:webHidden/>
          </w:rPr>
        </w:r>
        <w:r w:rsidRPr="00FD5E9D">
          <w:rPr>
            <w:rFonts w:asciiTheme="minorHAnsi" w:hAnsiTheme="minorHAnsi" w:cstheme="minorHAnsi"/>
            <w:noProof/>
            <w:webHidden/>
          </w:rPr>
          <w:fldChar w:fldCharType="separate"/>
        </w:r>
        <w:r w:rsidRPr="00FD5E9D">
          <w:rPr>
            <w:rFonts w:asciiTheme="minorHAnsi" w:hAnsiTheme="minorHAnsi" w:cstheme="minorHAnsi"/>
            <w:noProof/>
            <w:webHidden/>
          </w:rPr>
          <w:t>20</w:t>
        </w:r>
        <w:r w:rsidRPr="00FD5E9D">
          <w:rPr>
            <w:rFonts w:asciiTheme="minorHAnsi" w:hAnsiTheme="minorHAnsi" w:cstheme="minorHAnsi"/>
            <w:noProof/>
            <w:webHidden/>
          </w:rPr>
          <w:fldChar w:fldCharType="end"/>
        </w:r>
      </w:hyperlink>
    </w:p>
    <w:p w:rsidR="006F7C7D" w:rsidRDefault="00FD5E9D" w:rsidP="00E91B6C">
      <w:pPr>
        <w:pStyle w:val="formattext"/>
        <w:rPr>
          <w:rFonts w:eastAsiaTheme="majorEastAsia" w:cstheme="majorBidi"/>
          <w:sz w:val="32"/>
          <w:szCs w:val="28"/>
        </w:rPr>
      </w:pPr>
      <w:r w:rsidRPr="00FD5E9D">
        <w:rPr>
          <w:rFonts w:asciiTheme="minorHAnsi" w:hAnsiTheme="minorHAnsi"/>
        </w:rPr>
        <w:fldChar w:fldCharType="end"/>
      </w:r>
      <w:r w:rsidR="006F7C7D">
        <w:br w:type="page"/>
      </w:r>
    </w:p>
    <w:p w:rsidR="00FD5E9D" w:rsidRDefault="006F7C7D" w:rsidP="00687956">
      <w:pPr>
        <w:pStyle w:val="Nadpis1"/>
        <w:spacing w:after="0"/>
        <w:jc w:val="both"/>
      </w:pPr>
      <w:bookmarkStart w:id="52" w:name="_Toc508896744"/>
      <w:r>
        <w:lastRenderedPageBreak/>
        <w:t>Seznam obrázků</w:t>
      </w:r>
      <w:bookmarkEnd w:id="52"/>
    </w:p>
    <w:p w:rsidR="00F1185C" w:rsidRDefault="00F1185C" w:rsidP="00687956">
      <w:pPr>
        <w:pStyle w:val="Seznamobrzk"/>
        <w:tabs>
          <w:tab w:val="right" w:leader="dot" w:pos="8777"/>
        </w:tabs>
        <w:rPr>
          <w:rFonts w:asciiTheme="minorHAnsi" w:eastAsiaTheme="minorEastAsia" w:hAnsiTheme="minorHAnsi" w:cstheme="minorBidi"/>
          <w:noProof/>
          <w:sz w:val="22"/>
          <w:lang w:eastAsia="cs-CZ" w:bidi="ar-SA"/>
        </w:rPr>
      </w:pPr>
      <w:r>
        <w:fldChar w:fldCharType="begin"/>
      </w:r>
      <w:r>
        <w:instrText xml:space="preserve"> TOC \h \z \c "Obrázek" </w:instrText>
      </w:r>
      <w:r>
        <w:fldChar w:fldCharType="separate"/>
      </w:r>
      <w:hyperlink w:anchor="_Toc508480305" w:history="1">
        <w:r w:rsidRPr="00442F4C">
          <w:rPr>
            <w:rStyle w:val="Hypertextovodkaz"/>
            <w:rFonts w:asciiTheme="majorHAnsi" w:hAnsiTheme="majorHAnsi"/>
            <w:noProof/>
          </w:rPr>
          <w:t>Obrázek 1: Zpracování TeXového souboru</w:t>
        </w:r>
        <w:r>
          <w:rPr>
            <w:noProof/>
            <w:webHidden/>
          </w:rPr>
          <w:tab/>
        </w:r>
        <w:r>
          <w:rPr>
            <w:noProof/>
            <w:webHidden/>
          </w:rPr>
          <w:fldChar w:fldCharType="begin"/>
        </w:r>
        <w:r>
          <w:rPr>
            <w:noProof/>
            <w:webHidden/>
          </w:rPr>
          <w:instrText xml:space="preserve"> PAGEREF _Toc508480305 \h </w:instrText>
        </w:r>
        <w:r>
          <w:rPr>
            <w:noProof/>
            <w:webHidden/>
          </w:rPr>
        </w:r>
        <w:r>
          <w:rPr>
            <w:noProof/>
            <w:webHidden/>
          </w:rPr>
          <w:fldChar w:fldCharType="separate"/>
        </w:r>
        <w:r w:rsidR="00A75FAC">
          <w:rPr>
            <w:noProof/>
            <w:webHidden/>
          </w:rPr>
          <w:t>12</w:t>
        </w:r>
        <w:r>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06" w:history="1">
        <w:r w:rsidR="00F1185C" w:rsidRPr="00442F4C">
          <w:rPr>
            <w:rStyle w:val="Hypertextovodkaz"/>
            <w:rFonts w:asciiTheme="majorHAnsi" w:hAnsiTheme="majorHAnsi"/>
            <w:noProof/>
          </w:rPr>
          <w:t>Obrázek 2: Prostředí TeXstudia</w:t>
        </w:r>
        <w:r w:rsidR="00F1185C">
          <w:rPr>
            <w:noProof/>
            <w:webHidden/>
          </w:rPr>
          <w:tab/>
        </w:r>
        <w:r w:rsidR="00F1185C">
          <w:rPr>
            <w:noProof/>
            <w:webHidden/>
          </w:rPr>
          <w:fldChar w:fldCharType="begin"/>
        </w:r>
        <w:r w:rsidR="00F1185C">
          <w:rPr>
            <w:noProof/>
            <w:webHidden/>
          </w:rPr>
          <w:instrText xml:space="preserve"> PAGEREF _Toc508480306 \h </w:instrText>
        </w:r>
        <w:r w:rsidR="00F1185C">
          <w:rPr>
            <w:noProof/>
            <w:webHidden/>
          </w:rPr>
        </w:r>
        <w:r w:rsidR="00F1185C">
          <w:rPr>
            <w:noProof/>
            <w:webHidden/>
          </w:rPr>
          <w:fldChar w:fldCharType="separate"/>
        </w:r>
        <w:r w:rsidR="00A75FAC">
          <w:rPr>
            <w:noProof/>
            <w:webHidden/>
          </w:rPr>
          <w:t>15</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07" w:history="1">
        <w:r w:rsidR="00F1185C" w:rsidRPr="00442F4C">
          <w:rPr>
            <w:rStyle w:val="Hypertextovodkaz"/>
            <w:rFonts w:asciiTheme="majorHAnsi" w:hAnsiTheme="majorHAnsi"/>
            <w:noProof/>
          </w:rPr>
          <w:t>Obrázek 3: Zavedení slovníku</w:t>
        </w:r>
        <w:r w:rsidR="00F1185C">
          <w:rPr>
            <w:noProof/>
            <w:webHidden/>
          </w:rPr>
          <w:tab/>
        </w:r>
        <w:r w:rsidR="00F1185C">
          <w:rPr>
            <w:noProof/>
            <w:webHidden/>
          </w:rPr>
          <w:fldChar w:fldCharType="begin"/>
        </w:r>
        <w:r w:rsidR="00F1185C">
          <w:rPr>
            <w:noProof/>
            <w:webHidden/>
          </w:rPr>
          <w:instrText xml:space="preserve"> PAGEREF _Toc508480307 \h </w:instrText>
        </w:r>
        <w:r w:rsidR="00F1185C">
          <w:rPr>
            <w:noProof/>
            <w:webHidden/>
          </w:rPr>
        </w:r>
        <w:r w:rsidR="00F1185C">
          <w:rPr>
            <w:noProof/>
            <w:webHidden/>
          </w:rPr>
          <w:fldChar w:fldCharType="separate"/>
        </w:r>
        <w:r w:rsidR="00A75FAC">
          <w:rPr>
            <w:noProof/>
            <w:webHidden/>
          </w:rPr>
          <w:t>15</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08" w:history="1">
        <w:r w:rsidR="00F1185C" w:rsidRPr="00442F4C">
          <w:rPr>
            <w:rStyle w:val="Hypertextovodkaz"/>
            <w:rFonts w:asciiTheme="majorHAnsi" w:hAnsiTheme="majorHAnsi"/>
            <w:noProof/>
          </w:rPr>
          <w:t>Obrázek 4: Kapitoly</w:t>
        </w:r>
        <w:r w:rsidR="00F1185C">
          <w:rPr>
            <w:noProof/>
            <w:webHidden/>
          </w:rPr>
          <w:tab/>
        </w:r>
        <w:r w:rsidR="00F1185C">
          <w:rPr>
            <w:noProof/>
            <w:webHidden/>
          </w:rPr>
          <w:fldChar w:fldCharType="begin"/>
        </w:r>
        <w:r w:rsidR="00F1185C">
          <w:rPr>
            <w:noProof/>
            <w:webHidden/>
          </w:rPr>
          <w:instrText xml:space="preserve"> PAGEREF _Toc508480308 \h </w:instrText>
        </w:r>
        <w:r w:rsidR="00F1185C">
          <w:rPr>
            <w:noProof/>
            <w:webHidden/>
          </w:rPr>
        </w:r>
        <w:r w:rsidR="00F1185C">
          <w:rPr>
            <w:noProof/>
            <w:webHidden/>
          </w:rPr>
          <w:fldChar w:fldCharType="separate"/>
        </w:r>
        <w:r w:rsidR="00A75FAC">
          <w:rPr>
            <w:noProof/>
            <w:webHidden/>
          </w:rPr>
          <w:t>19</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09" w:history="1">
        <w:r w:rsidR="00F1185C" w:rsidRPr="00442F4C">
          <w:rPr>
            <w:rStyle w:val="Hypertextovodkaz"/>
            <w:rFonts w:asciiTheme="majorHAnsi" w:hAnsiTheme="majorHAnsi"/>
            <w:noProof/>
          </w:rPr>
          <w:t>Obrázek 5: Číslovaný seznam</w:t>
        </w:r>
        <w:r w:rsidR="00F1185C">
          <w:rPr>
            <w:noProof/>
            <w:webHidden/>
          </w:rPr>
          <w:tab/>
        </w:r>
        <w:r w:rsidR="00F1185C">
          <w:rPr>
            <w:noProof/>
            <w:webHidden/>
          </w:rPr>
          <w:fldChar w:fldCharType="begin"/>
        </w:r>
        <w:r w:rsidR="00F1185C">
          <w:rPr>
            <w:noProof/>
            <w:webHidden/>
          </w:rPr>
          <w:instrText xml:space="preserve"> PAGEREF _Toc508480309 \h </w:instrText>
        </w:r>
        <w:r w:rsidR="00F1185C">
          <w:rPr>
            <w:noProof/>
            <w:webHidden/>
          </w:rPr>
        </w:r>
        <w:r w:rsidR="00F1185C">
          <w:rPr>
            <w:noProof/>
            <w:webHidden/>
          </w:rPr>
          <w:fldChar w:fldCharType="separate"/>
        </w:r>
        <w:r w:rsidR="00A75FAC">
          <w:rPr>
            <w:noProof/>
            <w:webHidden/>
          </w:rPr>
          <w:t>21</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0" w:history="1">
        <w:r w:rsidR="00F1185C" w:rsidRPr="00442F4C">
          <w:rPr>
            <w:rStyle w:val="Hypertextovodkaz"/>
            <w:rFonts w:asciiTheme="majorHAnsi" w:hAnsiTheme="majorHAnsi"/>
            <w:noProof/>
          </w:rPr>
          <w:t>Obrázek 6: Bodový seznam</w:t>
        </w:r>
        <w:r w:rsidR="00F1185C">
          <w:rPr>
            <w:noProof/>
            <w:webHidden/>
          </w:rPr>
          <w:tab/>
        </w:r>
        <w:r w:rsidR="00F1185C">
          <w:rPr>
            <w:noProof/>
            <w:webHidden/>
          </w:rPr>
          <w:fldChar w:fldCharType="begin"/>
        </w:r>
        <w:r w:rsidR="00F1185C">
          <w:rPr>
            <w:noProof/>
            <w:webHidden/>
          </w:rPr>
          <w:instrText xml:space="preserve"> PAGEREF _Toc508480310 \h </w:instrText>
        </w:r>
        <w:r w:rsidR="00F1185C">
          <w:rPr>
            <w:noProof/>
            <w:webHidden/>
          </w:rPr>
        </w:r>
        <w:r w:rsidR="00F1185C">
          <w:rPr>
            <w:noProof/>
            <w:webHidden/>
          </w:rPr>
          <w:fldChar w:fldCharType="separate"/>
        </w:r>
        <w:r w:rsidR="00A75FAC">
          <w:rPr>
            <w:noProof/>
            <w:webHidden/>
          </w:rPr>
          <w:t>22</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1" w:history="1">
        <w:r w:rsidR="00F1185C" w:rsidRPr="00442F4C">
          <w:rPr>
            <w:rStyle w:val="Hypertextovodkaz"/>
            <w:rFonts w:asciiTheme="majorHAnsi" w:hAnsiTheme="majorHAnsi"/>
            <w:noProof/>
          </w:rPr>
          <w:t>Obrázek 7: Popisový seznam</w:t>
        </w:r>
        <w:r w:rsidR="00F1185C">
          <w:rPr>
            <w:noProof/>
            <w:webHidden/>
          </w:rPr>
          <w:tab/>
        </w:r>
        <w:r w:rsidR="00F1185C">
          <w:rPr>
            <w:noProof/>
            <w:webHidden/>
          </w:rPr>
          <w:fldChar w:fldCharType="begin"/>
        </w:r>
        <w:r w:rsidR="00F1185C">
          <w:rPr>
            <w:noProof/>
            <w:webHidden/>
          </w:rPr>
          <w:instrText xml:space="preserve"> PAGEREF _Toc508480311 \h </w:instrText>
        </w:r>
        <w:r w:rsidR="00F1185C">
          <w:rPr>
            <w:noProof/>
            <w:webHidden/>
          </w:rPr>
        </w:r>
        <w:r w:rsidR="00F1185C">
          <w:rPr>
            <w:noProof/>
            <w:webHidden/>
          </w:rPr>
          <w:fldChar w:fldCharType="separate"/>
        </w:r>
        <w:r w:rsidR="00A75FAC">
          <w:rPr>
            <w:noProof/>
            <w:webHidden/>
          </w:rPr>
          <w:t>23</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2" w:history="1">
        <w:r w:rsidR="00F1185C" w:rsidRPr="00442F4C">
          <w:rPr>
            <w:rStyle w:val="Hypertextovodkaz"/>
            <w:rFonts w:asciiTheme="majorHAnsi" w:hAnsiTheme="majorHAnsi"/>
            <w:noProof/>
          </w:rPr>
          <w:t>Obrázek 8: Stromová struktura</w:t>
        </w:r>
        <w:r w:rsidR="00F1185C">
          <w:rPr>
            <w:noProof/>
            <w:webHidden/>
          </w:rPr>
          <w:tab/>
        </w:r>
        <w:r w:rsidR="00F1185C">
          <w:rPr>
            <w:noProof/>
            <w:webHidden/>
          </w:rPr>
          <w:fldChar w:fldCharType="begin"/>
        </w:r>
        <w:r w:rsidR="00F1185C">
          <w:rPr>
            <w:noProof/>
            <w:webHidden/>
          </w:rPr>
          <w:instrText xml:space="preserve"> PAGEREF _Toc508480312 \h </w:instrText>
        </w:r>
        <w:r w:rsidR="00F1185C">
          <w:rPr>
            <w:noProof/>
            <w:webHidden/>
          </w:rPr>
        </w:r>
        <w:r w:rsidR="00F1185C">
          <w:rPr>
            <w:noProof/>
            <w:webHidden/>
          </w:rPr>
          <w:fldChar w:fldCharType="separate"/>
        </w:r>
        <w:r w:rsidR="00A75FAC">
          <w:rPr>
            <w:noProof/>
            <w:webHidden/>
          </w:rPr>
          <w:t>24</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3" w:history="1">
        <w:r w:rsidR="00F1185C" w:rsidRPr="00442F4C">
          <w:rPr>
            <w:rStyle w:val="Hypertextovodkaz"/>
            <w:rFonts w:asciiTheme="majorHAnsi" w:hAnsiTheme="majorHAnsi"/>
            <w:noProof/>
          </w:rPr>
          <w:t>Obrázek 9: Klasická tabulka</w:t>
        </w:r>
        <w:r w:rsidR="00F1185C">
          <w:rPr>
            <w:noProof/>
            <w:webHidden/>
          </w:rPr>
          <w:tab/>
        </w:r>
        <w:r w:rsidR="00F1185C">
          <w:rPr>
            <w:noProof/>
            <w:webHidden/>
          </w:rPr>
          <w:fldChar w:fldCharType="begin"/>
        </w:r>
        <w:r w:rsidR="00F1185C">
          <w:rPr>
            <w:noProof/>
            <w:webHidden/>
          </w:rPr>
          <w:instrText xml:space="preserve"> PAGEREF _Toc508480313 \h </w:instrText>
        </w:r>
        <w:r w:rsidR="00F1185C">
          <w:rPr>
            <w:noProof/>
            <w:webHidden/>
          </w:rPr>
        </w:r>
        <w:r w:rsidR="00F1185C">
          <w:rPr>
            <w:noProof/>
            <w:webHidden/>
          </w:rPr>
          <w:fldChar w:fldCharType="separate"/>
        </w:r>
        <w:r w:rsidR="00A75FAC">
          <w:rPr>
            <w:noProof/>
            <w:webHidden/>
          </w:rPr>
          <w:t>26</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4" w:history="1">
        <w:r w:rsidR="00F1185C" w:rsidRPr="00442F4C">
          <w:rPr>
            <w:rStyle w:val="Hypertextovodkaz"/>
            <w:rFonts w:asciiTheme="majorHAnsi" w:hAnsiTheme="majorHAnsi"/>
            <w:noProof/>
          </w:rPr>
          <w:t>Obrázek 10: Profesionální tabulka</w:t>
        </w:r>
        <w:r w:rsidR="00F1185C">
          <w:rPr>
            <w:noProof/>
            <w:webHidden/>
          </w:rPr>
          <w:tab/>
        </w:r>
        <w:r w:rsidR="00F1185C">
          <w:rPr>
            <w:noProof/>
            <w:webHidden/>
          </w:rPr>
          <w:fldChar w:fldCharType="begin"/>
        </w:r>
        <w:r w:rsidR="00F1185C">
          <w:rPr>
            <w:noProof/>
            <w:webHidden/>
          </w:rPr>
          <w:instrText xml:space="preserve"> PAGEREF _Toc508480314 \h </w:instrText>
        </w:r>
        <w:r w:rsidR="00F1185C">
          <w:rPr>
            <w:noProof/>
            <w:webHidden/>
          </w:rPr>
        </w:r>
        <w:r w:rsidR="00F1185C">
          <w:rPr>
            <w:noProof/>
            <w:webHidden/>
          </w:rPr>
          <w:fldChar w:fldCharType="separate"/>
        </w:r>
        <w:r w:rsidR="00A75FAC">
          <w:rPr>
            <w:noProof/>
            <w:webHidden/>
          </w:rPr>
          <w:t>27</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5" w:history="1">
        <w:r w:rsidR="00F1185C" w:rsidRPr="00442F4C">
          <w:rPr>
            <w:rStyle w:val="Hypertextovodkaz"/>
            <w:rFonts w:asciiTheme="majorHAnsi" w:hAnsiTheme="majorHAnsi"/>
            <w:noProof/>
          </w:rPr>
          <w:t>Obrázek 11: Obrázek</w:t>
        </w:r>
        <w:r w:rsidR="00F1185C">
          <w:rPr>
            <w:noProof/>
            <w:webHidden/>
          </w:rPr>
          <w:tab/>
        </w:r>
        <w:r w:rsidR="00F1185C">
          <w:rPr>
            <w:noProof/>
            <w:webHidden/>
          </w:rPr>
          <w:fldChar w:fldCharType="begin"/>
        </w:r>
        <w:r w:rsidR="00F1185C">
          <w:rPr>
            <w:noProof/>
            <w:webHidden/>
          </w:rPr>
          <w:instrText xml:space="preserve"> PAGEREF _Toc508480315 \h </w:instrText>
        </w:r>
        <w:r w:rsidR="00F1185C">
          <w:rPr>
            <w:noProof/>
            <w:webHidden/>
          </w:rPr>
        </w:r>
        <w:r w:rsidR="00F1185C">
          <w:rPr>
            <w:noProof/>
            <w:webHidden/>
          </w:rPr>
          <w:fldChar w:fldCharType="separate"/>
        </w:r>
        <w:r w:rsidR="00A75FAC">
          <w:rPr>
            <w:noProof/>
            <w:webHidden/>
          </w:rPr>
          <w:t>27</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6" w:history="1">
        <w:r w:rsidR="00F1185C" w:rsidRPr="00442F4C">
          <w:rPr>
            <w:rStyle w:val="Hypertextovodkaz"/>
            <w:rFonts w:asciiTheme="majorHAnsi" w:hAnsiTheme="majorHAnsi"/>
            <w:noProof/>
          </w:rPr>
          <w:t>Obrázek 12: Matematický zápis</w:t>
        </w:r>
        <w:r w:rsidR="00F1185C">
          <w:rPr>
            <w:noProof/>
            <w:webHidden/>
          </w:rPr>
          <w:tab/>
        </w:r>
        <w:r w:rsidR="00F1185C">
          <w:rPr>
            <w:noProof/>
            <w:webHidden/>
          </w:rPr>
          <w:fldChar w:fldCharType="begin"/>
        </w:r>
        <w:r w:rsidR="00F1185C">
          <w:rPr>
            <w:noProof/>
            <w:webHidden/>
          </w:rPr>
          <w:instrText xml:space="preserve"> PAGEREF _Toc508480316 \h </w:instrText>
        </w:r>
        <w:r w:rsidR="00F1185C">
          <w:rPr>
            <w:noProof/>
            <w:webHidden/>
          </w:rPr>
        </w:r>
        <w:r w:rsidR="00F1185C">
          <w:rPr>
            <w:noProof/>
            <w:webHidden/>
          </w:rPr>
          <w:fldChar w:fldCharType="separate"/>
        </w:r>
        <w:r w:rsidR="00A75FAC">
          <w:rPr>
            <w:noProof/>
            <w:webHidden/>
          </w:rPr>
          <w:t>29</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7" w:history="1">
        <w:r w:rsidR="00F1185C" w:rsidRPr="00442F4C">
          <w:rPr>
            <w:rStyle w:val="Hypertextovodkaz"/>
            <w:rFonts w:asciiTheme="majorHAnsi" w:hAnsiTheme="majorHAnsi"/>
            <w:noProof/>
          </w:rPr>
          <w:t>Obrázek 13: Literatura</w:t>
        </w:r>
        <w:r w:rsidR="00F1185C">
          <w:rPr>
            <w:noProof/>
            <w:webHidden/>
          </w:rPr>
          <w:tab/>
        </w:r>
        <w:r w:rsidR="00F1185C">
          <w:rPr>
            <w:noProof/>
            <w:webHidden/>
          </w:rPr>
          <w:fldChar w:fldCharType="begin"/>
        </w:r>
        <w:r w:rsidR="00F1185C">
          <w:rPr>
            <w:noProof/>
            <w:webHidden/>
          </w:rPr>
          <w:instrText xml:space="preserve"> PAGEREF _Toc508480317 \h </w:instrText>
        </w:r>
        <w:r w:rsidR="00F1185C">
          <w:rPr>
            <w:noProof/>
            <w:webHidden/>
          </w:rPr>
        </w:r>
        <w:r w:rsidR="00F1185C">
          <w:rPr>
            <w:noProof/>
            <w:webHidden/>
          </w:rPr>
          <w:fldChar w:fldCharType="separate"/>
        </w:r>
        <w:r w:rsidR="00A75FAC">
          <w:rPr>
            <w:noProof/>
            <w:webHidden/>
          </w:rPr>
          <w:t>31</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8" w:history="1">
        <w:r w:rsidR="00F1185C" w:rsidRPr="00442F4C">
          <w:rPr>
            <w:rStyle w:val="Hypertextovodkaz"/>
            <w:rFonts w:asciiTheme="majorHAnsi" w:hAnsiTheme="majorHAnsi"/>
            <w:noProof/>
          </w:rPr>
          <w:t>Obrázek 14: Seznam příkazů – info o práci</w:t>
        </w:r>
        <w:r w:rsidR="00F1185C">
          <w:rPr>
            <w:noProof/>
            <w:webHidden/>
          </w:rPr>
          <w:tab/>
        </w:r>
        <w:r w:rsidR="00F1185C">
          <w:rPr>
            <w:noProof/>
            <w:webHidden/>
          </w:rPr>
          <w:fldChar w:fldCharType="begin"/>
        </w:r>
        <w:r w:rsidR="00F1185C">
          <w:rPr>
            <w:noProof/>
            <w:webHidden/>
          </w:rPr>
          <w:instrText xml:space="preserve"> PAGEREF _Toc508480318 \h </w:instrText>
        </w:r>
        <w:r w:rsidR="00F1185C">
          <w:rPr>
            <w:noProof/>
            <w:webHidden/>
          </w:rPr>
        </w:r>
        <w:r w:rsidR="00F1185C">
          <w:rPr>
            <w:noProof/>
            <w:webHidden/>
          </w:rPr>
          <w:fldChar w:fldCharType="separate"/>
        </w:r>
        <w:r w:rsidR="00A75FAC">
          <w:rPr>
            <w:noProof/>
            <w:webHidden/>
          </w:rPr>
          <w:t>36</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19" w:history="1">
        <w:r w:rsidR="00F1185C" w:rsidRPr="00442F4C">
          <w:rPr>
            <w:rStyle w:val="Hypertextovodkaz"/>
            <w:rFonts w:asciiTheme="majorHAnsi" w:hAnsiTheme="majorHAnsi"/>
            <w:noProof/>
          </w:rPr>
          <w:t>Obrázek 15: Seznam příkazů 1</w:t>
        </w:r>
        <w:r w:rsidR="00F1185C">
          <w:rPr>
            <w:noProof/>
            <w:webHidden/>
          </w:rPr>
          <w:tab/>
        </w:r>
        <w:r w:rsidR="00F1185C">
          <w:rPr>
            <w:noProof/>
            <w:webHidden/>
          </w:rPr>
          <w:fldChar w:fldCharType="begin"/>
        </w:r>
        <w:r w:rsidR="00F1185C">
          <w:rPr>
            <w:noProof/>
            <w:webHidden/>
          </w:rPr>
          <w:instrText xml:space="preserve"> PAGEREF _Toc508480319 \h </w:instrText>
        </w:r>
        <w:r w:rsidR="00F1185C">
          <w:rPr>
            <w:noProof/>
            <w:webHidden/>
          </w:rPr>
        </w:r>
        <w:r w:rsidR="00F1185C">
          <w:rPr>
            <w:noProof/>
            <w:webHidden/>
          </w:rPr>
          <w:fldChar w:fldCharType="separate"/>
        </w:r>
        <w:r w:rsidR="00A75FAC">
          <w:rPr>
            <w:noProof/>
            <w:webHidden/>
          </w:rPr>
          <w:t>37</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20" w:history="1">
        <w:r w:rsidR="00F1185C" w:rsidRPr="00442F4C">
          <w:rPr>
            <w:rStyle w:val="Hypertextovodkaz"/>
            <w:rFonts w:asciiTheme="majorHAnsi" w:hAnsiTheme="majorHAnsi"/>
            <w:noProof/>
          </w:rPr>
          <w:t>Obrázek 16: Seznam příkazů 2</w:t>
        </w:r>
        <w:r w:rsidR="00F1185C">
          <w:rPr>
            <w:noProof/>
            <w:webHidden/>
          </w:rPr>
          <w:tab/>
        </w:r>
        <w:r w:rsidR="00F1185C">
          <w:rPr>
            <w:noProof/>
            <w:webHidden/>
          </w:rPr>
          <w:fldChar w:fldCharType="begin"/>
        </w:r>
        <w:r w:rsidR="00F1185C">
          <w:rPr>
            <w:noProof/>
            <w:webHidden/>
          </w:rPr>
          <w:instrText xml:space="preserve"> PAGEREF _Toc508480320 \h </w:instrText>
        </w:r>
        <w:r w:rsidR="00F1185C">
          <w:rPr>
            <w:noProof/>
            <w:webHidden/>
          </w:rPr>
        </w:r>
        <w:r w:rsidR="00F1185C">
          <w:rPr>
            <w:noProof/>
            <w:webHidden/>
          </w:rPr>
          <w:fldChar w:fldCharType="separate"/>
        </w:r>
        <w:r w:rsidR="00A75FAC">
          <w:rPr>
            <w:noProof/>
            <w:webHidden/>
          </w:rPr>
          <w:t>38</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21" w:history="1">
        <w:r w:rsidR="00F1185C" w:rsidRPr="00442F4C">
          <w:rPr>
            <w:rStyle w:val="Hypertextovodkaz"/>
            <w:rFonts w:asciiTheme="majorHAnsi" w:hAnsiTheme="majorHAnsi"/>
            <w:noProof/>
          </w:rPr>
          <w:t>Obrázek 17: Seznam příkazů 3</w:t>
        </w:r>
        <w:r w:rsidR="00F1185C">
          <w:rPr>
            <w:noProof/>
            <w:webHidden/>
          </w:rPr>
          <w:tab/>
        </w:r>
        <w:r w:rsidR="00F1185C">
          <w:rPr>
            <w:noProof/>
            <w:webHidden/>
          </w:rPr>
          <w:fldChar w:fldCharType="begin"/>
        </w:r>
        <w:r w:rsidR="00F1185C">
          <w:rPr>
            <w:noProof/>
            <w:webHidden/>
          </w:rPr>
          <w:instrText xml:space="preserve"> PAGEREF _Toc508480321 \h </w:instrText>
        </w:r>
        <w:r w:rsidR="00F1185C">
          <w:rPr>
            <w:noProof/>
            <w:webHidden/>
          </w:rPr>
        </w:r>
        <w:r w:rsidR="00F1185C">
          <w:rPr>
            <w:noProof/>
            <w:webHidden/>
          </w:rPr>
          <w:fldChar w:fldCharType="separate"/>
        </w:r>
        <w:r w:rsidR="00A75FAC">
          <w:rPr>
            <w:noProof/>
            <w:webHidden/>
          </w:rPr>
          <w:t>39</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22" w:history="1">
        <w:r w:rsidR="00F1185C" w:rsidRPr="00442F4C">
          <w:rPr>
            <w:rStyle w:val="Hypertextovodkaz"/>
            <w:rFonts w:asciiTheme="majorHAnsi" w:hAnsiTheme="majorHAnsi"/>
            <w:noProof/>
          </w:rPr>
          <w:t>Obrázek 18: Seznam příkazů 4</w:t>
        </w:r>
        <w:r w:rsidR="00F1185C">
          <w:rPr>
            <w:noProof/>
            <w:webHidden/>
          </w:rPr>
          <w:tab/>
        </w:r>
        <w:r w:rsidR="00F1185C">
          <w:rPr>
            <w:noProof/>
            <w:webHidden/>
          </w:rPr>
          <w:fldChar w:fldCharType="begin"/>
        </w:r>
        <w:r w:rsidR="00F1185C">
          <w:rPr>
            <w:noProof/>
            <w:webHidden/>
          </w:rPr>
          <w:instrText xml:space="preserve"> PAGEREF _Toc508480322 \h </w:instrText>
        </w:r>
        <w:r w:rsidR="00F1185C">
          <w:rPr>
            <w:noProof/>
            <w:webHidden/>
          </w:rPr>
        </w:r>
        <w:r w:rsidR="00F1185C">
          <w:rPr>
            <w:noProof/>
            <w:webHidden/>
          </w:rPr>
          <w:fldChar w:fldCharType="separate"/>
        </w:r>
        <w:r w:rsidR="00A75FAC">
          <w:rPr>
            <w:noProof/>
            <w:webHidden/>
          </w:rPr>
          <w:t>40</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23" w:history="1">
        <w:r w:rsidR="00F1185C" w:rsidRPr="00442F4C">
          <w:rPr>
            <w:rStyle w:val="Hypertextovodkaz"/>
            <w:rFonts w:asciiTheme="majorHAnsi" w:hAnsiTheme="majorHAnsi"/>
            <w:noProof/>
          </w:rPr>
          <w:t>Obrázek 19: Matematické funkce</w:t>
        </w:r>
        <w:r w:rsidR="00F1185C">
          <w:rPr>
            <w:noProof/>
            <w:webHidden/>
          </w:rPr>
          <w:tab/>
        </w:r>
        <w:r w:rsidR="00F1185C">
          <w:rPr>
            <w:noProof/>
            <w:webHidden/>
          </w:rPr>
          <w:fldChar w:fldCharType="begin"/>
        </w:r>
        <w:r w:rsidR="00F1185C">
          <w:rPr>
            <w:noProof/>
            <w:webHidden/>
          </w:rPr>
          <w:instrText xml:space="preserve"> PAGEREF _Toc508480323 \h </w:instrText>
        </w:r>
        <w:r w:rsidR="00F1185C">
          <w:rPr>
            <w:noProof/>
            <w:webHidden/>
          </w:rPr>
        </w:r>
        <w:r w:rsidR="00F1185C">
          <w:rPr>
            <w:noProof/>
            <w:webHidden/>
          </w:rPr>
          <w:fldChar w:fldCharType="separate"/>
        </w:r>
        <w:r w:rsidR="00A75FAC">
          <w:rPr>
            <w:noProof/>
            <w:webHidden/>
          </w:rPr>
          <w:t>40</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24" w:history="1">
        <w:r w:rsidR="00F1185C" w:rsidRPr="00442F4C">
          <w:rPr>
            <w:rStyle w:val="Hypertextovodkaz"/>
            <w:rFonts w:asciiTheme="majorHAnsi" w:hAnsiTheme="majorHAnsi"/>
            <w:noProof/>
          </w:rPr>
          <w:t>Obrázek 20: Řecká abeceda</w:t>
        </w:r>
        <w:r w:rsidR="00F1185C">
          <w:rPr>
            <w:noProof/>
            <w:webHidden/>
          </w:rPr>
          <w:tab/>
        </w:r>
        <w:r w:rsidR="00F1185C">
          <w:rPr>
            <w:noProof/>
            <w:webHidden/>
          </w:rPr>
          <w:fldChar w:fldCharType="begin"/>
        </w:r>
        <w:r w:rsidR="00F1185C">
          <w:rPr>
            <w:noProof/>
            <w:webHidden/>
          </w:rPr>
          <w:instrText xml:space="preserve"> PAGEREF _Toc508480324 \h </w:instrText>
        </w:r>
        <w:r w:rsidR="00F1185C">
          <w:rPr>
            <w:noProof/>
            <w:webHidden/>
          </w:rPr>
        </w:r>
        <w:r w:rsidR="00F1185C">
          <w:rPr>
            <w:noProof/>
            <w:webHidden/>
          </w:rPr>
          <w:fldChar w:fldCharType="separate"/>
        </w:r>
        <w:r w:rsidR="00A75FAC">
          <w:rPr>
            <w:noProof/>
            <w:webHidden/>
          </w:rPr>
          <w:t>41</w:t>
        </w:r>
        <w:r w:rsidR="00F1185C">
          <w:rPr>
            <w:noProof/>
            <w:webHidden/>
          </w:rPr>
          <w:fldChar w:fldCharType="end"/>
        </w:r>
      </w:hyperlink>
    </w:p>
    <w:p w:rsidR="00F1185C" w:rsidRDefault="00DB516E" w:rsidP="00687956">
      <w:pPr>
        <w:pStyle w:val="Seznamobrzk"/>
        <w:tabs>
          <w:tab w:val="right" w:leader="dot" w:pos="8777"/>
        </w:tabs>
        <w:rPr>
          <w:rFonts w:asciiTheme="minorHAnsi" w:eastAsiaTheme="minorEastAsia" w:hAnsiTheme="minorHAnsi" w:cstheme="minorBidi"/>
          <w:noProof/>
          <w:sz w:val="22"/>
          <w:lang w:eastAsia="cs-CZ" w:bidi="ar-SA"/>
        </w:rPr>
      </w:pPr>
      <w:hyperlink w:anchor="_Toc508480325" w:history="1">
        <w:r w:rsidR="00F1185C" w:rsidRPr="00442F4C">
          <w:rPr>
            <w:rStyle w:val="Hypertextovodkaz"/>
            <w:rFonts w:asciiTheme="majorHAnsi" w:hAnsiTheme="majorHAnsi"/>
            <w:noProof/>
          </w:rPr>
          <w:t>Obrázek 21: Symboly</w:t>
        </w:r>
        <w:r w:rsidR="00F1185C">
          <w:rPr>
            <w:noProof/>
            <w:webHidden/>
          </w:rPr>
          <w:tab/>
        </w:r>
        <w:r w:rsidR="00F1185C">
          <w:rPr>
            <w:noProof/>
            <w:webHidden/>
          </w:rPr>
          <w:fldChar w:fldCharType="begin"/>
        </w:r>
        <w:r w:rsidR="00F1185C">
          <w:rPr>
            <w:noProof/>
            <w:webHidden/>
          </w:rPr>
          <w:instrText xml:space="preserve"> PAGEREF _Toc508480325 \h </w:instrText>
        </w:r>
        <w:r w:rsidR="00F1185C">
          <w:rPr>
            <w:noProof/>
            <w:webHidden/>
          </w:rPr>
        </w:r>
        <w:r w:rsidR="00F1185C">
          <w:rPr>
            <w:noProof/>
            <w:webHidden/>
          </w:rPr>
          <w:fldChar w:fldCharType="separate"/>
        </w:r>
        <w:r w:rsidR="00A75FAC">
          <w:rPr>
            <w:noProof/>
            <w:webHidden/>
          </w:rPr>
          <w:t>41</w:t>
        </w:r>
        <w:r w:rsidR="00F1185C">
          <w:rPr>
            <w:noProof/>
            <w:webHidden/>
          </w:rPr>
          <w:fldChar w:fldCharType="end"/>
        </w:r>
      </w:hyperlink>
    </w:p>
    <w:p w:rsidR="00FC6694" w:rsidRDefault="00F1185C" w:rsidP="00E91B6C">
      <w:pPr>
        <w:pStyle w:val="formattext"/>
      </w:pPr>
      <w:r>
        <w:fldChar w:fldCharType="end"/>
      </w:r>
      <w:r w:rsidR="00FC6694">
        <w:br w:type="page"/>
      </w:r>
    </w:p>
    <w:p w:rsidR="002A7138" w:rsidRDefault="000742A4" w:rsidP="00687956">
      <w:pPr>
        <w:pStyle w:val="Nadpis1"/>
        <w:spacing w:after="0"/>
        <w:jc w:val="both"/>
        <w:rPr>
          <w:rStyle w:val="Nadpis1Char"/>
          <w:b/>
          <w:bCs/>
        </w:rPr>
      </w:pPr>
      <w:bookmarkStart w:id="53" w:name="_Toc508896745"/>
      <w:r>
        <w:rPr>
          <w:rStyle w:val="Nadpis1Char"/>
          <w:b/>
          <w:bCs/>
        </w:rPr>
        <w:lastRenderedPageBreak/>
        <w:t>Přílohy</w:t>
      </w:r>
      <w:bookmarkEnd w:id="53"/>
    </w:p>
    <w:p w:rsidR="002A7138" w:rsidRDefault="005B6168" w:rsidP="00E91B6C">
      <w:pPr>
        <w:pStyle w:val="formattext"/>
      </w:pPr>
      <w:r>
        <w:t>Příloha 1:</w:t>
      </w:r>
      <w:r w:rsidR="002A7138">
        <w:t xml:space="preserve"> Vytvořené příkazy</w:t>
      </w:r>
    </w:p>
    <w:p w:rsidR="008F44C1" w:rsidRDefault="00232446" w:rsidP="00E91B6C">
      <w:pPr>
        <w:pStyle w:val="formattext"/>
      </w:pPr>
      <w:r>
        <w:rPr>
          <w:noProof/>
          <w:lang w:eastAsia="cs-CZ" w:bidi="ar-SA"/>
        </w:rPr>
        <w:drawing>
          <wp:inline distT="0" distB="0" distL="0" distR="0">
            <wp:extent cx="5579745" cy="3568065"/>
            <wp:effectExtent l="0" t="0" r="190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y8.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3568065"/>
                    </a:xfrm>
                    <a:prstGeom prst="rect">
                      <a:avLst/>
                    </a:prstGeom>
                  </pic:spPr>
                </pic:pic>
              </a:graphicData>
            </a:graphic>
          </wp:inline>
        </w:drawing>
      </w:r>
    </w:p>
    <w:p w:rsidR="00FD6D57" w:rsidRPr="007D2992" w:rsidRDefault="008F44C1" w:rsidP="00110691">
      <w:pPr>
        <w:pStyle w:val="Titulek"/>
        <w:spacing w:before="120" w:after="120" w:line="360" w:lineRule="auto"/>
        <w:rPr>
          <w:rFonts w:asciiTheme="majorHAnsi" w:hAnsiTheme="majorHAnsi"/>
          <w:b w:val="0"/>
          <w:color w:val="auto"/>
        </w:rPr>
      </w:pPr>
      <w:bookmarkStart w:id="54" w:name="_Toc508480318"/>
      <w:r w:rsidRPr="007D2992">
        <w:rPr>
          <w:rFonts w:asciiTheme="majorHAnsi" w:hAnsiTheme="majorHAnsi"/>
          <w:b w:val="0"/>
          <w:color w:val="auto"/>
        </w:rPr>
        <w:t xml:space="preserve">Obrázek </w:t>
      </w:r>
      <w:r w:rsidRPr="007D2992">
        <w:rPr>
          <w:rFonts w:asciiTheme="majorHAnsi" w:hAnsiTheme="majorHAnsi"/>
          <w:b w:val="0"/>
          <w:color w:val="auto"/>
        </w:rPr>
        <w:fldChar w:fldCharType="begin"/>
      </w:r>
      <w:r w:rsidRPr="007D2992">
        <w:rPr>
          <w:rFonts w:asciiTheme="majorHAnsi" w:hAnsiTheme="majorHAnsi"/>
          <w:b w:val="0"/>
          <w:color w:val="auto"/>
        </w:rPr>
        <w:instrText xml:space="preserve"> SEQ Obrázek \* ARABIC </w:instrText>
      </w:r>
      <w:r w:rsidRPr="007D2992">
        <w:rPr>
          <w:rFonts w:asciiTheme="majorHAnsi" w:hAnsiTheme="majorHAnsi"/>
          <w:b w:val="0"/>
          <w:color w:val="auto"/>
        </w:rPr>
        <w:fldChar w:fldCharType="separate"/>
      </w:r>
      <w:r w:rsidR="00D22960">
        <w:rPr>
          <w:rFonts w:asciiTheme="majorHAnsi" w:hAnsiTheme="majorHAnsi"/>
          <w:b w:val="0"/>
          <w:noProof/>
          <w:color w:val="auto"/>
        </w:rPr>
        <w:t>14</w:t>
      </w:r>
      <w:r w:rsidRPr="007D2992">
        <w:rPr>
          <w:rFonts w:asciiTheme="majorHAnsi" w:hAnsiTheme="majorHAnsi"/>
          <w:b w:val="0"/>
          <w:color w:val="auto"/>
        </w:rPr>
        <w:fldChar w:fldCharType="end"/>
      </w:r>
      <w:r w:rsidRPr="007D2992">
        <w:rPr>
          <w:rFonts w:asciiTheme="majorHAnsi" w:hAnsiTheme="majorHAnsi"/>
          <w:b w:val="0"/>
          <w:color w:val="auto"/>
        </w:rPr>
        <w:t xml:space="preserve">: Seznam příkazů – </w:t>
      </w:r>
      <w:proofErr w:type="spellStart"/>
      <w:r w:rsidRPr="007D2992">
        <w:rPr>
          <w:rFonts w:asciiTheme="majorHAnsi" w:hAnsiTheme="majorHAnsi"/>
          <w:b w:val="0"/>
          <w:color w:val="auto"/>
        </w:rPr>
        <w:t>info</w:t>
      </w:r>
      <w:proofErr w:type="spellEnd"/>
      <w:r w:rsidRPr="007D2992">
        <w:rPr>
          <w:rFonts w:asciiTheme="majorHAnsi" w:hAnsiTheme="majorHAnsi"/>
          <w:b w:val="0"/>
          <w:color w:val="auto"/>
        </w:rPr>
        <w:t xml:space="preserve"> o práci</w:t>
      </w:r>
      <w:bookmarkEnd w:id="54"/>
    </w:p>
    <w:p w:rsidR="005868D0" w:rsidRDefault="0036059D" w:rsidP="00E91B6C">
      <w:pPr>
        <w:pStyle w:val="formattext"/>
      </w:pPr>
      <w:r>
        <w:rPr>
          <w:noProof/>
          <w:lang w:eastAsia="cs-CZ" w:bidi="ar-SA"/>
        </w:rPr>
        <w:lastRenderedPageBreak/>
        <w:drawing>
          <wp:inline distT="0" distB="0" distL="0" distR="0">
            <wp:extent cx="5285714" cy="8142857"/>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y1.PNG"/>
                    <pic:cNvPicPr/>
                  </pic:nvPicPr>
                  <pic:blipFill>
                    <a:blip r:embed="rId25">
                      <a:extLst>
                        <a:ext uri="{28A0092B-C50C-407E-A947-70E740481C1C}">
                          <a14:useLocalDpi xmlns:a14="http://schemas.microsoft.com/office/drawing/2010/main" val="0"/>
                        </a:ext>
                      </a:extLst>
                    </a:blip>
                    <a:stretch>
                      <a:fillRect/>
                    </a:stretch>
                  </pic:blipFill>
                  <pic:spPr>
                    <a:xfrm>
                      <a:off x="0" y="0"/>
                      <a:ext cx="5285714" cy="8142857"/>
                    </a:xfrm>
                    <a:prstGeom prst="rect">
                      <a:avLst/>
                    </a:prstGeom>
                  </pic:spPr>
                </pic:pic>
              </a:graphicData>
            </a:graphic>
          </wp:inline>
        </w:drawing>
      </w:r>
    </w:p>
    <w:p w:rsidR="002A7138" w:rsidRPr="0043047F" w:rsidRDefault="005868D0" w:rsidP="00110691">
      <w:pPr>
        <w:pStyle w:val="Titulek"/>
        <w:spacing w:before="120" w:after="120" w:line="360" w:lineRule="auto"/>
        <w:rPr>
          <w:rFonts w:asciiTheme="majorHAnsi" w:hAnsiTheme="majorHAnsi"/>
          <w:b w:val="0"/>
          <w:color w:val="auto"/>
        </w:rPr>
      </w:pPr>
      <w:bookmarkStart w:id="55" w:name="_Toc508480319"/>
      <w:r w:rsidRPr="0043047F">
        <w:rPr>
          <w:rFonts w:asciiTheme="majorHAnsi" w:hAnsiTheme="majorHAnsi"/>
          <w:b w:val="0"/>
          <w:color w:val="auto"/>
        </w:rPr>
        <w:t xml:space="preserve">Obrázek </w:t>
      </w:r>
      <w:r w:rsidRPr="0043047F">
        <w:rPr>
          <w:rFonts w:asciiTheme="majorHAnsi" w:hAnsiTheme="majorHAnsi"/>
          <w:b w:val="0"/>
          <w:color w:val="auto"/>
        </w:rPr>
        <w:fldChar w:fldCharType="begin"/>
      </w:r>
      <w:r w:rsidRPr="0043047F">
        <w:rPr>
          <w:rFonts w:asciiTheme="majorHAnsi" w:hAnsiTheme="majorHAnsi"/>
          <w:b w:val="0"/>
          <w:color w:val="auto"/>
        </w:rPr>
        <w:instrText xml:space="preserve"> SEQ Obrázek \* ARABIC </w:instrText>
      </w:r>
      <w:r w:rsidRPr="0043047F">
        <w:rPr>
          <w:rFonts w:asciiTheme="majorHAnsi" w:hAnsiTheme="majorHAnsi"/>
          <w:b w:val="0"/>
          <w:color w:val="auto"/>
        </w:rPr>
        <w:fldChar w:fldCharType="separate"/>
      </w:r>
      <w:r w:rsidR="00D22960" w:rsidRPr="0043047F">
        <w:rPr>
          <w:rFonts w:asciiTheme="majorHAnsi" w:hAnsiTheme="majorHAnsi"/>
          <w:b w:val="0"/>
          <w:color w:val="auto"/>
        </w:rPr>
        <w:t>15</w:t>
      </w:r>
      <w:r w:rsidRPr="0043047F">
        <w:rPr>
          <w:rFonts w:asciiTheme="majorHAnsi" w:hAnsiTheme="majorHAnsi"/>
          <w:b w:val="0"/>
          <w:color w:val="auto"/>
        </w:rPr>
        <w:fldChar w:fldCharType="end"/>
      </w:r>
      <w:r w:rsidRPr="0043047F">
        <w:rPr>
          <w:rFonts w:asciiTheme="majorHAnsi" w:hAnsiTheme="majorHAnsi"/>
          <w:b w:val="0"/>
          <w:color w:val="auto"/>
        </w:rPr>
        <w:t>: Seznam příkazů 1</w:t>
      </w:r>
      <w:bookmarkEnd w:id="55"/>
    </w:p>
    <w:p w:rsidR="002A7138" w:rsidRDefault="002A7138" w:rsidP="00687956">
      <w:pPr>
        <w:spacing w:after="0"/>
        <w:rPr>
          <w:rFonts w:ascii="Cambria" w:hAnsi="Cambria"/>
        </w:rPr>
      </w:pPr>
      <w:r>
        <w:br w:type="page"/>
      </w:r>
    </w:p>
    <w:p w:rsidR="005868D0" w:rsidRDefault="003A2C48" w:rsidP="00E91B6C">
      <w:pPr>
        <w:pStyle w:val="formattext"/>
      </w:pPr>
      <w:r>
        <w:rPr>
          <w:noProof/>
          <w:lang w:eastAsia="cs-CZ" w:bidi="ar-SA"/>
        </w:rPr>
        <w:lastRenderedPageBreak/>
        <w:drawing>
          <wp:inline distT="0" distB="0" distL="0" distR="0">
            <wp:extent cx="5579745" cy="6477000"/>
            <wp:effectExtent l="0" t="0" r="1905"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y2.PNG"/>
                    <pic:cNvPicPr/>
                  </pic:nvPicPr>
                  <pic:blipFill>
                    <a:blip r:embed="rId26">
                      <a:extLst>
                        <a:ext uri="{28A0092B-C50C-407E-A947-70E740481C1C}">
                          <a14:useLocalDpi xmlns:a14="http://schemas.microsoft.com/office/drawing/2010/main" val="0"/>
                        </a:ext>
                      </a:extLst>
                    </a:blip>
                    <a:stretch>
                      <a:fillRect/>
                    </a:stretch>
                  </pic:blipFill>
                  <pic:spPr>
                    <a:xfrm>
                      <a:off x="0" y="0"/>
                      <a:ext cx="5579745" cy="6477000"/>
                    </a:xfrm>
                    <a:prstGeom prst="rect">
                      <a:avLst/>
                    </a:prstGeom>
                  </pic:spPr>
                </pic:pic>
              </a:graphicData>
            </a:graphic>
          </wp:inline>
        </w:drawing>
      </w:r>
    </w:p>
    <w:p w:rsidR="002A7138" w:rsidRPr="0043047F" w:rsidRDefault="005868D0" w:rsidP="00110691">
      <w:pPr>
        <w:pStyle w:val="Titulek"/>
        <w:spacing w:before="120" w:after="120" w:line="360" w:lineRule="auto"/>
        <w:rPr>
          <w:rFonts w:asciiTheme="majorHAnsi" w:hAnsiTheme="majorHAnsi"/>
          <w:b w:val="0"/>
          <w:color w:val="auto"/>
        </w:rPr>
      </w:pPr>
      <w:bookmarkStart w:id="56" w:name="_Toc508480320"/>
      <w:r w:rsidRPr="0043047F">
        <w:rPr>
          <w:rFonts w:asciiTheme="majorHAnsi" w:hAnsiTheme="majorHAnsi"/>
          <w:b w:val="0"/>
          <w:color w:val="auto"/>
        </w:rPr>
        <w:t xml:space="preserve">Obrázek </w:t>
      </w:r>
      <w:r w:rsidRPr="0043047F">
        <w:rPr>
          <w:rFonts w:asciiTheme="majorHAnsi" w:hAnsiTheme="majorHAnsi"/>
          <w:b w:val="0"/>
          <w:color w:val="auto"/>
        </w:rPr>
        <w:fldChar w:fldCharType="begin"/>
      </w:r>
      <w:r w:rsidRPr="0043047F">
        <w:rPr>
          <w:rFonts w:asciiTheme="majorHAnsi" w:hAnsiTheme="majorHAnsi"/>
          <w:b w:val="0"/>
          <w:color w:val="auto"/>
        </w:rPr>
        <w:instrText xml:space="preserve"> SEQ Obrázek \* ARABIC </w:instrText>
      </w:r>
      <w:r w:rsidRPr="0043047F">
        <w:rPr>
          <w:rFonts w:asciiTheme="majorHAnsi" w:hAnsiTheme="majorHAnsi"/>
          <w:b w:val="0"/>
          <w:color w:val="auto"/>
        </w:rPr>
        <w:fldChar w:fldCharType="separate"/>
      </w:r>
      <w:r w:rsidR="00D22960" w:rsidRPr="0043047F">
        <w:rPr>
          <w:rFonts w:asciiTheme="majorHAnsi" w:hAnsiTheme="majorHAnsi"/>
          <w:b w:val="0"/>
          <w:color w:val="auto"/>
        </w:rPr>
        <w:t>16</w:t>
      </w:r>
      <w:r w:rsidRPr="0043047F">
        <w:rPr>
          <w:rFonts w:asciiTheme="majorHAnsi" w:hAnsiTheme="majorHAnsi"/>
          <w:b w:val="0"/>
          <w:color w:val="auto"/>
        </w:rPr>
        <w:fldChar w:fldCharType="end"/>
      </w:r>
      <w:r w:rsidRPr="0043047F">
        <w:rPr>
          <w:rFonts w:asciiTheme="majorHAnsi" w:hAnsiTheme="majorHAnsi"/>
          <w:b w:val="0"/>
          <w:color w:val="auto"/>
        </w:rPr>
        <w:t>: Seznam příkazů 2</w:t>
      </w:r>
      <w:bookmarkEnd w:id="56"/>
    </w:p>
    <w:p w:rsidR="002A7138" w:rsidRDefault="002A7138" w:rsidP="00687956">
      <w:pPr>
        <w:spacing w:after="0"/>
        <w:rPr>
          <w:rFonts w:ascii="Cambria" w:hAnsi="Cambria"/>
        </w:rPr>
      </w:pPr>
      <w:r>
        <w:br w:type="page"/>
      </w:r>
    </w:p>
    <w:p w:rsidR="005868D0" w:rsidRDefault="005B5D86" w:rsidP="00E91B6C">
      <w:pPr>
        <w:pStyle w:val="formattext"/>
      </w:pPr>
      <w:r>
        <w:rPr>
          <w:noProof/>
          <w:lang w:eastAsia="cs-CZ" w:bidi="ar-SA"/>
        </w:rPr>
        <w:lastRenderedPageBreak/>
        <w:drawing>
          <wp:inline distT="0" distB="0" distL="0" distR="0">
            <wp:extent cx="5579745" cy="4232275"/>
            <wp:effectExtent l="0" t="0" r="190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y3.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4232275"/>
                    </a:xfrm>
                    <a:prstGeom prst="rect">
                      <a:avLst/>
                    </a:prstGeom>
                  </pic:spPr>
                </pic:pic>
              </a:graphicData>
            </a:graphic>
          </wp:inline>
        </w:drawing>
      </w:r>
    </w:p>
    <w:p w:rsidR="002A7138" w:rsidRPr="0043047F" w:rsidRDefault="005868D0" w:rsidP="00110691">
      <w:pPr>
        <w:pStyle w:val="Titulek"/>
        <w:spacing w:before="120" w:after="120" w:line="360" w:lineRule="auto"/>
        <w:rPr>
          <w:rFonts w:asciiTheme="majorHAnsi" w:hAnsiTheme="majorHAnsi"/>
          <w:b w:val="0"/>
          <w:color w:val="auto"/>
        </w:rPr>
      </w:pPr>
      <w:bookmarkStart w:id="57" w:name="_Toc508480321"/>
      <w:r w:rsidRPr="0043047F">
        <w:rPr>
          <w:rFonts w:asciiTheme="majorHAnsi" w:hAnsiTheme="majorHAnsi"/>
          <w:b w:val="0"/>
          <w:color w:val="auto"/>
        </w:rPr>
        <w:t xml:space="preserve">Obrázek </w:t>
      </w:r>
      <w:r w:rsidRPr="0043047F">
        <w:rPr>
          <w:rFonts w:asciiTheme="majorHAnsi" w:hAnsiTheme="majorHAnsi"/>
          <w:b w:val="0"/>
          <w:color w:val="auto"/>
        </w:rPr>
        <w:fldChar w:fldCharType="begin"/>
      </w:r>
      <w:r w:rsidRPr="0043047F">
        <w:rPr>
          <w:rFonts w:asciiTheme="majorHAnsi" w:hAnsiTheme="majorHAnsi"/>
          <w:b w:val="0"/>
          <w:color w:val="auto"/>
        </w:rPr>
        <w:instrText xml:space="preserve"> SEQ Obrázek \* ARABIC </w:instrText>
      </w:r>
      <w:r w:rsidRPr="0043047F">
        <w:rPr>
          <w:rFonts w:asciiTheme="majorHAnsi" w:hAnsiTheme="majorHAnsi"/>
          <w:b w:val="0"/>
          <w:color w:val="auto"/>
        </w:rPr>
        <w:fldChar w:fldCharType="separate"/>
      </w:r>
      <w:r w:rsidR="00D22960" w:rsidRPr="0043047F">
        <w:rPr>
          <w:rFonts w:asciiTheme="majorHAnsi" w:hAnsiTheme="majorHAnsi"/>
          <w:b w:val="0"/>
          <w:color w:val="auto"/>
        </w:rPr>
        <w:t>17</w:t>
      </w:r>
      <w:r w:rsidRPr="0043047F">
        <w:rPr>
          <w:rFonts w:asciiTheme="majorHAnsi" w:hAnsiTheme="majorHAnsi"/>
          <w:b w:val="0"/>
          <w:color w:val="auto"/>
        </w:rPr>
        <w:fldChar w:fldCharType="end"/>
      </w:r>
      <w:r w:rsidRPr="0043047F">
        <w:rPr>
          <w:rFonts w:asciiTheme="majorHAnsi" w:hAnsiTheme="majorHAnsi"/>
          <w:b w:val="0"/>
          <w:color w:val="auto"/>
        </w:rPr>
        <w:t>: Seznam příkazů 3</w:t>
      </w:r>
      <w:bookmarkEnd w:id="57"/>
    </w:p>
    <w:p w:rsidR="005868D0" w:rsidRDefault="005868D0" w:rsidP="00687956">
      <w:pPr>
        <w:spacing w:after="0"/>
        <w:rPr>
          <w:rFonts w:ascii="Cambria" w:hAnsi="Cambria"/>
        </w:rPr>
      </w:pPr>
      <w:r>
        <w:br w:type="page"/>
      </w:r>
    </w:p>
    <w:p w:rsidR="002A7138" w:rsidRDefault="001B21EA" w:rsidP="00E91B6C">
      <w:pPr>
        <w:pStyle w:val="formattext"/>
      </w:pPr>
      <w:r>
        <w:lastRenderedPageBreak/>
        <w:t>Příloha 2:</w:t>
      </w:r>
      <w:r w:rsidR="002A7138">
        <w:t xml:space="preserve"> Užitečné příkazy a funkce</w:t>
      </w:r>
    </w:p>
    <w:p w:rsidR="00D22960" w:rsidRDefault="00E70F9B" w:rsidP="00E91B6C">
      <w:pPr>
        <w:pStyle w:val="formattext"/>
      </w:pPr>
      <w:r>
        <w:rPr>
          <w:noProof/>
          <w:lang w:eastAsia="cs-CZ" w:bidi="ar-SA"/>
        </w:rPr>
        <w:drawing>
          <wp:inline distT="0" distB="0" distL="0" distR="0">
            <wp:extent cx="5579745" cy="3565525"/>
            <wp:effectExtent l="0" t="0" r="1905"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y7.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rsidR="002A7138" w:rsidRPr="0043047F" w:rsidRDefault="00D22960" w:rsidP="00110691">
      <w:pPr>
        <w:pStyle w:val="Titulek"/>
        <w:spacing w:before="120" w:after="120" w:line="360" w:lineRule="auto"/>
        <w:rPr>
          <w:rFonts w:asciiTheme="majorHAnsi" w:hAnsiTheme="majorHAnsi"/>
          <w:b w:val="0"/>
          <w:color w:val="auto"/>
        </w:rPr>
      </w:pPr>
      <w:bookmarkStart w:id="58" w:name="_Toc508480322"/>
      <w:r w:rsidRPr="0043047F">
        <w:rPr>
          <w:rFonts w:asciiTheme="majorHAnsi" w:hAnsiTheme="majorHAnsi"/>
          <w:b w:val="0"/>
          <w:color w:val="auto"/>
        </w:rPr>
        <w:t xml:space="preserve">Obrázek </w:t>
      </w:r>
      <w:r w:rsidRPr="0043047F">
        <w:rPr>
          <w:rFonts w:asciiTheme="majorHAnsi" w:hAnsiTheme="majorHAnsi"/>
          <w:b w:val="0"/>
          <w:color w:val="auto"/>
        </w:rPr>
        <w:fldChar w:fldCharType="begin"/>
      </w:r>
      <w:r w:rsidRPr="0043047F">
        <w:rPr>
          <w:rFonts w:asciiTheme="majorHAnsi" w:hAnsiTheme="majorHAnsi"/>
          <w:b w:val="0"/>
          <w:color w:val="auto"/>
        </w:rPr>
        <w:instrText xml:space="preserve"> SEQ Obrázek \* ARABIC </w:instrText>
      </w:r>
      <w:r w:rsidRPr="0043047F">
        <w:rPr>
          <w:rFonts w:asciiTheme="majorHAnsi" w:hAnsiTheme="majorHAnsi"/>
          <w:b w:val="0"/>
          <w:color w:val="auto"/>
        </w:rPr>
        <w:fldChar w:fldCharType="separate"/>
      </w:r>
      <w:r w:rsidRPr="0043047F">
        <w:rPr>
          <w:rFonts w:asciiTheme="majorHAnsi" w:hAnsiTheme="majorHAnsi"/>
          <w:b w:val="0"/>
          <w:color w:val="auto"/>
        </w:rPr>
        <w:t>18</w:t>
      </w:r>
      <w:r w:rsidRPr="0043047F">
        <w:rPr>
          <w:rFonts w:asciiTheme="majorHAnsi" w:hAnsiTheme="majorHAnsi"/>
          <w:b w:val="0"/>
          <w:color w:val="auto"/>
        </w:rPr>
        <w:fldChar w:fldCharType="end"/>
      </w:r>
      <w:r w:rsidRPr="0043047F">
        <w:rPr>
          <w:rFonts w:asciiTheme="majorHAnsi" w:hAnsiTheme="majorHAnsi"/>
          <w:b w:val="0"/>
          <w:color w:val="auto"/>
        </w:rPr>
        <w:t>: Seznam příkazů 4</w:t>
      </w:r>
      <w:bookmarkEnd w:id="58"/>
    </w:p>
    <w:p w:rsidR="00D22960" w:rsidRPr="00D22960" w:rsidRDefault="00D22960" w:rsidP="00E91B6C">
      <w:pPr>
        <w:pStyle w:val="formattext"/>
      </w:pPr>
    </w:p>
    <w:p w:rsidR="00D22960" w:rsidRDefault="002A7138" w:rsidP="00E91B6C">
      <w:pPr>
        <w:pStyle w:val="formattext"/>
      </w:pPr>
      <w:r>
        <w:rPr>
          <w:rFonts w:eastAsiaTheme="majorEastAsia"/>
          <w:noProof/>
          <w:lang w:eastAsia="cs-CZ" w:bidi="ar-SA"/>
        </w:rPr>
        <w:drawing>
          <wp:inline distT="0" distB="0" distL="0" distR="0" wp14:anchorId="2D11DB90" wp14:editId="2120FECD">
            <wp:extent cx="5579745" cy="2504440"/>
            <wp:effectExtent l="0" t="0" r="190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y4.PNG"/>
                    <pic:cNvPicPr/>
                  </pic:nvPicPr>
                  <pic:blipFill>
                    <a:blip r:embed="rId29">
                      <a:extLst>
                        <a:ext uri="{28A0092B-C50C-407E-A947-70E740481C1C}">
                          <a14:useLocalDpi xmlns:a14="http://schemas.microsoft.com/office/drawing/2010/main" val="0"/>
                        </a:ext>
                      </a:extLst>
                    </a:blip>
                    <a:stretch>
                      <a:fillRect/>
                    </a:stretch>
                  </pic:blipFill>
                  <pic:spPr>
                    <a:xfrm>
                      <a:off x="0" y="0"/>
                      <a:ext cx="5579745" cy="2504440"/>
                    </a:xfrm>
                    <a:prstGeom prst="rect">
                      <a:avLst/>
                    </a:prstGeom>
                  </pic:spPr>
                </pic:pic>
              </a:graphicData>
            </a:graphic>
          </wp:inline>
        </w:drawing>
      </w:r>
    </w:p>
    <w:p w:rsidR="002A7138" w:rsidRPr="0043047F" w:rsidRDefault="00D22960" w:rsidP="00110691">
      <w:pPr>
        <w:pStyle w:val="Titulek"/>
        <w:spacing w:before="120" w:after="120" w:line="360" w:lineRule="auto"/>
        <w:rPr>
          <w:rFonts w:asciiTheme="majorHAnsi" w:hAnsiTheme="majorHAnsi"/>
          <w:b w:val="0"/>
          <w:color w:val="auto"/>
        </w:rPr>
      </w:pPr>
      <w:bookmarkStart w:id="59" w:name="_Toc508480323"/>
      <w:r w:rsidRPr="0043047F">
        <w:rPr>
          <w:rFonts w:asciiTheme="majorHAnsi" w:hAnsiTheme="majorHAnsi"/>
          <w:b w:val="0"/>
          <w:color w:val="auto"/>
        </w:rPr>
        <w:t xml:space="preserve">Obrázek </w:t>
      </w:r>
      <w:r w:rsidRPr="0043047F">
        <w:rPr>
          <w:rFonts w:asciiTheme="majorHAnsi" w:hAnsiTheme="majorHAnsi"/>
          <w:b w:val="0"/>
          <w:color w:val="auto"/>
        </w:rPr>
        <w:fldChar w:fldCharType="begin"/>
      </w:r>
      <w:r w:rsidRPr="0043047F">
        <w:rPr>
          <w:rFonts w:asciiTheme="majorHAnsi" w:hAnsiTheme="majorHAnsi"/>
          <w:b w:val="0"/>
          <w:color w:val="auto"/>
        </w:rPr>
        <w:instrText xml:space="preserve"> SEQ Obrázek \* ARABIC </w:instrText>
      </w:r>
      <w:r w:rsidRPr="0043047F">
        <w:rPr>
          <w:rFonts w:asciiTheme="majorHAnsi" w:hAnsiTheme="majorHAnsi"/>
          <w:b w:val="0"/>
          <w:color w:val="auto"/>
        </w:rPr>
        <w:fldChar w:fldCharType="separate"/>
      </w:r>
      <w:r w:rsidRPr="0043047F">
        <w:rPr>
          <w:rFonts w:asciiTheme="majorHAnsi" w:hAnsiTheme="majorHAnsi"/>
          <w:b w:val="0"/>
          <w:color w:val="auto"/>
        </w:rPr>
        <w:t>19</w:t>
      </w:r>
      <w:r w:rsidRPr="0043047F">
        <w:rPr>
          <w:rFonts w:asciiTheme="majorHAnsi" w:hAnsiTheme="majorHAnsi"/>
          <w:b w:val="0"/>
          <w:color w:val="auto"/>
        </w:rPr>
        <w:fldChar w:fldCharType="end"/>
      </w:r>
      <w:r w:rsidRPr="0043047F">
        <w:rPr>
          <w:rFonts w:asciiTheme="majorHAnsi" w:hAnsiTheme="majorHAnsi"/>
          <w:b w:val="0"/>
          <w:color w:val="auto"/>
        </w:rPr>
        <w:t>: Matematické funkce</w:t>
      </w:r>
      <w:bookmarkEnd w:id="59"/>
    </w:p>
    <w:p w:rsidR="00D22960" w:rsidRDefault="002A7138" w:rsidP="00E91B6C">
      <w:pPr>
        <w:pStyle w:val="formattext"/>
      </w:pPr>
      <w:r>
        <w:rPr>
          <w:rFonts w:eastAsiaTheme="majorEastAsia"/>
          <w:noProof/>
          <w:lang w:eastAsia="cs-CZ" w:bidi="ar-SA"/>
        </w:rPr>
        <w:lastRenderedPageBreak/>
        <w:drawing>
          <wp:inline distT="0" distB="0" distL="0" distR="0" wp14:anchorId="64502EA7" wp14:editId="731AB60D">
            <wp:extent cx="5579745" cy="1927860"/>
            <wp:effectExtent l="0" t="0" r="190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y5.PNG"/>
                    <pic:cNvPicPr/>
                  </pic:nvPicPr>
                  <pic:blipFill>
                    <a:blip r:embed="rId30">
                      <a:extLst>
                        <a:ext uri="{28A0092B-C50C-407E-A947-70E740481C1C}">
                          <a14:useLocalDpi xmlns:a14="http://schemas.microsoft.com/office/drawing/2010/main" val="0"/>
                        </a:ext>
                      </a:extLst>
                    </a:blip>
                    <a:stretch>
                      <a:fillRect/>
                    </a:stretch>
                  </pic:blipFill>
                  <pic:spPr>
                    <a:xfrm>
                      <a:off x="0" y="0"/>
                      <a:ext cx="5579745" cy="1927860"/>
                    </a:xfrm>
                    <a:prstGeom prst="rect">
                      <a:avLst/>
                    </a:prstGeom>
                  </pic:spPr>
                </pic:pic>
              </a:graphicData>
            </a:graphic>
          </wp:inline>
        </w:drawing>
      </w:r>
    </w:p>
    <w:p w:rsidR="002A7138" w:rsidRPr="0043047F" w:rsidRDefault="00D22960" w:rsidP="00110691">
      <w:pPr>
        <w:pStyle w:val="Titulek"/>
        <w:spacing w:before="120" w:after="120" w:line="360" w:lineRule="auto"/>
        <w:rPr>
          <w:rFonts w:asciiTheme="majorHAnsi" w:hAnsiTheme="majorHAnsi"/>
          <w:b w:val="0"/>
          <w:color w:val="auto"/>
        </w:rPr>
      </w:pPr>
      <w:bookmarkStart w:id="60" w:name="_Toc508480324"/>
      <w:r w:rsidRPr="0043047F">
        <w:rPr>
          <w:rFonts w:asciiTheme="majorHAnsi" w:hAnsiTheme="majorHAnsi"/>
          <w:b w:val="0"/>
          <w:color w:val="auto"/>
        </w:rPr>
        <w:t xml:space="preserve">Obrázek </w:t>
      </w:r>
      <w:r w:rsidRPr="0043047F">
        <w:rPr>
          <w:rFonts w:asciiTheme="majorHAnsi" w:hAnsiTheme="majorHAnsi"/>
          <w:b w:val="0"/>
          <w:color w:val="auto"/>
        </w:rPr>
        <w:fldChar w:fldCharType="begin"/>
      </w:r>
      <w:r w:rsidRPr="0043047F">
        <w:rPr>
          <w:rFonts w:asciiTheme="majorHAnsi" w:hAnsiTheme="majorHAnsi"/>
          <w:b w:val="0"/>
          <w:color w:val="auto"/>
        </w:rPr>
        <w:instrText xml:space="preserve"> SEQ Obrázek \* ARABIC </w:instrText>
      </w:r>
      <w:r w:rsidRPr="0043047F">
        <w:rPr>
          <w:rFonts w:asciiTheme="majorHAnsi" w:hAnsiTheme="majorHAnsi"/>
          <w:b w:val="0"/>
          <w:color w:val="auto"/>
        </w:rPr>
        <w:fldChar w:fldCharType="separate"/>
      </w:r>
      <w:r w:rsidRPr="0043047F">
        <w:rPr>
          <w:rFonts w:asciiTheme="majorHAnsi" w:hAnsiTheme="majorHAnsi"/>
          <w:b w:val="0"/>
          <w:color w:val="auto"/>
        </w:rPr>
        <w:t>20</w:t>
      </w:r>
      <w:r w:rsidRPr="0043047F">
        <w:rPr>
          <w:rFonts w:asciiTheme="majorHAnsi" w:hAnsiTheme="majorHAnsi"/>
          <w:b w:val="0"/>
          <w:color w:val="auto"/>
        </w:rPr>
        <w:fldChar w:fldCharType="end"/>
      </w:r>
      <w:r w:rsidRPr="0043047F">
        <w:rPr>
          <w:rFonts w:asciiTheme="majorHAnsi" w:hAnsiTheme="majorHAnsi"/>
          <w:b w:val="0"/>
          <w:color w:val="auto"/>
        </w:rPr>
        <w:t>: Řecká abeceda</w:t>
      </w:r>
      <w:bookmarkEnd w:id="60"/>
    </w:p>
    <w:p w:rsidR="00D22960" w:rsidRPr="00D22960" w:rsidRDefault="00D22960" w:rsidP="00E91B6C">
      <w:pPr>
        <w:pStyle w:val="formattext"/>
        <w:rPr>
          <w:rFonts w:eastAsiaTheme="majorEastAsia"/>
        </w:rPr>
      </w:pPr>
    </w:p>
    <w:p w:rsidR="00D22960" w:rsidRDefault="002A7138" w:rsidP="00E91B6C">
      <w:pPr>
        <w:pStyle w:val="formattext"/>
      </w:pPr>
      <w:r>
        <w:rPr>
          <w:rFonts w:eastAsiaTheme="majorEastAsia"/>
          <w:noProof/>
          <w:lang w:eastAsia="cs-CZ" w:bidi="ar-SA"/>
        </w:rPr>
        <w:drawing>
          <wp:inline distT="0" distB="0" distL="0" distR="0" wp14:anchorId="55551B3F" wp14:editId="3D031335">
            <wp:extent cx="4877481" cy="1400370"/>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y6.PNG"/>
                    <pic:cNvPicPr/>
                  </pic:nvPicPr>
                  <pic:blipFill>
                    <a:blip r:embed="rId31">
                      <a:extLst>
                        <a:ext uri="{28A0092B-C50C-407E-A947-70E740481C1C}">
                          <a14:useLocalDpi xmlns:a14="http://schemas.microsoft.com/office/drawing/2010/main" val="0"/>
                        </a:ext>
                      </a:extLst>
                    </a:blip>
                    <a:stretch>
                      <a:fillRect/>
                    </a:stretch>
                  </pic:blipFill>
                  <pic:spPr>
                    <a:xfrm>
                      <a:off x="0" y="0"/>
                      <a:ext cx="4877481" cy="1400370"/>
                    </a:xfrm>
                    <a:prstGeom prst="rect">
                      <a:avLst/>
                    </a:prstGeom>
                  </pic:spPr>
                </pic:pic>
              </a:graphicData>
            </a:graphic>
          </wp:inline>
        </w:drawing>
      </w:r>
    </w:p>
    <w:p w:rsidR="002A7138" w:rsidRPr="0043047F" w:rsidRDefault="00D22960" w:rsidP="00110691">
      <w:pPr>
        <w:pStyle w:val="Titulek"/>
        <w:spacing w:before="120" w:after="120" w:line="360" w:lineRule="auto"/>
        <w:rPr>
          <w:rFonts w:asciiTheme="majorHAnsi" w:hAnsiTheme="majorHAnsi"/>
          <w:b w:val="0"/>
          <w:color w:val="auto"/>
        </w:rPr>
      </w:pPr>
      <w:bookmarkStart w:id="61" w:name="_Toc508480325"/>
      <w:r w:rsidRPr="0043047F">
        <w:rPr>
          <w:rFonts w:asciiTheme="majorHAnsi" w:hAnsiTheme="majorHAnsi"/>
          <w:b w:val="0"/>
          <w:color w:val="auto"/>
        </w:rPr>
        <w:t xml:space="preserve">Obrázek </w:t>
      </w:r>
      <w:r w:rsidRPr="0043047F">
        <w:rPr>
          <w:rFonts w:asciiTheme="majorHAnsi" w:hAnsiTheme="majorHAnsi"/>
          <w:b w:val="0"/>
          <w:color w:val="auto"/>
        </w:rPr>
        <w:fldChar w:fldCharType="begin"/>
      </w:r>
      <w:r w:rsidRPr="0043047F">
        <w:rPr>
          <w:rFonts w:asciiTheme="majorHAnsi" w:hAnsiTheme="majorHAnsi"/>
          <w:b w:val="0"/>
          <w:color w:val="auto"/>
        </w:rPr>
        <w:instrText xml:space="preserve"> SEQ Obrázek \* ARABIC </w:instrText>
      </w:r>
      <w:r w:rsidRPr="0043047F">
        <w:rPr>
          <w:rFonts w:asciiTheme="majorHAnsi" w:hAnsiTheme="majorHAnsi"/>
          <w:b w:val="0"/>
          <w:color w:val="auto"/>
        </w:rPr>
        <w:fldChar w:fldCharType="separate"/>
      </w:r>
      <w:r w:rsidRPr="0043047F">
        <w:rPr>
          <w:rFonts w:asciiTheme="majorHAnsi" w:hAnsiTheme="majorHAnsi"/>
          <w:b w:val="0"/>
          <w:color w:val="auto"/>
        </w:rPr>
        <w:t>21</w:t>
      </w:r>
      <w:r w:rsidRPr="0043047F">
        <w:rPr>
          <w:rFonts w:asciiTheme="majorHAnsi" w:hAnsiTheme="majorHAnsi"/>
          <w:b w:val="0"/>
          <w:color w:val="auto"/>
        </w:rPr>
        <w:fldChar w:fldCharType="end"/>
      </w:r>
      <w:r w:rsidRPr="0043047F">
        <w:rPr>
          <w:rFonts w:asciiTheme="majorHAnsi" w:hAnsiTheme="majorHAnsi"/>
          <w:b w:val="0"/>
          <w:color w:val="auto"/>
        </w:rPr>
        <w:t>: Symboly</w:t>
      </w:r>
      <w:bookmarkEnd w:id="61"/>
    </w:p>
    <w:p w:rsidR="002A7138" w:rsidRDefault="002A7138" w:rsidP="00687956">
      <w:pPr>
        <w:spacing w:after="0"/>
        <w:rPr>
          <w:rFonts w:ascii="Cambria" w:eastAsiaTheme="majorEastAsia" w:hAnsi="Cambria" w:cstheme="majorBidi"/>
          <w:b/>
          <w:bCs/>
          <w:sz w:val="32"/>
          <w:szCs w:val="28"/>
        </w:rPr>
      </w:pPr>
      <w:r>
        <w:br w:type="page"/>
      </w:r>
    </w:p>
    <w:p w:rsidR="00543452" w:rsidRDefault="00543452" w:rsidP="00687956">
      <w:pPr>
        <w:pStyle w:val="Nadpis1"/>
        <w:spacing w:after="0"/>
        <w:jc w:val="both"/>
      </w:pPr>
      <w:bookmarkStart w:id="62" w:name="_Toc508896746"/>
      <w:r>
        <w:lastRenderedPageBreak/>
        <w:t>Literatura</w:t>
      </w:r>
      <w:bookmarkEnd w:id="62"/>
    </w:p>
    <w:p w:rsidR="009D3DB9" w:rsidRPr="0097016D" w:rsidRDefault="009D3DB9" w:rsidP="00E91B6C">
      <w:pPr>
        <w:pStyle w:val="formattext"/>
      </w:pPr>
      <w:r w:rsidRPr="0097016D">
        <w:t xml:space="preserve">[1] PALA, Karel. </w:t>
      </w:r>
      <w:r w:rsidRPr="00052DE7">
        <w:rPr>
          <w:i/>
        </w:rPr>
        <w:t xml:space="preserve">Úvod do systému </w:t>
      </w:r>
      <w:proofErr w:type="spellStart"/>
      <w:r w:rsidRPr="00052DE7">
        <w:rPr>
          <w:i/>
        </w:rPr>
        <w:t>LaTeX</w:t>
      </w:r>
      <w:proofErr w:type="spellEnd"/>
      <w:r w:rsidRPr="0097016D">
        <w:t>. Praha: Ed</w:t>
      </w:r>
      <w:r w:rsidR="008D7DD2" w:rsidRPr="0097016D">
        <w:t>iční středisko ČVUT, Praha 6, Zí</w:t>
      </w:r>
      <w:r w:rsidRPr="0097016D">
        <w:t>kova 4, 1990. ISBN 80-01-00395-7.</w:t>
      </w:r>
    </w:p>
    <w:p w:rsidR="00452774" w:rsidRPr="0097016D" w:rsidRDefault="00DF0F34" w:rsidP="00E91B6C">
      <w:pPr>
        <w:pStyle w:val="formattext"/>
      </w:pPr>
      <w:r w:rsidRPr="0097016D">
        <w:t xml:space="preserve">[2] </w:t>
      </w:r>
      <w:r w:rsidR="0097016D" w:rsidRPr="0097016D">
        <w:t xml:space="preserve">BOJKO, Pavel. </w:t>
      </w:r>
      <w:r w:rsidR="0097016D" w:rsidRPr="00052DE7">
        <w:rPr>
          <w:i/>
        </w:rPr>
        <w:t xml:space="preserve">Problematika sazby odborného textu v prostředí </w:t>
      </w:r>
      <w:proofErr w:type="spellStart"/>
      <w:r w:rsidR="0097016D" w:rsidRPr="00052DE7">
        <w:rPr>
          <w:i/>
        </w:rPr>
        <w:t>LaTeX</w:t>
      </w:r>
      <w:proofErr w:type="spellEnd"/>
      <w:r w:rsidR="0097016D" w:rsidRPr="0097016D">
        <w:t xml:space="preserve">. České Budějovice, 2011. Bakalářská práce. Jihočeská univerzita v Českých Budějovicích, Přírodovědecká fakulta. Vedoucí bakalářské práce RNDr. Vítězslav </w:t>
      </w:r>
      <w:proofErr w:type="spellStart"/>
      <w:r w:rsidR="0097016D" w:rsidRPr="0097016D">
        <w:t>Stra</w:t>
      </w:r>
      <w:r w:rsidR="00667BBA">
        <w:t>ňák</w:t>
      </w:r>
      <w:proofErr w:type="spellEnd"/>
      <w:r w:rsidR="00667BBA">
        <w:t>, Ph.</w:t>
      </w:r>
      <w:r w:rsidR="001F1152">
        <w:t>D</w:t>
      </w:r>
      <w:r w:rsidR="00C8509C">
        <w:t>.</w:t>
      </w:r>
    </w:p>
    <w:p w:rsidR="00CE06CB" w:rsidRDefault="00CE06CB" w:rsidP="00687956">
      <w:pPr>
        <w:spacing w:after="0"/>
      </w:pPr>
      <w:r w:rsidRPr="0097016D">
        <w:t>[</w:t>
      </w:r>
      <w:r>
        <w:t>3</w:t>
      </w:r>
      <w:r w:rsidR="00F13C0A">
        <w:t xml:space="preserve">] </w:t>
      </w:r>
      <w:r w:rsidR="000B1746">
        <w:t xml:space="preserve">MIKTEXORG. </w:t>
      </w:r>
      <w:proofErr w:type="spellStart"/>
      <w:r w:rsidR="000B1746">
        <w:t>About</w:t>
      </w:r>
      <w:proofErr w:type="spellEnd"/>
      <w:r w:rsidR="000B1746">
        <w:t xml:space="preserve"> </w:t>
      </w:r>
      <w:proofErr w:type="spellStart"/>
      <w:r w:rsidR="000B1746">
        <w:t>MiKTeX</w:t>
      </w:r>
      <w:proofErr w:type="spellEnd"/>
      <w:r w:rsidR="000B1746">
        <w:t xml:space="preserve">. </w:t>
      </w:r>
      <w:r w:rsidR="000B1746" w:rsidRPr="00052DE7">
        <w:rPr>
          <w:i/>
        </w:rPr>
        <w:t>miktex.org</w:t>
      </w:r>
      <w:r w:rsidR="000B1746">
        <w:t xml:space="preserve"> [online]. </w:t>
      </w:r>
      <w:r w:rsidR="00052DE7" w:rsidRPr="00052DE7">
        <w:t>©</w:t>
      </w:r>
      <w:r w:rsidR="00052DE7">
        <w:t>2018</w:t>
      </w:r>
      <w:r w:rsidR="00E13734">
        <w:t xml:space="preserve"> [</w:t>
      </w:r>
      <w:proofErr w:type="gramStart"/>
      <w:r w:rsidR="00E13734">
        <w:t>cit</w:t>
      </w:r>
      <w:proofErr w:type="gramEnd"/>
      <w:r w:rsidR="00E13734">
        <w:t>.</w:t>
      </w:r>
      <w:proofErr w:type="gramStart"/>
      <w:r w:rsidR="00E13734">
        <w:t>2018</w:t>
      </w:r>
      <w:proofErr w:type="gramEnd"/>
      <w:r w:rsidR="00E13734">
        <w:t>-02-28]</w:t>
      </w:r>
      <w:r w:rsidR="00052DE7">
        <w:t>. Dostupné z: </w:t>
      </w:r>
      <w:r w:rsidR="00052DE7" w:rsidRPr="00052DE7">
        <w:t>https://miktex.org/about</w:t>
      </w:r>
    </w:p>
    <w:p w:rsidR="00E13734" w:rsidRDefault="00CE06CB" w:rsidP="00687956">
      <w:pPr>
        <w:spacing w:after="0"/>
      </w:pPr>
      <w:r w:rsidRPr="0097016D">
        <w:t>[</w:t>
      </w:r>
      <w:r>
        <w:t>4</w:t>
      </w:r>
      <w:r w:rsidRPr="0097016D">
        <w:t xml:space="preserve">] </w:t>
      </w:r>
      <w:r w:rsidR="00052DE7">
        <w:t xml:space="preserve">TEXSTUDIO. </w:t>
      </w:r>
      <w:proofErr w:type="spellStart"/>
      <w:r w:rsidR="00E13734">
        <w:t>Welcome</w:t>
      </w:r>
      <w:proofErr w:type="spellEnd"/>
      <w:r w:rsidR="00E13734">
        <w:t xml:space="preserve"> to </w:t>
      </w:r>
      <w:proofErr w:type="spellStart"/>
      <w:r w:rsidR="00E13734">
        <w:t>TeXstudio</w:t>
      </w:r>
      <w:proofErr w:type="spellEnd"/>
      <w:r w:rsidR="00E13734">
        <w:t xml:space="preserve">. </w:t>
      </w:r>
      <w:r w:rsidR="00E13734" w:rsidRPr="00E13734">
        <w:rPr>
          <w:i/>
        </w:rPr>
        <w:t>texstudio.org</w:t>
      </w:r>
      <w:r w:rsidR="00E13734">
        <w:t xml:space="preserve"> [online]. </w:t>
      </w:r>
      <w:r w:rsidR="00E13734" w:rsidRPr="00052DE7">
        <w:t>©</w:t>
      </w:r>
      <w:r w:rsidR="00E13734">
        <w:t>2018 [</w:t>
      </w:r>
      <w:proofErr w:type="gramStart"/>
      <w:r w:rsidR="00E13734">
        <w:t>cit</w:t>
      </w:r>
      <w:proofErr w:type="gramEnd"/>
      <w:r w:rsidR="00E13734">
        <w:t>.</w:t>
      </w:r>
      <w:proofErr w:type="gramStart"/>
      <w:r w:rsidR="00E13734">
        <w:t>2018</w:t>
      </w:r>
      <w:proofErr w:type="gramEnd"/>
      <w:r w:rsidR="00E13734">
        <w:t>-03-01]. Dostupné z: </w:t>
      </w:r>
      <w:r w:rsidR="00E13734" w:rsidRPr="00E13734">
        <w:t>https://www.texstudio.org/</w:t>
      </w:r>
    </w:p>
    <w:p w:rsidR="00546F48" w:rsidRPr="00546F48" w:rsidRDefault="00546F48" w:rsidP="00687956">
      <w:pPr>
        <w:spacing w:after="0"/>
      </w:pPr>
    </w:p>
    <w:sectPr w:rsidR="00546F48" w:rsidRPr="00546F48" w:rsidSect="00A70FE8">
      <w:headerReference w:type="default" r:id="rId32"/>
      <w:footerReference w:type="default" r:id="rId33"/>
      <w:pgSz w:w="11906" w:h="16838"/>
      <w:pgMar w:top="1418" w:right="1418" w:bottom="1418"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16E" w:rsidRDefault="00DB516E" w:rsidP="0011744D">
      <w:pPr>
        <w:spacing w:after="0" w:line="240" w:lineRule="auto"/>
      </w:pPr>
      <w:r>
        <w:separator/>
      </w:r>
    </w:p>
  </w:endnote>
  <w:endnote w:type="continuationSeparator" w:id="0">
    <w:p w:rsidR="00DB516E" w:rsidRDefault="00DB516E" w:rsidP="0011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928982"/>
      <w:docPartObj>
        <w:docPartGallery w:val="Page Numbers (Bottom of Page)"/>
        <w:docPartUnique/>
      </w:docPartObj>
    </w:sdtPr>
    <w:sdtEndPr/>
    <w:sdtContent>
      <w:p w:rsidR="00D205BE" w:rsidRDefault="00D205BE">
        <w:pPr>
          <w:pStyle w:val="Zpat"/>
          <w:jc w:val="center"/>
        </w:pPr>
        <w:r>
          <w:fldChar w:fldCharType="begin"/>
        </w:r>
        <w:r>
          <w:instrText>PAGE   \* MERGEFORMAT</w:instrText>
        </w:r>
        <w:r>
          <w:fldChar w:fldCharType="separate"/>
        </w:r>
        <w:r w:rsidR="00A70FE8">
          <w:rPr>
            <w:noProof/>
          </w:rPr>
          <w:t>11</w:t>
        </w:r>
        <w:r>
          <w:fldChar w:fldCharType="end"/>
        </w:r>
      </w:p>
    </w:sdtContent>
  </w:sdt>
  <w:p w:rsidR="00D205BE" w:rsidRDefault="00D205B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16E" w:rsidRDefault="00DB516E" w:rsidP="0011744D">
      <w:pPr>
        <w:spacing w:after="0" w:line="240" w:lineRule="auto"/>
      </w:pPr>
      <w:r>
        <w:separator/>
      </w:r>
    </w:p>
  </w:footnote>
  <w:footnote w:type="continuationSeparator" w:id="0">
    <w:p w:rsidR="00DB516E" w:rsidRDefault="00DB516E" w:rsidP="00117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5BE" w:rsidRDefault="00D205B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2E0B"/>
    <w:multiLevelType w:val="hybridMultilevel"/>
    <w:tmpl w:val="344CA8D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41D2C01"/>
    <w:multiLevelType w:val="multilevel"/>
    <w:tmpl w:val="B82AA8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88A5F93"/>
    <w:multiLevelType w:val="multilevel"/>
    <w:tmpl w:val="A720F22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B7E2F6F"/>
    <w:multiLevelType w:val="hybridMultilevel"/>
    <w:tmpl w:val="1794D13E"/>
    <w:lvl w:ilvl="0" w:tplc="0405000F">
      <w:start w:val="1"/>
      <w:numFmt w:val="decimal"/>
      <w:lvlText w:val="%1."/>
      <w:lvlJc w:val="left"/>
      <w:pPr>
        <w:ind w:left="780" w:hanging="360"/>
      </w:pPr>
    </w:lvl>
    <w:lvl w:ilvl="1" w:tplc="04050019">
      <w:start w:val="1"/>
      <w:numFmt w:val="lowerLetter"/>
      <w:lvlText w:val="%2."/>
      <w:lvlJc w:val="left"/>
      <w:pPr>
        <w:ind w:left="1500" w:hanging="360"/>
      </w:p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4">
    <w:nsid w:val="5F2675B7"/>
    <w:multiLevelType w:val="hybridMultilevel"/>
    <w:tmpl w:val="88546AF4"/>
    <w:lvl w:ilvl="0" w:tplc="04050001">
      <w:start w:val="1"/>
      <w:numFmt w:val="bullet"/>
      <w:lvlText w:val=""/>
      <w:lvlJc w:val="left"/>
      <w:pPr>
        <w:tabs>
          <w:tab w:val="num" w:pos="1429"/>
        </w:tabs>
        <w:ind w:left="1429" w:hanging="360"/>
      </w:pPr>
      <w:rPr>
        <w:rFonts w:ascii="Symbol" w:hAnsi="Symbol" w:hint="default"/>
      </w:rPr>
    </w:lvl>
    <w:lvl w:ilvl="1" w:tplc="04050003">
      <w:start w:val="1"/>
      <w:numFmt w:val="bullet"/>
      <w:lvlText w:val="o"/>
      <w:lvlJc w:val="left"/>
      <w:pPr>
        <w:tabs>
          <w:tab w:val="num" w:pos="2149"/>
        </w:tabs>
        <w:ind w:left="2149" w:hanging="360"/>
      </w:pPr>
      <w:rPr>
        <w:rFonts w:ascii="Courier New" w:hAnsi="Courier New" w:cs="Courier New" w:hint="default"/>
      </w:rPr>
    </w:lvl>
    <w:lvl w:ilvl="2" w:tplc="04050005" w:tentative="1">
      <w:start w:val="1"/>
      <w:numFmt w:val="bullet"/>
      <w:lvlText w:val=""/>
      <w:lvlJc w:val="left"/>
      <w:pPr>
        <w:tabs>
          <w:tab w:val="num" w:pos="2869"/>
        </w:tabs>
        <w:ind w:left="2869" w:hanging="360"/>
      </w:pPr>
      <w:rPr>
        <w:rFonts w:ascii="Wingdings" w:hAnsi="Wingdings" w:hint="default"/>
      </w:rPr>
    </w:lvl>
    <w:lvl w:ilvl="3" w:tplc="04050001" w:tentative="1">
      <w:start w:val="1"/>
      <w:numFmt w:val="bullet"/>
      <w:lvlText w:val=""/>
      <w:lvlJc w:val="left"/>
      <w:pPr>
        <w:tabs>
          <w:tab w:val="num" w:pos="3589"/>
        </w:tabs>
        <w:ind w:left="3589" w:hanging="360"/>
      </w:pPr>
      <w:rPr>
        <w:rFonts w:ascii="Symbol" w:hAnsi="Symbol" w:hint="default"/>
      </w:rPr>
    </w:lvl>
    <w:lvl w:ilvl="4" w:tplc="04050003" w:tentative="1">
      <w:start w:val="1"/>
      <w:numFmt w:val="bullet"/>
      <w:lvlText w:val="o"/>
      <w:lvlJc w:val="left"/>
      <w:pPr>
        <w:tabs>
          <w:tab w:val="num" w:pos="4309"/>
        </w:tabs>
        <w:ind w:left="4309" w:hanging="360"/>
      </w:pPr>
      <w:rPr>
        <w:rFonts w:ascii="Courier New" w:hAnsi="Courier New" w:cs="Courier New" w:hint="default"/>
      </w:rPr>
    </w:lvl>
    <w:lvl w:ilvl="5" w:tplc="04050005" w:tentative="1">
      <w:start w:val="1"/>
      <w:numFmt w:val="bullet"/>
      <w:lvlText w:val=""/>
      <w:lvlJc w:val="left"/>
      <w:pPr>
        <w:tabs>
          <w:tab w:val="num" w:pos="5029"/>
        </w:tabs>
        <w:ind w:left="5029" w:hanging="360"/>
      </w:pPr>
      <w:rPr>
        <w:rFonts w:ascii="Wingdings" w:hAnsi="Wingdings" w:hint="default"/>
      </w:rPr>
    </w:lvl>
    <w:lvl w:ilvl="6" w:tplc="04050001" w:tentative="1">
      <w:start w:val="1"/>
      <w:numFmt w:val="bullet"/>
      <w:lvlText w:val=""/>
      <w:lvlJc w:val="left"/>
      <w:pPr>
        <w:tabs>
          <w:tab w:val="num" w:pos="5749"/>
        </w:tabs>
        <w:ind w:left="5749" w:hanging="360"/>
      </w:pPr>
      <w:rPr>
        <w:rFonts w:ascii="Symbol" w:hAnsi="Symbol" w:hint="default"/>
      </w:rPr>
    </w:lvl>
    <w:lvl w:ilvl="7" w:tplc="04050003" w:tentative="1">
      <w:start w:val="1"/>
      <w:numFmt w:val="bullet"/>
      <w:lvlText w:val="o"/>
      <w:lvlJc w:val="left"/>
      <w:pPr>
        <w:tabs>
          <w:tab w:val="num" w:pos="6469"/>
        </w:tabs>
        <w:ind w:left="6469" w:hanging="360"/>
      </w:pPr>
      <w:rPr>
        <w:rFonts w:ascii="Courier New" w:hAnsi="Courier New" w:cs="Courier New" w:hint="default"/>
      </w:rPr>
    </w:lvl>
    <w:lvl w:ilvl="8" w:tplc="04050005" w:tentative="1">
      <w:start w:val="1"/>
      <w:numFmt w:val="bullet"/>
      <w:lvlText w:val=""/>
      <w:lvlJc w:val="left"/>
      <w:pPr>
        <w:tabs>
          <w:tab w:val="num" w:pos="7189"/>
        </w:tabs>
        <w:ind w:left="7189" w:hanging="360"/>
      </w:pPr>
      <w:rPr>
        <w:rFonts w:ascii="Wingdings" w:hAnsi="Wingdings" w:hint="default"/>
      </w:rPr>
    </w:lvl>
  </w:abstractNum>
  <w:abstractNum w:abstractNumId="5">
    <w:nsid w:val="69BA514D"/>
    <w:multiLevelType w:val="multilevel"/>
    <w:tmpl w:val="FB8E07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B9F582C"/>
    <w:multiLevelType w:val="multilevel"/>
    <w:tmpl w:val="C0F86A1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E9A2C4F"/>
    <w:multiLevelType w:val="multilevel"/>
    <w:tmpl w:val="5DBA33FE"/>
    <w:lvl w:ilvl="0">
      <w:start w:val="1"/>
      <w:numFmt w:val="decimal"/>
      <w:lvlText w:val="%1."/>
      <w:lvlJc w:val="left"/>
      <w:pPr>
        <w:tabs>
          <w:tab w:val="num" w:pos="0"/>
        </w:tabs>
        <w:ind w:left="0" w:firstLine="0"/>
      </w:pPr>
      <w:rPr>
        <w:rFonts w:hint="default"/>
      </w:rPr>
    </w:lvl>
    <w:lvl w:ilvl="1">
      <w:start w:val="1"/>
      <w:numFmt w:val="decimal"/>
      <w:suff w:val="nothing"/>
      <w:lvlText w:val=" %1.%2 "/>
      <w:lvlJc w:val="left"/>
      <w:pPr>
        <w:ind w:left="0" w:firstLine="0"/>
      </w:pPr>
      <w:rPr>
        <w:rFonts w:ascii="Arial" w:hAnsi="Arial" w:hint="default"/>
      </w:rPr>
    </w:lvl>
    <w:lvl w:ilvl="2">
      <w:start w:val="1"/>
      <w:numFmt w:val="decimal"/>
      <w:suff w:val="nothing"/>
      <w:lvlText w:val=" %1.%2.%3 "/>
      <w:lvlJc w:val="left"/>
      <w:pPr>
        <w:ind w:left="0" w:firstLine="0"/>
      </w:pPr>
      <w:rPr>
        <w:rFonts w:ascii="Arial" w:hAnsi="Arial" w:hint="default"/>
      </w:rPr>
    </w:lvl>
    <w:lvl w:ilvl="3">
      <w:start w:val="1"/>
      <w:numFmt w:val="decimal"/>
      <w:suff w:val="nothing"/>
      <w:lvlText w:val=" %1.%2.%3.%4 "/>
      <w:lvlJc w:val="left"/>
      <w:pPr>
        <w:ind w:left="0" w:firstLine="0"/>
      </w:pPr>
      <w:rPr>
        <w:rFonts w:ascii="Arial" w:hAnsi="Arial" w:hint="default"/>
      </w:rPr>
    </w:lvl>
    <w:lvl w:ilvl="4">
      <w:start w:val="1"/>
      <w:numFmt w:val="decimal"/>
      <w:suff w:val="nothing"/>
      <w:lvlText w:val=" %1.%2.%3.%4.%5 "/>
      <w:lvlJc w:val="left"/>
      <w:pPr>
        <w:ind w:left="0" w:firstLine="0"/>
      </w:pPr>
      <w:rPr>
        <w:rFonts w:ascii="Arial" w:hAnsi="Arial" w:hint="default"/>
      </w:rPr>
    </w:lvl>
    <w:lvl w:ilvl="5">
      <w:start w:val="1"/>
      <w:numFmt w:val="decimal"/>
      <w:suff w:val="nothing"/>
      <w:lvlText w:val=" %1.%2.%3.%4.%5.%6 "/>
      <w:lvlJc w:val="left"/>
      <w:pPr>
        <w:ind w:left="0" w:firstLine="0"/>
      </w:pPr>
      <w:rPr>
        <w:rFonts w:ascii="Arial" w:hAnsi="Arial" w:hint="default"/>
      </w:rPr>
    </w:lvl>
    <w:lvl w:ilvl="6">
      <w:start w:val="1"/>
      <w:numFmt w:val="decimal"/>
      <w:suff w:val="nothing"/>
      <w:lvlText w:val=" %1.%2.%3.%4.%5.%6.%7 "/>
      <w:lvlJc w:val="left"/>
      <w:pPr>
        <w:ind w:left="0" w:firstLine="0"/>
      </w:pPr>
      <w:rPr>
        <w:rFonts w:ascii="Arial" w:hAnsi="Arial" w:hint="default"/>
      </w:rPr>
    </w:lvl>
    <w:lvl w:ilvl="7">
      <w:start w:val="1"/>
      <w:numFmt w:val="decimal"/>
      <w:suff w:val="nothing"/>
      <w:lvlText w:val=" %1.%2.%3.%4.%5.%6.%7.%8 "/>
      <w:lvlJc w:val="left"/>
      <w:pPr>
        <w:ind w:left="0" w:firstLine="0"/>
      </w:pPr>
      <w:rPr>
        <w:rFonts w:ascii="Arial" w:hAnsi="Arial" w:hint="default"/>
      </w:rPr>
    </w:lvl>
    <w:lvl w:ilvl="8">
      <w:start w:val="1"/>
      <w:numFmt w:val="decimal"/>
      <w:suff w:val="nothing"/>
      <w:lvlText w:val=" %1.%2.%3.%4.%5.%6.%7.%8.%9 "/>
      <w:lvlJc w:val="left"/>
      <w:pPr>
        <w:ind w:left="0" w:firstLine="0"/>
      </w:pPr>
      <w:rPr>
        <w:rFonts w:ascii="Arial" w:hAnsi="Arial" w:hint="default"/>
      </w:rPr>
    </w:lvl>
  </w:abstractNum>
  <w:num w:numId="1">
    <w:abstractNumId w:val="0"/>
  </w:num>
  <w:num w:numId="2">
    <w:abstractNumId w:val="1"/>
  </w:num>
  <w:num w:numId="3">
    <w:abstractNumId w:val="6"/>
  </w:num>
  <w:num w:numId="4">
    <w:abstractNumId w:val="5"/>
  </w:num>
  <w:num w:numId="5">
    <w:abstractNumId w:val="2"/>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D2C"/>
    <w:rsid w:val="000000E1"/>
    <w:rsid w:val="000047BC"/>
    <w:rsid w:val="00012735"/>
    <w:rsid w:val="00014613"/>
    <w:rsid w:val="00032CC7"/>
    <w:rsid w:val="00034291"/>
    <w:rsid w:val="00037722"/>
    <w:rsid w:val="00044127"/>
    <w:rsid w:val="00044F5B"/>
    <w:rsid w:val="00050BEB"/>
    <w:rsid w:val="00052DE7"/>
    <w:rsid w:val="00054C64"/>
    <w:rsid w:val="00061724"/>
    <w:rsid w:val="00063F2B"/>
    <w:rsid w:val="00066DAB"/>
    <w:rsid w:val="000742A4"/>
    <w:rsid w:val="0008103A"/>
    <w:rsid w:val="00083DB7"/>
    <w:rsid w:val="00093096"/>
    <w:rsid w:val="000A0931"/>
    <w:rsid w:val="000A59EB"/>
    <w:rsid w:val="000A7429"/>
    <w:rsid w:val="000B1746"/>
    <w:rsid w:val="000B6705"/>
    <w:rsid w:val="000D5348"/>
    <w:rsid w:val="000D7109"/>
    <w:rsid w:val="000E740B"/>
    <w:rsid w:val="001032E5"/>
    <w:rsid w:val="00110691"/>
    <w:rsid w:val="00116208"/>
    <w:rsid w:val="0011744D"/>
    <w:rsid w:val="00124051"/>
    <w:rsid w:val="001331A9"/>
    <w:rsid w:val="00141F25"/>
    <w:rsid w:val="001433A5"/>
    <w:rsid w:val="00145190"/>
    <w:rsid w:val="0016166D"/>
    <w:rsid w:val="001626D7"/>
    <w:rsid w:val="00166E88"/>
    <w:rsid w:val="00167694"/>
    <w:rsid w:val="001759DE"/>
    <w:rsid w:val="00177D63"/>
    <w:rsid w:val="00182F5A"/>
    <w:rsid w:val="001849CD"/>
    <w:rsid w:val="001A36C6"/>
    <w:rsid w:val="001A6346"/>
    <w:rsid w:val="001B0BDB"/>
    <w:rsid w:val="001B21EA"/>
    <w:rsid w:val="001B4CFC"/>
    <w:rsid w:val="001B7090"/>
    <w:rsid w:val="001C1B30"/>
    <w:rsid w:val="001D1896"/>
    <w:rsid w:val="001D5403"/>
    <w:rsid w:val="001D6F6B"/>
    <w:rsid w:val="001D7DB7"/>
    <w:rsid w:val="001E0E6A"/>
    <w:rsid w:val="001E34A3"/>
    <w:rsid w:val="001E7683"/>
    <w:rsid w:val="001F0596"/>
    <w:rsid w:val="001F1152"/>
    <w:rsid w:val="001F1E2C"/>
    <w:rsid w:val="001F43DB"/>
    <w:rsid w:val="00201CA5"/>
    <w:rsid w:val="00212734"/>
    <w:rsid w:val="002130FF"/>
    <w:rsid w:val="0022012C"/>
    <w:rsid w:val="00223A75"/>
    <w:rsid w:val="00224EBF"/>
    <w:rsid w:val="00232446"/>
    <w:rsid w:val="002364F5"/>
    <w:rsid w:val="002402E7"/>
    <w:rsid w:val="0024460D"/>
    <w:rsid w:val="002449AC"/>
    <w:rsid w:val="0024632D"/>
    <w:rsid w:val="002510BE"/>
    <w:rsid w:val="0025253F"/>
    <w:rsid w:val="00266954"/>
    <w:rsid w:val="0027375D"/>
    <w:rsid w:val="00277AE5"/>
    <w:rsid w:val="00281EC6"/>
    <w:rsid w:val="002A1EB4"/>
    <w:rsid w:val="002A36F6"/>
    <w:rsid w:val="002A3CD4"/>
    <w:rsid w:val="002A49C5"/>
    <w:rsid w:val="002A7138"/>
    <w:rsid w:val="002B2C21"/>
    <w:rsid w:val="002B5A2C"/>
    <w:rsid w:val="002B78DE"/>
    <w:rsid w:val="002C0D7B"/>
    <w:rsid w:val="002C10D9"/>
    <w:rsid w:val="002C1D51"/>
    <w:rsid w:val="002C70B0"/>
    <w:rsid w:val="002C752B"/>
    <w:rsid w:val="002D33D5"/>
    <w:rsid w:val="002E37CA"/>
    <w:rsid w:val="002E6027"/>
    <w:rsid w:val="002F212F"/>
    <w:rsid w:val="002F3977"/>
    <w:rsid w:val="002F5CBB"/>
    <w:rsid w:val="00302BE0"/>
    <w:rsid w:val="003037B2"/>
    <w:rsid w:val="00312D8B"/>
    <w:rsid w:val="00314FE6"/>
    <w:rsid w:val="00316D34"/>
    <w:rsid w:val="00321B2E"/>
    <w:rsid w:val="003302E0"/>
    <w:rsid w:val="0033191E"/>
    <w:rsid w:val="00335D5E"/>
    <w:rsid w:val="0033742D"/>
    <w:rsid w:val="00345484"/>
    <w:rsid w:val="003511CC"/>
    <w:rsid w:val="0036059D"/>
    <w:rsid w:val="0036558C"/>
    <w:rsid w:val="0037122C"/>
    <w:rsid w:val="00381CF4"/>
    <w:rsid w:val="00385491"/>
    <w:rsid w:val="00393F25"/>
    <w:rsid w:val="00394111"/>
    <w:rsid w:val="003A2C48"/>
    <w:rsid w:val="003A7319"/>
    <w:rsid w:val="003B0470"/>
    <w:rsid w:val="003B52DE"/>
    <w:rsid w:val="003C2913"/>
    <w:rsid w:val="003C7C28"/>
    <w:rsid w:val="003D0CDA"/>
    <w:rsid w:val="003D15E7"/>
    <w:rsid w:val="003D2E70"/>
    <w:rsid w:val="003D6303"/>
    <w:rsid w:val="003D7EA1"/>
    <w:rsid w:val="003E2C4E"/>
    <w:rsid w:val="003E4254"/>
    <w:rsid w:val="003E5AAF"/>
    <w:rsid w:val="003F0324"/>
    <w:rsid w:val="00400E9A"/>
    <w:rsid w:val="00403FCE"/>
    <w:rsid w:val="00404290"/>
    <w:rsid w:val="00404C36"/>
    <w:rsid w:val="0041063A"/>
    <w:rsid w:val="00413AFD"/>
    <w:rsid w:val="00413DC7"/>
    <w:rsid w:val="00421EEE"/>
    <w:rsid w:val="00423C62"/>
    <w:rsid w:val="0043047F"/>
    <w:rsid w:val="00452774"/>
    <w:rsid w:val="00454424"/>
    <w:rsid w:val="00460527"/>
    <w:rsid w:val="004777A7"/>
    <w:rsid w:val="00483FC1"/>
    <w:rsid w:val="00484767"/>
    <w:rsid w:val="00484AFB"/>
    <w:rsid w:val="004944F2"/>
    <w:rsid w:val="004969C7"/>
    <w:rsid w:val="004A48C3"/>
    <w:rsid w:val="004A6D25"/>
    <w:rsid w:val="004B243F"/>
    <w:rsid w:val="004B5369"/>
    <w:rsid w:val="004C6770"/>
    <w:rsid w:val="004D1B7B"/>
    <w:rsid w:val="0050625E"/>
    <w:rsid w:val="00516892"/>
    <w:rsid w:val="005173D9"/>
    <w:rsid w:val="00520328"/>
    <w:rsid w:val="005223AD"/>
    <w:rsid w:val="005251BE"/>
    <w:rsid w:val="00531687"/>
    <w:rsid w:val="005368E9"/>
    <w:rsid w:val="00540B8E"/>
    <w:rsid w:val="00541990"/>
    <w:rsid w:val="00541F16"/>
    <w:rsid w:val="00543452"/>
    <w:rsid w:val="00546497"/>
    <w:rsid w:val="00546F48"/>
    <w:rsid w:val="00552478"/>
    <w:rsid w:val="005554BA"/>
    <w:rsid w:val="00555C2B"/>
    <w:rsid w:val="00560EAC"/>
    <w:rsid w:val="00564241"/>
    <w:rsid w:val="00567616"/>
    <w:rsid w:val="00575E51"/>
    <w:rsid w:val="0058046C"/>
    <w:rsid w:val="005868D0"/>
    <w:rsid w:val="005962D9"/>
    <w:rsid w:val="005A312B"/>
    <w:rsid w:val="005A7788"/>
    <w:rsid w:val="005B1F21"/>
    <w:rsid w:val="005B2E04"/>
    <w:rsid w:val="005B5D86"/>
    <w:rsid w:val="005B6168"/>
    <w:rsid w:val="005C1F78"/>
    <w:rsid w:val="005C6877"/>
    <w:rsid w:val="005D3C6F"/>
    <w:rsid w:val="005E1E61"/>
    <w:rsid w:val="005E4F1A"/>
    <w:rsid w:val="005F387E"/>
    <w:rsid w:val="005F5158"/>
    <w:rsid w:val="005F5890"/>
    <w:rsid w:val="005F597A"/>
    <w:rsid w:val="006038A8"/>
    <w:rsid w:val="0061247C"/>
    <w:rsid w:val="0061508C"/>
    <w:rsid w:val="006162A3"/>
    <w:rsid w:val="006237B2"/>
    <w:rsid w:val="00624E01"/>
    <w:rsid w:val="006262CA"/>
    <w:rsid w:val="00627776"/>
    <w:rsid w:val="00634793"/>
    <w:rsid w:val="006412E2"/>
    <w:rsid w:val="0064413D"/>
    <w:rsid w:val="006537DF"/>
    <w:rsid w:val="00655FA3"/>
    <w:rsid w:val="0065726E"/>
    <w:rsid w:val="00664398"/>
    <w:rsid w:val="00667BBA"/>
    <w:rsid w:val="00670168"/>
    <w:rsid w:val="00680B50"/>
    <w:rsid w:val="00680E5C"/>
    <w:rsid w:val="00681478"/>
    <w:rsid w:val="00682FA2"/>
    <w:rsid w:val="00687956"/>
    <w:rsid w:val="00691A4E"/>
    <w:rsid w:val="00695100"/>
    <w:rsid w:val="006A03DC"/>
    <w:rsid w:val="006A4225"/>
    <w:rsid w:val="006A5DB5"/>
    <w:rsid w:val="006B61F0"/>
    <w:rsid w:val="006B77E6"/>
    <w:rsid w:val="006C72D0"/>
    <w:rsid w:val="006D0DFF"/>
    <w:rsid w:val="006D2041"/>
    <w:rsid w:val="006D68C0"/>
    <w:rsid w:val="006F4C15"/>
    <w:rsid w:val="006F4E83"/>
    <w:rsid w:val="006F7C7D"/>
    <w:rsid w:val="00705054"/>
    <w:rsid w:val="007115DD"/>
    <w:rsid w:val="00712564"/>
    <w:rsid w:val="00712EA2"/>
    <w:rsid w:val="00715338"/>
    <w:rsid w:val="007153DC"/>
    <w:rsid w:val="00724CFB"/>
    <w:rsid w:val="00725D2D"/>
    <w:rsid w:val="007266DA"/>
    <w:rsid w:val="00745B0F"/>
    <w:rsid w:val="00755125"/>
    <w:rsid w:val="00760D68"/>
    <w:rsid w:val="00761330"/>
    <w:rsid w:val="00764AE7"/>
    <w:rsid w:val="00764DB9"/>
    <w:rsid w:val="0077706E"/>
    <w:rsid w:val="00780125"/>
    <w:rsid w:val="00794D8E"/>
    <w:rsid w:val="00796273"/>
    <w:rsid w:val="007A6D90"/>
    <w:rsid w:val="007B1892"/>
    <w:rsid w:val="007D2992"/>
    <w:rsid w:val="007E3556"/>
    <w:rsid w:val="007F2ABB"/>
    <w:rsid w:val="007F5D96"/>
    <w:rsid w:val="00803167"/>
    <w:rsid w:val="00803F74"/>
    <w:rsid w:val="0080578E"/>
    <w:rsid w:val="0081162B"/>
    <w:rsid w:val="00816480"/>
    <w:rsid w:val="00824928"/>
    <w:rsid w:val="0084055F"/>
    <w:rsid w:val="00841A89"/>
    <w:rsid w:val="00843C3B"/>
    <w:rsid w:val="0084456E"/>
    <w:rsid w:val="00853845"/>
    <w:rsid w:val="00853ADB"/>
    <w:rsid w:val="008600EE"/>
    <w:rsid w:val="00865068"/>
    <w:rsid w:val="00867821"/>
    <w:rsid w:val="00873388"/>
    <w:rsid w:val="008760D1"/>
    <w:rsid w:val="00885194"/>
    <w:rsid w:val="00891ACA"/>
    <w:rsid w:val="00892A66"/>
    <w:rsid w:val="00894034"/>
    <w:rsid w:val="00896513"/>
    <w:rsid w:val="008A6779"/>
    <w:rsid w:val="008A6CCF"/>
    <w:rsid w:val="008A70AC"/>
    <w:rsid w:val="008B20C0"/>
    <w:rsid w:val="008B5729"/>
    <w:rsid w:val="008C3AF2"/>
    <w:rsid w:val="008C3D2C"/>
    <w:rsid w:val="008D7DD2"/>
    <w:rsid w:val="008E158A"/>
    <w:rsid w:val="008E7F9B"/>
    <w:rsid w:val="008F44C1"/>
    <w:rsid w:val="008F7E86"/>
    <w:rsid w:val="009001D3"/>
    <w:rsid w:val="00900502"/>
    <w:rsid w:val="009061E2"/>
    <w:rsid w:val="009175C5"/>
    <w:rsid w:val="00923F73"/>
    <w:rsid w:val="0092597C"/>
    <w:rsid w:val="00930D26"/>
    <w:rsid w:val="0093668E"/>
    <w:rsid w:val="00936F7C"/>
    <w:rsid w:val="009409F6"/>
    <w:rsid w:val="00944456"/>
    <w:rsid w:val="009451AC"/>
    <w:rsid w:val="00946C64"/>
    <w:rsid w:val="009559E7"/>
    <w:rsid w:val="009600FF"/>
    <w:rsid w:val="00962156"/>
    <w:rsid w:val="00963498"/>
    <w:rsid w:val="0097016D"/>
    <w:rsid w:val="0097021E"/>
    <w:rsid w:val="009831C9"/>
    <w:rsid w:val="00985260"/>
    <w:rsid w:val="00986ED0"/>
    <w:rsid w:val="00993EC2"/>
    <w:rsid w:val="009B327C"/>
    <w:rsid w:val="009B37A9"/>
    <w:rsid w:val="009B4009"/>
    <w:rsid w:val="009B6469"/>
    <w:rsid w:val="009B7669"/>
    <w:rsid w:val="009C4CEA"/>
    <w:rsid w:val="009C7360"/>
    <w:rsid w:val="009C7FF8"/>
    <w:rsid w:val="009D00A9"/>
    <w:rsid w:val="009D3DB9"/>
    <w:rsid w:val="009D5842"/>
    <w:rsid w:val="009E085A"/>
    <w:rsid w:val="009E5486"/>
    <w:rsid w:val="009E6E62"/>
    <w:rsid w:val="009F25F5"/>
    <w:rsid w:val="00A01DA2"/>
    <w:rsid w:val="00A036FD"/>
    <w:rsid w:val="00A041F0"/>
    <w:rsid w:val="00A051B0"/>
    <w:rsid w:val="00A145B2"/>
    <w:rsid w:val="00A21472"/>
    <w:rsid w:val="00A22F0A"/>
    <w:rsid w:val="00A246CA"/>
    <w:rsid w:val="00A2642D"/>
    <w:rsid w:val="00A27E44"/>
    <w:rsid w:val="00A301FA"/>
    <w:rsid w:val="00A306E6"/>
    <w:rsid w:val="00A348FB"/>
    <w:rsid w:val="00A37B87"/>
    <w:rsid w:val="00A41E55"/>
    <w:rsid w:val="00A458AA"/>
    <w:rsid w:val="00A57BCF"/>
    <w:rsid w:val="00A70FE8"/>
    <w:rsid w:val="00A75FAC"/>
    <w:rsid w:val="00A820BF"/>
    <w:rsid w:val="00A83840"/>
    <w:rsid w:val="00A85610"/>
    <w:rsid w:val="00A914D6"/>
    <w:rsid w:val="00AA2DA5"/>
    <w:rsid w:val="00AA7300"/>
    <w:rsid w:val="00AB1790"/>
    <w:rsid w:val="00AB5606"/>
    <w:rsid w:val="00AC313F"/>
    <w:rsid w:val="00AC3E64"/>
    <w:rsid w:val="00AC4F21"/>
    <w:rsid w:val="00AC5D34"/>
    <w:rsid w:val="00AC6A79"/>
    <w:rsid w:val="00AD23B9"/>
    <w:rsid w:val="00AD418A"/>
    <w:rsid w:val="00AD5F2E"/>
    <w:rsid w:val="00AE72FC"/>
    <w:rsid w:val="00AF0F9E"/>
    <w:rsid w:val="00AF3C18"/>
    <w:rsid w:val="00B00FE6"/>
    <w:rsid w:val="00B037CD"/>
    <w:rsid w:val="00B07DD2"/>
    <w:rsid w:val="00B12ECD"/>
    <w:rsid w:val="00B1577D"/>
    <w:rsid w:val="00B15ABA"/>
    <w:rsid w:val="00B16AA8"/>
    <w:rsid w:val="00B17F85"/>
    <w:rsid w:val="00B24231"/>
    <w:rsid w:val="00B25F4D"/>
    <w:rsid w:val="00B36111"/>
    <w:rsid w:val="00B47329"/>
    <w:rsid w:val="00B513B0"/>
    <w:rsid w:val="00B5280F"/>
    <w:rsid w:val="00B55977"/>
    <w:rsid w:val="00B71F38"/>
    <w:rsid w:val="00B76809"/>
    <w:rsid w:val="00B82CAF"/>
    <w:rsid w:val="00B861E7"/>
    <w:rsid w:val="00B943E8"/>
    <w:rsid w:val="00B967E6"/>
    <w:rsid w:val="00B97738"/>
    <w:rsid w:val="00BA0FFC"/>
    <w:rsid w:val="00BB03A2"/>
    <w:rsid w:val="00BB05A1"/>
    <w:rsid w:val="00BC17DB"/>
    <w:rsid w:val="00BC2851"/>
    <w:rsid w:val="00BE01E9"/>
    <w:rsid w:val="00BE777B"/>
    <w:rsid w:val="00BF5417"/>
    <w:rsid w:val="00C0681A"/>
    <w:rsid w:val="00C06BA1"/>
    <w:rsid w:val="00C075E2"/>
    <w:rsid w:val="00C12C78"/>
    <w:rsid w:val="00C17178"/>
    <w:rsid w:val="00C17DD8"/>
    <w:rsid w:val="00C20E1B"/>
    <w:rsid w:val="00C22008"/>
    <w:rsid w:val="00C3166D"/>
    <w:rsid w:val="00C34CDA"/>
    <w:rsid w:val="00C37D5B"/>
    <w:rsid w:val="00C46417"/>
    <w:rsid w:val="00C510F8"/>
    <w:rsid w:val="00C537C9"/>
    <w:rsid w:val="00C5447C"/>
    <w:rsid w:val="00C5482C"/>
    <w:rsid w:val="00C77107"/>
    <w:rsid w:val="00C824F5"/>
    <w:rsid w:val="00C849E7"/>
    <w:rsid w:val="00C8509C"/>
    <w:rsid w:val="00C85952"/>
    <w:rsid w:val="00CA1FC8"/>
    <w:rsid w:val="00CA4DBF"/>
    <w:rsid w:val="00CB06C5"/>
    <w:rsid w:val="00CB3076"/>
    <w:rsid w:val="00CC5B01"/>
    <w:rsid w:val="00CD329F"/>
    <w:rsid w:val="00CD6B2A"/>
    <w:rsid w:val="00CE06CB"/>
    <w:rsid w:val="00CE5059"/>
    <w:rsid w:val="00CF3A16"/>
    <w:rsid w:val="00CF476B"/>
    <w:rsid w:val="00D02FDE"/>
    <w:rsid w:val="00D037DE"/>
    <w:rsid w:val="00D0508D"/>
    <w:rsid w:val="00D0522A"/>
    <w:rsid w:val="00D05523"/>
    <w:rsid w:val="00D07C72"/>
    <w:rsid w:val="00D164F7"/>
    <w:rsid w:val="00D205BE"/>
    <w:rsid w:val="00D22960"/>
    <w:rsid w:val="00D24DE4"/>
    <w:rsid w:val="00D369E1"/>
    <w:rsid w:val="00D549A1"/>
    <w:rsid w:val="00D54D43"/>
    <w:rsid w:val="00D54D64"/>
    <w:rsid w:val="00D63A95"/>
    <w:rsid w:val="00D73F00"/>
    <w:rsid w:val="00D841F7"/>
    <w:rsid w:val="00D96616"/>
    <w:rsid w:val="00DA250D"/>
    <w:rsid w:val="00DB076D"/>
    <w:rsid w:val="00DB1CE7"/>
    <w:rsid w:val="00DB33E3"/>
    <w:rsid w:val="00DB3D02"/>
    <w:rsid w:val="00DB516E"/>
    <w:rsid w:val="00DB5D03"/>
    <w:rsid w:val="00DB6486"/>
    <w:rsid w:val="00DB6B2D"/>
    <w:rsid w:val="00DC672A"/>
    <w:rsid w:val="00DD0F45"/>
    <w:rsid w:val="00DD5701"/>
    <w:rsid w:val="00DD6FF8"/>
    <w:rsid w:val="00DE5114"/>
    <w:rsid w:val="00DE6E01"/>
    <w:rsid w:val="00DE72D4"/>
    <w:rsid w:val="00DF0F34"/>
    <w:rsid w:val="00DF3C4D"/>
    <w:rsid w:val="00E0393C"/>
    <w:rsid w:val="00E0394B"/>
    <w:rsid w:val="00E073A4"/>
    <w:rsid w:val="00E118F7"/>
    <w:rsid w:val="00E13734"/>
    <w:rsid w:val="00E15D6D"/>
    <w:rsid w:val="00E269F0"/>
    <w:rsid w:val="00E270D6"/>
    <w:rsid w:val="00E3219E"/>
    <w:rsid w:val="00E330EB"/>
    <w:rsid w:val="00E37921"/>
    <w:rsid w:val="00E37F2A"/>
    <w:rsid w:val="00E435BE"/>
    <w:rsid w:val="00E53D04"/>
    <w:rsid w:val="00E70F9B"/>
    <w:rsid w:val="00E73E10"/>
    <w:rsid w:val="00E7428D"/>
    <w:rsid w:val="00E91B6C"/>
    <w:rsid w:val="00E95764"/>
    <w:rsid w:val="00E97D61"/>
    <w:rsid w:val="00EA13FA"/>
    <w:rsid w:val="00EA6C68"/>
    <w:rsid w:val="00EB4AD6"/>
    <w:rsid w:val="00EB680C"/>
    <w:rsid w:val="00EC51DC"/>
    <w:rsid w:val="00EF2F35"/>
    <w:rsid w:val="00F071C1"/>
    <w:rsid w:val="00F1185C"/>
    <w:rsid w:val="00F13C0A"/>
    <w:rsid w:val="00F21339"/>
    <w:rsid w:val="00F22413"/>
    <w:rsid w:val="00F30591"/>
    <w:rsid w:val="00F340E6"/>
    <w:rsid w:val="00F34350"/>
    <w:rsid w:val="00F40997"/>
    <w:rsid w:val="00F435BD"/>
    <w:rsid w:val="00F44A32"/>
    <w:rsid w:val="00F65940"/>
    <w:rsid w:val="00F756CE"/>
    <w:rsid w:val="00F936BE"/>
    <w:rsid w:val="00F93D1E"/>
    <w:rsid w:val="00FA4708"/>
    <w:rsid w:val="00FB0E12"/>
    <w:rsid w:val="00FC005B"/>
    <w:rsid w:val="00FC1380"/>
    <w:rsid w:val="00FC22B0"/>
    <w:rsid w:val="00FC2D8C"/>
    <w:rsid w:val="00FC2E66"/>
    <w:rsid w:val="00FC333D"/>
    <w:rsid w:val="00FC48F4"/>
    <w:rsid w:val="00FC6694"/>
    <w:rsid w:val="00FD229F"/>
    <w:rsid w:val="00FD2DBF"/>
    <w:rsid w:val="00FD5E9D"/>
    <w:rsid w:val="00FD6D57"/>
    <w:rsid w:val="00FD7148"/>
    <w:rsid w:val="00FE08F1"/>
    <w:rsid w:val="00FE0929"/>
    <w:rsid w:val="00FE226C"/>
    <w:rsid w:val="00FE5A22"/>
    <w:rsid w:val="00FE5AF8"/>
    <w:rsid w:val="00FF4F0B"/>
    <w:rsid w:val="00FF67D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C3D2C"/>
    <w:pPr>
      <w:spacing w:after="120" w:line="360" w:lineRule="auto"/>
      <w:jc w:val="both"/>
    </w:pPr>
    <w:rPr>
      <w:rFonts w:ascii="Calibri" w:eastAsia="Times New Roman" w:hAnsi="Calibri" w:cs="Times New Roman"/>
      <w:sz w:val="24"/>
      <w:lang w:bidi="en-US"/>
    </w:rPr>
  </w:style>
  <w:style w:type="paragraph" w:styleId="Nadpis1">
    <w:name w:val="heading 1"/>
    <w:basedOn w:val="Normln"/>
    <w:next w:val="formattext"/>
    <w:link w:val="Nadpis1Char"/>
    <w:uiPriority w:val="9"/>
    <w:qFormat/>
    <w:rsid w:val="00F22413"/>
    <w:pPr>
      <w:keepNext/>
      <w:keepLines/>
      <w:numPr>
        <w:numId w:val="5"/>
      </w:numPr>
      <w:jc w:val="left"/>
      <w:outlineLvl w:val="0"/>
    </w:pPr>
    <w:rPr>
      <w:rFonts w:ascii="Cambria" w:eastAsiaTheme="majorEastAsia" w:hAnsi="Cambria" w:cstheme="majorBidi"/>
      <w:b/>
      <w:bCs/>
      <w:sz w:val="32"/>
      <w:szCs w:val="28"/>
    </w:rPr>
  </w:style>
  <w:style w:type="paragraph" w:styleId="Nadpis2">
    <w:name w:val="heading 2"/>
    <w:basedOn w:val="Normln"/>
    <w:next w:val="formattext"/>
    <w:link w:val="Nadpis2Char"/>
    <w:uiPriority w:val="9"/>
    <w:unhideWhenUsed/>
    <w:qFormat/>
    <w:rsid w:val="00B17F85"/>
    <w:pPr>
      <w:keepNext/>
      <w:keepLines/>
      <w:numPr>
        <w:ilvl w:val="1"/>
        <w:numId w:val="5"/>
      </w:numPr>
      <w:spacing w:before="240"/>
      <w:ind w:left="578" w:hanging="578"/>
      <w:jc w:val="left"/>
      <w:outlineLvl w:val="1"/>
    </w:pPr>
    <w:rPr>
      <w:rFonts w:ascii="Cambria" w:eastAsiaTheme="majorEastAsia" w:hAnsi="Cambria" w:cstheme="majorBidi"/>
      <w:b/>
      <w:bCs/>
      <w:sz w:val="28"/>
      <w:szCs w:val="26"/>
    </w:rPr>
  </w:style>
  <w:style w:type="paragraph" w:styleId="Nadpis3">
    <w:name w:val="heading 3"/>
    <w:basedOn w:val="Normln"/>
    <w:next w:val="formattext"/>
    <w:link w:val="Nadpis3Char"/>
    <w:uiPriority w:val="9"/>
    <w:unhideWhenUsed/>
    <w:qFormat/>
    <w:rsid w:val="00B17F85"/>
    <w:pPr>
      <w:keepNext/>
      <w:keepLines/>
      <w:numPr>
        <w:ilvl w:val="2"/>
        <w:numId w:val="5"/>
      </w:numPr>
      <w:spacing w:before="240"/>
      <w:outlineLvl w:val="2"/>
    </w:pPr>
    <w:rPr>
      <w:rFonts w:ascii="Cambria" w:eastAsiaTheme="majorEastAsia" w:hAnsi="Cambria" w:cstheme="majorBidi"/>
      <w:b/>
      <w:bCs/>
    </w:rPr>
  </w:style>
  <w:style w:type="paragraph" w:styleId="Nadpis4">
    <w:name w:val="heading 4"/>
    <w:basedOn w:val="Normln"/>
    <w:next w:val="Normln"/>
    <w:link w:val="Nadpis4Char"/>
    <w:uiPriority w:val="9"/>
    <w:semiHidden/>
    <w:unhideWhenUsed/>
    <w:qFormat/>
    <w:rsid w:val="00F2241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F2241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F2241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F2241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F2241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F2241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ormattext">
    <w:name w:val="format_text"/>
    <w:qFormat/>
    <w:rsid w:val="00321B2E"/>
    <w:pPr>
      <w:spacing w:after="120" w:line="360" w:lineRule="auto"/>
      <w:jc w:val="both"/>
    </w:pPr>
    <w:rPr>
      <w:rFonts w:ascii="Cambria" w:eastAsia="Times New Roman" w:hAnsi="Cambria" w:cs="Times New Roman"/>
      <w:sz w:val="24"/>
      <w:lang w:bidi="en-US"/>
    </w:rPr>
  </w:style>
  <w:style w:type="paragraph" w:styleId="Zhlav">
    <w:name w:val="header"/>
    <w:basedOn w:val="Normln"/>
    <w:link w:val="ZhlavChar"/>
    <w:uiPriority w:val="99"/>
    <w:unhideWhenUsed/>
    <w:rsid w:val="0011744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744D"/>
    <w:rPr>
      <w:rFonts w:ascii="Calibri" w:eastAsia="Times New Roman" w:hAnsi="Calibri" w:cs="Times New Roman"/>
      <w:sz w:val="24"/>
      <w:lang w:bidi="en-US"/>
    </w:rPr>
  </w:style>
  <w:style w:type="paragraph" w:styleId="Zpat">
    <w:name w:val="footer"/>
    <w:basedOn w:val="Normln"/>
    <w:link w:val="ZpatChar"/>
    <w:uiPriority w:val="99"/>
    <w:unhideWhenUsed/>
    <w:rsid w:val="0011744D"/>
    <w:pPr>
      <w:tabs>
        <w:tab w:val="center" w:pos="4536"/>
        <w:tab w:val="right" w:pos="9072"/>
      </w:tabs>
      <w:spacing w:after="0" w:line="240" w:lineRule="auto"/>
    </w:pPr>
  </w:style>
  <w:style w:type="character" w:customStyle="1" w:styleId="ZpatChar">
    <w:name w:val="Zápatí Char"/>
    <w:basedOn w:val="Standardnpsmoodstavce"/>
    <w:link w:val="Zpat"/>
    <w:uiPriority w:val="99"/>
    <w:rsid w:val="0011744D"/>
    <w:rPr>
      <w:rFonts w:ascii="Calibri" w:eastAsia="Times New Roman" w:hAnsi="Calibri" w:cs="Times New Roman"/>
      <w:sz w:val="24"/>
      <w:lang w:bidi="en-US"/>
    </w:rPr>
  </w:style>
  <w:style w:type="character" w:customStyle="1" w:styleId="Nadpis1Char">
    <w:name w:val="Nadpis 1 Char"/>
    <w:basedOn w:val="Standardnpsmoodstavce"/>
    <w:link w:val="Nadpis1"/>
    <w:uiPriority w:val="9"/>
    <w:rsid w:val="00F22413"/>
    <w:rPr>
      <w:rFonts w:ascii="Cambria" w:eastAsiaTheme="majorEastAsia" w:hAnsi="Cambria" w:cstheme="majorBidi"/>
      <w:b/>
      <w:bCs/>
      <w:sz w:val="32"/>
      <w:szCs w:val="28"/>
      <w:lang w:bidi="en-US"/>
    </w:rPr>
  </w:style>
  <w:style w:type="character" w:customStyle="1" w:styleId="Nadpis2Char">
    <w:name w:val="Nadpis 2 Char"/>
    <w:basedOn w:val="Standardnpsmoodstavce"/>
    <w:link w:val="Nadpis2"/>
    <w:uiPriority w:val="9"/>
    <w:rsid w:val="00B17F85"/>
    <w:rPr>
      <w:rFonts w:ascii="Cambria" w:eastAsiaTheme="majorEastAsia" w:hAnsi="Cambria" w:cstheme="majorBidi"/>
      <w:b/>
      <w:bCs/>
      <w:sz w:val="28"/>
      <w:szCs w:val="26"/>
      <w:lang w:bidi="en-US"/>
    </w:rPr>
  </w:style>
  <w:style w:type="paragraph" w:styleId="Textbubliny">
    <w:name w:val="Balloon Text"/>
    <w:basedOn w:val="Normln"/>
    <w:link w:val="TextbublinyChar"/>
    <w:uiPriority w:val="99"/>
    <w:semiHidden/>
    <w:unhideWhenUsed/>
    <w:rsid w:val="00DD0F4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0F45"/>
    <w:rPr>
      <w:rFonts w:ascii="Tahoma" w:eastAsia="Times New Roman" w:hAnsi="Tahoma" w:cs="Tahoma"/>
      <w:sz w:val="16"/>
      <w:szCs w:val="16"/>
      <w:lang w:bidi="en-US"/>
    </w:rPr>
  </w:style>
  <w:style w:type="character" w:customStyle="1" w:styleId="Nadpis3Char">
    <w:name w:val="Nadpis 3 Char"/>
    <w:basedOn w:val="Standardnpsmoodstavce"/>
    <w:link w:val="Nadpis3"/>
    <w:uiPriority w:val="9"/>
    <w:rsid w:val="00B17F85"/>
    <w:rPr>
      <w:rFonts w:ascii="Cambria" w:eastAsiaTheme="majorEastAsia" w:hAnsi="Cambria" w:cstheme="majorBidi"/>
      <w:b/>
      <w:bCs/>
      <w:sz w:val="24"/>
      <w:lang w:bidi="en-US"/>
    </w:rPr>
  </w:style>
  <w:style w:type="table" w:styleId="Mkatabulky">
    <w:name w:val="Table Grid"/>
    <w:basedOn w:val="Normlntabulka"/>
    <w:uiPriority w:val="59"/>
    <w:rsid w:val="00780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0B1746"/>
    <w:rPr>
      <w:sz w:val="16"/>
      <w:szCs w:val="16"/>
    </w:rPr>
  </w:style>
  <w:style w:type="paragraph" w:styleId="Textkomente">
    <w:name w:val="annotation text"/>
    <w:basedOn w:val="Normln"/>
    <w:link w:val="TextkomenteChar"/>
    <w:uiPriority w:val="99"/>
    <w:semiHidden/>
    <w:unhideWhenUsed/>
    <w:rsid w:val="000B1746"/>
    <w:pPr>
      <w:spacing w:line="240" w:lineRule="auto"/>
    </w:pPr>
    <w:rPr>
      <w:sz w:val="20"/>
      <w:szCs w:val="20"/>
    </w:rPr>
  </w:style>
  <w:style w:type="character" w:customStyle="1" w:styleId="TextkomenteChar">
    <w:name w:val="Text komentáře Char"/>
    <w:basedOn w:val="Standardnpsmoodstavce"/>
    <w:link w:val="Textkomente"/>
    <w:uiPriority w:val="99"/>
    <w:semiHidden/>
    <w:rsid w:val="000B1746"/>
    <w:rPr>
      <w:rFonts w:ascii="Calibri" w:eastAsia="Times New Roman" w:hAnsi="Calibri" w:cs="Times New Roman"/>
      <w:sz w:val="20"/>
      <w:szCs w:val="20"/>
      <w:lang w:bidi="en-US"/>
    </w:rPr>
  </w:style>
  <w:style w:type="paragraph" w:styleId="Pedmtkomente">
    <w:name w:val="annotation subject"/>
    <w:basedOn w:val="Textkomente"/>
    <w:next w:val="Textkomente"/>
    <w:link w:val="PedmtkomenteChar"/>
    <w:uiPriority w:val="99"/>
    <w:semiHidden/>
    <w:unhideWhenUsed/>
    <w:rsid w:val="000B1746"/>
    <w:rPr>
      <w:b/>
      <w:bCs/>
    </w:rPr>
  </w:style>
  <w:style w:type="character" w:customStyle="1" w:styleId="PedmtkomenteChar">
    <w:name w:val="Předmět komentáře Char"/>
    <w:basedOn w:val="TextkomenteChar"/>
    <w:link w:val="Pedmtkomente"/>
    <w:uiPriority w:val="99"/>
    <w:semiHidden/>
    <w:rsid w:val="000B1746"/>
    <w:rPr>
      <w:rFonts w:ascii="Calibri" w:eastAsia="Times New Roman" w:hAnsi="Calibri" w:cs="Times New Roman"/>
      <w:b/>
      <w:bCs/>
      <w:sz w:val="20"/>
      <w:szCs w:val="20"/>
      <w:lang w:bidi="en-US"/>
    </w:rPr>
  </w:style>
  <w:style w:type="paragraph" w:styleId="Titulek">
    <w:name w:val="caption"/>
    <w:basedOn w:val="Normln"/>
    <w:next w:val="Normln"/>
    <w:uiPriority w:val="35"/>
    <w:unhideWhenUsed/>
    <w:qFormat/>
    <w:rsid w:val="00AD23B9"/>
    <w:pPr>
      <w:spacing w:after="200" w:line="240" w:lineRule="auto"/>
    </w:pPr>
    <w:rPr>
      <w:b/>
      <w:bCs/>
      <w:color w:val="4F81BD" w:themeColor="accent1"/>
      <w:sz w:val="18"/>
      <w:szCs w:val="18"/>
    </w:rPr>
  </w:style>
  <w:style w:type="paragraph" w:styleId="Seznamobrzk">
    <w:name w:val="table of figures"/>
    <w:basedOn w:val="Normln"/>
    <w:next w:val="Normln"/>
    <w:uiPriority w:val="99"/>
    <w:unhideWhenUsed/>
    <w:rsid w:val="00FD5E9D"/>
    <w:pPr>
      <w:spacing w:after="0"/>
    </w:pPr>
  </w:style>
  <w:style w:type="character" w:styleId="Hypertextovodkaz">
    <w:name w:val="Hyperlink"/>
    <w:basedOn w:val="Standardnpsmoodstavce"/>
    <w:uiPriority w:val="99"/>
    <w:unhideWhenUsed/>
    <w:rsid w:val="00FD5E9D"/>
    <w:rPr>
      <w:color w:val="0000FF" w:themeColor="hyperlink"/>
      <w:u w:val="single"/>
    </w:rPr>
  </w:style>
  <w:style w:type="paragraph" w:styleId="Nadpisobsahu">
    <w:name w:val="TOC Heading"/>
    <w:basedOn w:val="Nadpis1"/>
    <w:next w:val="Normln"/>
    <w:uiPriority w:val="39"/>
    <w:semiHidden/>
    <w:unhideWhenUsed/>
    <w:qFormat/>
    <w:rsid w:val="00687956"/>
    <w:pPr>
      <w:spacing w:before="480" w:after="0" w:line="276" w:lineRule="auto"/>
      <w:outlineLvl w:val="9"/>
    </w:pPr>
    <w:rPr>
      <w:rFonts w:asciiTheme="majorHAnsi" w:hAnsiTheme="majorHAnsi"/>
      <w:color w:val="365F91" w:themeColor="accent1" w:themeShade="BF"/>
      <w:sz w:val="28"/>
      <w:lang w:eastAsia="cs-CZ" w:bidi="ar-SA"/>
    </w:rPr>
  </w:style>
  <w:style w:type="paragraph" w:styleId="Obsah1">
    <w:name w:val="toc 1"/>
    <w:basedOn w:val="Normln"/>
    <w:next w:val="Normln"/>
    <w:autoRedefine/>
    <w:uiPriority w:val="39"/>
    <w:unhideWhenUsed/>
    <w:rsid w:val="00335D5E"/>
    <w:pPr>
      <w:tabs>
        <w:tab w:val="left" w:pos="284"/>
        <w:tab w:val="right" w:leader="dot" w:pos="8777"/>
      </w:tabs>
      <w:spacing w:after="100"/>
    </w:pPr>
  </w:style>
  <w:style w:type="paragraph" w:styleId="Obsah2">
    <w:name w:val="toc 2"/>
    <w:basedOn w:val="Normln"/>
    <w:next w:val="Normln"/>
    <w:autoRedefine/>
    <w:uiPriority w:val="39"/>
    <w:unhideWhenUsed/>
    <w:rsid w:val="00335D5E"/>
    <w:pPr>
      <w:tabs>
        <w:tab w:val="left" w:pos="709"/>
        <w:tab w:val="right" w:leader="dot" w:pos="8777"/>
      </w:tabs>
      <w:spacing w:after="0"/>
      <w:ind w:left="238"/>
    </w:pPr>
  </w:style>
  <w:style w:type="paragraph" w:styleId="Obsah3">
    <w:name w:val="toc 3"/>
    <w:basedOn w:val="Normln"/>
    <w:next w:val="Normln"/>
    <w:autoRedefine/>
    <w:uiPriority w:val="39"/>
    <w:unhideWhenUsed/>
    <w:rsid w:val="009B4009"/>
    <w:pPr>
      <w:tabs>
        <w:tab w:val="left" w:pos="1134"/>
        <w:tab w:val="right" w:leader="dot" w:pos="8777"/>
      </w:tabs>
      <w:spacing w:after="0"/>
      <w:ind w:left="709" w:hanging="229"/>
    </w:pPr>
  </w:style>
  <w:style w:type="paragraph" w:styleId="Bezmezer">
    <w:name w:val="No Spacing"/>
    <w:uiPriority w:val="1"/>
    <w:qFormat/>
    <w:rsid w:val="00687956"/>
    <w:pPr>
      <w:spacing w:after="0" w:line="240" w:lineRule="auto"/>
      <w:jc w:val="both"/>
    </w:pPr>
    <w:rPr>
      <w:rFonts w:ascii="Calibri" w:eastAsia="Times New Roman" w:hAnsi="Calibri" w:cs="Times New Roman"/>
      <w:sz w:val="24"/>
      <w:lang w:bidi="en-US"/>
    </w:rPr>
  </w:style>
  <w:style w:type="character" w:customStyle="1" w:styleId="Nadpis4Char">
    <w:name w:val="Nadpis 4 Char"/>
    <w:basedOn w:val="Standardnpsmoodstavce"/>
    <w:link w:val="Nadpis4"/>
    <w:uiPriority w:val="9"/>
    <w:semiHidden/>
    <w:rsid w:val="00F22413"/>
    <w:rPr>
      <w:rFonts w:asciiTheme="majorHAnsi" w:eastAsiaTheme="majorEastAsia" w:hAnsiTheme="majorHAnsi" w:cstheme="majorBidi"/>
      <w:b/>
      <w:bCs/>
      <w:i/>
      <w:iCs/>
      <w:color w:val="4F81BD" w:themeColor="accent1"/>
      <w:sz w:val="24"/>
      <w:lang w:bidi="en-US"/>
    </w:rPr>
  </w:style>
  <w:style w:type="character" w:customStyle="1" w:styleId="Nadpis5Char">
    <w:name w:val="Nadpis 5 Char"/>
    <w:basedOn w:val="Standardnpsmoodstavce"/>
    <w:link w:val="Nadpis5"/>
    <w:uiPriority w:val="9"/>
    <w:semiHidden/>
    <w:rsid w:val="00F22413"/>
    <w:rPr>
      <w:rFonts w:asciiTheme="majorHAnsi" w:eastAsiaTheme="majorEastAsia" w:hAnsiTheme="majorHAnsi" w:cstheme="majorBidi"/>
      <w:color w:val="243F60" w:themeColor="accent1" w:themeShade="7F"/>
      <w:sz w:val="24"/>
      <w:lang w:bidi="en-US"/>
    </w:rPr>
  </w:style>
  <w:style w:type="character" w:customStyle="1" w:styleId="Nadpis6Char">
    <w:name w:val="Nadpis 6 Char"/>
    <w:basedOn w:val="Standardnpsmoodstavce"/>
    <w:link w:val="Nadpis6"/>
    <w:uiPriority w:val="9"/>
    <w:semiHidden/>
    <w:rsid w:val="00F22413"/>
    <w:rPr>
      <w:rFonts w:asciiTheme="majorHAnsi" w:eastAsiaTheme="majorEastAsia" w:hAnsiTheme="majorHAnsi" w:cstheme="majorBidi"/>
      <w:i/>
      <w:iCs/>
      <w:color w:val="243F60" w:themeColor="accent1" w:themeShade="7F"/>
      <w:sz w:val="24"/>
      <w:lang w:bidi="en-US"/>
    </w:rPr>
  </w:style>
  <w:style w:type="character" w:customStyle="1" w:styleId="Nadpis7Char">
    <w:name w:val="Nadpis 7 Char"/>
    <w:basedOn w:val="Standardnpsmoodstavce"/>
    <w:link w:val="Nadpis7"/>
    <w:uiPriority w:val="9"/>
    <w:semiHidden/>
    <w:rsid w:val="00F22413"/>
    <w:rPr>
      <w:rFonts w:asciiTheme="majorHAnsi" w:eastAsiaTheme="majorEastAsia" w:hAnsiTheme="majorHAnsi" w:cstheme="majorBidi"/>
      <w:i/>
      <w:iCs/>
      <w:color w:val="404040" w:themeColor="text1" w:themeTint="BF"/>
      <w:sz w:val="24"/>
      <w:lang w:bidi="en-US"/>
    </w:rPr>
  </w:style>
  <w:style w:type="character" w:customStyle="1" w:styleId="Nadpis8Char">
    <w:name w:val="Nadpis 8 Char"/>
    <w:basedOn w:val="Standardnpsmoodstavce"/>
    <w:link w:val="Nadpis8"/>
    <w:uiPriority w:val="9"/>
    <w:semiHidden/>
    <w:rsid w:val="00F22413"/>
    <w:rPr>
      <w:rFonts w:asciiTheme="majorHAnsi" w:eastAsiaTheme="majorEastAsia" w:hAnsiTheme="majorHAnsi" w:cstheme="majorBidi"/>
      <w:color w:val="404040" w:themeColor="text1" w:themeTint="BF"/>
      <w:sz w:val="20"/>
      <w:szCs w:val="20"/>
      <w:lang w:bidi="en-US"/>
    </w:rPr>
  </w:style>
  <w:style w:type="character" w:customStyle="1" w:styleId="Nadpis9Char">
    <w:name w:val="Nadpis 9 Char"/>
    <w:basedOn w:val="Standardnpsmoodstavce"/>
    <w:link w:val="Nadpis9"/>
    <w:uiPriority w:val="9"/>
    <w:semiHidden/>
    <w:rsid w:val="00F22413"/>
    <w:rPr>
      <w:rFonts w:asciiTheme="majorHAnsi" w:eastAsiaTheme="majorEastAsia" w:hAnsiTheme="majorHAnsi" w:cstheme="majorBidi"/>
      <w:i/>
      <w:iCs/>
      <w:color w:val="404040" w:themeColor="text1" w:themeTint="BF"/>
      <w:sz w:val="20"/>
      <w:szCs w:val="20"/>
      <w:lang w:bidi="en-US"/>
    </w:rPr>
  </w:style>
  <w:style w:type="paragraph" w:customStyle="1" w:styleId="formattt">
    <w:name w:val="format_tt"/>
    <w:basedOn w:val="formattext"/>
    <w:qFormat/>
    <w:rsid w:val="000E740B"/>
    <w:rPr>
      <w:rFonts w:ascii="Courier New" w:hAnsi="Courier New" w:cs="Courier New"/>
    </w:rPr>
  </w:style>
  <w:style w:type="paragraph" w:styleId="Zkladntext">
    <w:name w:val="Body Text"/>
    <w:basedOn w:val="Normln"/>
    <w:link w:val="ZkladntextChar"/>
    <w:rsid w:val="001433A5"/>
    <w:pPr>
      <w:spacing w:line="276" w:lineRule="auto"/>
      <w:jc w:val="left"/>
    </w:pPr>
    <w:rPr>
      <w:rFonts w:ascii="Cambria" w:hAnsi="Cambria"/>
    </w:rPr>
  </w:style>
  <w:style w:type="character" w:customStyle="1" w:styleId="ZkladntextChar">
    <w:name w:val="Základní text Char"/>
    <w:basedOn w:val="Standardnpsmoodstavce"/>
    <w:link w:val="Zkladntext"/>
    <w:rsid w:val="001433A5"/>
    <w:rPr>
      <w:rFonts w:ascii="Cambria" w:eastAsia="Times New Roman" w:hAnsi="Cambria" w:cs="Times New Roman"/>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C3D2C"/>
    <w:pPr>
      <w:spacing w:after="120" w:line="360" w:lineRule="auto"/>
      <w:jc w:val="both"/>
    </w:pPr>
    <w:rPr>
      <w:rFonts w:ascii="Calibri" w:eastAsia="Times New Roman" w:hAnsi="Calibri" w:cs="Times New Roman"/>
      <w:sz w:val="24"/>
      <w:lang w:bidi="en-US"/>
    </w:rPr>
  </w:style>
  <w:style w:type="paragraph" w:styleId="Nadpis1">
    <w:name w:val="heading 1"/>
    <w:basedOn w:val="Normln"/>
    <w:next w:val="formattext"/>
    <w:link w:val="Nadpis1Char"/>
    <w:uiPriority w:val="9"/>
    <w:qFormat/>
    <w:rsid w:val="00F22413"/>
    <w:pPr>
      <w:keepNext/>
      <w:keepLines/>
      <w:numPr>
        <w:numId w:val="5"/>
      </w:numPr>
      <w:jc w:val="left"/>
      <w:outlineLvl w:val="0"/>
    </w:pPr>
    <w:rPr>
      <w:rFonts w:ascii="Cambria" w:eastAsiaTheme="majorEastAsia" w:hAnsi="Cambria" w:cstheme="majorBidi"/>
      <w:b/>
      <w:bCs/>
      <w:sz w:val="32"/>
      <w:szCs w:val="28"/>
    </w:rPr>
  </w:style>
  <w:style w:type="paragraph" w:styleId="Nadpis2">
    <w:name w:val="heading 2"/>
    <w:basedOn w:val="Normln"/>
    <w:next w:val="formattext"/>
    <w:link w:val="Nadpis2Char"/>
    <w:uiPriority w:val="9"/>
    <w:unhideWhenUsed/>
    <w:qFormat/>
    <w:rsid w:val="00B17F85"/>
    <w:pPr>
      <w:keepNext/>
      <w:keepLines/>
      <w:numPr>
        <w:ilvl w:val="1"/>
        <w:numId w:val="5"/>
      </w:numPr>
      <w:spacing w:before="240"/>
      <w:ind w:left="578" w:hanging="578"/>
      <w:jc w:val="left"/>
      <w:outlineLvl w:val="1"/>
    </w:pPr>
    <w:rPr>
      <w:rFonts w:ascii="Cambria" w:eastAsiaTheme="majorEastAsia" w:hAnsi="Cambria" w:cstheme="majorBidi"/>
      <w:b/>
      <w:bCs/>
      <w:sz w:val="28"/>
      <w:szCs w:val="26"/>
    </w:rPr>
  </w:style>
  <w:style w:type="paragraph" w:styleId="Nadpis3">
    <w:name w:val="heading 3"/>
    <w:basedOn w:val="Normln"/>
    <w:next w:val="formattext"/>
    <w:link w:val="Nadpis3Char"/>
    <w:uiPriority w:val="9"/>
    <w:unhideWhenUsed/>
    <w:qFormat/>
    <w:rsid w:val="00B17F85"/>
    <w:pPr>
      <w:keepNext/>
      <w:keepLines/>
      <w:numPr>
        <w:ilvl w:val="2"/>
        <w:numId w:val="5"/>
      </w:numPr>
      <w:spacing w:before="240"/>
      <w:outlineLvl w:val="2"/>
    </w:pPr>
    <w:rPr>
      <w:rFonts w:ascii="Cambria" w:eastAsiaTheme="majorEastAsia" w:hAnsi="Cambria" w:cstheme="majorBidi"/>
      <w:b/>
      <w:bCs/>
    </w:rPr>
  </w:style>
  <w:style w:type="paragraph" w:styleId="Nadpis4">
    <w:name w:val="heading 4"/>
    <w:basedOn w:val="Normln"/>
    <w:next w:val="Normln"/>
    <w:link w:val="Nadpis4Char"/>
    <w:uiPriority w:val="9"/>
    <w:semiHidden/>
    <w:unhideWhenUsed/>
    <w:qFormat/>
    <w:rsid w:val="00F2241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F2241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F2241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F2241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F2241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F2241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ormattext">
    <w:name w:val="format_text"/>
    <w:qFormat/>
    <w:rsid w:val="00321B2E"/>
    <w:pPr>
      <w:spacing w:after="120" w:line="360" w:lineRule="auto"/>
      <w:jc w:val="both"/>
    </w:pPr>
    <w:rPr>
      <w:rFonts w:ascii="Cambria" w:eastAsia="Times New Roman" w:hAnsi="Cambria" w:cs="Times New Roman"/>
      <w:sz w:val="24"/>
      <w:lang w:bidi="en-US"/>
    </w:rPr>
  </w:style>
  <w:style w:type="paragraph" w:styleId="Zhlav">
    <w:name w:val="header"/>
    <w:basedOn w:val="Normln"/>
    <w:link w:val="ZhlavChar"/>
    <w:uiPriority w:val="99"/>
    <w:unhideWhenUsed/>
    <w:rsid w:val="0011744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744D"/>
    <w:rPr>
      <w:rFonts w:ascii="Calibri" w:eastAsia="Times New Roman" w:hAnsi="Calibri" w:cs="Times New Roman"/>
      <w:sz w:val="24"/>
      <w:lang w:bidi="en-US"/>
    </w:rPr>
  </w:style>
  <w:style w:type="paragraph" w:styleId="Zpat">
    <w:name w:val="footer"/>
    <w:basedOn w:val="Normln"/>
    <w:link w:val="ZpatChar"/>
    <w:uiPriority w:val="99"/>
    <w:unhideWhenUsed/>
    <w:rsid w:val="0011744D"/>
    <w:pPr>
      <w:tabs>
        <w:tab w:val="center" w:pos="4536"/>
        <w:tab w:val="right" w:pos="9072"/>
      </w:tabs>
      <w:spacing w:after="0" w:line="240" w:lineRule="auto"/>
    </w:pPr>
  </w:style>
  <w:style w:type="character" w:customStyle="1" w:styleId="ZpatChar">
    <w:name w:val="Zápatí Char"/>
    <w:basedOn w:val="Standardnpsmoodstavce"/>
    <w:link w:val="Zpat"/>
    <w:uiPriority w:val="99"/>
    <w:rsid w:val="0011744D"/>
    <w:rPr>
      <w:rFonts w:ascii="Calibri" w:eastAsia="Times New Roman" w:hAnsi="Calibri" w:cs="Times New Roman"/>
      <w:sz w:val="24"/>
      <w:lang w:bidi="en-US"/>
    </w:rPr>
  </w:style>
  <w:style w:type="character" w:customStyle="1" w:styleId="Nadpis1Char">
    <w:name w:val="Nadpis 1 Char"/>
    <w:basedOn w:val="Standardnpsmoodstavce"/>
    <w:link w:val="Nadpis1"/>
    <w:uiPriority w:val="9"/>
    <w:rsid w:val="00F22413"/>
    <w:rPr>
      <w:rFonts w:ascii="Cambria" w:eastAsiaTheme="majorEastAsia" w:hAnsi="Cambria" w:cstheme="majorBidi"/>
      <w:b/>
      <w:bCs/>
      <w:sz w:val="32"/>
      <w:szCs w:val="28"/>
      <w:lang w:bidi="en-US"/>
    </w:rPr>
  </w:style>
  <w:style w:type="character" w:customStyle="1" w:styleId="Nadpis2Char">
    <w:name w:val="Nadpis 2 Char"/>
    <w:basedOn w:val="Standardnpsmoodstavce"/>
    <w:link w:val="Nadpis2"/>
    <w:uiPriority w:val="9"/>
    <w:rsid w:val="00B17F85"/>
    <w:rPr>
      <w:rFonts w:ascii="Cambria" w:eastAsiaTheme="majorEastAsia" w:hAnsi="Cambria" w:cstheme="majorBidi"/>
      <w:b/>
      <w:bCs/>
      <w:sz w:val="28"/>
      <w:szCs w:val="26"/>
      <w:lang w:bidi="en-US"/>
    </w:rPr>
  </w:style>
  <w:style w:type="paragraph" w:styleId="Textbubliny">
    <w:name w:val="Balloon Text"/>
    <w:basedOn w:val="Normln"/>
    <w:link w:val="TextbublinyChar"/>
    <w:uiPriority w:val="99"/>
    <w:semiHidden/>
    <w:unhideWhenUsed/>
    <w:rsid w:val="00DD0F4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0F45"/>
    <w:rPr>
      <w:rFonts w:ascii="Tahoma" w:eastAsia="Times New Roman" w:hAnsi="Tahoma" w:cs="Tahoma"/>
      <w:sz w:val="16"/>
      <w:szCs w:val="16"/>
      <w:lang w:bidi="en-US"/>
    </w:rPr>
  </w:style>
  <w:style w:type="character" w:customStyle="1" w:styleId="Nadpis3Char">
    <w:name w:val="Nadpis 3 Char"/>
    <w:basedOn w:val="Standardnpsmoodstavce"/>
    <w:link w:val="Nadpis3"/>
    <w:uiPriority w:val="9"/>
    <w:rsid w:val="00B17F85"/>
    <w:rPr>
      <w:rFonts w:ascii="Cambria" w:eastAsiaTheme="majorEastAsia" w:hAnsi="Cambria" w:cstheme="majorBidi"/>
      <w:b/>
      <w:bCs/>
      <w:sz w:val="24"/>
      <w:lang w:bidi="en-US"/>
    </w:rPr>
  </w:style>
  <w:style w:type="table" w:styleId="Mkatabulky">
    <w:name w:val="Table Grid"/>
    <w:basedOn w:val="Normlntabulka"/>
    <w:uiPriority w:val="59"/>
    <w:rsid w:val="00780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0B1746"/>
    <w:rPr>
      <w:sz w:val="16"/>
      <w:szCs w:val="16"/>
    </w:rPr>
  </w:style>
  <w:style w:type="paragraph" w:styleId="Textkomente">
    <w:name w:val="annotation text"/>
    <w:basedOn w:val="Normln"/>
    <w:link w:val="TextkomenteChar"/>
    <w:uiPriority w:val="99"/>
    <w:semiHidden/>
    <w:unhideWhenUsed/>
    <w:rsid w:val="000B1746"/>
    <w:pPr>
      <w:spacing w:line="240" w:lineRule="auto"/>
    </w:pPr>
    <w:rPr>
      <w:sz w:val="20"/>
      <w:szCs w:val="20"/>
    </w:rPr>
  </w:style>
  <w:style w:type="character" w:customStyle="1" w:styleId="TextkomenteChar">
    <w:name w:val="Text komentáře Char"/>
    <w:basedOn w:val="Standardnpsmoodstavce"/>
    <w:link w:val="Textkomente"/>
    <w:uiPriority w:val="99"/>
    <w:semiHidden/>
    <w:rsid w:val="000B1746"/>
    <w:rPr>
      <w:rFonts w:ascii="Calibri" w:eastAsia="Times New Roman" w:hAnsi="Calibri" w:cs="Times New Roman"/>
      <w:sz w:val="20"/>
      <w:szCs w:val="20"/>
      <w:lang w:bidi="en-US"/>
    </w:rPr>
  </w:style>
  <w:style w:type="paragraph" w:styleId="Pedmtkomente">
    <w:name w:val="annotation subject"/>
    <w:basedOn w:val="Textkomente"/>
    <w:next w:val="Textkomente"/>
    <w:link w:val="PedmtkomenteChar"/>
    <w:uiPriority w:val="99"/>
    <w:semiHidden/>
    <w:unhideWhenUsed/>
    <w:rsid w:val="000B1746"/>
    <w:rPr>
      <w:b/>
      <w:bCs/>
    </w:rPr>
  </w:style>
  <w:style w:type="character" w:customStyle="1" w:styleId="PedmtkomenteChar">
    <w:name w:val="Předmět komentáře Char"/>
    <w:basedOn w:val="TextkomenteChar"/>
    <w:link w:val="Pedmtkomente"/>
    <w:uiPriority w:val="99"/>
    <w:semiHidden/>
    <w:rsid w:val="000B1746"/>
    <w:rPr>
      <w:rFonts w:ascii="Calibri" w:eastAsia="Times New Roman" w:hAnsi="Calibri" w:cs="Times New Roman"/>
      <w:b/>
      <w:bCs/>
      <w:sz w:val="20"/>
      <w:szCs w:val="20"/>
      <w:lang w:bidi="en-US"/>
    </w:rPr>
  </w:style>
  <w:style w:type="paragraph" w:styleId="Titulek">
    <w:name w:val="caption"/>
    <w:basedOn w:val="Normln"/>
    <w:next w:val="Normln"/>
    <w:uiPriority w:val="35"/>
    <w:unhideWhenUsed/>
    <w:qFormat/>
    <w:rsid w:val="00AD23B9"/>
    <w:pPr>
      <w:spacing w:after="200" w:line="240" w:lineRule="auto"/>
    </w:pPr>
    <w:rPr>
      <w:b/>
      <w:bCs/>
      <w:color w:val="4F81BD" w:themeColor="accent1"/>
      <w:sz w:val="18"/>
      <w:szCs w:val="18"/>
    </w:rPr>
  </w:style>
  <w:style w:type="paragraph" w:styleId="Seznamobrzk">
    <w:name w:val="table of figures"/>
    <w:basedOn w:val="Normln"/>
    <w:next w:val="Normln"/>
    <w:uiPriority w:val="99"/>
    <w:unhideWhenUsed/>
    <w:rsid w:val="00FD5E9D"/>
    <w:pPr>
      <w:spacing w:after="0"/>
    </w:pPr>
  </w:style>
  <w:style w:type="character" w:styleId="Hypertextovodkaz">
    <w:name w:val="Hyperlink"/>
    <w:basedOn w:val="Standardnpsmoodstavce"/>
    <w:uiPriority w:val="99"/>
    <w:unhideWhenUsed/>
    <w:rsid w:val="00FD5E9D"/>
    <w:rPr>
      <w:color w:val="0000FF" w:themeColor="hyperlink"/>
      <w:u w:val="single"/>
    </w:rPr>
  </w:style>
  <w:style w:type="paragraph" w:styleId="Nadpisobsahu">
    <w:name w:val="TOC Heading"/>
    <w:basedOn w:val="Nadpis1"/>
    <w:next w:val="Normln"/>
    <w:uiPriority w:val="39"/>
    <w:semiHidden/>
    <w:unhideWhenUsed/>
    <w:qFormat/>
    <w:rsid w:val="00687956"/>
    <w:pPr>
      <w:spacing w:before="480" w:after="0" w:line="276" w:lineRule="auto"/>
      <w:outlineLvl w:val="9"/>
    </w:pPr>
    <w:rPr>
      <w:rFonts w:asciiTheme="majorHAnsi" w:hAnsiTheme="majorHAnsi"/>
      <w:color w:val="365F91" w:themeColor="accent1" w:themeShade="BF"/>
      <w:sz w:val="28"/>
      <w:lang w:eastAsia="cs-CZ" w:bidi="ar-SA"/>
    </w:rPr>
  </w:style>
  <w:style w:type="paragraph" w:styleId="Obsah1">
    <w:name w:val="toc 1"/>
    <w:basedOn w:val="Normln"/>
    <w:next w:val="Normln"/>
    <w:autoRedefine/>
    <w:uiPriority w:val="39"/>
    <w:unhideWhenUsed/>
    <w:rsid w:val="00335D5E"/>
    <w:pPr>
      <w:tabs>
        <w:tab w:val="left" w:pos="284"/>
        <w:tab w:val="right" w:leader="dot" w:pos="8777"/>
      </w:tabs>
      <w:spacing w:after="100"/>
    </w:pPr>
  </w:style>
  <w:style w:type="paragraph" w:styleId="Obsah2">
    <w:name w:val="toc 2"/>
    <w:basedOn w:val="Normln"/>
    <w:next w:val="Normln"/>
    <w:autoRedefine/>
    <w:uiPriority w:val="39"/>
    <w:unhideWhenUsed/>
    <w:rsid w:val="00335D5E"/>
    <w:pPr>
      <w:tabs>
        <w:tab w:val="left" w:pos="709"/>
        <w:tab w:val="right" w:leader="dot" w:pos="8777"/>
      </w:tabs>
      <w:spacing w:after="0"/>
      <w:ind w:left="238"/>
    </w:pPr>
  </w:style>
  <w:style w:type="paragraph" w:styleId="Obsah3">
    <w:name w:val="toc 3"/>
    <w:basedOn w:val="Normln"/>
    <w:next w:val="Normln"/>
    <w:autoRedefine/>
    <w:uiPriority w:val="39"/>
    <w:unhideWhenUsed/>
    <w:rsid w:val="009B4009"/>
    <w:pPr>
      <w:tabs>
        <w:tab w:val="left" w:pos="1134"/>
        <w:tab w:val="right" w:leader="dot" w:pos="8777"/>
      </w:tabs>
      <w:spacing w:after="0"/>
      <w:ind w:left="709" w:hanging="229"/>
    </w:pPr>
  </w:style>
  <w:style w:type="paragraph" w:styleId="Bezmezer">
    <w:name w:val="No Spacing"/>
    <w:uiPriority w:val="1"/>
    <w:qFormat/>
    <w:rsid w:val="00687956"/>
    <w:pPr>
      <w:spacing w:after="0" w:line="240" w:lineRule="auto"/>
      <w:jc w:val="both"/>
    </w:pPr>
    <w:rPr>
      <w:rFonts w:ascii="Calibri" w:eastAsia="Times New Roman" w:hAnsi="Calibri" w:cs="Times New Roman"/>
      <w:sz w:val="24"/>
      <w:lang w:bidi="en-US"/>
    </w:rPr>
  </w:style>
  <w:style w:type="character" w:customStyle="1" w:styleId="Nadpis4Char">
    <w:name w:val="Nadpis 4 Char"/>
    <w:basedOn w:val="Standardnpsmoodstavce"/>
    <w:link w:val="Nadpis4"/>
    <w:uiPriority w:val="9"/>
    <w:semiHidden/>
    <w:rsid w:val="00F22413"/>
    <w:rPr>
      <w:rFonts w:asciiTheme="majorHAnsi" w:eastAsiaTheme="majorEastAsia" w:hAnsiTheme="majorHAnsi" w:cstheme="majorBidi"/>
      <w:b/>
      <w:bCs/>
      <w:i/>
      <w:iCs/>
      <w:color w:val="4F81BD" w:themeColor="accent1"/>
      <w:sz w:val="24"/>
      <w:lang w:bidi="en-US"/>
    </w:rPr>
  </w:style>
  <w:style w:type="character" w:customStyle="1" w:styleId="Nadpis5Char">
    <w:name w:val="Nadpis 5 Char"/>
    <w:basedOn w:val="Standardnpsmoodstavce"/>
    <w:link w:val="Nadpis5"/>
    <w:uiPriority w:val="9"/>
    <w:semiHidden/>
    <w:rsid w:val="00F22413"/>
    <w:rPr>
      <w:rFonts w:asciiTheme="majorHAnsi" w:eastAsiaTheme="majorEastAsia" w:hAnsiTheme="majorHAnsi" w:cstheme="majorBidi"/>
      <w:color w:val="243F60" w:themeColor="accent1" w:themeShade="7F"/>
      <w:sz w:val="24"/>
      <w:lang w:bidi="en-US"/>
    </w:rPr>
  </w:style>
  <w:style w:type="character" w:customStyle="1" w:styleId="Nadpis6Char">
    <w:name w:val="Nadpis 6 Char"/>
    <w:basedOn w:val="Standardnpsmoodstavce"/>
    <w:link w:val="Nadpis6"/>
    <w:uiPriority w:val="9"/>
    <w:semiHidden/>
    <w:rsid w:val="00F22413"/>
    <w:rPr>
      <w:rFonts w:asciiTheme="majorHAnsi" w:eastAsiaTheme="majorEastAsia" w:hAnsiTheme="majorHAnsi" w:cstheme="majorBidi"/>
      <w:i/>
      <w:iCs/>
      <w:color w:val="243F60" w:themeColor="accent1" w:themeShade="7F"/>
      <w:sz w:val="24"/>
      <w:lang w:bidi="en-US"/>
    </w:rPr>
  </w:style>
  <w:style w:type="character" w:customStyle="1" w:styleId="Nadpis7Char">
    <w:name w:val="Nadpis 7 Char"/>
    <w:basedOn w:val="Standardnpsmoodstavce"/>
    <w:link w:val="Nadpis7"/>
    <w:uiPriority w:val="9"/>
    <w:semiHidden/>
    <w:rsid w:val="00F22413"/>
    <w:rPr>
      <w:rFonts w:asciiTheme="majorHAnsi" w:eastAsiaTheme="majorEastAsia" w:hAnsiTheme="majorHAnsi" w:cstheme="majorBidi"/>
      <w:i/>
      <w:iCs/>
      <w:color w:val="404040" w:themeColor="text1" w:themeTint="BF"/>
      <w:sz w:val="24"/>
      <w:lang w:bidi="en-US"/>
    </w:rPr>
  </w:style>
  <w:style w:type="character" w:customStyle="1" w:styleId="Nadpis8Char">
    <w:name w:val="Nadpis 8 Char"/>
    <w:basedOn w:val="Standardnpsmoodstavce"/>
    <w:link w:val="Nadpis8"/>
    <w:uiPriority w:val="9"/>
    <w:semiHidden/>
    <w:rsid w:val="00F22413"/>
    <w:rPr>
      <w:rFonts w:asciiTheme="majorHAnsi" w:eastAsiaTheme="majorEastAsia" w:hAnsiTheme="majorHAnsi" w:cstheme="majorBidi"/>
      <w:color w:val="404040" w:themeColor="text1" w:themeTint="BF"/>
      <w:sz w:val="20"/>
      <w:szCs w:val="20"/>
      <w:lang w:bidi="en-US"/>
    </w:rPr>
  </w:style>
  <w:style w:type="character" w:customStyle="1" w:styleId="Nadpis9Char">
    <w:name w:val="Nadpis 9 Char"/>
    <w:basedOn w:val="Standardnpsmoodstavce"/>
    <w:link w:val="Nadpis9"/>
    <w:uiPriority w:val="9"/>
    <w:semiHidden/>
    <w:rsid w:val="00F22413"/>
    <w:rPr>
      <w:rFonts w:asciiTheme="majorHAnsi" w:eastAsiaTheme="majorEastAsia" w:hAnsiTheme="majorHAnsi" w:cstheme="majorBidi"/>
      <w:i/>
      <w:iCs/>
      <w:color w:val="404040" w:themeColor="text1" w:themeTint="BF"/>
      <w:sz w:val="20"/>
      <w:szCs w:val="20"/>
      <w:lang w:bidi="en-US"/>
    </w:rPr>
  </w:style>
  <w:style w:type="paragraph" w:customStyle="1" w:styleId="formattt">
    <w:name w:val="format_tt"/>
    <w:basedOn w:val="formattext"/>
    <w:qFormat/>
    <w:rsid w:val="000E740B"/>
    <w:rPr>
      <w:rFonts w:ascii="Courier New" w:hAnsi="Courier New" w:cs="Courier New"/>
    </w:rPr>
  </w:style>
  <w:style w:type="paragraph" w:styleId="Zkladntext">
    <w:name w:val="Body Text"/>
    <w:basedOn w:val="Normln"/>
    <w:link w:val="ZkladntextChar"/>
    <w:rsid w:val="001433A5"/>
    <w:pPr>
      <w:spacing w:line="276" w:lineRule="auto"/>
      <w:jc w:val="left"/>
    </w:pPr>
    <w:rPr>
      <w:rFonts w:ascii="Cambria" w:hAnsi="Cambria"/>
    </w:rPr>
  </w:style>
  <w:style w:type="character" w:customStyle="1" w:styleId="ZkladntextChar">
    <w:name w:val="Základní text Char"/>
    <w:basedOn w:val="Standardnpsmoodstavce"/>
    <w:link w:val="Zkladntext"/>
    <w:rsid w:val="001433A5"/>
    <w:rPr>
      <w:rFonts w:ascii="Cambria" w:eastAsia="Times New Roman" w:hAnsi="Cambria" w:cs="Times New Roman"/>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527394">
      <w:bodyDiv w:val="1"/>
      <w:marLeft w:val="0"/>
      <w:marRight w:val="0"/>
      <w:marTop w:val="0"/>
      <w:marBottom w:val="0"/>
      <w:divBdr>
        <w:top w:val="none" w:sz="0" w:space="0" w:color="auto"/>
        <w:left w:val="none" w:sz="0" w:space="0" w:color="auto"/>
        <w:bottom w:val="none" w:sz="0" w:space="0" w:color="auto"/>
        <w:right w:val="none" w:sz="0" w:space="0" w:color="auto"/>
      </w:divBdr>
    </w:div>
    <w:div w:id="1390419832">
      <w:bodyDiv w:val="1"/>
      <w:marLeft w:val="0"/>
      <w:marRight w:val="0"/>
      <w:marTop w:val="0"/>
      <w:marBottom w:val="0"/>
      <w:divBdr>
        <w:top w:val="none" w:sz="0" w:space="0" w:color="auto"/>
        <w:left w:val="none" w:sz="0" w:space="0" w:color="auto"/>
        <w:bottom w:val="none" w:sz="0" w:space="0" w:color="auto"/>
        <w:right w:val="none" w:sz="0" w:space="0" w:color="auto"/>
      </w:divBdr>
    </w:div>
    <w:div w:id="2022584937">
      <w:bodyDiv w:val="1"/>
      <w:marLeft w:val="0"/>
      <w:marRight w:val="0"/>
      <w:marTop w:val="0"/>
      <w:marBottom w:val="0"/>
      <w:divBdr>
        <w:top w:val="none" w:sz="0" w:space="0" w:color="auto"/>
        <w:left w:val="none" w:sz="0" w:space="0" w:color="auto"/>
        <w:bottom w:val="none" w:sz="0" w:space="0" w:color="auto"/>
        <w:right w:val="none" w:sz="0" w:space="0" w:color="auto"/>
      </w:divBdr>
      <w:divsChild>
        <w:div w:id="13966107">
          <w:marLeft w:val="0"/>
          <w:marRight w:val="0"/>
          <w:marTop w:val="0"/>
          <w:marBottom w:val="0"/>
          <w:divBdr>
            <w:top w:val="none" w:sz="0" w:space="0" w:color="auto"/>
            <w:left w:val="none" w:sz="0" w:space="0" w:color="auto"/>
            <w:bottom w:val="none" w:sz="0" w:space="0" w:color="auto"/>
            <w:right w:val="none" w:sz="0" w:space="0" w:color="auto"/>
          </w:divBdr>
        </w:div>
        <w:div w:id="1723746167">
          <w:marLeft w:val="0"/>
          <w:marRight w:val="0"/>
          <w:marTop w:val="0"/>
          <w:marBottom w:val="0"/>
          <w:divBdr>
            <w:top w:val="none" w:sz="0" w:space="0" w:color="auto"/>
            <w:left w:val="none" w:sz="0" w:space="0" w:color="auto"/>
            <w:bottom w:val="none" w:sz="0" w:space="0" w:color="auto"/>
            <w:right w:val="none" w:sz="0" w:space="0" w:color="auto"/>
          </w:divBdr>
        </w:div>
        <w:div w:id="1044402879">
          <w:marLeft w:val="0"/>
          <w:marRight w:val="0"/>
          <w:marTop w:val="0"/>
          <w:marBottom w:val="0"/>
          <w:divBdr>
            <w:top w:val="none" w:sz="0" w:space="0" w:color="auto"/>
            <w:left w:val="none" w:sz="0" w:space="0" w:color="auto"/>
            <w:bottom w:val="none" w:sz="0" w:space="0" w:color="auto"/>
            <w:right w:val="none" w:sz="0" w:space="0" w:color="auto"/>
          </w:divBdr>
        </w:div>
        <w:div w:id="422994466">
          <w:marLeft w:val="0"/>
          <w:marRight w:val="0"/>
          <w:marTop w:val="0"/>
          <w:marBottom w:val="0"/>
          <w:divBdr>
            <w:top w:val="none" w:sz="0" w:space="0" w:color="auto"/>
            <w:left w:val="none" w:sz="0" w:space="0" w:color="auto"/>
            <w:bottom w:val="none" w:sz="0" w:space="0" w:color="auto"/>
            <w:right w:val="none" w:sz="0" w:space="0" w:color="auto"/>
          </w:divBdr>
        </w:div>
        <w:div w:id="1429889673">
          <w:marLeft w:val="0"/>
          <w:marRight w:val="0"/>
          <w:marTop w:val="0"/>
          <w:marBottom w:val="0"/>
          <w:divBdr>
            <w:top w:val="none" w:sz="0" w:space="0" w:color="auto"/>
            <w:left w:val="none" w:sz="0" w:space="0" w:color="auto"/>
            <w:bottom w:val="none" w:sz="0" w:space="0" w:color="auto"/>
            <w:right w:val="none" w:sz="0" w:space="0" w:color="auto"/>
          </w:divBdr>
        </w:div>
        <w:div w:id="1288123617">
          <w:marLeft w:val="0"/>
          <w:marRight w:val="0"/>
          <w:marTop w:val="0"/>
          <w:marBottom w:val="0"/>
          <w:divBdr>
            <w:top w:val="none" w:sz="0" w:space="0" w:color="auto"/>
            <w:left w:val="none" w:sz="0" w:space="0" w:color="auto"/>
            <w:bottom w:val="none" w:sz="0" w:space="0" w:color="auto"/>
            <w:right w:val="none" w:sz="0" w:space="0" w:color="auto"/>
          </w:divBdr>
        </w:div>
        <w:div w:id="976059980">
          <w:marLeft w:val="0"/>
          <w:marRight w:val="0"/>
          <w:marTop w:val="0"/>
          <w:marBottom w:val="0"/>
          <w:divBdr>
            <w:top w:val="none" w:sz="0" w:space="0" w:color="auto"/>
            <w:left w:val="none" w:sz="0" w:space="0" w:color="auto"/>
            <w:bottom w:val="none" w:sz="0" w:space="0" w:color="auto"/>
            <w:right w:val="none" w:sz="0" w:space="0" w:color="auto"/>
          </w:divBdr>
        </w:div>
        <w:div w:id="128040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A3014-6E91-4AD1-A23F-823152BE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43</Pages>
  <Words>5381</Words>
  <Characters>31749</Characters>
  <Application>Microsoft Office Word</Application>
  <DocSecurity>0</DocSecurity>
  <Lines>264</Lines>
  <Paragraphs>74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Hanušová</dc:creator>
  <cp:lastModifiedBy>Monika Hanušová</cp:lastModifiedBy>
  <cp:revision>134</cp:revision>
  <dcterms:created xsi:type="dcterms:W3CDTF">2018-03-10T20:29:00Z</dcterms:created>
  <dcterms:modified xsi:type="dcterms:W3CDTF">2018-03-26T13:34:00Z</dcterms:modified>
</cp:coreProperties>
</file>