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EA738" w14:textId="4F60CA42" w:rsidR="00C62655" w:rsidRDefault="00F43201" w:rsidP="00F43201">
      <w:pPr>
        <w:jc w:val="center"/>
        <w:rPr>
          <w:sz w:val="28"/>
          <w:szCs w:val="28"/>
        </w:rPr>
      </w:pPr>
      <w:r w:rsidRPr="00F43201">
        <w:rPr>
          <w:sz w:val="28"/>
          <w:szCs w:val="28"/>
        </w:rPr>
        <w:t>15 Zabezpečení sítí – útoky na datové sítě a strategie obrany, ACLs, firewally, demilitarizované zóny</w:t>
      </w:r>
    </w:p>
    <w:p w14:paraId="0139A85D" w14:textId="77777777" w:rsidR="00CB0113" w:rsidRPr="00CB0113" w:rsidRDefault="00CB0113" w:rsidP="00CB0113">
      <w:pPr>
        <w:rPr>
          <w:b/>
          <w:bCs/>
        </w:rPr>
      </w:pPr>
      <w:r w:rsidRPr="00CB0113">
        <w:rPr>
          <w:b/>
          <w:bCs/>
        </w:rPr>
        <w:t>1. Útoky na datové sítě</w:t>
      </w:r>
    </w:p>
    <w:p w14:paraId="45ECEA67" w14:textId="21B61909" w:rsidR="00CB0113" w:rsidRPr="00CB0113" w:rsidRDefault="00CB0113" w:rsidP="00CB0113">
      <w:pPr>
        <w:numPr>
          <w:ilvl w:val="0"/>
          <w:numId w:val="1"/>
        </w:numPr>
      </w:pPr>
      <w:r w:rsidRPr="00CB0113">
        <w:rPr>
          <w:b/>
          <w:bCs/>
        </w:rPr>
        <w:t>Denial of Service (DoS) a Distributed Denial of Service (DDoS)</w:t>
      </w:r>
      <w:r w:rsidRPr="00CB0113">
        <w:t>: Útočník přetíží síťové prostředky nebo služby tak, aby je uživatelé nemohli využívat. DDoS je verze útoku, kdy útok provádí více zařízení najednou.</w:t>
      </w:r>
    </w:p>
    <w:p w14:paraId="2CE94DFE" w14:textId="77777777" w:rsidR="00CB0113" w:rsidRPr="00CB0113" w:rsidRDefault="00CB0113" w:rsidP="00CB0113">
      <w:pPr>
        <w:numPr>
          <w:ilvl w:val="0"/>
          <w:numId w:val="1"/>
        </w:numPr>
      </w:pPr>
      <w:r w:rsidRPr="00CB0113">
        <w:rPr>
          <w:b/>
          <w:bCs/>
        </w:rPr>
        <w:t>Man-in-</w:t>
      </w:r>
      <w:proofErr w:type="spellStart"/>
      <w:r w:rsidRPr="00CB0113">
        <w:rPr>
          <w:b/>
          <w:bCs/>
        </w:rPr>
        <w:t>the</w:t>
      </w:r>
      <w:proofErr w:type="spellEnd"/>
      <w:r w:rsidRPr="00CB0113">
        <w:rPr>
          <w:b/>
          <w:bCs/>
        </w:rPr>
        <w:t>-</w:t>
      </w:r>
      <w:proofErr w:type="spellStart"/>
      <w:r w:rsidRPr="00CB0113">
        <w:rPr>
          <w:b/>
          <w:bCs/>
        </w:rPr>
        <w:t>middle</w:t>
      </w:r>
      <w:proofErr w:type="spellEnd"/>
      <w:r w:rsidRPr="00CB0113">
        <w:rPr>
          <w:b/>
          <w:bCs/>
        </w:rPr>
        <w:t xml:space="preserve"> (MITM)</w:t>
      </w:r>
      <w:r w:rsidRPr="00CB0113">
        <w:t>: Útočník zachytává a případně i modifikuje komunikaci mezi dvěma stranami, aniž by to tyto strany věděly.</w:t>
      </w:r>
    </w:p>
    <w:p w14:paraId="0D61DFE5" w14:textId="77777777" w:rsidR="00CB0113" w:rsidRPr="00CB0113" w:rsidRDefault="00CB0113" w:rsidP="00CB0113">
      <w:pPr>
        <w:numPr>
          <w:ilvl w:val="0"/>
          <w:numId w:val="1"/>
        </w:numPr>
      </w:pPr>
      <w:proofErr w:type="spellStart"/>
      <w:r w:rsidRPr="00CB0113">
        <w:rPr>
          <w:b/>
          <w:bCs/>
        </w:rPr>
        <w:t>Phishing</w:t>
      </w:r>
      <w:proofErr w:type="spellEnd"/>
      <w:r w:rsidRPr="00CB0113">
        <w:t>: Útočníci posílají falešné e-maily nebo zprávy, které mají za cíl získat citlivé informace, jako jsou hesla nebo platební údaje.</w:t>
      </w:r>
    </w:p>
    <w:p w14:paraId="7ED706C4" w14:textId="0029B949" w:rsidR="00CB0113" w:rsidRPr="00CB0113" w:rsidRDefault="00CB0113" w:rsidP="00CB0113">
      <w:pPr>
        <w:numPr>
          <w:ilvl w:val="0"/>
          <w:numId w:val="1"/>
        </w:numPr>
      </w:pPr>
      <w:r w:rsidRPr="00CB0113">
        <w:rPr>
          <w:b/>
          <w:bCs/>
        </w:rPr>
        <w:t>Malware</w:t>
      </w:r>
      <w:r w:rsidRPr="00CB0113">
        <w:t xml:space="preserve">: </w:t>
      </w:r>
      <w:r w:rsidR="0087263E">
        <w:t>Jedná se o š</w:t>
      </w:r>
      <w:r w:rsidRPr="00CB0113">
        <w:t xml:space="preserve">kodlivý software, který infikuje systémy, často za účelem získání přístupu k síti nebo zisku citlivých dat (ransomware, </w:t>
      </w:r>
      <w:r w:rsidR="00C5306F" w:rsidRPr="00CB0113">
        <w:t>spyware</w:t>
      </w:r>
      <w:r w:rsidRPr="00CB0113">
        <w:t>).</w:t>
      </w:r>
    </w:p>
    <w:p w14:paraId="1A2B7E59" w14:textId="77777777" w:rsidR="00CB0113" w:rsidRPr="00CB0113" w:rsidRDefault="00CB0113" w:rsidP="00CB0113">
      <w:pPr>
        <w:numPr>
          <w:ilvl w:val="0"/>
          <w:numId w:val="1"/>
        </w:numPr>
      </w:pPr>
      <w:r w:rsidRPr="00CB0113">
        <w:rPr>
          <w:b/>
          <w:bCs/>
        </w:rPr>
        <w:t xml:space="preserve">Packet </w:t>
      </w:r>
      <w:proofErr w:type="spellStart"/>
      <w:r w:rsidRPr="00CB0113">
        <w:rPr>
          <w:b/>
          <w:bCs/>
        </w:rPr>
        <w:t>sniffing</w:t>
      </w:r>
      <w:proofErr w:type="spellEnd"/>
      <w:r w:rsidRPr="00CB0113">
        <w:t>: Útočník zachytává data, která se přenášejí přes síť, například za účelem získání hesel nebo citlivých informací.</w:t>
      </w:r>
    </w:p>
    <w:p w14:paraId="49DB0D8F" w14:textId="42FDB73D" w:rsidR="009D74AC" w:rsidRDefault="00CB0113" w:rsidP="0087263E">
      <w:pPr>
        <w:numPr>
          <w:ilvl w:val="0"/>
          <w:numId w:val="1"/>
        </w:numPr>
      </w:pPr>
      <w:r w:rsidRPr="00CB0113">
        <w:rPr>
          <w:b/>
          <w:bCs/>
        </w:rPr>
        <w:t xml:space="preserve">SQL </w:t>
      </w:r>
      <w:proofErr w:type="spellStart"/>
      <w:r w:rsidRPr="00CB0113">
        <w:rPr>
          <w:b/>
          <w:bCs/>
        </w:rPr>
        <w:t>injection</w:t>
      </w:r>
      <w:proofErr w:type="spellEnd"/>
      <w:r w:rsidRPr="00CB0113">
        <w:t>: Útočník vkládá škodlivé SQL dotazy do formulářů na webu s cílem získat nebo upravit data uložená v databázi.</w:t>
      </w:r>
    </w:p>
    <w:p w14:paraId="2613DD6F" w14:textId="4E0DCEAC" w:rsidR="0087263E" w:rsidRPr="00CB0113" w:rsidRDefault="0087263E" w:rsidP="0087263E">
      <w:pPr>
        <w:numPr>
          <w:ilvl w:val="0"/>
          <w:numId w:val="1"/>
        </w:numPr>
      </w:pPr>
      <w:proofErr w:type="spellStart"/>
      <w:r>
        <w:rPr>
          <w:b/>
          <w:bCs/>
        </w:rPr>
        <w:t>Pharming</w:t>
      </w:r>
      <w:proofErr w:type="spellEnd"/>
      <w:r w:rsidRPr="0087263E">
        <w:t>:</w:t>
      </w:r>
      <w:r>
        <w:t xml:space="preserve"> </w:t>
      </w:r>
      <w:proofErr w:type="spellStart"/>
      <w:r w:rsidRPr="0087263E">
        <w:t>Pharming</w:t>
      </w:r>
      <w:proofErr w:type="spellEnd"/>
      <w:r w:rsidRPr="0087263E">
        <w:t xml:space="preserve"> je útok, který přesměruje uživatele na podvodný web i při správném zadání adresy. Útočníci manipulují DNS nebo lokální soubory k získání citlivých dat.</w:t>
      </w:r>
    </w:p>
    <w:p w14:paraId="7CC0F73F" w14:textId="77777777" w:rsidR="00CB0113" w:rsidRPr="00CB0113" w:rsidRDefault="00CB0113" w:rsidP="00CB0113">
      <w:pPr>
        <w:rPr>
          <w:b/>
          <w:bCs/>
        </w:rPr>
      </w:pPr>
      <w:r w:rsidRPr="00CB0113">
        <w:rPr>
          <w:b/>
          <w:bCs/>
        </w:rPr>
        <w:t>2. Strategie obrany</w:t>
      </w:r>
    </w:p>
    <w:p w14:paraId="77171FEA" w14:textId="77777777" w:rsidR="00CB0113" w:rsidRPr="00CB0113" w:rsidRDefault="00CB0113" w:rsidP="00CB0113">
      <w:pPr>
        <w:numPr>
          <w:ilvl w:val="0"/>
          <w:numId w:val="2"/>
        </w:numPr>
      </w:pPr>
      <w:r w:rsidRPr="00CB0113">
        <w:rPr>
          <w:b/>
          <w:bCs/>
        </w:rPr>
        <w:t>Šifrování</w:t>
      </w:r>
      <w:r w:rsidRPr="00CB0113">
        <w:t>: Zajišťuje, že data přenášená po síti jsou nečitelná pro ty, kdo k nim nemají oprávnění.</w:t>
      </w:r>
    </w:p>
    <w:p w14:paraId="4D3044B3" w14:textId="2F85E750" w:rsidR="00CB0113" w:rsidRPr="00CB0113" w:rsidRDefault="00CB0113" w:rsidP="00CB0113">
      <w:pPr>
        <w:numPr>
          <w:ilvl w:val="0"/>
          <w:numId w:val="2"/>
        </w:numPr>
      </w:pPr>
      <w:r w:rsidRPr="00CB0113">
        <w:rPr>
          <w:b/>
          <w:bCs/>
        </w:rPr>
        <w:t>Autentizace a autorizace</w:t>
      </w:r>
      <w:r w:rsidRPr="00CB0113">
        <w:t xml:space="preserve">: Zajištění, že přístup k síti mají pouze oprávněné osoby (použití hesel, </w:t>
      </w:r>
      <w:r w:rsidR="00E26B72">
        <w:t>několika násobná</w:t>
      </w:r>
      <w:r w:rsidRPr="00CB0113">
        <w:t xml:space="preserve"> autentizace, digitálních certifikátů).</w:t>
      </w:r>
    </w:p>
    <w:p w14:paraId="4FC8680F" w14:textId="35AE9E4C" w:rsidR="00CB0113" w:rsidRPr="00CB0113" w:rsidRDefault="00CB0113" w:rsidP="00CB0113">
      <w:pPr>
        <w:numPr>
          <w:ilvl w:val="0"/>
          <w:numId w:val="2"/>
        </w:numPr>
      </w:pPr>
      <w:r w:rsidRPr="00CB0113">
        <w:rPr>
          <w:b/>
          <w:bCs/>
        </w:rPr>
        <w:t>Segmentace sítě</w:t>
      </w:r>
      <w:r w:rsidRPr="00CB0113">
        <w:t>: Rozdělení sítě na menší části ( použití VLAN) omezuje pohyb útočníků v případě narušení.</w:t>
      </w:r>
    </w:p>
    <w:p w14:paraId="5FB636AE" w14:textId="77777777" w:rsidR="00CB0113" w:rsidRPr="00CB0113" w:rsidRDefault="00CB0113" w:rsidP="00CB0113">
      <w:pPr>
        <w:numPr>
          <w:ilvl w:val="0"/>
          <w:numId w:val="2"/>
        </w:numPr>
      </w:pPr>
      <w:r w:rsidRPr="00CB0113">
        <w:rPr>
          <w:b/>
          <w:bCs/>
        </w:rPr>
        <w:t>Zálohování</w:t>
      </w:r>
      <w:r w:rsidRPr="00CB0113">
        <w:t>: Pravidelné zálohování důležitých dat umožňuje rychlou obnovu v případě útoku.</w:t>
      </w:r>
    </w:p>
    <w:p w14:paraId="0CFDC722" w14:textId="77777777" w:rsidR="00CB0113" w:rsidRDefault="00CB0113" w:rsidP="00CB0113">
      <w:pPr>
        <w:rPr>
          <w:b/>
          <w:bCs/>
        </w:rPr>
      </w:pPr>
    </w:p>
    <w:p w14:paraId="204FEDE4" w14:textId="77777777" w:rsidR="00CB0113" w:rsidRDefault="00CB0113" w:rsidP="00CB0113">
      <w:pPr>
        <w:rPr>
          <w:b/>
          <w:bCs/>
        </w:rPr>
      </w:pPr>
    </w:p>
    <w:p w14:paraId="28340A50" w14:textId="77777777" w:rsidR="00CB0113" w:rsidRDefault="00CB0113" w:rsidP="00CB0113">
      <w:pPr>
        <w:rPr>
          <w:b/>
          <w:bCs/>
        </w:rPr>
      </w:pPr>
    </w:p>
    <w:p w14:paraId="1484CF9C" w14:textId="77777777" w:rsidR="00CB0113" w:rsidRDefault="00CB0113" w:rsidP="00CB0113">
      <w:pPr>
        <w:rPr>
          <w:b/>
          <w:bCs/>
        </w:rPr>
      </w:pPr>
    </w:p>
    <w:p w14:paraId="6FF9A38A" w14:textId="77777777" w:rsidR="00CB0113" w:rsidRDefault="00CB0113" w:rsidP="00CB0113">
      <w:pPr>
        <w:rPr>
          <w:b/>
          <w:bCs/>
        </w:rPr>
      </w:pPr>
    </w:p>
    <w:p w14:paraId="479F52BC" w14:textId="77777777" w:rsidR="00CB0113" w:rsidRDefault="00CB0113" w:rsidP="00CB0113">
      <w:pPr>
        <w:rPr>
          <w:b/>
          <w:bCs/>
        </w:rPr>
      </w:pPr>
    </w:p>
    <w:p w14:paraId="1B6FEA04" w14:textId="77777777" w:rsidR="00CB0113" w:rsidRDefault="00CB0113" w:rsidP="00CB0113">
      <w:pPr>
        <w:rPr>
          <w:b/>
          <w:bCs/>
        </w:rPr>
      </w:pPr>
    </w:p>
    <w:p w14:paraId="264FF6B7" w14:textId="77777777" w:rsidR="00C5306F" w:rsidRDefault="00C5306F" w:rsidP="00CB0113">
      <w:pPr>
        <w:rPr>
          <w:b/>
          <w:bCs/>
        </w:rPr>
      </w:pPr>
    </w:p>
    <w:p w14:paraId="0717FAC1" w14:textId="77777777" w:rsidR="009D74AC" w:rsidRDefault="009D74AC" w:rsidP="00CB0113">
      <w:pPr>
        <w:rPr>
          <w:b/>
          <w:bCs/>
        </w:rPr>
      </w:pPr>
    </w:p>
    <w:p w14:paraId="72CB7951" w14:textId="77777777" w:rsidR="009D74AC" w:rsidRDefault="009D74AC" w:rsidP="00CB0113">
      <w:pPr>
        <w:rPr>
          <w:b/>
          <w:bCs/>
        </w:rPr>
      </w:pPr>
    </w:p>
    <w:p w14:paraId="6C5CA366" w14:textId="0019E796" w:rsidR="00CB0113" w:rsidRPr="00CB0113" w:rsidRDefault="00CB0113" w:rsidP="00CB0113">
      <w:pPr>
        <w:rPr>
          <w:b/>
          <w:bCs/>
        </w:rPr>
      </w:pPr>
      <w:r w:rsidRPr="00CB0113">
        <w:rPr>
          <w:b/>
          <w:bCs/>
        </w:rPr>
        <w:t>3. ACL</w:t>
      </w:r>
    </w:p>
    <w:p w14:paraId="38F5795D" w14:textId="130B0D11" w:rsidR="00CB0113" w:rsidRPr="00CB0113" w:rsidRDefault="00CB0113" w:rsidP="00CB0113">
      <w:r w:rsidRPr="00CB0113">
        <w:t xml:space="preserve">Access </w:t>
      </w:r>
      <w:proofErr w:type="spellStart"/>
      <w:r w:rsidRPr="00CB0113">
        <w:t>Control</w:t>
      </w:r>
      <w:proofErr w:type="spellEnd"/>
      <w:r w:rsidRPr="00CB0113">
        <w:t xml:space="preserve"> </w:t>
      </w:r>
      <w:proofErr w:type="spellStart"/>
      <w:r w:rsidRPr="00CB0113">
        <w:t>Lists</w:t>
      </w:r>
      <w:proofErr w:type="spellEnd"/>
      <w:r w:rsidRPr="00CB0113">
        <w:t xml:space="preserve"> jsou seznamy pravidel, které </w:t>
      </w:r>
      <w:r w:rsidR="00C5306F">
        <w:t>určují</w:t>
      </w:r>
      <w:r w:rsidRPr="00CB0113">
        <w:t>, kdo nebo co má přístup k určité části sítě nebo ke konkrétním zdrojům. ACL se používají zejména na směrovačích a přepínačích k omezení síťového provozu a řízení přístupu na základě:</w:t>
      </w:r>
    </w:p>
    <w:p w14:paraId="3C3DC19F" w14:textId="77777777" w:rsidR="00CB0113" w:rsidRPr="00CB0113" w:rsidRDefault="00CB0113" w:rsidP="00CB0113">
      <w:pPr>
        <w:numPr>
          <w:ilvl w:val="0"/>
          <w:numId w:val="3"/>
        </w:numPr>
      </w:pPr>
      <w:r w:rsidRPr="00CB0113">
        <w:t>IP adres</w:t>
      </w:r>
    </w:p>
    <w:p w14:paraId="2839CCA0" w14:textId="77777777" w:rsidR="00CB0113" w:rsidRPr="00CB0113" w:rsidRDefault="00CB0113" w:rsidP="00CB0113">
      <w:pPr>
        <w:numPr>
          <w:ilvl w:val="0"/>
          <w:numId w:val="3"/>
        </w:numPr>
      </w:pPr>
      <w:r w:rsidRPr="00CB0113">
        <w:t>Protokolů (např. TCP, UDP)</w:t>
      </w:r>
    </w:p>
    <w:p w14:paraId="4C6BE420" w14:textId="77777777" w:rsidR="00CB0113" w:rsidRPr="00CB0113" w:rsidRDefault="00CB0113" w:rsidP="00CB0113">
      <w:pPr>
        <w:numPr>
          <w:ilvl w:val="0"/>
          <w:numId w:val="3"/>
        </w:numPr>
      </w:pPr>
      <w:r w:rsidRPr="00CB0113">
        <w:t>Čísel portů (např. HTTP, FTP)</w:t>
      </w:r>
    </w:p>
    <w:p w14:paraId="621B7CD6" w14:textId="2A00FD39" w:rsidR="00CB0113" w:rsidRDefault="00CB0113" w:rsidP="00CB0113">
      <w:r w:rsidRPr="00CB0113">
        <w:t>ACL pomáhají filtrovat provoz na základě těchto kritérií a jsou klíčovým prvkem pro zajištění bezpečnosti sítě, protože umožňují řídit, které zařízení mohou komunikovat s konkrétními síťovými zdroji.</w:t>
      </w:r>
    </w:p>
    <w:p w14:paraId="408EBFEC" w14:textId="3BF6A4B7" w:rsidR="00235A01" w:rsidRDefault="00235A01" w:rsidP="00CB0113">
      <w:pPr>
        <w:rPr>
          <w:b/>
          <w:bCs/>
        </w:rPr>
      </w:pPr>
      <w:r w:rsidRPr="00235A01">
        <w:rPr>
          <w:b/>
          <w:bCs/>
        </w:rPr>
        <w:t>Typy ACL</w:t>
      </w:r>
    </w:p>
    <w:p w14:paraId="2A7B2519" w14:textId="6209EA80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>Standardní ACL (1-99): Filtrování podle zdrojové IP adresy, nejčastěji aplikováno co nejblíže cílovému zařízení.</w:t>
      </w:r>
    </w:p>
    <w:p w14:paraId="514AEBE0" w14:textId="44FBC97D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>Rozšířené ACL (100-199): Umožňuje filtrování na základě různých kritérií, jako je IP adresa, protokoly (TCP, UDP, ICMP), porty a další. Obvykle umístěno blíže zdroji provozu.</w:t>
      </w:r>
    </w:p>
    <w:p w14:paraId="4247C844" w14:textId="48E4D210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>Povolení všeho: Jednoduché pravidlo pro povolení veškeré komunikace mezi všemi zařízeními.</w:t>
      </w:r>
    </w:p>
    <w:p w14:paraId="56DAB504" w14:textId="61FD36E0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>Pojmenované ACL: Flexibilnější verze ACL, kde může</w:t>
      </w:r>
      <w:r w:rsidR="00CE2271">
        <w:t>me</w:t>
      </w:r>
      <w:r w:rsidRPr="00E26B72">
        <w:t xml:space="preserve"> </w:t>
      </w:r>
      <w:r w:rsidR="00CE2271">
        <w:t>určit</w:t>
      </w:r>
      <w:r w:rsidRPr="00E26B72">
        <w:t xml:space="preserve"> pravidla pomocí názvů, blokování určitého portu nebo služby.</w:t>
      </w:r>
    </w:p>
    <w:p w14:paraId="1F5F2BE7" w14:textId="25351AB2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>Reflexivní ACL: Umožňuje přístup zvenčí jen tehdy, pokud byl původně iniciován zevnitř sítě.</w:t>
      </w:r>
    </w:p>
    <w:p w14:paraId="21240168" w14:textId="534F2AA5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 xml:space="preserve">Dynamické ACL: Přístup je povolen až po autentizaci  </w:t>
      </w:r>
      <w:r w:rsidR="00CE2271">
        <w:t>(</w:t>
      </w:r>
      <w:r w:rsidRPr="00E26B72">
        <w:t>Telnet) a poté se pravidla dynamicky přizpůsobují.</w:t>
      </w:r>
    </w:p>
    <w:p w14:paraId="5FF32D7F" w14:textId="3C55AB52" w:rsidR="00E26B72" w:rsidRPr="00E26B72" w:rsidRDefault="00E26B72" w:rsidP="00E26B72">
      <w:pPr>
        <w:pStyle w:val="Odstavecseseznamem"/>
        <w:numPr>
          <w:ilvl w:val="0"/>
          <w:numId w:val="6"/>
        </w:numPr>
      </w:pPr>
      <w:r w:rsidRPr="00E26B72">
        <w:t>Časové ACL: Omezuje přístup na základě časových podmínek, například povolení internetu jen v určitých hodinách.</w:t>
      </w:r>
    </w:p>
    <w:p w14:paraId="5390F615" w14:textId="77777777" w:rsidR="00CB0113" w:rsidRPr="00CB0113" w:rsidRDefault="00CB0113" w:rsidP="00CB0113">
      <w:pPr>
        <w:rPr>
          <w:b/>
          <w:bCs/>
        </w:rPr>
      </w:pPr>
      <w:r w:rsidRPr="00CB0113">
        <w:rPr>
          <w:b/>
          <w:bCs/>
        </w:rPr>
        <w:t>4. Firewally</w:t>
      </w:r>
    </w:p>
    <w:p w14:paraId="7B3D6362" w14:textId="6E852986" w:rsidR="00CB0113" w:rsidRPr="00CB0113" w:rsidRDefault="00CB0113" w:rsidP="00CB0113">
      <w:r w:rsidRPr="00CB0113">
        <w:t>Firewall je zařízení nebo software, který monitoruje a filtruje síťový provoz na základě předdefinovaných bezpečnostních pravidel.</w:t>
      </w:r>
      <w:r w:rsidR="00235A01">
        <w:t xml:space="preserve"> Zabezpečení pomocí Firewallu může být Softwarové nebo Hardwarové.</w:t>
      </w:r>
    </w:p>
    <w:p w14:paraId="7D1AAC0C" w14:textId="77777777" w:rsidR="00CB0113" w:rsidRPr="00CB0113" w:rsidRDefault="00CB0113" w:rsidP="00CB0113">
      <w:pPr>
        <w:numPr>
          <w:ilvl w:val="0"/>
          <w:numId w:val="4"/>
        </w:numPr>
      </w:pPr>
      <w:r w:rsidRPr="00CB0113">
        <w:rPr>
          <w:b/>
          <w:bCs/>
        </w:rPr>
        <w:t>Packet-</w:t>
      </w:r>
      <w:proofErr w:type="spellStart"/>
      <w:r w:rsidRPr="00CB0113">
        <w:rPr>
          <w:b/>
          <w:bCs/>
        </w:rPr>
        <w:t>filtering</w:t>
      </w:r>
      <w:proofErr w:type="spellEnd"/>
      <w:r w:rsidRPr="00CB0113">
        <w:rPr>
          <w:b/>
          <w:bCs/>
        </w:rPr>
        <w:t xml:space="preserve"> firewall</w:t>
      </w:r>
      <w:r w:rsidRPr="00CB0113">
        <w:t>: Filtruje jednotlivé pakety na základě jejich hlaviček (IP adres, portů a protokolů).</w:t>
      </w:r>
    </w:p>
    <w:p w14:paraId="03473589" w14:textId="408CFCD2" w:rsidR="00CB0113" w:rsidRPr="00CB0113" w:rsidRDefault="00CB0113" w:rsidP="00CB0113">
      <w:pPr>
        <w:numPr>
          <w:ilvl w:val="0"/>
          <w:numId w:val="4"/>
        </w:numPr>
      </w:pPr>
      <w:proofErr w:type="spellStart"/>
      <w:r w:rsidRPr="00CB0113">
        <w:rPr>
          <w:b/>
          <w:bCs/>
        </w:rPr>
        <w:t>Stateful</w:t>
      </w:r>
      <w:proofErr w:type="spellEnd"/>
      <w:r w:rsidRPr="00CB0113">
        <w:rPr>
          <w:b/>
          <w:bCs/>
        </w:rPr>
        <w:t xml:space="preserve"> firewall</w:t>
      </w:r>
      <w:r w:rsidRPr="00CB0113">
        <w:t>: Sleduje stav připojení a na základě toho rozhoduje, zda má paket povolit nebo zablokovat.</w:t>
      </w:r>
    </w:p>
    <w:p w14:paraId="5DDD6EE8" w14:textId="70FBD8AC" w:rsidR="00CB0113" w:rsidRPr="00CB0113" w:rsidRDefault="00CB0113" w:rsidP="00CB0113">
      <w:pPr>
        <w:numPr>
          <w:ilvl w:val="0"/>
          <w:numId w:val="4"/>
        </w:numPr>
      </w:pPr>
      <w:proofErr w:type="spellStart"/>
      <w:r w:rsidRPr="00CB0113">
        <w:rPr>
          <w:b/>
          <w:bCs/>
        </w:rPr>
        <w:t>Application-layer</w:t>
      </w:r>
      <w:proofErr w:type="spellEnd"/>
      <w:r w:rsidRPr="00CB0113">
        <w:rPr>
          <w:b/>
          <w:bCs/>
        </w:rPr>
        <w:t xml:space="preserve"> firewall</w:t>
      </w:r>
      <w:r w:rsidRPr="00CB0113">
        <w:t>: Pracuje na aplikační vrstvě a kontroluje specifické aplikace (HTTP, FTP) a jejich chování.</w:t>
      </w:r>
    </w:p>
    <w:p w14:paraId="12F4A595" w14:textId="22608E1B" w:rsidR="00CB0113" w:rsidRDefault="00CB0113" w:rsidP="00CB0113">
      <w:r w:rsidRPr="00CB0113">
        <w:t>Firewally chrání síť před neoprávněným přístupem, blokují škodlivý provoz a mohou také fungovat jako síťové brány</w:t>
      </w:r>
      <w:r w:rsidR="00235A01">
        <w:t>.</w:t>
      </w:r>
    </w:p>
    <w:p w14:paraId="2B40D75D" w14:textId="02FA1230" w:rsidR="00CB0113" w:rsidRPr="00CB0113" w:rsidRDefault="00CB0113" w:rsidP="00CB0113"/>
    <w:p w14:paraId="4E8113CE" w14:textId="77777777" w:rsidR="00CB0113" w:rsidRPr="00CB0113" w:rsidRDefault="00CB0113" w:rsidP="00CB0113">
      <w:pPr>
        <w:rPr>
          <w:b/>
          <w:bCs/>
        </w:rPr>
      </w:pPr>
      <w:r w:rsidRPr="00CB0113">
        <w:rPr>
          <w:b/>
          <w:bCs/>
        </w:rPr>
        <w:t>5. Demilitarizované zóny (DMZ)</w:t>
      </w:r>
    </w:p>
    <w:p w14:paraId="48E19509" w14:textId="0FC4B3E6" w:rsidR="00CB0113" w:rsidRPr="00CB0113" w:rsidRDefault="0087263E" w:rsidP="00CB0113">
      <w:r>
        <w:t>Demilitarizovaná zóna</w:t>
      </w:r>
      <w:r w:rsidR="00CB0113" w:rsidRPr="00CB0113">
        <w:t xml:space="preserve"> je speciální síťová oblast, která slouží jako přechodová zóna</w:t>
      </w:r>
      <w:r w:rsidR="00E26B72">
        <w:t xml:space="preserve"> </w:t>
      </w:r>
      <w:r w:rsidR="00CB0113" w:rsidRPr="00CB0113">
        <w:t>mezi interní sítí a internetem. Slouží k umístění veřejně dostupných služeb (webové servery, e-mailové servery), které potřebují komunikovat jak s interní sítí, tak s internetem. DMZ poskytuje dodatečnou vrstvu ochrany, protože přístup k citlivým vnitřním systémům je oddělený a kontrolovaný.</w:t>
      </w:r>
    </w:p>
    <w:p w14:paraId="2D53861A" w14:textId="77777777" w:rsidR="00CB0113" w:rsidRPr="00CB0113" w:rsidRDefault="00CB0113" w:rsidP="00CB0113"/>
    <w:sectPr w:rsidR="00CB0113" w:rsidRPr="00CB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E2B"/>
    <w:multiLevelType w:val="hybridMultilevel"/>
    <w:tmpl w:val="3C3C1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65D"/>
    <w:multiLevelType w:val="multilevel"/>
    <w:tmpl w:val="12D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425D5"/>
    <w:multiLevelType w:val="multilevel"/>
    <w:tmpl w:val="104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91DDC"/>
    <w:multiLevelType w:val="hybridMultilevel"/>
    <w:tmpl w:val="4B0221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8684A"/>
    <w:multiLevelType w:val="multilevel"/>
    <w:tmpl w:val="6EA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31BCD"/>
    <w:multiLevelType w:val="multilevel"/>
    <w:tmpl w:val="9514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76592">
    <w:abstractNumId w:val="2"/>
  </w:num>
  <w:num w:numId="2" w16cid:durableId="1853032479">
    <w:abstractNumId w:val="4"/>
  </w:num>
  <w:num w:numId="3" w16cid:durableId="339165277">
    <w:abstractNumId w:val="1"/>
  </w:num>
  <w:num w:numId="4" w16cid:durableId="1749308132">
    <w:abstractNumId w:val="5"/>
  </w:num>
  <w:num w:numId="5" w16cid:durableId="1087193147">
    <w:abstractNumId w:val="3"/>
  </w:num>
  <w:num w:numId="6" w16cid:durableId="171037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01"/>
    <w:rsid w:val="001554EE"/>
    <w:rsid w:val="00177E57"/>
    <w:rsid w:val="00235A01"/>
    <w:rsid w:val="003464CD"/>
    <w:rsid w:val="006A0F60"/>
    <w:rsid w:val="0087263E"/>
    <w:rsid w:val="008F6E3D"/>
    <w:rsid w:val="009D74AC"/>
    <w:rsid w:val="00A47A43"/>
    <w:rsid w:val="00B15BB4"/>
    <w:rsid w:val="00C5306F"/>
    <w:rsid w:val="00C62655"/>
    <w:rsid w:val="00C77FB8"/>
    <w:rsid w:val="00CB0113"/>
    <w:rsid w:val="00CE2271"/>
    <w:rsid w:val="00E26B72"/>
    <w:rsid w:val="00F43201"/>
    <w:rsid w:val="00F8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5370"/>
  <w15:chartTrackingRefBased/>
  <w15:docId w15:val="{7B909B6D-F62D-4748-B607-80D8235B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4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4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4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4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4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4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4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4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4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4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4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4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432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432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432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432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432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432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4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4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4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4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432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432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432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4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432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43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589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Kazda</dc:creator>
  <cp:keywords/>
  <dc:description/>
  <cp:lastModifiedBy>David Kazda</cp:lastModifiedBy>
  <cp:revision>6</cp:revision>
  <dcterms:created xsi:type="dcterms:W3CDTF">2024-09-18T06:32:00Z</dcterms:created>
  <dcterms:modified xsi:type="dcterms:W3CDTF">2024-10-15T16:48:00Z</dcterms:modified>
</cp:coreProperties>
</file>