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5BBF4" w14:textId="47C40C65" w:rsidR="00F37584" w:rsidRPr="00F37584" w:rsidRDefault="00F37584" w:rsidP="00F37584">
      <w:pPr>
        <w:pStyle w:val="Nadpis1"/>
        <w:rPr>
          <w:color w:val="auto"/>
        </w:rPr>
      </w:pPr>
      <w:r>
        <w:rPr>
          <w:color w:val="auto"/>
        </w:rPr>
        <w:t xml:space="preserve">Otázka 1. </w:t>
      </w:r>
      <w:r w:rsidRPr="00F37584">
        <w:rPr>
          <w:color w:val="auto"/>
        </w:rPr>
        <w:t>Historie sítí, rozdělení sítí, referenční model ISO/OSI</w:t>
      </w:r>
    </w:p>
    <w:p w14:paraId="50685C07" w14:textId="6A8D0723" w:rsidR="00F37584" w:rsidRPr="00F37584" w:rsidRDefault="00F37584" w:rsidP="0001083A">
      <w:pPr>
        <w:pStyle w:val="Nadpis1"/>
        <w:numPr>
          <w:ilvl w:val="0"/>
          <w:numId w:val="19"/>
        </w:numPr>
        <w:rPr>
          <w:color w:val="auto"/>
        </w:rPr>
      </w:pPr>
      <w:r w:rsidRPr="00F37584">
        <w:rPr>
          <w:color w:val="auto"/>
        </w:rPr>
        <w:t xml:space="preserve">Historie </w:t>
      </w:r>
      <w:r w:rsidRPr="00F37584">
        <w:rPr>
          <w:rFonts w:ascii="Arial" w:hAnsi="Arial" w:cs="Arial"/>
          <w:color w:val="auto"/>
        </w:rPr>
        <w:t>͏</w:t>
      </w:r>
      <w:r w:rsidRPr="00F37584">
        <w:rPr>
          <w:color w:val="auto"/>
        </w:rPr>
        <w:t>po</w:t>
      </w:r>
      <w:r w:rsidRPr="00F37584">
        <w:rPr>
          <w:rFonts w:ascii="Aptos" w:hAnsi="Aptos" w:cs="Aptos"/>
          <w:color w:val="auto"/>
        </w:rPr>
        <w:t>čí</w:t>
      </w:r>
      <w:r w:rsidRPr="00F37584">
        <w:rPr>
          <w:color w:val="auto"/>
        </w:rPr>
        <w:t>ta</w:t>
      </w:r>
      <w:r w:rsidRPr="00F37584">
        <w:rPr>
          <w:rFonts w:ascii="Aptos" w:hAnsi="Aptos" w:cs="Aptos"/>
          <w:color w:val="auto"/>
        </w:rPr>
        <w:t>č</w:t>
      </w:r>
      <w:r w:rsidRPr="00F37584">
        <w:rPr>
          <w:color w:val="auto"/>
        </w:rPr>
        <w:t>ov</w:t>
      </w:r>
      <w:r w:rsidRPr="00F37584">
        <w:rPr>
          <w:rFonts w:ascii="Aptos" w:hAnsi="Aptos" w:cs="Aptos"/>
          <w:color w:val="auto"/>
        </w:rPr>
        <w:t>ý</w:t>
      </w:r>
      <w:r w:rsidRPr="00F37584">
        <w:rPr>
          <w:color w:val="auto"/>
        </w:rPr>
        <w:t>ch s</w:t>
      </w:r>
      <w:r w:rsidRPr="00F37584">
        <w:rPr>
          <w:rFonts w:ascii="Aptos" w:hAnsi="Aptos" w:cs="Aptos"/>
          <w:color w:val="auto"/>
        </w:rPr>
        <w:t>í</w:t>
      </w:r>
      <w:r w:rsidRPr="00F37584">
        <w:rPr>
          <w:color w:val="auto"/>
        </w:rPr>
        <w:t>t</w:t>
      </w:r>
      <w:r w:rsidRPr="00F37584">
        <w:rPr>
          <w:rFonts w:ascii="Aptos" w:hAnsi="Aptos" w:cs="Aptos"/>
          <w:color w:val="auto"/>
        </w:rPr>
        <w:t>í</w:t>
      </w:r>
    </w:p>
    <w:p w14:paraId="4E9F67F6" w14:textId="77777777" w:rsidR="00F37584" w:rsidRPr="00F37584" w:rsidRDefault="00F37584" w:rsidP="00F37584"/>
    <w:p w14:paraId="54642607" w14:textId="175E3AAC" w:rsidR="00F37584" w:rsidRPr="00F37584" w:rsidRDefault="0001083A" w:rsidP="00F37584">
      <w:r w:rsidRPr="00F37584">
        <w:t>Dějin</w:t>
      </w:r>
      <w:r w:rsidRPr="00F37584">
        <w:rPr>
          <w:rFonts w:ascii="Arial" w:hAnsi="Arial" w:cs="Arial"/>
        </w:rPr>
        <w:t>y</w:t>
      </w:r>
      <w:r w:rsidR="00F37584" w:rsidRPr="00F37584">
        <w:t xml:space="preserve"> </w:t>
      </w:r>
      <w:r w:rsidRPr="00F37584">
        <w:t>po</w:t>
      </w:r>
      <w:r w:rsidRPr="00F37584">
        <w:rPr>
          <w:rFonts w:ascii="Aptos" w:hAnsi="Aptos" w:cs="Aptos"/>
        </w:rPr>
        <w:t>č</w:t>
      </w:r>
      <w:r w:rsidRPr="00F37584">
        <w:rPr>
          <w:rFonts w:ascii="Arial" w:hAnsi="Arial" w:cs="Arial"/>
        </w:rPr>
        <w:t>í</w:t>
      </w:r>
      <w:r w:rsidRPr="00F37584">
        <w:rPr>
          <w:rFonts w:ascii="Aptos" w:hAnsi="Aptos" w:cs="Aptos"/>
        </w:rPr>
        <w:t>t</w:t>
      </w:r>
      <w:r w:rsidRPr="00F37584">
        <w:t>ač</w:t>
      </w:r>
      <w:r w:rsidRPr="00F37584">
        <w:rPr>
          <w:rFonts w:ascii="Aptos" w:hAnsi="Aptos" w:cs="Aptos"/>
        </w:rPr>
        <w:t>o</w:t>
      </w:r>
      <w:r w:rsidRPr="00F37584">
        <w:t>vý</w:t>
      </w:r>
      <w:r w:rsidRPr="00F37584">
        <w:rPr>
          <w:rFonts w:ascii="Aptos" w:hAnsi="Aptos" w:cs="Aptos"/>
        </w:rPr>
        <w:t>c</w:t>
      </w:r>
      <w:r w:rsidRPr="00F37584">
        <w:t>h</w:t>
      </w:r>
      <w:r w:rsidR="00F37584" w:rsidRPr="00F37584">
        <w:rPr>
          <w:rFonts w:ascii="Arial" w:hAnsi="Arial" w:cs="Arial"/>
        </w:rPr>
        <w:t>͏</w:t>
      </w:r>
      <w:r w:rsidR="00F37584" w:rsidRPr="00F37584">
        <w:t xml:space="preserve"> s</w:t>
      </w:r>
      <w:r w:rsidR="00F37584" w:rsidRPr="00F37584">
        <w:rPr>
          <w:rFonts w:ascii="Aptos" w:hAnsi="Aptos" w:cs="Aptos"/>
        </w:rPr>
        <w:t>í</w:t>
      </w:r>
      <w:r w:rsidR="00F37584" w:rsidRPr="00F37584">
        <w:t>t</w:t>
      </w:r>
      <w:r w:rsidR="00F37584" w:rsidRPr="00F37584">
        <w:rPr>
          <w:rFonts w:ascii="Aptos" w:hAnsi="Aptos" w:cs="Aptos"/>
        </w:rPr>
        <w:t>í</w:t>
      </w:r>
      <w:r w:rsidR="00F37584" w:rsidRPr="00F37584">
        <w:t xml:space="preserve"> </w:t>
      </w:r>
      <w:r w:rsidR="00F37584" w:rsidRPr="00F37584">
        <w:t>za</w:t>
      </w:r>
      <w:r w:rsidR="00F37584" w:rsidRPr="00F37584">
        <w:rPr>
          <w:rFonts w:ascii="Aptos" w:hAnsi="Aptos" w:cs="Aptos"/>
        </w:rPr>
        <w:t>čí</w:t>
      </w:r>
      <w:r w:rsidR="00F37584" w:rsidRPr="00F37584">
        <w:t>naj</w:t>
      </w:r>
      <w:r w:rsidR="00F37584" w:rsidRPr="00F37584">
        <w:rPr>
          <w:rFonts w:ascii="Arial" w:hAnsi="Arial" w:cs="Arial"/>
        </w:rPr>
        <w:t>í</w:t>
      </w:r>
      <w:r w:rsidR="00F37584" w:rsidRPr="00F37584">
        <w:t xml:space="preserve"> </w:t>
      </w:r>
      <w:r w:rsidR="00F37584" w:rsidRPr="00F37584">
        <w:rPr>
          <w:rFonts w:ascii="Arial" w:hAnsi="Arial" w:cs="Arial"/>
        </w:rPr>
        <w:t>͏</w:t>
      </w:r>
      <w:r w:rsidR="00F37584" w:rsidRPr="00F37584">
        <w:t>v 60. l</w:t>
      </w:r>
      <w:r w:rsidR="00F37584" w:rsidRPr="00F37584">
        <w:rPr>
          <w:rFonts w:ascii="Aptos" w:hAnsi="Aptos" w:cs="Aptos"/>
        </w:rPr>
        <w:t>é</w:t>
      </w:r>
      <w:r w:rsidR="00F37584" w:rsidRPr="00F37584">
        <w:t>tech dvac</w:t>
      </w:r>
      <w:r w:rsidR="00F37584" w:rsidRPr="00F37584">
        <w:rPr>
          <w:rFonts w:ascii="Aptos" w:hAnsi="Aptos" w:cs="Aptos"/>
        </w:rPr>
        <w:t>á</w:t>
      </w:r>
      <w:r w:rsidR="00F37584" w:rsidRPr="00F37584">
        <w:t>t</w:t>
      </w:r>
      <w:r w:rsidR="00F37584" w:rsidRPr="00F37584">
        <w:rPr>
          <w:rFonts w:ascii="Aptos" w:hAnsi="Aptos" w:cs="Aptos"/>
        </w:rPr>
        <w:t>é</w:t>
      </w:r>
      <w:r w:rsidR="00F37584" w:rsidRPr="00F37584">
        <w:t>ho stolet</w:t>
      </w:r>
      <w:r w:rsidR="00F37584" w:rsidRPr="00F37584">
        <w:rPr>
          <w:rFonts w:ascii="Aptos" w:hAnsi="Aptos" w:cs="Aptos"/>
        </w:rPr>
        <w:t>í</w:t>
      </w:r>
      <w:r w:rsidR="00F37584" w:rsidRPr="00F37584">
        <w:t xml:space="preserve">. Na </w:t>
      </w:r>
      <w:r w:rsidR="00F37584" w:rsidRPr="00F37584">
        <w:rPr>
          <w:rFonts w:ascii="Arial" w:hAnsi="Arial" w:cs="Arial"/>
        </w:rPr>
        <w:t>͏</w:t>
      </w:r>
      <w:r w:rsidR="00F37584" w:rsidRPr="00F37584">
        <w:t>za</w:t>
      </w:r>
      <w:r w:rsidR="00F37584" w:rsidRPr="00F37584">
        <w:rPr>
          <w:rFonts w:ascii="Aptos" w:hAnsi="Aptos" w:cs="Aptos"/>
        </w:rPr>
        <w:t>č</w:t>
      </w:r>
      <w:r w:rsidR="00F37584" w:rsidRPr="00F37584">
        <w:rPr>
          <w:rFonts w:ascii="Arial" w:hAnsi="Arial" w:cs="Arial"/>
        </w:rPr>
        <w:t>á</w:t>
      </w:r>
      <w:r w:rsidR="00F37584" w:rsidRPr="00F37584">
        <w:rPr>
          <w:rFonts w:ascii="Aptos" w:hAnsi="Aptos" w:cs="Aptos"/>
        </w:rPr>
        <w:t>t</w:t>
      </w:r>
      <w:r w:rsidR="00F37584" w:rsidRPr="00F37584">
        <w:t>ku</w:t>
      </w:r>
      <w:r w:rsidR="00F37584" w:rsidRPr="00F37584">
        <w:t xml:space="preserve"> vznikaly </w:t>
      </w:r>
      <w:r w:rsidR="00F37584" w:rsidRPr="00F37584">
        <w:rPr>
          <w:rFonts w:ascii="Arial" w:hAnsi="Arial" w:cs="Arial"/>
        </w:rPr>
        <w:t>͏</w:t>
      </w:r>
      <w:r w:rsidR="00F37584" w:rsidRPr="00F37584">
        <w:t>s</w:t>
      </w:r>
      <w:r w:rsidR="00F37584" w:rsidRPr="00F37584">
        <w:rPr>
          <w:rFonts w:ascii="Aptos" w:hAnsi="Aptos" w:cs="Aptos"/>
        </w:rPr>
        <w:t>í</w:t>
      </w:r>
      <w:r w:rsidR="00F37584" w:rsidRPr="00F37584">
        <w:t>t</w:t>
      </w:r>
      <w:r w:rsidR="00F37584" w:rsidRPr="00F37584">
        <w:rPr>
          <w:rFonts w:ascii="Aptos" w:hAnsi="Aptos" w:cs="Aptos"/>
        </w:rPr>
        <w:t>ě</w:t>
      </w:r>
      <w:r w:rsidR="00F37584" w:rsidRPr="00F37584">
        <w:t xml:space="preserve"> kv</w:t>
      </w:r>
      <w:r w:rsidR="00F37584" w:rsidRPr="00F37584">
        <w:rPr>
          <w:rFonts w:ascii="Aptos" w:hAnsi="Aptos" w:cs="Aptos"/>
        </w:rPr>
        <w:t>ů</w:t>
      </w:r>
      <w:r w:rsidR="00F37584" w:rsidRPr="00F37584">
        <w:t xml:space="preserve">li </w:t>
      </w:r>
      <w:r w:rsidR="00F37584" w:rsidRPr="00F37584">
        <w:rPr>
          <w:rFonts w:ascii="Arial" w:hAnsi="Arial" w:cs="Arial"/>
        </w:rPr>
        <w:t>͏</w:t>
      </w:r>
      <w:r w:rsidR="00F37584" w:rsidRPr="00F37584">
        <w:t>pot</w:t>
      </w:r>
      <w:r w:rsidR="00F37584" w:rsidRPr="00F37584">
        <w:rPr>
          <w:rFonts w:ascii="Aptos" w:hAnsi="Aptos" w:cs="Aptos"/>
        </w:rPr>
        <w:t>ř</w:t>
      </w:r>
      <w:r w:rsidR="00F37584" w:rsidRPr="00F37584">
        <w:t>eb</w:t>
      </w:r>
      <w:r w:rsidR="00F37584">
        <w:t>ě</w:t>
      </w:r>
      <w:r w:rsidR="00F37584" w:rsidRPr="00F37584">
        <w:t xml:space="preserve"> spojit n</w:t>
      </w:r>
      <w:r w:rsidR="00F37584" w:rsidRPr="00F37584">
        <w:rPr>
          <w:rFonts w:ascii="Aptos" w:hAnsi="Aptos" w:cs="Aptos"/>
        </w:rPr>
        <w:t>ě</w:t>
      </w:r>
      <w:r w:rsidR="00F37584" w:rsidRPr="00F37584">
        <w:t xml:space="preserve">kolik </w:t>
      </w:r>
      <w:r w:rsidR="00F37584" w:rsidRPr="00F37584">
        <w:t>mal</w:t>
      </w:r>
      <w:r w:rsidR="00F37584" w:rsidRPr="00F37584">
        <w:rPr>
          <w:rFonts w:ascii="Arial" w:hAnsi="Arial" w:cs="Arial"/>
        </w:rPr>
        <w:t>ý</w:t>
      </w:r>
      <w:r w:rsidR="00F37584" w:rsidRPr="00F37584">
        <w:rPr>
          <w:rFonts w:ascii="Aptos" w:hAnsi="Aptos" w:cs="Aptos"/>
        </w:rPr>
        <w:t>c</w:t>
      </w:r>
      <w:r w:rsidR="00F37584" w:rsidRPr="00F37584">
        <w:t>h</w:t>
      </w:r>
      <w:r w:rsidR="00F37584" w:rsidRPr="00F37584">
        <w:rPr>
          <w:rFonts w:ascii="Arial" w:hAnsi="Arial" w:cs="Arial"/>
        </w:rPr>
        <w:t>͏</w:t>
      </w:r>
      <w:r w:rsidR="00F37584" w:rsidRPr="00F37584">
        <w:t xml:space="preserve"> </w:t>
      </w:r>
      <w:r w:rsidR="00F37584" w:rsidRPr="00F37584">
        <w:t>po</w:t>
      </w:r>
      <w:r w:rsidR="00F37584" w:rsidRPr="00F37584">
        <w:rPr>
          <w:rFonts w:ascii="Aptos" w:hAnsi="Aptos" w:cs="Aptos"/>
        </w:rPr>
        <w:t>č</w:t>
      </w:r>
      <w:r w:rsidR="00F37584" w:rsidRPr="00F37584">
        <w:rPr>
          <w:rFonts w:ascii="Arial" w:hAnsi="Arial" w:cs="Arial"/>
        </w:rPr>
        <w:t>í</w:t>
      </w:r>
      <w:r w:rsidR="00F37584" w:rsidRPr="00F37584">
        <w:rPr>
          <w:rFonts w:ascii="Aptos" w:hAnsi="Aptos" w:cs="Aptos"/>
        </w:rPr>
        <w:t>t</w:t>
      </w:r>
      <w:r w:rsidR="00F37584" w:rsidRPr="00F37584">
        <w:t>ač</w:t>
      </w:r>
      <w:r w:rsidR="00F37584" w:rsidRPr="00F37584">
        <w:rPr>
          <w:rFonts w:ascii="Aptos" w:hAnsi="Aptos" w:cs="Aptos"/>
        </w:rPr>
        <w:t>ů</w:t>
      </w:r>
      <w:r w:rsidR="00F37584" w:rsidRPr="00F37584">
        <w:t>, kter</w:t>
      </w:r>
      <w:r w:rsidR="00F37584" w:rsidRPr="00F37584">
        <w:rPr>
          <w:rFonts w:ascii="Aptos" w:hAnsi="Aptos" w:cs="Aptos"/>
        </w:rPr>
        <w:t>é</w:t>
      </w:r>
      <w:r w:rsidR="00F37584" w:rsidRPr="00F37584">
        <w:t xml:space="preserve"> byly velk</w:t>
      </w:r>
      <w:r w:rsidR="00F37584" w:rsidRPr="00F37584">
        <w:rPr>
          <w:rFonts w:ascii="Aptos" w:hAnsi="Aptos" w:cs="Aptos"/>
        </w:rPr>
        <w:t>é</w:t>
      </w:r>
      <w:r w:rsidR="00F37584" w:rsidRPr="00F37584">
        <w:t>, n</w:t>
      </w:r>
      <w:r w:rsidR="00F37584" w:rsidRPr="00F37584">
        <w:rPr>
          <w:rFonts w:ascii="Aptos" w:hAnsi="Aptos" w:cs="Aptos"/>
        </w:rPr>
        <w:t>á</w:t>
      </w:r>
      <w:r w:rsidR="00F37584" w:rsidRPr="00F37584">
        <w:t>kladn</w:t>
      </w:r>
      <w:r w:rsidR="00F37584" w:rsidRPr="00F37584">
        <w:rPr>
          <w:rFonts w:ascii="Aptos" w:hAnsi="Aptos" w:cs="Aptos"/>
        </w:rPr>
        <w:t>é</w:t>
      </w:r>
      <w:r w:rsidR="00F37584" w:rsidRPr="00F37584">
        <w:t xml:space="preserve"> a dostupn</w:t>
      </w:r>
      <w:r w:rsidR="00F37584" w:rsidRPr="00F37584">
        <w:rPr>
          <w:rFonts w:ascii="Aptos" w:hAnsi="Aptos" w:cs="Aptos"/>
        </w:rPr>
        <w:t>é</w:t>
      </w:r>
      <w:r w:rsidR="00F37584" w:rsidRPr="00F37584">
        <w:t xml:space="preserve"> jen pro n</w:t>
      </w:r>
      <w:r w:rsidR="00F37584" w:rsidRPr="00F37584">
        <w:rPr>
          <w:rFonts w:ascii="Aptos" w:hAnsi="Aptos" w:cs="Aptos"/>
        </w:rPr>
        <w:t>ě</w:t>
      </w:r>
      <w:r w:rsidR="00F37584" w:rsidRPr="00F37584">
        <w:t>kter</w:t>
      </w:r>
      <w:r w:rsidR="00F37584" w:rsidRPr="00F37584">
        <w:rPr>
          <w:rFonts w:ascii="Aptos" w:hAnsi="Aptos" w:cs="Aptos"/>
        </w:rPr>
        <w:t>é</w:t>
      </w:r>
      <w:r w:rsidR="00F37584" w:rsidRPr="00F37584">
        <w:t xml:space="preserve"> </w:t>
      </w:r>
      <w:r w:rsidR="00F37584" w:rsidRPr="00F37584">
        <w:t>u</w:t>
      </w:r>
      <w:r w:rsidR="00F37584" w:rsidRPr="00F37584">
        <w:rPr>
          <w:rFonts w:ascii="Aptos" w:hAnsi="Aptos" w:cs="Aptos"/>
        </w:rPr>
        <w:t>ž</w:t>
      </w:r>
      <w:r w:rsidR="00F37584" w:rsidRPr="00F37584">
        <w:t>i</w:t>
      </w:r>
      <w:r w:rsidR="00F37584" w:rsidRPr="00F37584">
        <w:rPr>
          <w:rFonts w:ascii="Arial" w:hAnsi="Arial" w:cs="Arial"/>
        </w:rPr>
        <w:t>v</w:t>
      </w:r>
      <w:r w:rsidR="00F37584" w:rsidRPr="00F37584">
        <w:t>atele</w:t>
      </w:r>
      <w:r w:rsidR="00F37584" w:rsidRPr="00F37584">
        <w:t xml:space="preserve">. Jak </w:t>
      </w:r>
      <w:r w:rsidR="00F37584" w:rsidRPr="00F37584">
        <w:rPr>
          <w:rFonts w:ascii="Aptos" w:hAnsi="Aptos" w:cs="Aptos"/>
        </w:rPr>
        <w:t>č</w:t>
      </w:r>
      <w:r w:rsidR="00F37584" w:rsidRPr="00F37584">
        <w:t>as plynul, tak se ale</w:t>
      </w:r>
      <w:r w:rsidR="00F37584">
        <w:t xml:space="preserve"> samozřejmě</w:t>
      </w:r>
      <w:r w:rsidR="00F37584" w:rsidRPr="00F37584">
        <w:t xml:space="preserve"> rozr</w:t>
      </w:r>
      <w:r w:rsidR="00F37584" w:rsidRPr="00F37584">
        <w:rPr>
          <w:rFonts w:ascii="Aptos" w:hAnsi="Aptos" w:cs="Aptos"/>
        </w:rPr>
        <w:t>ů</w:t>
      </w:r>
      <w:r w:rsidR="00F37584" w:rsidRPr="00F37584">
        <w:t>staly a m</w:t>
      </w:r>
      <w:r w:rsidR="00F37584" w:rsidRPr="00F37584">
        <w:rPr>
          <w:rFonts w:ascii="Aptos" w:hAnsi="Aptos" w:cs="Aptos"/>
        </w:rPr>
        <w:t>ě</w:t>
      </w:r>
      <w:r w:rsidR="00F37584" w:rsidRPr="00F37584">
        <w:t>nily.</w:t>
      </w:r>
    </w:p>
    <w:p w14:paraId="0CBE48FB" w14:textId="7870913C" w:rsidR="00F37584" w:rsidRPr="00F37584" w:rsidRDefault="00F37584" w:rsidP="00F37584">
      <w:pPr>
        <w:pStyle w:val="Odstavecseseznamem"/>
        <w:numPr>
          <w:ilvl w:val="0"/>
          <w:numId w:val="2"/>
        </w:numPr>
      </w:pPr>
      <w:r w:rsidRPr="009A42C8">
        <w:rPr>
          <w:b/>
          <w:bCs/>
        </w:rPr>
        <w:t>ARPANET</w:t>
      </w:r>
      <w:r w:rsidRPr="00F37584">
        <w:t xml:space="preserve"> </w:t>
      </w:r>
      <w:r w:rsidRPr="00F37584">
        <w:rPr>
          <w:rFonts w:ascii="Arial" w:hAnsi="Arial" w:cs="Arial"/>
        </w:rPr>
        <w:t>͏</w:t>
      </w:r>
      <w:r w:rsidRPr="00F37584">
        <w:rPr>
          <w:rFonts w:ascii="Aptos" w:hAnsi="Aptos" w:cs="Aptos"/>
        </w:rPr>
        <w:t>–</w:t>
      </w:r>
      <w:r w:rsidRPr="00F37584">
        <w:t xml:space="preserve"> </w:t>
      </w:r>
      <w:r w:rsidRPr="00F37584">
        <w:rPr>
          <w:rFonts w:ascii="Arial" w:hAnsi="Arial" w:cs="Arial"/>
        </w:rPr>
        <w:t>͏</w:t>
      </w:r>
      <w:r w:rsidRPr="00F37584">
        <w:t>Prvn</w:t>
      </w:r>
      <w:r w:rsidRPr="00F37584">
        <w:rPr>
          <w:rFonts w:ascii="Aptos" w:hAnsi="Aptos" w:cs="Aptos"/>
        </w:rPr>
        <w:t>í</w:t>
      </w:r>
      <w:r w:rsidRPr="00F37584">
        <w:t xml:space="preserve"> opravdov</w:t>
      </w:r>
      <w:r w:rsidRPr="00F37584">
        <w:rPr>
          <w:rFonts w:ascii="Aptos" w:hAnsi="Aptos" w:cs="Aptos"/>
        </w:rPr>
        <w:t>á</w:t>
      </w:r>
      <w:r w:rsidRPr="00F37584">
        <w:t xml:space="preserve"> </w:t>
      </w:r>
      <w:r w:rsidRPr="00F37584">
        <w:t>po</w:t>
      </w:r>
      <w:r w:rsidRPr="00F37584">
        <w:rPr>
          <w:rFonts w:ascii="Aptos" w:hAnsi="Aptos" w:cs="Aptos"/>
        </w:rPr>
        <w:t>čí</w:t>
      </w:r>
      <w:r w:rsidRPr="00F37584">
        <w:t>ta</w:t>
      </w:r>
      <w:r w:rsidRPr="00F37584">
        <w:rPr>
          <w:rFonts w:ascii="Aptos" w:hAnsi="Aptos" w:cs="Aptos"/>
        </w:rPr>
        <w:t>č</w:t>
      </w:r>
      <w:r w:rsidRPr="00F37584">
        <w:rPr>
          <w:rFonts w:ascii="Arial" w:hAnsi="Arial" w:cs="Arial"/>
        </w:rPr>
        <w:t>o</w:t>
      </w:r>
      <w:r w:rsidRPr="00F37584">
        <w:t>vá</w:t>
      </w:r>
      <w:r w:rsidRPr="00F37584">
        <w:rPr>
          <w:rFonts w:ascii="Arial" w:hAnsi="Arial" w:cs="Arial"/>
        </w:rPr>
        <w:t>͏</w:t>
      </w:r>
      <w:r w:rsidRPr="00F37584">
        <w:t xml:space="preserve"> s</w:t>
      </w:r>
      <w:r w:rsidRPr="00F37584">
        <w:rPr>
          <w:rFonts w:ascii="Aptos" w:hAnsi="Aptos" w:cs="Aptos"/>
        </w:rPr>
        <w:t>íť</w:t>
      </w:r>
      <w:r w:rsidRPr="00F37584">
        <w:t xml:space="preserve">, co vznikla v </w:t>
      </w:r>
      <w:r w:rsidRPr="00F37584">
        <w:t>r</w:t>
      </w:r>
      <w:r w:rsidRPr="00F37584">
        <w:rPr>
          <w:rFonts w:ascii="Arial" w:hAnsi="Arial" w:cs="Arial"/>
        </w:rPr>
        <w:t>o</w:t>
      </w:r>
      <w:r w:rsidRPr="00F37584">
        <w:t>ce</w:t>
      </w:r>
      <w:r w:rsidRPr="00F37584">
        <w:t xml:space="preserve"> 1969 pod veden</w:t>
      </w:r>
      <w:r w:rsidRPr="00F37584">
        <w:rPr>
          <w:rFonts w:ascii="Aptos" w:hAnsi="Aptos" w:cs="Aptos"/>
        </w:rPr>
        <w:t>í</w:t>
      </w:r>
      <w:r w:rsidRPr="00F37584">
        <w:t xml:space="preserve">m </w:t>
      </w:r>
      <w:r w:rsidRPr="00F37584">
        <w:t>agentur</w:t>
      </w:r>
      <w:r w:rsidRPr="00F37584">
        <w:rPr>
          <w:rFonts w:ascii="Arial" w:hAnsi="Arial" w:cs="Arial"/>
        </w:rPr>
        <w:t>y</w:t>
      </w:r>
      <w:r w:rsidRPr="00F37584">
        <w:t xml:space="preserve"> ARPA (</w:t>
      </w:r>
      <w:r w:rsidRPr="00F37584">
        <w:t>Agent</w:t>
      </w:r>
      <w:r w:rsidRPr="00F37584">
        <w:rPr>
          <w:rFonts w:ascii="Arial" w:hAnsi="Arial" w:cs="Arial"/>
        </w:rPr>
        <w:t>u</w:t>
      </w:r>
      <w:r w:rsidRPr="00F37584">
        <w:t>ra</w:t>
      </w:r>
      <w:r w:rsidRPr="00F37584">
        <w:t xml:space="preserve"> pro pokro</w:t>
      </w:r>
      <w:r w:rsidRPr="00F37584">
        <w:rPr>
          <w:rFonts w:ascii="Aptos" w:hAnsi="Aptos" w:cs="Aptos"/>
        </w:rPr>
        <w:t>č</w:t>
      </w:r>
      <w:r w:rsidRPr="00F37584">
        <w:t>il</w:t>
      </w:r>
      <w:r w:rsidRPr="00F37584">
        <w:rPr>
          <w:rFonts w:ascii="Aptos" w:hAnsi="Aptos" w:cs="Aptos"/>
        </w:rPr>
        <w:t>é</w:t>
      </w:r>
      <w:r w:rsidRPr="00F37584">
        <w:t xml:space="preserve"> v</w:t>
      </w:r>
      <w:r w:rsidRPr="00F37584">
        <w:rPr>
          <w:rFonts w:ascii="Aptos" w:hAnsi="Aptos" w:cs="Aptos"/>
        </w:rPr>
        <w:t>ý</w:t>
      </w:r>
      <w:r w:rsidRPr="00F37584">
        <w:t>zkumn</w:t>
      </w:r>
      <w:r w:rsidRPr="00F37584">
        <w:rPr>
          <w:rFonts w:ascii="Aptos" w:hAnsi="Aptos" w:cs="Aptos"/>
        </w:rPr>
        <w:t>é</w:t>
      </w:r>
      <w:r w:rsidRPr="00F37584">
        <w:t xml:space="preserve"> projekty) v U</w:t>
      </w:r>
      <w:r w:rsidRPr="00F37584">
        <w:rPr>
          <w:rFonts w:ascii="Arial" w:hAnsi="Arial" w:cs="Arial"/>
        </w:rPr>
        <w:t>͏</w:t>
      </w:r>
      <w:r w:rsidRPr="00F37584">
        <w:t>SA. Slou</w:t>
      </w:r>
      <w:r w:rsidRPr="00F37584">
        <w:rPr>
          <w:rFonts w:ascii="Aptos" w:hAnsi="Aptos" w:cs="Aptos"/>
        </w:rPr>
        <w:t>ž</w:t>
      </w:r>
      <w:r w:rsidRPr="00F37584">
        <w:t xml:space="preserve">ila </w:t>
      </w:r>
      <w:r w:rsidRPr="00F37584">
        <w:t>hlav</w:t>
      </w:r>
      <w:r w:rsidRPr="00F37584">
        <w:rPr>
          <w:rFonts w:ascii="Arial" w:hAnsi="Arial" w:cs="Arial"/>
        </w:rPr>
        <w:t>n</w:t>
      </w:r>
      <w:r w:rsidRPr="00F37584">
        <w:t>ě</w:t>
      </w:r>
      <w:r w:rsidRPr="00F37584">
        <w:t xml:space="preserve"> na vojensk</w:t>
      </w:r>
      <w:r w:rsidRPr="00F37584">
        <w:rPr>
          <w:rFonts w:ascii="Aptos" w:hAnsi="Aptos" w:cs="Aptos"/>
        </w:rPr>
        <w:t>é</w:t>
      </w:r>
      <w:r w:rsidRPr="00F37584">
        <w:t xml:space="preserve"> a v</w:t>
      </w:r>
      <w:r w:rsidRPr="00F37584">
        <w:rPr>
          <w:rFonts w:ascii="Aptos" w:hAnsi="Aptos" w:cs="Aptos"/>
        </w:rPr>
        <w:t>ě</w:t>
      </w:r>
      <w:r w:rsidRPr="00F37584">
        <w:t>deck</w:t>
      </w:r>
      <w:r w:rsidRPr="00F37584">
        <w:rPr>
          <w:rFonts w:ascii="Aptos" w:hAnsi="Aptos" w:cs="Aptos"/>
        </w:rPr>
        <w:t>é</w:t>
      </w:r>
      <w:r w:rsidRPr="00F37584">
        <w:t xml:space="preserve"> c</w:t>
      </w:r>
      <w:r w:rsidRPr="00F37584">
        <w:rPr>
          <w:rFonts w:ascii="Aptos" w:hAnsi="Aptos" w:cs="Aptos"/>
        </w:rPr>
        <w:t>í</w:t>
      </w:r>
      <w:r w:rsidRPr="00F37584">
        <w:t>le a polo</w:t>
      </w:r>
      <w:r w:rsidRPr="00F37584">
        <w:rPr>
          <w:rFonts w:ascii="Aptos" w:hAnsi="Aptos" w:cs="Aptos"/>
        </w:rPr>
        <w:t>ž</w:t>
      </w:r>
      <w:r w:rsidRPr="00F37584">
        <w:t>ila z</w:t>
      </w:r>
      <w:r w:rsidRPr="00F37584">
        <w:rPr>
          <w:rFonts w:ascii="Aptos" w:hAnsi="Aptos" w:cs="Aptos"/>
        </w:rPr>
        <w:t>á</w:t>
      </w:r>
      <w:r w:rsidRPr="00F37584">
        <w:t>klady</w:t>
      </w:r>
      <w:r w:rsidRPr="00F37584">
        <w:rPr>
          <w:rFonts w:ascii="Arial" w:hAnsi="Arial" w:cs="Arial"/>
        </w:rPr>
        <w:t>͏</w:t>
      </w:r>
      <w:r w:rsidRPr="00F37584">
        <w:t xml:space="preserve"> internet.</w:t>
      </w:r>
    </w:p>
    <w:p w14:paraId="2893E04D" w14:textId="6C52CB67" w:rsidR="00F37584" w:rsidRPr="00F37584" w:rsidRDefault="00F37584" w:rsidP="00F37584">
      <w:pPr>
        <w:pStyle w:val="Odstavecseseznamem"/>
        <w:numPr>
          <w:ilvl w:val="0"/>
          <w:numId w:val="2"/>
        </w:numPr>
      </w:pPr>
      <w:r w:rsidRPr="00F37584">
        <w:rPr>
          <w:b/>
          <w:bCs/>
        </w:rPr>
        <w:t>70</w:t>
      </w:r>
      <w:r w:rsidRPr="00F37584">
        <w:rPr>
          <w:rFonts w:ascii="Arial" w:hAnsi="Arial" w:cs="Arial"/>
          <w:b/>
          <w:bCs/>
        </w:rPr>
        <w:t>͏</w:t>
      </w:r>
      <w:r w:rsidRPr="00F37584">
        <w:rPr>
          <w:b/>
          <w:bCs/>
        </w:rPr>
        <w:t xml:space="preserve">. </w:t>
      </w:r>
      <w:r w:rsidRPr="00F37584">
        <w:rPr>
          <w:b/>
          <w:bCs/>
        </w:rPr>
        <w:t>l</w:t>
      </w:r>
      <w:r w:rsidRPr="00F37584">
        <w:rPr>
          <w:rFonts w:ascii="Aptos" w:hAnsi="Aptos" w:cs="Aptos"/>
          <w:b/>
          <w:bCs/>
        </w:rPr>
        <w:t>é</w:t>
      </w:r>
      <w:r w:rsidRPr="00F37584">
        <w:rPr>
          <w:b/>
          <w:bCs/>
        </w:rPr>
        <w:t>ta</w:t>
      </w:r>
      <w:r w:rsidRPr="00F37584">
        <w:t xml:space="preserve"> – V</w:t>
      </w:r>
      <w:r w:rsidRPr="00F37584">
        <w:t xml:space="preserve"> tomto </w:t>
      </w:r>
      <w:r w:rsidRPr="00F37584">
        <w:rPr>
          <w:rFonts w:ascii="Aptos" w:hAnsi="Aptos" w:cs="Aptos"/>
        </w:rPr>
        <w:t>č</w:t>
      </w:r>
      <w:r w:rsidRPr="00F37584">
        <w:t xml:space="preserve">ase se </w:t>
      </w:r>
      <w:proofErr w:type="spellStart"/>
      <w:r w:rsidRPr="00F37584">
        <w:t>za</w:t>
      </w:r>
      <w:r w:rsidRPr="00F37584">
        <w:rPr>
          <w:rFonts w:ascii="Aptos" w:hAnsi="Aptos" w:cs="Aptos"/>
        </w:rPr>
        <w:t>č</w:t>
      </w:r>
      <w:r w:rsidRPr="00F37584">
        <w:rPr>
          <w:rFonts w:ascii="Arial" w:hAnsi="Arial" w:cs="Arial"/>
        </w:rPr>
        <w:t>͏</w:t>
      </w:r>
      <w:r w:rsidRPr="00F37584">
        <w:t>ali</w:t>
      </w:r>
      <w:proofErr w:type="spellEnd"/>
      <w:r w:rsidRPr="00F37584">
        <w:t xml:space="preserve"> rozv</w:t>
      </w:r>
      <w:r w:rsidRPr="00F37584">
        <w:rPr>
          <w:rFonts w:ascii="Aptos" w:hAnsi="Aptos" w:cs="Aptos"/>
        </w:rPr>
        <w:t>í</w:t>
      </w:r>
      <w:r w:rsidRPr="00F37584">
        <w:t xml:space="preserve">jet </w:t>
      </w:r>
      <w:r w:rsidRPr="00F37584">
        <w:rPr>
          <w:rFonts w:ascii="Arial" w:hAnsi="Arial" w:cs="Arial"/>
        </w:rPr>
        <w:t>͏</w:t>
      </w:r>
      <w:r w:rsidRPr="00F37584">
        <w:t>dal</w:t>
      </w:r>
      <w:r w:rsidRPr="00F37584">
        <w:rPr>
          <w:rFonts w:ascii="Aptos" w:hAnsi="Aptos" w:cs="Aptos"/>
        </w:rPr>
        <w:t>ší</w:t>
      </w:r>
      <w:r w:rsidRPr="00F37584">
        <w:rPr>
          <w:rFonts w:ascii="Arial" w:hAnsi="Arial" w:cs="Arial"/>
        </w:rPr>
        <w:t>͏</w:t>
      </w:r>
      <w:r w:rsidRPr="00F37584">
        <w:t xml:space="preserve"> </w:t>
      </w:r>
      <w:r w:rsidRPr="00F37584">
        <w:rPr>
          <w:rFonts w:ascii="Arial" w:hAnsi="Arial" w:cs="Arial"/>
        </w:rPr>
        <w:t>͏</w:t>
      </w:r>
      <w:r w:rsidRPr="00F37584">
        <w:t>ma</w:t>
      </w:r>
      <w:r w:rsidRPr="00F37584">
        <w:rPr>
          <w:rFonts w:ascii="Arial" w:hAnsi="Arial" w:cs="Arial"/>
        </w:rPr>
        <w:t>l</w:t>
      </w:r>
      <w:r w:rsidRPr="00F37584">
        <w:t>é</w:t>
      </w:r>
      <w:r w:rsidRPr="00F37584">
        <w:t xml:space="preserve"> s</w:t>
      </w:r>
      <w:r w:rsidRPr="00F37584">
        <w:rPr>
          <w:rFonts w:ascii="Aptos" w:hAnsi="Aptos" w:cs="Aptos"/>
        </w:rPr>
        <w:t>í</w:t>
      </w:r>
      <w:r w:rsidRPr="00F37584">
        <w:t>t</w:t>
      </w:r>
      <w:r w:rsidRPr="00F37584">
        <w:rPr>
          <w:rFonts w:ascii="Aptos" w:hAnsi="Aptos" w:cs="Aptos"/>
        </w:rPr>
        <w:t>ě</w:t>
      </w:r>
      <w:r w:rsidRPr="00F37584">
        <w:t xml:space="preserve">, jako </w:t>
      </w:r>
      <w:proofErr w:type="spellStart"/>
      <w:r w:rsidRPr="00F37584">
        <w:t>ALOHAnet</w:t>
      </w:r>
      <w:proofErr w:type="spellEnd"/>
      <w:r w:rsidRPr="00F37584">
        <w:t xml:space="preserve"> na Havaji. Pr</w:t>
      </w:r>
      <w:r w:rsidRPr="00F37584">
        <w:rPr>
          <w:rFonts w:ascii="Aptos" w:hAnsi="Aptos" w:cs="Aptos"/>
        </w:rPr>
        <w:t>á</w:t>
      </w:r>
      <w:r w:rsidRPr="00F37584">
        <w:t>v</w:t>
      </w:r>
      <w:r w:rsidRPr="00F37584">
        <w:rPr>
          <w:rFonts w:ascii="Aptos" w:hAnsi="Aptos" w:cs="Aptos"/>
        </w:rPr>
        <w:t>ě</w:t>
      </w:r>
      <w:r w:rsidRPr="00F37584">
        <w:t xml:space="preserve"> tehdy se tak</w:t>
      </w:r>
      <w:r w:rsidRPr="00F37584">
        <w:rPr>
          <w:rFonts w:ascii="Aptos" w:hAnsi="Aptos" w:cs="Aptos"/>
        </w:rPr>
        <w:t>é</w:t>
      </w:r>
      <w:r w:rsidRPr="00F37584">
        <w:t xml:space="preserve"> uk</w:t>
      </w:r>
      <w:r w:rsidRPr="00F37584">
        <w:rPr>
          <w:rFonts w:ascii="Aptos" w:hAnsi="Aptos" w:cs="Aptos"/>
        </w:rPr>
        <w:t>á</w:t>
      </w:r>
      <w:r w:rsidRPr="00F37584">
        <w:t xml:space="preserve">zaly </w:t>
      </w:r>
      <w:r w:rsidRPr="00F37584">
        <w:t>z</w:t>
      </w:r>
      <w:r w:rsidRPr="00F37584">
        <w:rPr>
          <w:rFonts w:ascii="Aptos" w:hAnsi="Aptos" w:cs="Aptos"/>
        </w:rPr>
        <w:t>á</w:t>
      </w:r>
      <w:r w:rsidRPr="00F37584">
        <w:rPr>
          <w:rFonts w:ascii="Arial" w:hAnsi="Arial" w:cs="Arial"/>
        </w:rPr>
        <w:t>k</w:t>
      </w:r>
      <w:r w:rsidRPr="00F37584">
        <w:t>ladní</w:t>
      </w:r>
      <w:r w:rsidRPr="00F37584">
        <w:t xml:space="preserve"> pravidla komunikace p</w:t>
      </w:r>
      <w:r w:rsidRPr="00F37584">
        <w:rPr>
          <w:rFonts w:ascii="Aptos" w:hAnsi="Aptos" w:cs="Aptos"/>
        </w:rPr>
        <w:t>ř</w:t>
      </w:r>
      <w:r w:rsidRPr="00F37584">
        <w:t>es s</w:t>
      </w:r>
      <w:r w:rsidRPr="00F37584">
        <w:rPr>
          <w:rFonts w:ascii="Aptos" w:hAnsi="Aptos" w:cs="Aptos"/>
        </w:rPr>
        <w:t>íť</w:t>
      </w:r>
      <w:r w:rsidRPr="00F37584">
        <w:t>, jako jsou p</w:t>
      </w:r>
      <w:r w:rsidRPr="00F37584">
        <w:rPr>
          <w:rFonts w:ascii="Aptos" w:hAnsi="Aptos" w:cs="Aptos"/>
        </w:rPr>
        <w:t>ř</w:t>
      </w:r>
      <w:r w:rsidRPr="00F37584">
        <w:t>ep</w:t>
      </w:r>
      <w:r w:rsidRPr="00F37584">
        <w:rPr>
          <w:rFonts w:ascii="Aptos" w:hAnsi="Aptos" w:cs="Aptos"/>
        </w:rPr>
        <w:t>í</w:t>
      </w:r>
      <w:r w:rsidRPr="00F37584">
        <w:t>n</w:t>
      </w:r>
      <w:r w:rsidRPr="00F37584">
        <w:rPr>
          <w:rFonts w:ascii="Aptos" w:hAnsi="Aptos" w:cs="Aptos"/>
        </w:rPr>
        <w:t>á</w:t>
      </w:r>
      <w:r w:rsidRPr="00F37584">
        <w:t>n</w:t>
      </w:r>
      <w:r w:rsidRPr="00F37584">
        <w:rPr>
          <w:rFonts w:ascii="Aptos" w:hAnsi="Aptos" w:cs="Aptos"/>
        </w:rPr>
        <w:t>í</w:t>
      </w:r>
      <w:r w:rsidRPr="00F37584">
        <w:t xml:space="preserve"> </w:t>
      </w:r>
      <w:r w:rsidRPr="00F37584">
        <w:rPr>
          <w:rFonts w:ascii="Arial" w:hAnsi="Arial" w:cs="Arial"/>
        </w:rPr>
        <w:t>͏</w:t>
      </w:r>
      <w:r w:rsidRPr="00F37584">
        <w:t>bal</w:t>
      </w:r>
      <w:r w:rsidRPr="00F37584">
        <w:rPr>
          <w:rFonts w:ascii="Aptos" w:hAnsi="Aptos" w:cs="Aptos"/>
        </w:rPr>
        <w:t>í</w:t>
      </w:r>
      <w:r w:rsidRPr="00F37584">
        <w:t>k</w:t>
      </w:r>
      <w:r w:rsidRPr="00F37584">
        <w:rPr>
          <w:rFonts w:ascii="Aptos" w:hAnsi="Aptos" w:cs="Aptos"/>
        </w:rPr>
        <w:t>ů</w:t>
      </w:r>
      <w:r w:rsidRPr="00F37584">
        <w:t xml:space="preserve"> a TCP</w:t>
      </w:r>
      <w:r w:rsidRPr="00F37584">
        <w:rPr>
          <w:rFonts w:ascii="Arial" w:hAnsi="Arial" w:cs="Arial"/>
        </w:rPr>
        <w:t>͏</w:t>
      </w:r>
      <w:r w:rsidRPr="00F37584">
        <w:t xml:space="preserve">/IP </w:t>
      </w:r>
      <w:proofErr w:type="spellStart"/>
      <w:r w:rsidRPr="00F37584">
        <w:t>p</w:t>
      </w:r>
      <w:r w:rsidRPr="00F37584">
        <w:rPr>
          <w:rFonts w:ascii="Arial" w:hAnsi="Arial" w:cs="Arial"/>
        </w:rPr>
        <w:t>͏</w:t>
      </w:r>
      <w:r w:rsidRPr="00F37584">
        <w:t>rotokol</w:t>
      </w:r>
      <w:proofErr w:type="spellEnd"/>
      <w:r w:rsidRPr="00F37584">
        <w:t>.</w:t>
      </w:r>
    </w:p>
    <w:p w14:paraId="7C1CBA62" w14:textId="31D8ECA3" w:rsidR="00F37584" w:rsidRDefault="00F37584" w:rsidP="00F37584">
      <w:pPr>
        <w:pStyle w:val="Odstavecseseznamem"/>
        <w:numPr>
          <w:ilvl w:val="0"/>
          <w:numId w:val="2"/>
        </w:numPr>
      </w:pPr>
      <w:r w:rsidRPr="00F37584">
        <w:rPr>
          <w:b/>
          <w:bCs/>
        </w:rPr>
        <w:t>80.</w:t>
      </w:r>
      <w:r w:rsidRPr="00F37584">
        <w:rPr>
          <w:rFonts w:ascii="Arial" w:hAnsi="Arial" w:cs="Arial"/>
          <w:b/>
          <w:bCs/>
        </w:rPr>
        <w:t>͏</w:t>
      </w:r>
      <w:r w:rsidRPr="00F37584">
        <w:rPr>
          <w:b/>
          <w:bCs/>
        </w:rPr>
        <w:t xml:space="preserve"> </w:t>
      </w:r>
      <w:r w:rsidRPr="00F37584">
        <w:rPr>
          <w:rFonts w:ascii="Arial" w:hAnsi="Arial" w:cs="Arial"/>
          <w:b/>
          <w:bCs/>
        </w:rPr>
        <w:t>͏</w:t>
      </w:r>
      <w:proofErr w:type="gramStart"/>
      <w:r w:rsidRPr="00F37584">
        <w:rPr>
          <w:b/>
          <w:bCs/>
        </w:rPr>
        <w:t>l</w:t>
      </w:r>
      <w:r w:rsidRPr="00F37584">
        <w:rPr>
          <w:rFonts w:ascii="Aptos" w:hAnsi="Aptos" w:cs="Aptos"/>
          <w:b/>
          <w:bCs/>
        </w:rPr>
        <w:t>é</w:t>
      </w:r>
      <w:r w:rsidRPr="00F37584">
        <w:rPr>
          <w:b/>
          <w:bCs/>
        </w:rPr>
        <w:t>ta</w:t>
      </w:r>
      <w:r w:rsidRPr="00F37584">
        <w:t xml:space="preserve"> - </w:t>
      </w:r>
      <w:r w:rsidRPr="00F37584">
        <w:t>Doc</w:t>
      </w:r>
      <w:r w:rsidRPr="00F37584">
        <w:rPr>
          <w:rFonts w:ascii="Arial" w:hAnsi="Arial" w:cs="Arial"/>
        </w:rPr>
        <w:t>h</w:t>
      </w:r>
      <w:r w:rsidRPr="00F37584">
        <w:t>á</w:t>
      </w:r>
      <w:r w:rsidRPr="00F37584">
        <w:rPr>
          <w:rFonts w:ascii="Aptos" w:hAnsi="Aptos" w:cs="Aptos"/>
        </w:rPr>
        <w:t>z</w:t>
      </w:r>
      <w:r w:rsidRPr="00F37584">
        <w:t>í</w:t>
      </w:r>
      <w:proofErr w:type="gramEnd"/>
      <w:r w:rsidRPr="00F37584">
        <w:t xml:space="preserve"> k </w:t>
      </w:r>
      <w:r w:rsidRPr="00F37584">
        <w:rPr>
          <w:rFonts w:ascii="Aptos" w:hAnsi="Aptos" w:cs="Aptos"/>
        </w:rPr>
        <w:t>šíř</w:t>
      </w:r>
      <w:r w:rsidRPr="00F37584">
        <w:t>en</w:t>
      </w:r>
      <w:r w:rsidRPr="00F37584">
        <w:rPr>
          <w:rFonts w:ascii="Aptos" w:hAnsi="Aptos" w:cs="Aptos"/>
        </w:rPr>
        <w:t>í</w:t>
      </w:r>
      <w:r w:rsidRPr="00F37584">
        <w:t xml:space="preserve"> TCP/IP</w:t>
      </w:r>
      <w:r w:rsidRPr="00F37584">
        <w:rPr>
          <w:rFonts w:ascii="Arial" w:hAnsi="Arial" w:cs="Arial"/>
        </w:rPr>
        <w:t>͏</w:t>
      </w:r>
      <w:r w:rsidRPr="00F37584">
        <w:t xml:space="preserve"> protokolu a</w:t>
      </w:r>
      <w:r w:rsidRPr="00F37584">
        <w:rPr>
          <w:rFonts w:ascii="Arial" w:hAnsi="Arial" w:cs="Arial"/>
        </w:rPr>
        <w:t>͏</w:t>
      </w:r>
      <w:r w:rsidRPr="00F37584">
        <w:t xml:space="preserve"> kter</w:t>
      </w:r>
      <w:r w:rsidRPr="00F37584">
        <w:rPr>
          <w:rFonts w:ascii="Aptos" w:hAnsi="Aptos" w:cs="Aptos"/>
        </w:rPr>
        <w:t>ý</w:t>
      </w:r>
      <w:r w:rsidRPr="00F37584">
        <w:t xml:space="preserve"> se st</w:t>
      </w:r>
      <w:r w:rsidRPr="00F37584">
        <w:rPr>
          <w:rFonts w:ascii="Aptos" w:hAnsi="Aptos" w:cs="Aptos"/>
        </w:rPr>
        <w:t>á</w:t>
      </w:r>
      <w:r w:rsidRPr="00F37584">
        <w:t>v</w:t>
      </w:r>
      <w:r w:rsidRPr="00F37584">
        <w:rPr>
          <w:rFonts w:ascii="Aptos" w:hAnsi="Aptos" w:cs="Aptos"/>
        </w:rPr>
        <w:t>á</w:t>
      </w:r>
      <w:r w:rsidRPr="00F37584">
        <w:t xml:space="preserve"> </w:t>
      </w:r>
      <w:r w:rsidRPr="00F37584">
        <w:rPr>
          <w:rFonts w:ascii="Arial" w:hAnsi="Arial" w:cs="Arial"/>
        </w:rPr>
        <w:t>͏</w:t>
      </w:r>
      <w:r w:rsidRPr="00F37584">
        <w:t xml:space="preserve">normou a </w:t>
      </w:r>
      <w:r w:rsidRPr="00F37584">
        <w:t>z</w:t>
      </w:r>
      <w:r w:rsidRPr="00F37584">
        <w:rPr>
          <w:rFonts w:ascii="Arial" w:hAnsi="Arial" w:cs="Arial"/>
        </w:rPr>
        <w:t>a</w:t>
      </w:r>
      <w:r w:rsidRPr="00F37584">
        <w:t>č</w:t>
      </w:r>
      <w:r w:rsidRPr="00F37584">
        <w:rPr>
          <w:rFonts w:ascii="Aptos" w:hAnsi="Aptos" w:cs="Aptos"/>
        </w:rPr>
        <w:t>ín</w:t>
      </w:r>
      <w:r w:rsidRPr="00F37584">
        <w:t>á</w:t>
      </w:r>
      <w:r w:rsidRPr="00F37584">
        <w:t xml:space="preserve"> tak prav</w:t>
      </w:r>
      <w:r w:rsidRPr="00F37584">
        <w:rPr>
          <w:rFonts w:ascii="Aptos" w:hAnsi="Aptos" w:cs="Aptos"/>
        </w:rPr>
        <w:t>ý</w:t>
      </w:r>
      <w:r w:rsidRPr="00F37584">
        <w:t xml:space="preserve"> rozvoj internet </w:t>
      </w:r>
      <w:r w:rsidRPr="00F37584">
        <w:t>ja</w:t>
      </w:r>
      <w:r w:rsidRPr="00F37584">
        <w:rPr>
          <w:rFonts w:ascii="Arial" w:hAnsi="Arial" w:cs="Arial"/>
        </w:rPr>
        <w:t>k</w:t>
      </w:r>
      <w:r w:rsidRPr="00F37584">
        <w:t xml:space="preserve"> ho zn</w:t>
      </w:r>
      <w:r w:rsidRPr="00F37584">
        <w:rPr>
          <w:rFonts w:ascii="Aptos" w:hAnsi="Aptos" w:cs="Aptos"/>
        </w:rPr>
        <w:t>á</w:t>
      </w:r>
      <w:r w:rsidRPr="00F37584">
        <w:t>me dnes.</w:t>
      </w:r>
    </w:p>
    <w:p w14:paraId="6D7B6115" w14:textId="16BF347F" w:rsidR="00F37584" w:rsidRDefault="00F37584" w:rsidP="00F37584">
      <w:pPr>
        <w:pStyle w:val="Odstavecseseznamem"/>
        <w:numPr>
          <w:ilvl w:val="0"/>
          <w:numId w:val="2"/>
        </w:numPr>
      </w:pPr>
      <w:r w:rsidRPr="00F37584">
        <w:rPr>
          <w:b/>
          <w:bCs/>
        </w:rPr>
        <w:t>90. léta a rozvoj WWW</w:t>
      </w:r>
      <w:r w:rsidRPr="00F37584">
        <w:t xml:space="preserve"> – S nástupem </w:t>
      </w:r>
      <w:proofErr w:type="spellStart"/>
      <w:r w:rsidRPr="00F37584">
        <w:t>World</w:t>
      </w:r>
      <w:proofErr w:type="spellEnd"/>
      <w:r w:rsidRPr="00F37584">
        <w:t xml:space="preserve"> </w:t>
      </w:r>
      <w:proofErr w:type="spellStart"/>
      <w:r w:rsidRPr="00F37584">
        <w:t>Wide</w:t>
      </w:r>
      <w:proofErr w:type="spellEnd"/>
      <w:r w:rsidRPr="00F37584">
        <w:t xml:space="preserve"> Webu (WWW) se internet stal dostupným pro širokou veřejnost a odstartoval revoluci v digitální komunikaci.</w:t>
      </w:r>
    </w:p>
    <w:p w14:paraId="4562B2BC" w14:textId="77777777" w:rsidR="00F37584" w:rsidRDefault="00F37584" w:rsidP="00F37584">
      <w:pPr>
        <w:pStyle w:val="Odstavecseseznamem"/>
        <w:rPr>
          <w:b/>
          <w:bCs/>
        </w:rPr>
      </w:pPr>
    </w:p>
    <w:p w14:paraId="43AF59EC" w14:textId="5DBAA9C7" w:rsidR="00692AE2" w:rsidRDefault="00F37584" w:rsidP="0001083A">
      <w:pPr>
        <w:pStyle w:val="Nadpis1"/>
        <w:numPr>
          <w:ilvl w:val="0"/>
          <w:numId w:val="19"/>
        </w:numPr>
        <w:rPr>
          <w:color w:val="auto"/>
        </w:rPr>
      </w:pPr>
      <w:r w:rsidRPr="00F37584">
        <w:rPr>
          <w:color w:val="auto"/>
        </w:rPr>
        <w:t>Rozdělení sítí</w:t>
      </w:r>
    </w:p>
    <w:p w14:paraId="4CA4B491" w14:textId="306FCA9D" w:rsidR="00692AE2" w:rsidRPr="00692AE2" w:rsidRDefault="00692AE2" w:rsidP="00692AE2">
      <w:pPr>
        <w:pStyle w:val="Odstavecseseznamem"/>
        <w:numPr>
          <w:ilvl w:val="0"/>
          <w:numId w:val="11"/>
        </w:numPr>
        <w:rPr>
          <w:b/>
          <w:bCs/>
          <w:sz w:val="24"/>
          <w:szCs w:val="24"/>
        </w:rPr>
      </w:pPr>
      <w:r w:rsidRPr="00692AE2">
        <w:rPr>
          <w:b/>
          <w:bCs/>
          <w:sz w:val="24"/>
          <w:szCs w:val="24"/>
        </w:rPr>
        <w:t xml:space="preserve">Sítě lze </w:t>
      </w:r>
      <w:proofErr w:type="spellStart"/>
      <w:r w:rsidRPr="00692AE2">
        <w:rPr>
          <w:b/>
          <w:bCs/>
          <w:sz w:val="24"/>
          <w:szCs w:val="24"/>
        </w:rPr>
        <w:t>rodělit</w:t>
      </w:r>
      <w:proofErr w:type="spellEnd"/>
      <w:r w:rsidRPr="00692AE2">
        <w:rPr>
          <w:b/>
          <w:bCs/>
          <w:sz w:val="24"/>
          <w:szCs w:val="24"/>
        </w:rPr>
        <w:t xml:space="preserve"> dle kupříkladu velikosti:</w:t>
      </w:r>
    </w:p>
    <w:p w14:paraId="56A9F0EE" w14:textId="77777777" w:rsidR="00692AE2" w:rsidRPr="00692AE2" w:rsidRDefault="00692AE2" w:rsidP="00692AE2">
      <w:pPr>
        <w:pStyle w:val="Odstavecseseznamem"/>
      </w:pPr>
    </w:p>
    <w:p w14:paraId="596C7216" w14:textId="0D4719F9" w:rsidR="00692AE2" w:rsidRDefault="00692AE2" w:rsidP="00692AE2">
      <w:pPr>
        <w:pStyle w:val="Odstavecseseznamem"/>
        <w:numPr>
          <w:ilvl w:val="0"/>
          <w:numId w:val="9"/>
        </w:numPr>
      </w:pPr>
      <w:r>
        <w:t>PAN (</w:t>
      </w:r>
      <w:proofErr w:type="spellStart"/>
      <w:r>
        <w:t>Personal</w:t>
      </w:r>
      <w:proofErr w:type="spellEnd"/>
      <w:r>
        <w:t xml:space="preserve"> Area Network) – Síť v bezprostředním okolí jednoho člověka, typicky propojující mobilní zařízení, počítač a </w:t>
      </w:r>
      <w:r>
        <w:t xml:space="preserve">nějaké </w:t>
      </w:r>
      <w:r>
        <w:t>další osobní technologie.</w:t>
      </w:r>
      <w:r>
        <w:t xml:space="preserve"> Příklad může být Bluetooth.</w:t>
      </w:r>
    </w:p>
    <w:p w14:paraId="30619B26" w14:textId="77777777" w:rsidR="00692AE2" w:rsidRDefault="00692AE2" w:rsidP="00692AE2"/>
    <w:p w14:paraId="2B89BC86" w14:textId="5FCAB80B" w:rsidR="00692AE2" w:rsidRDefault="00692AE2" w:rsidP="00692AE2">
      <w:pPr>
        <w:pStyle w:val="Odstavecseseznamem"/>
        <w:numPr>
          <w:ilvl w:val="0"/>
          <w:numId w:val="9"/>
        </w:numPr>
      </w:pPr>
      <w:r>
        <w:t>LAN (</w:t>
      </w:r>
      <w:proofErr w:type="spellStart"/>
      <w:r>
        <w:t>Local</w:t>
      </w:r>
      <w:proofErr w:type="spellEnd"/>
      <w:r>
        <w:t xml:space="preserve"> Area Network) – Místní síť, která pokrývá malé území, např. v rámci jedné budovy nebo podniku. </w:t>
      </w:r>
      <w:r>
        <w:t>F</w:t>
      </w:r>
      <w:r>
        <w:t>irm</w:t>
      </w:r>
      <w:r>
        <w:t>a /</w:t>
      </w:r>
      <w:r>
        <w:t xml:space="preserve"> škol</w:t>
      </w:r>
      <w:r>
        <w:t>a</w:t>
      </w:r>
      <w:r>
        <w:t>.</w:t>
      </w:r>
      <w:r>
        <w:t xml:space="preserve"> Komunikace přes (Ethernet/</w:t>
      </w:r>
      <w:proofErr w:type="spellStart"/>
      <w:r>
        <w:t>TokenRing</w:t>
      </w:r>
      <w:proofErr w:type="spellEnd"/>
      <w:r>
        <w:t>)</w:t>
      </w:r>
    </w:p>
    <w:p w14:paraId="5E12319A" w14:textId="77777777" w:rsidR="00692AE2" w:rsidRDefault="00692AE2" w:rsidP="00692AE2"/>
    <w:p w14:paraId="7B05C160" w14:textId="77777777" w:rsidR="00692AE2" w:rsidRDefault="00692AE2" w:rsidP="00692AE2">
      <w:pPr>
        <w:pStyle w:val="Odstavecseseznamem"/>
        <w:numPr>
          <w:ilvl w:val="0"/>
          <w:numId w:val="9"/>
        </w:numPr>
      </w:pPr>
      <w:r>
        <w:t>MAN (Metropolitan Area Network) – Městská síť, propojující počítače a sítě v rámci města nebo regionu. Typickým příkladem je metropolitní síť propojující univerzitní kampusy v rámci města.</w:t>
      </w:r>
    </w:p>
    <w:p w14:paraId="26D87750" w14:textId="77777777" w:rsidR="00692AE2" w:rsidRDefault="00692AE2" w:rsidP="00692AE2"/>
    <w:p w14:paraId="332A8477" w14:textId="59660038" w:rsidR="00F37584" w:rsidRDefault="00692AE2" w:rsidP="00692AE2">
      <w:pPr>
        <w:pStyle w:val="Odstavecseseznamem"/>
        <w:numPr>
          <w:ilvl w:val="0"/>
          <w:numId w:val="9"/>
        </w:numPr>
      </w:pPr>
      <w:r>
        <w:t>WAN (</w:t>
      </w:r>
      <w:proofErr w:type="spellStart"/>
      <w:r>
        <w:t>Wide</w:t>
      </w:r>
      <w:proofErr w:type="spellEnd"/>
      <w:r>
        <w:t xml:space="preserve"> Area Network) – Rozsáhlá síť, pokrývající velké geografické oblasti, často i více států nebo kontinentů. Internet je největší WAN sítí na světě.</w:t>
      </w:r>
    </w:p>
    <w:p w14:paraId="3F623F4E" w14:textId="77777777" w:rsidR="00692AE2" w:rsidRDefault="00692AE2" w:rsidP="00692AE2">
      <w:pPr>
        <w:pStyle w:val="Odstavecseseznamem"/>
      </w:pPr>
    </w:p>
    <w:p w14:paraId="60F3431A" w14:textId="77777777" w:rsidR="00692AE2" w:rsidRDefault="00692AE2" w:rsidP="00692AE2">
      <w:pPr>
        <w:pStyle w:val="Odstavecseseznamem"/>
        <w:rPr>
          <w:b/>
          <w:bCs/>
          <w:sz w:val="24"/>
          <w:szCs w:val="24"/>
        </w:rPr>
      </w:pPr>
    </w:p>
    <w:p w14:paraId="21C6F724" w14:textId="77777777" w:rsidR="00692AE2" w:rsidRDefault="00692AE2" w:rsidP="00692AE2">
      <w:pPr>
        <w:pStyle w:val="Odstavecseseznamem"/>
        <w:rPr>
          <w:b/>
          <w:bCs/>
          <w:sz w:val="24"/>
          <w:szCs w:val="24"/>
        </w:rPr>
      </w:pPr>
    </w:p>
    <w:p w14:paraId="2EBDB8AB" w14:textId="7485E184" w:rsidR="00692AE2" w:rsidRDefault="00692AE2" w:rsidP="00692AE2">
      <w:pPr>
        <w:pStyle w:val="Odstavecseseznamem"/>
        <w:numPr>
          <w:ilvl w:val="0"/>
          <w:numId w:val="11"/>
        </w:numPr>
        <w:rPr>
          <w:b/>
          <w:bCs/>
          <w:sz w:val="24"/>
          <w:szCs w:val="24"/>
        </w:rPr>
      </w:pPr>
      <w:r w:rsidRPr="00692AE2">
        <w:rPr>
          <w:b/>
          <w:bCs/>
          <w:sz w:val="24"/>
          <w:szCs w:val="24"/>
        </w:rPr>
        <w:t>D</w:t>
      </w:r>
      <w:r w:rsidRPr="00692AE2">
        <w:rPr>
          <w:b/>
          <w:bCs/>
          <w:sz w:val="24"/>
          <w:szCs w:val="24"/>
        </w:rPr>
        <w:t>le</w:t>
      </w:r>
      <w:r w:rsidR="00C771CD">
        <w:rPr>
          <w:b/>
          <w:bCs/>
          <w:sz w:val="24"/>
          <w:szCs w:val="24"/>
        </w:rPr>
        <w:t xml:space="preserve"> způsobu řízení </w:t>
      </w:r>
      <w:proofErr w:type="gramStart"/>
      <w:r w:rsidR="00C771CD">
        <w:rPr>
          <w:b/>
          <w:bCs/>
          <w:sz w:val="24"/>
          <w:szCs w:val="24"/>
        </w:rPr>
        <w:t xml:space="preserve">dat, </w:t>
      </w:r>
      <w:r w:rsidRPr="00692AE2">
        <w:rPr>
          <w:b/>
          <w:bCs/>
          <w:sz w:val="24"/>
          <w:szCs w:val="24"/>
        </w:rPr>
        <w:t xml:space="preserve"> </w:t>
      </w:r>
      <w:r w:rsidR="003304F2">
        <w:rPr>
          <w:b/>
          <w:bCs/>
          <w:sz w:val="24"/>
          <w:szCs w:val="24"/>
        </w:rPr>
        <w:t>komunikace</w:t>
      </w:r>
      <w:proofErr w:type="gramEnd"/>
      <w:r w:rsidRPr="00692AE2">
        <w:rPr>
          <w:b/>
          <w:bCs/>
          <w:sz w:val="24"/>
          <w:szCs w:val="24"/>
        </w:rPr>
        <w:t>:</w:t>
      </w:r>
    </w:p>
    <w:p w14:paraId="18E4EE56" w14:textId="613F260D" w:rsidR="00692AE2" w:rsidRDefault="00692AE2" w:rsidP="003304F2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 w:rsidRPr="003304F2">
        <w:rPr>
          <w:sz w:val="24"/>
          <w:szCs w:val="24"/>
        </w:rPr>
        <w:t>Peer-to-Peer (P2P) – Síťová architektura, kde si všechny uzly (počítače) mohou navzájem sdílet data bez centrálního serveru.</w:t>
      </w:r>
    </w:p>
    <w:p w14:paraId="2CB4F67E" w14:textId="77777777" w:rsidR="00C771CD" w:rsidRPr="003304F2" w:rsidRDefault="00C771CD" w:rsidP="00C771CD">
      <w:pPr>
        <w:pStyle w:val="Odstavecseseznamem"/>
        <w:rPr>
          <w:sz w:val="24"/>
          <w:szCs w:val="24"/>
        </w:rPr>
      </w:pPr>
    </w:p>
    <w:p w14:paraId="11E1D783" w14:textId="6865961C" w:rsidR="00692AE2" w:rsidRDefault="00692AE2" w:rsidP="003304F2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 w:rsidRPr="003304F2">
        <w:rPr>
          <w:sz w:val="24"/>
          <w:szCs w:val="24"/>
        </w:rPr>
        <w:t>Klient-server – Síť, kde jednotliví klienti přistupují k datům a službám prostřednictvím centrálního serveru. Tato architektura je typická pro webové servery a další centralizované služby</w:t>
      </w:r>
      <w:r w:rsidR="00C771CD">
        <w:rPr>
          <w:sz w:val="24"/>
          <w:szCs w:val="24"/>
        </w:rPr>
        <w:t>.</w:t>
      </w:r>
    </w:p>
    <w:p w14:paraId="5F1C067C" w14:textId="77777777" w:rsidR="00C771CD" w:rsidRPr="00C771CD" w:rsidRDefault="00C771CD" w:rsidP="00C771CD">
      <w:pPr>
        <w:rPr>
          <w:sz w:val="24"/>
          <w:szCs w:val="24"/>
        </w:rPr>
      </w:pPr>
    </w:p>
    <w:p w14:paraId="056D9226" w14:textId="107B4F40" w:rsidR="00C771CD" w:rsidRPr="003304F2" w:rsidRDefault="00C771CD" w:rsidP="003304F2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 w:rsidRPr="00C771CD">
        <w:rPr>
          <w:sz w:val="24"/>
          <w:szCs w:val="24"/>
        </w:rPr>
        <w:t>Distribuované sítě</w:t>
      </w:r>
      <w:r>
        <w:rPr>
          <w:sz w:val="24"/>
          <w:szCs w:val="24"/>
        </w:rPr>
        <w:t xml:space="preserve"> – Aplikace a data rozloženy do více uzlů, není zde jeden centrální bod.</w:t>
      </w:r>
    </w:p>
    <w:p w14:paraId="5D307D89" w14:textId="77777777" w:rsidR="003304F2" w:rsidRDefault="003304F2" w:rsidP="003304F2">
      <w:pPr>
        <w:pStyle w:val="Odstavecseseznamem"/>
        <w:rPr>
          <w:b/>
          <w:bCs/>
          <w:sz w:val="24"/>
          <w:szCs w:val="24"/>
        </w:rPr>
      </w:pPr>
    </w:p>
    <w:p w14:paraId="538756E9" w14:textId="365104C3" w:rsidR="003304F2" w:rsidRPr="003304F2" w:rsidRDefault="003304F2" w:rsidP="003304F2">
      <w:pPr>
        <w:pStyle w:val="Odstavecseseznamem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Podle topologie</w:t>
      </w:r>
    </w:p>
    <w:p w14:paraId="748EB3EF" w14:textId="3B43611E" w:rsidR="00692AE2" w:rsidRDefault="003304F2" w:rsidP="00692AE2">
      <w:pPr>
        <w:pStyle w:val="Odstavecseseznamem"/>
      </w:pPr>
      <w:r>
        <w:t>Sítě lze rozdělit dle jednotlivých topologií a to např. dle topologie:</w:t>
      </w:r>
    </w:p>
    <w:p w14:paraId="66463C48" w14:textId="6A48067A" w:rsidR="003304F2" w:rsidRDefault="003304F2" w:rsidP="003304F2">
      <w:pPr>
        <w:pStyle w:val="Odstavecseseznamem"/>
        <w:numPr>
          <w:ilvl w:val="0"/>
          <w:numId w:val="16"/>
        </w:numPr>
      </w:pPr>
      <w:r>
        <w:t>Sběrnicová topologie (Bus)</w:t>
      </w:r>
      <w:r>
        <w:t>- Ve zkratce všechny uzly připojeny k jedné sběrnici</w:t>
      </w:r>
    </w:p>
    <w:p w14:paraId="2F838CEB" w14:textId="77777777" w:rsidR="003304F2" w:rsidRDefault="003304F2" w:rsidP="003304F2">
      <w:pPr>
        <w:pStyle w:val="Odstavecseseznamem"/>
        <w:ind w:left="1440"/>
      </w:pPr>
    </w:p>
    <w:p w14:paraId="24374183" w14:textId="7AAC4764" w:rsidR="003304F2" w:rsidRDefault="003304F2" w:rsidP="003304F2">
      <w:pPr>
        <w:pStyle w:val="Odstavecseseznamem"/>
        <w:numPr>
          <w:ilvl w:val="0"/>
          <w:numId w:val="16"/>
        </w:numPr>
      </w:pPr>
      <w:r>
        <w:t>Hvězdicová topologie (Star)</w:t>
      </w:r>
      <w:r>
        <w:t xml:space="preserve">- </w:t>
      </w:r>
      <w:r w:rsidRPr="003304F2">
        <w:t>Každé zařízení připojeno přímo k centrálnímu uzlu</w:t>
      </w:r>
      <w:r>
        <w:t xml:space="preserve">, to </w:t>
      </w:r>
      <w:r w:rsidRPr="003304F2">
        <w:t>může být například síťový přepínač nebo směrovač</w:t>
      </w:r>
    </w:p>
    <w:p w14:paraId="246EE270" w14:textId="77777777" w:rsidR="003304F2" w:rsidRDefault="003304F2" w:rsidP="003304F2">
      <w:pPr>
        <w:pStyle w:val="Odstavecseseznamem"/>
      </w:pPr>
    </w:p>
    <w:p w14:paraId="25A0C9EA" w14:textId="128C33DE" w:rsidR="003304F2" w:rsidRDefault="003304F2" w:rsidP="003304F2">
      <w:pPr>
        <w:pStyle w:val="Odstavecseseznamem"/>
        <w:numPr>
          <w:ilvl w:val="0"/>
          <w:numId w:val="16"/>
        </w:numPr>
      </w:pPr>
      <w:r>
        <w:t>Kruhová topologie (Ring)-</w:t>
      </w:r>
      <w:r w:rsidR="00C771CD">
        <w:t>Veškerá zařízení propojena v kruhu. Šíření dat v kruhu, čekání na peška. Šíření dat jedním, či oběma směry.</w:t>
      </w:r>
    </w:p>
    <w:p w14:paraId="76D8FC1A" w14:textId="77777777" w:rsidR="003304F2" w:rsidRDefault="003304F2" w:rsidP="003304F2">
      <w:pPr>
        <w:pStyle w:val="Odstavecseseznamem"/>
        <w:ind w:left="1440"/>
      </w:pPr>
    </w:p>
    <w:p w14:paraId="4BAA60F8" w14:textId="0B46136F" w:rsidR="003304F2" w:rsidRDefault="003304F2" w:rsidP="003304F2">
      <w:pPr>
        <w:pStyle w:val="Odstavecseseznamem"/>
        <w:numPr>
          <w:ilvl w:val="0"/>
          <w:numId w:val="16"/>
        </w:numPr>
      </w:pPr>
      <w:r>
        <w:t>Stromová topologie (</w:t>
      </w:r>
      <w:proofErr w:type="spellStart"/>
      <w:r>
        <w:t>Tree</w:t>
      </w:r>
      <w:proofErr w:type="spellEnd"/>
      <w:r>
        <w:t>)</w:t>
      </w:r>
      <w:r w:rsidR="00C771CD">
        <w:t>-</w:t>
      </w:r>
      <w:r w:rsidR="00C771CD" w:rsidRPr="00C771CD">
        <w:t xml:space="preserve"> </w:t>
      </w:r>
      <w:r w:rsidR="00C771CD" w:rsidRPr="00C771CD">
        <w:t>Sp</w:t>
      </w:r>
      <w:r w:rsidR="00C771CD">
        <w:t>o</w:t>
      </w:r>
      <w:r w:rsidR="00C771CD" w:rsidRPr="00C771CD">
        <w:t>j</w:t>
      </w:r>
      <w:r w:rsidR="00C771CD">
        <w:t>ování</w:t>
      </w:r>
      <w:r w:rsidR="00C771CD" w:rsidRPr="00C771CD">
        <w:t xml:space="preserve"> vlastnost</w:t>
      </w:r>
      <w:r w:rsidR="00C771CD">
        <w:t>í</w:t>
      </w:r>
      <w:r w:rsidR="00C771CD" w:rsidRPr="00C771CD">
        <w:t xml:space="preserve"> hvězdicové a sběrnicové topologie</w:t>
      </w:r>
      <w:r w:rsidR="00C771CD">
        <w:t>, taktéž</w:t>
      </w:r>
      <w:r w:rsidR="00C771CD" w:rsidRPr="00C771CD">
        <w:t xml:space="preserve"> vytváří strukturu, která připomíná</w:t>
      </w:r>
      <w:r w:rsidR="00C771CD">
        <w:t xml:space="preserve"> tvar </w:t>
      </w:r>
      <w:r w:rsidR="00C771CD" w:rsidRPr="00C771CD">
        <w:t>stromu</w:t>
      </w:r>
      <w:r w:rsidR="00C771CD">
        <w:t>. Využití pro rozsáhlejší sítě.</w:t>
      </w:r>
    </w:p>
    <w:p w14:paraId="0BB43345" w14:textId="77777777" w:rsidR="00C771CD" w:rsidRDefault="00C771CD" w:rsidP="00C771CD">
      <w:pPr>
        <w:pStyle w:val="Odstavecseseznamem"/>
      </w:pPr>
    </w:p>
    <w:p w14:paraId="6256D9F7" w14:textId="2079E6AF" w:rsidR="003304F2" w:rsidRDefault="00C771CD" w:rsidP="00C771CD">
      <w:pPr>
        <w:pStyle w:val="Odstavecseseznamem"/>
        <w:numPr>
          <w:ilvl w:val="0"/>
          <w:numId w:val="11"/>
        </w:numPr>
        <w:rPr>
          <w:b/>
          <w:bCs/>
          <w:sz w:val="24"/>
          <w:szCs w:val="24"/>
        </w:rPr>
      </w:pPr>
      <w:r w:rsidRPr="00C771CD">
        <w:rPr>
          <w:b/>
          <w:bCs/>
          <w:sz w:val="24"/>
          <w:szCs w:val="24"/>
        </w:rPr>
        <w:t>Podle přístupové technologie</w:t>
      </w:r>
    </w:p>
    <w:p w14:paraId="5829704A" w14:textId="00FEC07C" w:rsidR="00C771CD" w:rsidRPr="00C771CD" w:rsidRDefault="00C771CD" w:rsidP="00C771CD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 w:rsidRPr="00C771CD">
        <w:rPr>
          <w:sz w:val="24"/>
          <w:szCs w:val="24"/>
        </w:rPr>
        <w:t xml:space="preserve">Kabelové </w:t>
      </w:r>
      <w:r w:rsidRPr="00C771CD">
        <w:rPr>
          <w:sz w:val="24"/>
          <w:szCs w:val="24"/>
        </w:rPr>
        <w:t>sítě</w:t>
      </w:r>
      <w:r>
        <w:rPr>
          <w:sz w:val="24"/>
          <w:szCs w:val="24"/>
        </w:rPr>
        <w:t xml:space="preserve"> – Připojení</w:t>
      </w:r>
      <w:r w:rsidRPr="00C771CD">
        <w:rPr>
          <w:sz w:val="24"/>
          <w:szCs w:val="24"/>
        </w:rPr>
        <w:t xml:space="preserve"> pomocí kabelů, jako jsou ethernetové nebo optické kabely</w:t>
      </w:r>
      <w:r>
        <w:rPr>
          <w:sz w:val="24"/>
          <w:szCs w:val="24"/>
        </w:rPr>
        <w:t>. Samozřejmě je zde zajištěna větší stabilita, rychlost a bezpečnost.</w:t>
      </w:r>
    </w:p>
    <w:p w14:paraId="37F27755" w14:textId="77777777" w:rsidR="00C771CD" w:rsidRDefault="00C771CD" w:rsidP="003304F2">
      <w:pPr>
        <w:pStyle w:val="Odstavecseseznamem"/>
        <w:ind w:left="1440"/>
      </w:pPr>
    </w:p>
    <w:p w14:paraId="78E6A685" w14:textId="69C6E558" w:rsidR="00C771CD" w:rsidRDefault="00C771CD" w:rsidP="00C771CD">
      <w:pPr>
        <w:pStyle w:val="Odstavecseseznamem"/>
        <w:numPr>
          <w:ilvl w:val="0"/>
          <w:numId w:val="17"/>
        </w:numPr>
      </w:pPr>
      <w:r w:rsidRPr="00C771CD">
        <w:t>Bezdrátové sítě (Wi-</w:t>
      </w:r>
      <w:r w:rsidR="009A42C8" w:rsidRPr="00C771CD">
        <w:t>Fi)</w:t>
      </w:r>
      <w:r w:rsidR="009A42C8">
        <w:t xml:space="preserve"> -</w:t>
      </w:r>
      <w:r w:rsidRPr="00C771CD">
        <w:t xml:space="preserve"> </w:t>
      </w:r>
      <w:r w:rsidRPr="00C771CD">
        <w:t>Komunikace probíhá bezdrátově pomocí rádiových vln</w:t>
      </w:r>
      <w:r>
        <w:t xml:space="preserve">. Je zde zajištěna flexibilita, taktéž </w:t>
      </w:r>
      <w:r w:rsidRPr="00C771CD">
        <w:t>mobilit</w:t>
      </w:r>
      <w:r>
        <w:t>a</w:t>
      </w:r>
      <w:r w:rsidRPr="00C771CD">
        <w:t xml:space="preserve">, ale </w:t>
      </w:r>
      <w:r>
        <w:t xml:space="preserve">za to </w:t>
      </w:r>
      <w:r w:rsidRPr="00C771CD">
        <w:t>mají menší dosah a nižší zabezpečení než kabelové sítě</w:t>
      </w:r>
      <w:r>
        <w:t>.</w:t>
      </w:r>
    </w:p>
    <w:p w14:paraId="35FF692A" w14:textId="77777777" w:rsidR="0001083A" w:rsidRDefault="0001083A" w:rsidP="0001083A">
      <w:pPr>
        <w:pStyle w:val="Odstavecseseznamem"/>
      </w:pPr>
    </w:p>
    <w:p w14:paraId="2FE9C38B" w14:textId="62469898" w:rsidR="0001083A" w:rsidRDefault="0001083A" w:rsidP="00C771CD">
      <w:pPr>
        <w:pStyle w:val="Odstavecseseznamem"/>
        <w:numPr>
          <w:ilvl w:val="0"/>
          <w:numId w:val="17"/>
        </w:numPr>
      </w:pPr>
      <w:r w:rsidRPr="0001083A">
        <w:t>Optické sítě</w:t>
      </w:r>
      <w:r>
        <w:t>-P</w:t>
      </w:r>
      <w:r w:rsidRPr="0001083A">
        <w:t>oužívají optická vlákna, která přenáší data světelnými impulsy</w:t>
      </w:r>
      <w:r>
        <w:t>, to zajišťuje vysoké rychlosti a vysokou šíři pásma.</w:t>
      </w:r>
    </w:p>
    <w:p w14:paraId="762E807C" w14:textId="77777777" w:rsidR="00C771CD" w:rsidRDefault="00C771CD" w:rsidP="00C771CD">
      <w:pPr>
        <w:pStyle w:val="Odstavecseseznamem"/>
      </w:pPr>
    </w:p>
    <w:p w14:paraId="192D33F2" w14:textId="0ED95BC1" w:rsidR="00C771CD" w:rsidRDefault="00C771CD" w:rsidP="00C771CD">
      <w:pPr>
        <w:pStyle w:val="Odstavecseseznamem"/>
        <w:numPr>
          <w:ilvl w:val="0"/>
          <w:numId w:val="17"/>
        </w:numPr>
      </w:pPr>
      <w:r w:rsidRPr="00C771CD">
        <w:t>Mobilní sítě</w:t>
      </w:r>
      <w:r>
        <w:t>-To jsou S</w:t>
      </w:r>
      <w:r w:rsidRPr="00C771CD">
        <w:t>ítě, které využívají mobilní technologie, jako jsou 4G nebo 5G, a umožňují připojení zařízení kdekoliv v dosahu signálu.</w:t>
      </w:r>
    </w:p>
    <w:p w14:paraId="10A91274" w14:textId="77777777" w:rsidR="0001083A" w:rsidRDefault="0001083A" w:rsidP="0001083A">
      <w:pPr>
        <w:pStyle w:val="Odstavecseseznamem"/>
      </w:pPr>
    </w:p>
    <w:p w14:paraId="71637C6B" w14:textId="77777777" w:rsidR="0001083A" w:rsidRDefault="0001083A" w:rsidP="0001083A"/>
    <w:p w14:paraId="4805EB0D" w14:textId="77777777" w:rsidR="0001083A" w:rsidRDefault="0001083A" w:rsidP="0001083A"/>
    <w:p w14:paraId="5FFDBB5B" w14:textId="4AC1A35E" w:rsidR="0001083A" w:rsidRPr="0001083A" w:rsidRDefault="0001083A" w:rsidP="0001083A">
      <w:pPr>
        <w:pStyle w:val="Nadpis1"/>
        <w:numPr>
          <w:ilvl w:val="0"/>
          <w:numId w:val="19"/>
        </w:numPr>
        <w:rPr>
          <w:color w:val="auto"/>
        </w:rPr>
      </w:pPr>
      <w:r w:rsidRPr="0001083A">
        <w:rPr>
          <w:color w:val="auto"/>
        </w:rPr>
        <w:lastRenderedPageBreak/>
        <w:t>referenční model ISO/OSI</w:t>
      </w:r>
    </w:p>
    <w:p w14:paraId="63A29287" w14:textId="77777777" w:rsidR="007D3B20" w:rsidRPr="0001083A" w:rsidRDefault="007D3B20" w:rsidP="007D3B20">
      <w:pPr>
        <w:pStyle w:val="Odstavecseseznamem"/>
        <w:spacing w:before="26" w:line="290" w:lineRule="exact"/>
        <w:ind w:left="1440" w:right="4220"/>
        <w:rPr>
          <w:rStyle w:val="fontstyle03"/>
          <w:rFonts w:asciiTheme="majorHAnsi" w:hAnsiTheme="majorHAnsi" w:cstheme="minorBidi"/>
          <w:color w:val="auto"/>
          <w:sz w:val="22"/>
          <w:szCs w:val="22"/>
        </w:rPr>
      </w:pPr>
    </w:p>
    <w:p w14:paraId="71FE99F4" w14:textId="10C58A47" w:rsidR="007D3B20" w:rsidRPr="009A42C8" w:rsidRDefault="007D3B20" w:rsidP="0001083A">
      <w:pPr>
        <w:pStyle w:val="Odstavecseseznamem"/>
        <w:numPr>
          <w:ilvl w:val="0"/>
          <w:numId w:val="23"/>
        </w:numPr>
        <w:spacing w:before="26" w:line="290" w:lineRule="exact"/>
        <w:ind w:right="4220"/>
        <w:rPr>
          <w:rFonts w:asciiTheme="majorHAnsi" w:hAnsiTheme="majorHAnsi"/>
          <w:b/>
          <w:bCs/>
          <w:sz w:val="24"/>
          <w:szCs w:val="24"/>
        </w:rPr>
      </w:pPr>
      <w:r w:rsidRPr="009A42C8">
        <w:rPr>
          <w:rFonts w:asciiTheme="majorHAnsi" w:hAnsiTheme="majorHAnsi"/>
          <w:b/>
          <w:bCs/>
          <w:sz w:val="24"/>
          <w:szCs w:val="24"/>
        </w:rPr>
        <w:t>Definice:</w:t>
      </w:r>
    </w:p>
    <w:p w14:paraId="45CA2CD7" w14:textId="77777777" w:rsidR="007D3B20" w:rsidRPr="007D3B20" w:rsidRDefault="007D3B20" w:rsidP="007D3B20">
      <w:pPr>
        <w:pStyle w:val="Odstavecseseznamem"/>
        <w:numPr>
          <w:ilvl w:val="0"/>
          <w:numId w:val="30"/>
        </w:numPr>
        <w:spacing w:before="26" w:line="290" w:lineRule="exact"/>
        <w:ind w:right="4220"/>
        <w:rPr>
          <w:rFonts w:asciiTheme="majorHAnsi" w:hAnsiTheme="majorHAnsi"/>
        </w:rPr>
      </w:pPr>
      <w:r w:rsidRPr="007D3B20">
        <w:rPr>
          <w:rFonts w:asciiTheme="majorHAnsi" w:hAnsiTheme="majorHAnsi"/>
        </w:rPr>
        <w:t xml:space="preserve">International </w:t>
      </w:r>
      <w:proofErr w:type="spellStart"/>
      <w:r w:rsidRPr="007D3B20">
        <w:rPr>
          <w:rFonts w:asciiTheme="majorHAnsi" w:hAnsiTheme="majorHAnsi"/>
        </w:rPr>
        <w:t>Organization</w:t>
      </w:r>
      <w:proofErr w:type="spellEnd"/>
      <w:r w:rsidRPr="007D3B20">
        <w:rPr>
          <w:rFonts w:asciiTheme="majorHAnsi" w:hAnsiTheme="majorHAnsi"/>
        </w:rPr>
        <w:t xml:space="preserve"> </w:t>
      </w:r>
      <w:proofErr w:type="spellStart"/>
      <w:r w:rsidRPr="007D3B20">
        <w:rPr>
          <w:rFonts w:asciiTheme="majorHAnsi" w:hAnsiTheme="majorHAnsi"/>
        </w:rPr>
        <w:t>for</w:t>
      </w:r>
      <w:proofErr w:type="spellEnd"/>
      <w:r w:rsidRPr="007D3B20">
        <w:rPr>
          <w:rFonts w:asciiTheme="majorHAnsi" w:hAnsiTheme="majorHAnsi"/>
        </w:rPr>
        <w:t xml:space="preserve"> </w:t>
      </w:r>
      <w:proofErr w:type="spellStart"/>
      <w:r w:rsidRPr="007D3B20">
        <w:rPr>
          <w:rFonts w:asciiTheme="majorHAnsi" w:hAnsiTheme="majorHAnsi"/>
        </w:rPr>
        <w:t>Standardization</w:t>
      </w:r>
      <w:proofErr w:type="spellEnd"/>
      <w:r w:rsidRPr="007D3B20">
        <w:rPr>
          <w:rFonts w:asciiTheme="majorHAnsi" w:hAnsiTheme="majorHAnsi"/>
        </w:rPr>
        <w:t xml:space="preserve"> je celosvětové sdružení národních standardizačních orgánů.</w:t>
      </w:r>
    </w:p>
    <w:p w14:paraId="78271D3A" w14:textId="77777777" w:rsidR="007D3B20" w:rsidRPr="007D3B20" w:rsidRDefault="007D3B20" w:rsidP="007D3B20">
      <w:pPr>
        <w:pStyle w:val="Odstavecseseznamem"/>
        <w:numPr>
          <w:ilvl w:val="0"/>
          <w:numId w:val="30"/>
        </w:numPr>
        <w:spacing w:before="26" w:line="290" w:lineRule="exact"/>
        <w:ind w:right="4220"/>
        <w:rPr>
          <w:rFonts w:asciiTheme="majorHAnsi" w:hAnsiTheme="majorHAnsi"/>
        </w:rPr>
      </w:pPr>
      <w:r w:rsidRPr="007D3B20">
        <w:rPr>
          <w:rFonts w:asciiTheme="majorHAnsi" w:hAnsiTheme="majorHAnsi"/>
        </w:rPr>
        <w:t xml:space="preserve">ISO/OSI (Open </w:t>
      </w:r>
      <w:proofErr w:type="spellStart"/>
      <w:r w:rsidRPr="007D3B20">
        <w:rPr>
          <w:rFonts w:asciiTheme="majorHAnsi" w:hAnsiTheme="majorHAnsi"/>
        </w:rPr>
        <w:t>System</w:t>
      </w:r>
      <w:proofErr w:type="spellEnd"/>
      <w:r w:rsidRPr="007D3B20">
        <w:rPr>
          <w:rFonts w:asciiTheme="majorHAnsi" w:hAnsiTheme="majorHAnsi"/>
        </w:rPr>
        <w:t xml:space="preserve"> </w:t>
      </w:r>
      <w:proofErr w:type="spellStart"/>
      <w:r w:rsidRPr="007D3B20">
        <w:rPr>
          <w:rFonts w:asciiTheme="majorHAnsi" w:hAnsiTheme="majorHAnsi"/>
        </w:rPr>
        <w:t>Interconnection</w:t>
      </w:r>
      <w:proofErr w:type="spellEnd"/>
      <w:r w:rsidRPr="007D3B20">
        <w:rPr>
          <w:rFonts w:asciiTheme="majorHAnsi" w:hAnsiTheme="majorHAnsi"/>
        </w:rPr>
        <w:t>) má za úkol popsat vzájemné propojení otevřených systémů, ale neobsahuje konkrétní protokoly.</w:t>
      </w:r>
    </w:p>
    <w:p w14:paraId="7D9E7A58" w14:textId="77777777" w:rsidR="007D3B20" w:rsidRPr="0001083A" w:rsidRDefault="007D3B20" w:rsidP="007D3B20">
      <w:pPr>
        <w:pStyle w:val="Odstavecseseznamem"/>
        <w:numPr>
          <w:ilvl w:val="0"/>
          <w:numId w:val="30"/>
        </w:numPr>
        <w:rPr>
          <w:rFonts w:asciiTheme="majorHAnsi" w:hAnsiTheme="majorHAnsi"/>
        </w:rPr>
      </w:pPr>
      <w:r w:rsidRPr="0001083A">
        <w:rPr>
          <w:rFonts w:asciiTheme="majorHAnsi" w:hAnsiTheme="majorHAnsi"/>
        </w:rPr>
        <w:t>Vytvořen jako základní koncepční rámec pro komunikaci mezi systémy různých výrobců. Model OSI se skládá ze 7 vrstev.</w:t>
      </w:r>
    </w:p>
    <w:p w14:paraId="43C881A6" w14:textId="77777777" w:rsidR="007D3B20" w:rsidRPr="007D3B20" w:rsidRDefault="007D3B20" w:rsidP="007D3B20">
      <w:pPr>
        <w:pStyle w:val="Odstavecseseznamem"/>
        <w:numPr>
          <w:ilvl w:val="0"/>
          <w:numId w:val="30"/>
        </w:numPr>
        <w:spacing w:before="26" w:line="290" w:lineRule="exact"/>
        <w:ind w:right="4220"/>
        <w:rPr>
          <w:rStyle w:val="fontstyle03"/>
          <w:rFonts w:asciiTheme="majorHAnsi" w:hAnsiTheme="majorHAnsi" w:cstheme="minorBidi"/>
          <w:color w:val="auto"/>
          <w:sz w:val="22"/>
          <w:szCs w:val="22"/>
        </w:rPr>
      </w:pPr>
      <w:r w:rsidRPr="0001083A">
        <w:rPr>
          <w:rStyle w:val="fontstyle03"/>
          <w:rFonts w:asciiTheme="majorHAnsi" w:hAnsiTheme="majorHAnsi"/>
          <w:spacing w:val="-1"/>
          <w:sz w:val="22"/>
          <w:szCs w:val="22"/>
        </w:rPr>
        <w:t>Zkrátka rozděluje síťovou komunikaci na menší a jednodušší části</w:t>
      </w:r>
    </w:p>
    <w:p w14:paraId="0A7F3C87" w14:textId="14C19455" w:rsidR="007D3B20" w:rsidRPr="007D3B20" w:rsidRDefault="007D3B20" w:rsidP="007D3B20">
      <w:pPr>
        <w:spacing w:before="26" w:line="290" w:lineRule="exact"/>
        <w:ind w:right="4220"/>
        <w:rPr>
          <w:rFonts w:asciiTheme="majorHAnsi" w:hAnsiTheme="majorHAnsi"/>
          <w:sz w:val="24"/>
          <w:szCs w:val="24"/>
        </w:rPr>
      </w:pPr>
    </w:p>
    <w:p w14:paraId="626E62E5" w14:textId="61643819" w:rsidR="007D3B20" w:rsidRPr="009A42C8" w:rsidRDefault="007D3B20" w:rsidP="0001083A">
      <w:pPr>
        <w:pStyle w:val="Odstavecseseznamem"/>
        <w:numPr>
          <w:ilvl w:val="0"/>
          <w:numId w:val="23"/>
        </w:numPr>
        <w:spacing w:before="26" w:line="290" w:lineRule="exact"/>
        <w:ind w:right="4220"/>
        <w:rPr>
          <w:rFonts w:asciiTheme="majorHAnsi" w:hAnsiTheme="majorHAnsi"/>
          <w:b/>
          <w:bCs/>
          <w:sz w:val="24"/>
          <w:szCs w:val="24"/>
        </w:rPr>
      </w:pPr>
      <w:r w:rsidRPr="009A42C8">
        <w:rPr>
          <w:rFonts w:asciiTheme="majorHAnsi" w:hAnsiTheme="maj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9165E3B" wp14:editId="3B87B600">
            <wp:simplePos x="0" y="0"/>
            <wp:positionH relativeFrom="column">
              <wp:posOffset>3634105</wp:posOffset>
            </wp:positionH>
            <wp:positionV relativeFrom="paragraph">
              <wp:posOffset>13335</wp:posOffset>
            </wp:positionV>
            <wp:extent cx="2757805" cy="5153025"/>
            <wp:effectExtent l="0" t="0" r="4445" b="0"/>
            <wp:wrapNone/>
            <wp:docPr id="184282415" name="Obrázek 1" descr="Obsah obrázku text, snímek obrazovky, Písmo, Barevnos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2415" name="Obrázek 1" descr="Obsah obrázku text, snímek obrazovky, Písmo, Barevnos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83A" w:rsidRPr="009A42C8">
        <w:rPr>
          <w:rFonts w:asciiTheme="majorHAnsi" w:hAnsiTheme="majorHAnsi"/>
          <w:b/>
          <w:bCs/>
          <w:sz w:val="24"/>
          <w:szCs w:val="24"/>
        </w:rPr>
        <w:t>Jednotlivé vrstvy:</w:t>
      </w:r>
      <w:r w:rsidRPr="009A42C8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14:paraId="7086A0A4" w14:textId="0A3157A5" w:rsidR="0001083A" w:rsidRPr="007D3B20" w:rsidRDefault="007D3B20" w:rsidP="007D3B20">
      <w:pPr>
        <w:pStyle w:val="Odstavecseseznamem"/>
        <w:spacing w:before="26" w:line="290" w:lineRule="exact"/>
        <w:ind w:left="1080" w:right="4220"/>
        <w:rPr>
          <w:rFonts w:asciiTheme="majorHAnsi" w:hAnsiTheme="majorHAnsi"/>
          <w:sz w:val="24"/>
          <w:szCs w:val="24"/>
        </w:rPr>
      </w:pPr>
      <w:r w:rsidRPr="007D3B20">
        <w:rPr>
          <w:rFonts w:asciiTheme="majorHAnsi" w:hAnsiTheme="majorHAnsi"/>
          <w:sz w:val="24"/>
          <w:szCs w:val="24"/>
        </w:rPr>
        <w:t xml:space="preserve">Vypíšu je zde, jak jdou chronologicky za sebou </w:t>
      </w:r>
    </w:p>
    <w:p w14:paraId="46A26EC6" w14:textId="044D738D" w:rsidR="0001083A" w:rsidRPr="0001083A" w:rsidRDefault="007D3B20" w:rsidP="0001083A">
      <w:pPr>
        <w:pStyle w:val="Odstavecseseznamem"/>
        <w:numPr>
          <w:ilvl w:val="1"/>
          <w:numId w:val="28"/>
        </w:numPr>
        <w:spacing w:before="26" w:line="290" w:lineRule="exact"/>
        <w:ind w:right="42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1. </w:t>
      </w:r>
      <w:r w:rsidR="0001083A" w:rsidRPr="0001083A">
        <w:rPr>
          <w:rFonts w:asciiTheme="majorHAnsi" w:hAnsiTheme="majorHAnsi"/>
        </w:rPr>
        <w:t>Fyzická vrstva – Zajišťuje fyzické spojení mezi zařízeními. Zahrnuje kabely, konektory, signály a frekvence.</w:t>
      </w:r>
    </w:p>
    <w:p w14:paraId="60806C68" w14:textId="77E9E246" w:rsidR="0001083A" w:rsidRPr="0001083A" w:rsidRDefault="0001083A" w:rsidP="0001083A">
      <w:pPr>
        <w:pStyle w:val="Odstavecseseznamem"/>
        <w:spacing w:before="26" w:line="290" w:lineRule="exact"/>
        <w:ind w:left="1440" w:right="4220"/>
        <w:rPr>
          <w:rFonts w:asciiTheme="majorHAnsi" w:hAnsiTheme="majorHAnsi"/>
        </w:rPr>
      </w:pPr>
    </w:p>
    <w:p w14:paraId="39CBC0C0" w14:textId="261AC8F3" w:rsidR="0001083A" w:rsidRPr="0001083A" w:rsidRDefault="007D3B20" w:rsidP="0001083A">
      <w:pPr>
        <w:pStyle w:val="Odstavecseseznamem"/>
        <w:numPr>
          <w:ilvl w:val="1"/>
          <w:numId w:val="28"/>
        </w:numPr>
        <w:spacing w:before="26" w:line="290" w:lineRule="exact"/>
        <w:ind w:right="42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2. </w:t>
      </w:r>
      <w:r w:rsidR="0001083A" w:rsidRPr="0001083A">
        <w:rPr>
          <w:rFonts w:asciiTheme="majorHAnsi" w:hAnsiTheme="majorHAnsi"/>
        </w:rPr>
        <w:t>Linková vrstva – Zodpovídá za přenos dat mezi dvěma přímo propojenými uzly. Zajišťuje detekci a opravu chyb při přenosu dat.</w:t>
      </w:r>
    </w:p>
    <w:p w14:paraId="58AE5FF6" w14:textId="77777777" w:rsidR="0001083A" w:rsidRPr="0001083A" w:rsidRDefault="0001083A" w:rsidP="0001083A">
      <w:pPr>
        <w:pStyle w:val="Odstavecseseznamem"/>
        <w:spacing w:before="26" w:line="290" w:lineRule="exact"/>
        <w:ind w:left="1440" w:right="4220"/>
        <w:rPr>
          <w:rFonts w:asciiTheme="majorHAnsi" w:hAnsiTheme="majorHAnsi"/>
        </w:rPr>
      </w:pPr>
    </w:p>
    <w:p w14:paraId="34A454E2" w14:textId="1AFF0EAC" w:rsidR="0001083A" w:rsidRPr="0001083A" w:rsidRDefault="007D3B20" w:rsidP="0001083A">
      <w:pPr>
        <w:pStyle w:val="Odstavecseseznamem"/>
        <w:numPr>
          <w:ilvl w:val="1"/>
          <w:numId w:val="28"/>
        </w:numPr>
        <w:spacing w:before="26" w:line="290" w:lineRule="exact"/>
        <w:ind w:right="42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3. </w:t>
      </w:r>
      <w:r w:rsidR="0001083A" w:rsidRPr="0001083A">
        <w:rPr>
          <w:rFonts w:asciiTheme="majorHAnsi" w:hAnsiTheme="majorHAnsi"/>
        </w:rPr>
        <w:t xml:space="preserve">Síťová vrstva – Zajišťuje směrování dat mezi uzly a volbu optimální trasy pro doručení dat. Nejznámější protokol na této vrstvě je IP (Internet </w:t>
      </w:r>
      <w:proofErr w:type="spellStart"/>
      <w:r w:rsidR="0001083A" w:rsidRPr="0001083A">
        <w:rPr>
          <w:rFonts w:asciiTheme="majorHAnsi" w:hAnsiTheme="majorHAnsi"/>
        </w:rPr>
        <w:t>Protocol</w:t>
      </w:r>
      <w:proofErr w:type="spellEnd"/>
      <w:r w:rsidR="0001083A" w:rsidRPr="0001083A">
        <w:rPr>
          <w:rFonts w:asciiTheme="majorHAnsi" w:hAnsiTheme="majorHAnsi"/>
        </w:rPr>
        <w:t>).</w:t>
      </w:r>
    </w:p>
    <w:p w14:paraId="1F5926E3" w14:textId="77777777" w:rsidR="0001083A" w:rsidRPr="0001083A" w:rsidRDefault="0001083A" w:rsidP="0001083A">
      <w:pPr>
        <w:pStyle w:val="Odstavecseseznamem"/>
        <w:spacing w:before="26" w:line="290" w:lineRule="exact"/>
        <w:ind w:left="1440" w:right="4220"/>
        <w:rPr>
          <w:rFonts w:asciiTheme="majorHAnsi" w:hAnsiTheme="majorHAnsi"/>
        </w:rPr>
      </w:pPr>
    </w:p>
    <w:p w14:paraId="3A35A290" w14:textId="69BC1C35" w:rsidR="0001083A" w:rsidRPr="0001083A" w:rsidRDefault="007D3B20" w:rsidP="0001083A">
      <w:pPr>
        <w:pStyle w:val="Odstavecseseznamem"/>
        <w:numPr>
          <w:ilvl w:val="1"/>
          <w:numId w:val="28"/>
        </w:numPr>
        <w:spacing w:before="26" w:line="290" w:lineRule="exact"/>
        <w:ind w:right="42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4. </w:t>
      </w:r>
      <w:r w:rsidR="0001083A" w:rsidRPr="0001083A">
        <w:rPr>
          <w:rFonts w:asciiTheme="majorHAnsi" w:hAnsiTheme="majorHAnsi"/>
        </w:rPr>
        <w:t>Transportní vrstva – Zajišťuje spolehlivý přenos dat mezi dvěma koncovými zařízeními. Důležité protokoly zde jsou TCP (</w:t>
      </w:r>
      <w:proofErr w:type="spellStart"/>
      <w:r w:rsidR="0001083A" w:rsidRPr="0001083A">
        <w:rPr>
          <w:rFonts w:asciiTheme="majorHAnsi" w:hAnsiTheme="majorHAnsi"/>
        </w:rPr>
        <w:t>Transmission</w:t>
      </w:r>
      <w:proofErr w:type="spellEnd"/>
      <w:r w:rsidR="0001083A" w:rsidRPr="0001083A">
        <w:rPr>
          <w:rFonts w:asciiTheme="majorHAnsi" w:hAnsiTheme="majorHAnsi"/>
        </w:rPr>
        <w:t xml:space="preserve"> </w:t>
      </w:r>
      <w:proofErr w:type="spellStart"/>
      <w:r w:rsidR="0001083A" w:rsidRPr="0001083A">
        <w:rPr>
          <w:rFonts w:asciiTheme="majorHAnsi" w:hAnsiTheme="majorHAnsi"/>
        </w:rPr>
        <w:t>Control</w:t>
      </w:r>
      <w:proofErr w:type="spellEnd"/>
      <w:r w:rsidR="0001083A" w:rsidRPr="0001083A">
        <w:rPr>
          <w:rFonts w:asciiTheme="majorHAnsi" w:hAnsiTheme="majorHAnsi"/>
        </w:rPr>
        <w:t xml:space="preserve"> </w:t>
      </w:r>
      <w:proofErr w:type="spellStart"/>
      <w:r w:rsidR="0001083A" w:rsidRPr="0001083A">
        <w:rPr>
          <w:rFonts w:asciiTheme="majorHAnsi" w:hAnsiTheme="majorHAnsi"/>
        </w:rPr>
        <w:t>Protocol</w:t>
      </w:r>
      <w:proofErr w:type="spellEnd"/>
      <w:r w:rsidR="0001083A" w:rsidRPr="0001083A">
        <w:rPr>
          <w:rFonts w:asciiTheme="majorHAnsi" w:hAnsiTheme="majorHAnsi"/>
        </w:rPr>
        <w:t xml:space="preserve">) a UDP (User Datagram </w:t>
      </w:r>
      <w:proofErr w:type="spellStart"/>
      <w:r w:rsidR="0001083A" w:rsidRPr="0001083A">
        <w:rPr>
          <w:rFonts w:asciiTheme="majorHAnsi" w:hAnsiTheme="majorHAnsi"/>
        </w:rPr>
        <w:t>Protocol</w:t>
      </w:r>
      <w:proofErr w:type="spellEnd"/>
      <w:r w:rsidR="0001083A" w:rsidRPr="0001083A">
        <w:rPr>
          <w:rFonts w:asciiTheme="majorHAnsi" w:hAnsiTheme="majorHAnsi"/>
        </w:rPr>
        <w:t>).</w:t>
      </w:r>
    </w:p>
    <w:p w14:paraId="36AA4ED2" w14:textId="77777777" w:rsidR="0001083A" w:rsidRPr="0001083A" w:rsidRDefault="0001083A" w:rsidP="0001083A">
      <w:pPr>
        <w:pStyle w:val="Odstavecseseznamem"/>
        <w:spacing w:before="26" w:line="290" w:lineRule="exact"/>
        <w:ind w:left="1440" w:right="4220"/>
        <w:rPr>
          <w:rFonts w:asciiTheme="majorHAnsi" w:hAnsiTheme="majorHAnsi"/>
        </w:rPr>
      </w:pPr>
    </w:p>
    <w:p w14:paraId="3E9EA655" w14:textId="7A0DF443" w:rsidR="0001083A" w:rsidRPr="0001083A" w:rsidRDefault="007D3B20" w:rsidP="0001083A">
      <w:pPr>
        <w:pStyle w:val="Odstavecseseznamem"/>
        <w:numPr>
          <w:ilvl w:val="1"/>
          <w:numId w:val="28"/>
        </w:numPr>
        <w:spacing w:before="26" w:line="290" w:lineRule="exact"/>
        <w:ind w:right="42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5. </w:t>
      </w:r>
      <w:r w:rsidR="0001083A" w:rsidRPr="0001083A">
        <w:rPr>
          <w:rFonts w:asciiTheme="majorHAnsi" w:hAnsiTheme="majorHAnsi"/>
        </w:rPr>
        <w:t>Relační vrstva – Zajišťuje udržení a správu spojení mezi aplikacemi na koncových uzlech. Tato vrstva se stará o synchronizaci a správu relací.</w:t>
      </w:r>
    </w:p>
    <w:p w14:paraId="675FCEC3" w14:textId="77777777" w:rsidR="0001083A" w:rsidRPr="0001083A" w:rsidRDefault="0001083A" w:rsidP="0001083A">
      <w:pPr>
        <w:pStyle w:val="Odstavecseseznamem"/>
        <w:spacing w:before="26" w:line="290" w:lineRule="exact"/>
        <w:ind w:left="1440" w:right="4220"/>
        <w:rPr>
          <w:rFonts w:asciiTheme="majorHAnsi" w:hAnsiTheme="majorHAnsi"/>
        </w:rPr>
      </w:pPr>
    </w:p>
    <w:p w14:paraId="618BFE68" w14:textId="23B6D9E6" w:rsidR="0001083A" w:rsidRPr="0001083A" w:rsidRDefault="007D3B20" w:rsidP="0001083A">
      <w:pPr>
        <w:pStyle w:val="Odstavecseseznamem"/>
        <w:numPr>
          <w:ilvl w:val="1"/>
          <w:numId w:val="28"/>
        </w:numPr>
        <w:spacing w:before="26" w:line="290" w:lineRule="exact"/>
        <w:ind w:right="422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6. </w:t>
      </w:r>
      <w:r w:rsidR="0001083A" w:rsidRPr="0001083A">
        <w:rPr>
          <w:rFonts w:asciiTheme="majorHAnsi" w:hAnsiTheme="majorHAnsi"/>
        </w:rPr>
        <w:t>Prezentační vrstva – Zajišťuje překlad dat do formátu, který je srozumitelný aplikační vrstvě. Obsahuje například kompresi nebo šifrování dat.</w:t>
      </w:r>
    </w:p>
    <w:p w14:paraId="52ABC761" w14:textId="77777777" w:rsidR="0001083A" w:rsidRPr="0001083A" w:rsidRDefault="0001083A" w:rsidP="0001083A">
      <w:pPr>
        <w:pStyle w:val="Odstavecseseznamem"/>
        <w:spacing w:before="26" w:line="290" w:lineRule="exact"/>
        <w:ind w:left="1440" w:right="4220"/>
        <w:rPr>
          <w:rFonts w:asciiTheme="majorHAnsi" w:hAnsiTheme="majorHAnsi"/>
        </w:rPr>
      </w:pPr>
    </w:p>
    <w:p w14:paraId="68E101D0" w14:textId="4AC34B6E" w:rsidR="0001083A" w:rsidRPr="0001083A" w:rsidRDefault="007D3B20" w:rsidP="0001083A">
      <w:pPr>
        <w:pStyle w:val="Odstavecseseznamem"/>
        <w:numPr>
          <w:ilvl w:val="1"/>
          <w:numId w:val="28"/>
        </w:numPr>
        <w:spacing w:before="26" w:line="290" w:lineRule="exact"/>
        <w:ind w:right="42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7. </w:t>
      </w:r>
      <w:r w:rsidR="0001083A" w:rsidRPr="0001083A">
        <w:rPr>
          <w:rFonts w:asciiTheme="majorHAnsi" w:hAnsiTheme="majorHAnsi"/>
        </w:rPr>
        <w:t>Aplikační vrstva – Poskytuje rozhraní mezi uživateli a síťovými službami, jako je e-mail, přístup k webovým stránkám nebo souborovým službám.</w:t>
      </w:r>
    </w:p>
    <w:p w14:paraId="725D40FC" w14:textId="6218D964" w:rsidR="0001083A" w:rsidRDefault="0001083A" w:rsidP="0001083A">
      <w:pPr>
        <w:pStyle w:val="Odstavecseseznamem"/>
        <w:ind w:left="1440"/>
      </w:pPr>
    </w:p>
    <w:p w14:paraId="47DAF9EF" w14:textId="0E59569C" w:rsidR="007D3B20" w:rsidRPr="009A42C8" w:rsidRDefault="007D3B20" w:rsidP="007D3B20">
      <w:pPr>
        <w:pStyle w:val="Odstavecseseznamem"/>
        <w:numPr>
          <w:ilvl w:val="0"/>
          <w:numId w:val="23"/>
        </w:numPr>
        <w:rPr>
          <w:b/>
          <w:bCs/>
        </w:rPr>
      </w:pPr>
      <w:r w:rsidRPr="009A42C8">
        <w:rPr>
          <w:b/>
          <w:bCs/>
        </w:rPr>
        <w:t>Význam a využití OSI modelu</w:t>
      </w:r>
      <w:r w:rsidR="009A42C8" w:rsidRPr="009A42C8">
        <w:rPr>
          <w:b/>
          <w:bCs/>
        </w:rPr>
        <w:t>:</w:t>
      </w:r>
    </w:p>
    <w:p w14:paraId="36B316E6" w14:textId="77777777" w:rsidR="007D3B20" w:rsidRDefault="007D3B20" w:rsidP="009A42C8">
      <w:pPr>
        <w:pStyle w:val="Odstavecseseznamem"/>
        <w:numPr>
          <w:ilvl w:val="0"/>
          <w:numId w:val="33"/>
        </w:numPr>
      </w:pPr>
      <w:r>
        <w:t>Standardizace – OSI model umožňuje standardizaci procesů a technologií v síťové komunikaci. Každá vrstva má své specifické funkce a protokoly, což usnadňuje vývoj a integraci různých síťových technologií.</w:t>
      </w:r>
    </w:p>
    <w:p w14:paraId="0F823D90" w14:textId="77777777" w:rsidR="007D3B20" w:rsidRDefault="007D3B20" w:rsidP="007D3B20">
      <w:pPr>
        <w:pStyle w:val="Odstavecseseznamem"/>
        <w:ind w:left="1440"/>
      </w:pPr>
    </w:p>
    <w:p w14:paraId="12808625" w14:textId="77777777" w:rsidR="007D3B20" w:rsidRDefault="007D3B20" w:rsidP="009A42C8">
      <w:pPr>
        <w:pStyle w:val="Odstavecseseznamem"/>
        <w:numPr>
          <w:ilvl w:val="0"/>
          <w:numId w:val="33"/>
        </w:numPr>
      </w:pPr>
      <w:r>
        <w:t>Interoperabilita – Díky OSI modelu mohou spolupracovat zařízení a systémy od různých výrobců. Vývojáři se mohou zaměřit na konkrétní vrstvy, aniž by museli řešit celý komunikační proces.</w:t>
      </w:r>
    </w:p>
    <w:p w14:paraId="67A70232" w14:textId="77777777" w:rsidR="007D3B20" w:rsidRDefault="007D3B20" w:rsidP="007D3B20">
      <w:pPr>
        <w:pStyle w:val="Odstavecseseznamem"/>
        <w:ind w:left="1440"/>
      </w:pPr>
    </w:p>
    <w:p w14:paraId="28CE85DC" w14:textId="7661DB53" w:rsidR="007D3B20" w:rsidRDefault="007D3B20" w:rsidP="009A42C8">
      <w:pPr>
        <w:pStyle w:val="Odstavecseseznamem"/>
        <w:numPr>
          <w:ilvl w:val="0"/>
          <w:numId w:val="33"/>
        </w:numPr>
      </w:pPr>
      <w:r>
        <w:t>Diagnostika a opravy – OSI model umožňuje efektivní diagnostiku problémů v síťové komunikaci. Pokud dojde k chybě, mohou technici lokalizovat problém v konkrétní vrstvě a cíleně ho odstranit.</w:t>
      </w:r>
    </w:p>
    <w:p w14:paraId="24523AB5" w14:textId="77777777" w:rsidR="009A42C8" w:rsidRDefault="009A42C8" w:rsidP="007D3B20">
      <w:pPr>
        <w:pStyle w:val="Odstavecseseznamem"/>
        <w:ind w:left="1440"/>
      </w:pPr>
    </w:p>
    <w:p w14:paraId="40670AD9" w14:textId="1CF802F7" w:rsidR="009A42C8" w:rsidRDefault="009A42C8" w:rsidP="007D3B20">
      <w:pPr>
        <w:pStyle w:val="Odstavecseseznamem"/>
        <w:ind w:left="1440"/>
      </w:pPr>
      <w:r>
        <w:t>Referenční model ISO/OSI zahrnuje dva modely komunikace a to:</w:t>
      </w:r>
    </w:p>
    <w:p w14:paraId="6CD895AB" w14:textId="77777777" w:rsidR="009A42C8" w:rsidRDefault="009A42C8" w:rsidP="009A42C8">
      <w:pPr>
        <w:pStyle w:val="Odstavecseseznamem"/>
        <w:numPr>
          <w:ilvl w:val="0"/>
          <w:numId w:val="31"/>
        </w:numPr>
      </w:pPr>
      <w:r>
        <w:t>Horizontální – na bázi protokolů</w:t>
      </w:r>
    </w:p>
    <w:p w14:paraId="360892D4" w14:textId="2327FD72" w:rsidR="009A42C8" w:rsidRDefault="009A42C8" w:rsidP="009A42C8">
      <w:pPr>
        <w:pStyle w:val="Odstavecseseznamem"/>
        <w:numPr>
          <w:ilvl w:val="0"/>
          <w:numId w:val="31"/>
        </w:num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1" allowOverlap="1" wp14:anchorId="119F7307" wp14:editId="3555B62A">
            <wp:simplePos x="0" y="0"/>
            <wp:positionH relativeFrom="margin">
              <wp:align>center</wp:align>
            </wp:positionH>
            <wp:positionV relativeFrom="paragraph">
              <wp:posOffset>419735</wp:posOffset>
            </wp:positionV>
            <wp:extent cx="4984241" cy="2743200"/>
            <wp:effectExtent l="0" t="0" r="6985" b="0"/>
            <wp:wrapNone/>
            <wp:docPr id="175877699" name="Obrázek 2" descr="Obsah obrázku text, snímek obrazovky, Barevnost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7699" name="Obrázek 2" descr="Obsah obrázku text, snímek obrazovky, Barevnost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241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Vertikální – na bázi služeb</w:t>
      </w:r>
    </w:p>
    <w:p w14:paraId="35CB01D7" w14:textId="77777777" w:rsidR="009A42C8" w:rsidRDefault="009A42C8" w:rsidP="009A42C8"/>
    <w:p w14:paraId="0A933FAA" w14:textId="77777777" w:rsidR="009A42C8" w:rsidRDefault="009A42C8" w:rsidP="009A42C8"/>
    <w:p w14:paraId="2A147931" w14:textId="77777777" w:rsidR="009A42C8" w:rsidRDefault="009A42C8" w:rsidP="009A42C8"/>
    <w:p w14:paraId="5A8328CA" w14:textId="77777777" w:rsidR="009A42C8" w:rsidRDefault="009A42C8" w:rsidP="009A42C8"/>
    <w:p w14:paraId="208268DC" w14:textId="77777777" w:rsidR="009A42C8" w:rsidRDefault="009A42C8" w:rsidP="009A42C8"/>
    <w:p w14:paraId="2AEFB74F" w14:textId="77777777" w:rsidR="009A42C8" w:rsidRDefault="009A42C8" w:rsidP="009A42C8"/>
    <w:p w14:paraId="5520EF19" w14:textId="77777777" w:rsidR="009A42C8" w:rsidRDefault="009A42C8" w:rsidP="009A42C8"/>
    <w:p w14:paraId="62186BBF" w14:textId="77777777" w:rsidR="009A42C8" w:rsidRDefault="009A42C8" w:rsidP="009A42C8"/>
    <w:p w14:paraId="03726D4C" w14:textId="77777777" w:rsidR="009A42C8" w:rsidRDefault="009A42C8" w:rsidP="009A42C8"/>
    <w:p w14:paraId="077CD9D3" w14:textId="77777777" w:rsidR="009A42C8" w:rsidRDefault="009A42C8" w:rsidP="009A42C8"/>
    <w:p w14:paraId="031168F9" w14:textId="77777777" w:rsidR="009A42C8" w:rsidRDefault="009A42C8" w:rsidP="009A42C8"/>
    <w:p w14:paraId="40DEDADE" w14:textId="77777777" w:rsidR="009A42C8" w:rsidRDefault="009A42C8" w:rsidP="009A42C8">
      <w:pPr>
        <w:pStyle w:val="Odstavecseseznamem"/>
        <w:ind w:left="750"/>
      </w:pPr>
    </w:p>
    <w:p w14:paraId="70CC4B3B" w14:textId="77777777" w:rsidR="009A42C8" w:rsidRDefault="009A42C8" w:rsidP="009A42C8">
      <w:pPr>
        <w:pStyle w:val="Odstavecseseznamem"/>
        <w:ind w:left="750"/>
      </w:pPr>
    </w:p>
    <w:p w14:paraId="09B5B21A" w14:textId="77777777" w:rsidR="009A42C8" w:rsidRDefault="009A42C8" w:rsidP="009A42C8">
      <w:pPr>
        <w:pStyle w:val="Odstavecseseznamem"/>
        <w:ind w:left="750"/>
      </w:pPr>
    </w:p>
    <w:p w14:paraId="44C1902B" w14:textId="6E9D4636" w:rsidR="009A42C8" w:rsidRPr="00F37584" w:rsidRDefault="009A42C8" w:rsidP="009A42C8">
      <w:pPr>
        <w:pStyle w:val="Odstavecseseznamem"/>
        <w:numPr>
          <w:ilvl w:val="0"/>
          <w:numId w:val="23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6BEAC78" wp14:editId="17BB5983">
            <wp:simplePos x="0" y="0"/>
            <wp:positionH relativeFrom="margin">
              <wp:align>center</wp:align>
            </wp:positionH>
            <wp:positionV relativeFrom="paragraph">
              <wp:posOffset>605155</wp:posOffset>
            </wp:positionV>
            <wp:extent cx="4619625" cy="3298641"/>
            <wp:effectExtent l="0" t="0" r="0" b="0"/>
            <wp:wrapNone/>
            <wp:docPr id="2138542601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29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Poslední pojem, který stojí za zmínku je zapouzdření dat na vrstvách:</w:t>
      </w:r>
    </w:p>
    <w:sectPr w:rsidR="009A42C8" w:rsidRPr="00F37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8" type="#_x0000_t75" style="width:11.25pt;height:11.25pt" o:bullet="t">
        <v:imagedata r:id="rId1" o:title="msoCD92"/>
      </v:shape>
    </w:pict>
  </w:numPicBullet>
  <w:abstractNum w:abstractNumId="0" w15:restartNumberingAfterBreak="0">
    <w:nsid w:val="065E6E7C"/>
    <w:multiLevelType w:val="hybridMultilevel"/>
    <w:tmpl w:val="0FA2FEE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875B5"/>
    <w:multiLevelType w:val="hybridMultilevel"/>
    <w:tmpl w:val="EF36ACA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9747E"/>
    <w:multiLevelType w:val="hybridMultilevel"/>
    <w:tmpl w:val="897A989E"/>
    <w:lvl w:ilvl="0" w:tplc="040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A179E6"/>
    <w:multiLevelType w:val="hybridMultilevel"/>
    <w:tmpl w:val="ACDAAF4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87912"/>
    <w:multiLevelType w:val="hybridMultilevel"/>
    <w:tmpl w:val="563A555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C87AFE"/>
    <w:multiLevelType w:val="hybridMultilevel"/>
    <w:tmpl w:val="C3AE9EF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C4674"/>
    <w:multiLevelType w:val="hybridMultilevel"/>
    <w:tmpl w:val="C4A4646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47776"/>
    <w:multiLevelType w:val="hybridMultilevel"/>
    <w:tmpl w:val="E0FCD756"/>
    <w:lvl w:ilvl="0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1A68F6"/>
    <w:multiLevelType w:val="hybridMultilevel"/>
    <w:tmpl w:val="F2DC85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73772"/>
    <w:multiLevelType w:val="hybridMultilevel"/>
    <w:tmpl w:val="ACC0EF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5439E"/>
    <w:multiLevelType w:val="hybridMultilevel"/>
    <w:tmpl w:val="826608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A18F0"/>
    <w:multiLevelType w:val="hybridMultilevel"/>
    <w:tmpl w:val="E848B0F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03C91"/>
    <w:multiLevelType w:val="hybridMultilevel"/>
    <w:tmpl w:val="19E6F9F6"/>
    <w:lvl w:ilvl="0" w:tplc="0405000F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70647"/>
    <w:multiLevelType w:val="hybridMultilevel"/>
    <w:tmpl w:val="4770E304"/>
    <w:lvl w:ilvl="0" w:tplc="04050011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F1DCC"/>
    <w:multiLevelType w:val="hybridMultilevel"/>
    <w:tmpl w:val="7EF4EEC6"/>
    <w:lvl w:ilvl="0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1924DBB"/>
    <w:multiLevelType w:val="hybridMultilevel"/>
    <w:tmpl w:val="7C2C082C"/>
    <w:lvl w:ilvl="0" w:tplc="C3B0E2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3C01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B623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1A15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1264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AA27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1EB9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24F7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346D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9196D"/>
    <w:multiLevelType w:val="hybridMultilevel"/>
    <w:tmpl w:val="AAB809B4"/>
    <w:lvl w:ilvl="0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77A56DA"/>
    <w:multiLevelType w:val="hybridMultilevel"/>
    <w:tmpl w:val="A0F684B2"/>
    <w:lvl w:ilvl="0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9A620B0"/>
    <w:multiLevelType w:val="hybridMultilevel"/>
    <w:tmpl w:val="8B467FB0"/>
    <w:lvl w:ilvl="0" w:tplc="04050007">
      <w:start w:val="1"/>
      <w:numFmt w:val="bullet"/>
      <w:lvlText w:val=""/>
      <w:lvlPicBulletId w:val="0"/>
      <w:lvlJc w:val="left"/>
      <w:pPr>
        <w:ind w:left="147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9" w15:restartNumberingAfterBreak="0">
    <w:nsid w:val="4FAD53FE"/>
    <w:multiLevelType w:val="hybridMultilevel"/>
    <w:tmpl w:val="F3C6B244"/>
    <w:lvl w:ilvl="0" w:tplc="0405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4FC341F8"/>
    <w:multiLevelType w:val="hybridMultilevel"/>
    <w:tmpl w:val="112882A8"/>
    <w:lvl w:ilvl="0" w:tplc="040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3C40FD"/>
    <w:multiLevelType w:val="hybridMultilevel"/>
    <w:tmpl w:val="0CD2582E"/>
    <w:lvl w:ilvl="0" w:tplc="040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1292C"/>
    <w:multiLevelType w:val="hybridMultilevel"/>
    <w:tmpl w:val="E1D2D6EC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DB46C9"/>
    <w:multiLevelType w:val="hybridMultilevel"/>
    <w:tmpl w:val="CA8278B4"/>
    <w:lvl w:ilvl="0" w:tplc="0405000F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6616A"/>
    <w:multiLevelType w:val="hybridMultilevel"/>
    <w:tmpl w:val="F29AB9CA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741D8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43E60A9"/>
    <w:multiLevelType w:val="hybridMultilevel"/>
    <w:tmpl w:val="2160AEC8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3962C9"/>
    <w:multiLevelType w:val="hybridMultilevel"/>
    <w:tmpl w:val="13B467DA"/>
    <w:lvl w:ilvl="0" w:tplc="040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1B2A4B"/>
    <w:multiLevelType w:val="hybridMultilevel"/>
    <w:tmpl w:val="60D40B40"/>
    <w:lvl w:ilvl="0" w:tplc="040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52FE5"/>
    <w:multiLevelType w:val="hybridMultilevel"/>
    <w:tmpl w:val="44D2A078"/>
    <w:lvl w:ilvl="0" w:tplc="0405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0" w15:restartNumberingAfterBreak="0">
    <w:nsid w:val="708E3EC0"/>
    <w:multiLevelType w:val="hybridMultilevel"/>
    <w:tmpl w:val="23A03018"/>
    <w:lvl w:ilvl="0" w:tplc="442A4BA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24786"/>
    <w:multiLevelType w:val="hybridMultilevel"/>
    <w:tmpl w:val="4972073C"/>
    <w:lvl w:ilvl="0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F7246E"/>
    <w:multiLevelType w:val="hybridMultilevel"/>
    <w:tmpl w:val="0F9ADDE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931875">
    <w:abstractNumId w:val="28"/>
  </w:num>
  <w:num w:numId="2" w16cid:durableId="1570191859">
    <w:abstractNumId w:val="21"/>
  </w:num>
  <w:num w:numId="3" w16cid:durableId="656736803">
    <w:abstractNumId w:val="8"/>
  </w:num>
  <w:num w:numId="4" w16cid:durableId="1797943354">
    <w:abstractNumId w:val="9"/>
  </w:num>
  <w:num w:numId="5" w16cid:durableId="1275137355">
    <w:abstractNumId w:val="11"/>
  </w:num>
  <w:num w:numId="6" w16cid:durableId="869756415">
    <w:abstractNumId w:val="30"/>
  </w:num>
  <w:num w:numId="7" w16cid:durableId="1071922258">
    <w:abstractNumId w:val="18"/>
  </w:num>
  <w:num w:numId="8" w16cid:durableId="168571162">
    <w:abstractNumId w:val="32"/>
  </w:num>
  <w:num w:numId="9" w16cid:durableId="1487471873">
    <w:abstractNumId w:val="5"/>
  </w:num>
  <w:num w:numId="10" w16cid:durableId="617641774">
    <w:abstractNumId w:val="25"/>
  </w:num>
  <w:num w:numId="11" w16cid:durableId="1602642857">
    <w:abstractNumId w:val="6"/>
  </w:num>
  <w:num w:numId="12" w16cid:durableId="489519164">
    <w:abstractNumId w:val="22"/>
  </w:num>
  <w:num w:numId="13" w16cid:durableId="64424381">
    <w:abstractNumId w:val="14"/>
  </w:num>
  <w:num w:numId="14" w16cid:durableId="1810780615">
    <w:abstractNumId w:val="3"/>
  </w:num>
  <w:num w:numId="15" w16cid:durableId="1375613800">
    <w:abstractNumId w:val="24"/>
  </w:num>
  <w:num w:numId="16" w16cid:durableId="27025112">
    <w:abstractNumId w:val="17"/>
  </w:num>
  <w:num w:numId="17" w16cid:durableId="1798991332">
    <w:abstractNumId w:val="0"/>
  </w:num>
  <w:num w:numId="18" w16cid:durableId="1430546616">
    <w:abstractNumId w:val="10"/>
  </w:num>
  <w:num w:numId="19" w16cid:durableId="1652903445">
    <w:abstractNumId w:val="23"/>
  </w:num>
  <w:num w:numId="20" w16cid:durableId="946735247">
    <w:abstractNumId w:val="12"/>
  </w:num>
  <w:num w:numId="21" w16cid:durableId="1725985018">
    <w:abstractNumId w:val="31"/>
  </w:num>
  <w:num w:numId="22" w16cid:durableId="1162889093">
    <w:abstractNumId w:val="2"/>
  </w:num>
  <w:num w:numId="23" w16cid:durableId="347874428">
    <w:abstractNumId w:val="13"/>
  </w:num>
  <w:num w:numId="24" w16cid:durableId="1270166606">
    <w:abstractNumId w:val="19"/>
  </w:num>
  <w:num w:numId="25" w16cid:durableId="399254124">
    <w:abstractNumId w:val="20"/>
  </w:num>
  <w:num w:numId="26" w16cid:durableId="1909144048">
    <w:abstractNumId w:val="27"/>
  </w:num>
  <w:num w:numId="27" w16cid:durableId="1942452923">
    <w:abstractNumId w:val="4"/>
  </w:num>
  <w:num w:numId="28" w16cid:durableId="250048819">
    <w:abstractNumId w:val="1"/>
  </w:num>
  <w:num w:numId="29" w16cid:durableId="999891855">
    <w:abstractNumId w:val="15"/>
  </w:num>
  <w:num w:numId="30" w16cid:durableId="27725964">
    <w:abstractNumId w:val="29"/>
  </w:num>
  <w:num w:numId="31" w16cid:durableId="2101948282">
    <w:abstractNumId w:val="7"/>
  </w:num>
  <w:num w:numId="32" w16cid:durableId="710308266">
    <w:abstractNumId w:val="26"/>
  </w:num>
  <w:num w:numId="33" w16cid:durableId="7820006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84"/>
    <w:rsid w:val="0001083A"/>
    <w:rsid w:val="003304F2"/>
    <w:rsid w:val="006230C7"/>
    <w:rsid w:val="00692AE2"/>
    <w:rsid w:val="007D3B20"/>
    <w:rsid w:val="007F16AC"/>
    <w:rsid w:val="009A42C8"/>
    <w:rsid w:val="009E38F9"/>
    <w:rsid w:val="00C771CD"/>
    <w:rsid w:val="00F3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E06B"/>
  <w15:chartTrackingRefBased/>
  <w15:docId w15:val="{22B3C762-8E4A-4040-B5B1-8845973E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37584"/>
    <w:pPr>
      <w:keepNext/>
      <w:keepLines/>
      <w:numPr>
        <w:numId w:val="10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37584"/>
    <w:pPr>
      <w:keepNext/>
      <w:keepLines/>
      <w:numPr>
        <w:ilvl w:val="1"/>
        <w:numId w:val="10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37584"/>
    <w:pPr>
      <w:keepNext/>
      <w:keepLines/>
      <w:numPr>
        <w:ilvl w:val="2"/>
        <w:numId w:val="10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37584"/>
    <w:pPr>
      <w:keepNext/>
      <w:keepLines/>
      <w:numPr>
        <w:ilvl w:val="3"/>
        <w:numId w:val="10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37584"/>
    <w:pPr>
      <w:keepNext/>
      <w:keepLines/>
      <w:numPr>
        <w:ilvl w:val="4"/>
        <w:numId w:val="10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37584"/>
    <w:pPr>
      <w:keepNext/>
      <w:keepLines/>
      <w:numPr>
        <w:ilvl w:val="5"/>
        <w:numId w:val="10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37584"/>
    <w:pPr>
      <w:keepNext/>
      <w:keepLines/>
      <w:numPr>
        <w:ilvl w:val="6"/>
        <w:numId w:val="10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37584"/>
    <w:pPr>
      <w:keepNext/>
      <w:keepLines/>
      <w:numPr>
        <w:ilvl w:val="7"/>
        <w:numId w:val="10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37584"/>
    <w:pPr>
      <w:keepNext/>
      <w:keepLines/>
      <w:numPr>
        <w:ilvl w:val="8"/>
        <w:numId w:val="10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37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37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37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3758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3758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3758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3758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3758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3758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37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37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37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37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37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3758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3758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3758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37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3758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37584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F37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F37584"/>
    <w:rPr>
      <w:b/>
      <w:bCs/>
    </w:rPr>
  </w:style>
  <w:style w:type="character" w:customStyle="1" w:styleId="fontstyle03">
    <w:name w:val="fontstyle03"/>
    <w:basedOn w:val="Standardnpsmoodstavce"/>
    <w:rsid w:val="0001083A"/>
    <w:rPr>
      <w:rFonts w:ascii="Calibri" w:hAnsi="Calibri" w:cs="Calibri" w:hint="default"/>
      <w:color w:val="00000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46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0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854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Radek</dc:creator>
  <cp:keywords/>
  <dc:description/>
  <cp:lastModifiedBy>Nikodem Radek</cp:lastModifiedBy>
  <cp:revision>1</cp:revision>
  <dcterms:created xsi:type="dcterms:W3CDTF">2024-11-10T16:22:00Z</dcterms:created>
  <dcterms:modified xsi:type="dcterms:W3CDTF">2024-11-10T17:42:00Z</dcterms:modified>
</cp:coreProperties>
</file>