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Aarav Das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Los Altos, CA  |  </w:t>
      </w:r>
      <w:hyperlink w:history="1" r:id="rIdybr0bm6qdpkwqp0oheqz3">
        <w:r>
          <w:rPr>
            <w:rFonts w:ascii="Times New Roman" w:cs="Times New Roman" w:eastAsia="Times New Roman" w:hAnsi="Times New Roman"/>
            <w:color w:val="1F3A93"/>
            <w:sz w:val="20"/>
            <w:szCs w:val="20"/>
          </w:rPr>
          <w:t xml:space="preserve">realaaravdas@gmail.com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 |  (650) 405-5430  |  </w:t>
      </w:r>
      <w:hyperlink w:history="1" r:id="rIdso0fdxwjmsn-m1iwswdlw">
        <w:r>
          <w:rPr>
            <w:rFonts w:ascii="Times New Roman" w:cs="Times New Roman" w:eastAsia="Times New Roman" w:hAnsi="Times New Roman"/>
            <w:color w:val="1F3A93"/>
            <w:sz w:val="20"/>
            <w:szCs w:val="20"/>
          </w:rPr>
          <w:t xml:space="preserve">github.com/realaaravdas</w:t>
        </w:r>
      </w:hyperlink>
    </w:p>
    <w:p>
      <w:pPr>
        <w:spacing w:after="0" w:before="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Robotics Engineering student at UC Santa Cruz building autonomous systems end to end, from computer vision, SLAM, and control on embedded hardware to cloud-deployed services. Shipped production software as a software engineering intern and led computer vision for a regional-winning FRC team. Seeking internships in software, robotics autonomy, computer vision, controls, and AI automation.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mallCaps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California, Santa Cruz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 B.S. Robotics Engineering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Sep 2026 – Expected 2030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Prior coursework: AP Calculus AB, AP Physics C: Mechanics, AP CS Principles, CS 1A: Java Programming (Foothill College).</w:t>
      </w:r>
    </w:p>
    <w:p>
      <w:pPr>
        <w:tabs>
          <w:tab w:val="right" w:pos="1080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Saint Francis High School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 High School Diploma, Honor Roll, ACT 34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Mountain View, CA  |  May 2026</w:t>
      </w:r>
    </w:p>
    <w:p>
      <w:pPr>
        <w:tabs>
          <w:tab w:val="right" w:pos="1080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Worcester Polytechnic Institute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 Summer Pre-Collegiate Program (AI, Biotechnology)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Worcester, MA  |  Aug 2024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Tuned LLM sampling (Top-K, Top-P) and prompting with Gemini and OpenAI APIs; built an EKG circuit from op-amps.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mallCaps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Software Engineering Intern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—  CurieTech AI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Sunnyvale, CA  |  Jun 2025 – Aug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and deployed a full-stack product documentation site from Figma designs using React and MCP servers, hosted on AWS.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REST APIs to handle communication between microservices on the company’s enterprise platform.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Created an automated log-redaction service and pipeline using regex-based pattern matching to remove sensitive data from logs.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distributed tracing across logs and events, visualized in Grafana Tempo, to improve observability across services.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 local deployment method for custom Helm charts, enabling Kubernetes testing without cloud infrastructure.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Used LLM frameworks to automatically generate, edit, and update product documentation; collaborated with an internationally distributed, multidisciplinary team to troubleshoot and resolve technical issues.</w:t>
      </w:r>
    </w:p>
    <w:p>
      <w:pPr>
        <w:tabs>
          <w:tab w:val="right" w:pos="1080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Computer Vision Lead, Code Team &amp; Auxiliary Board Member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—  FRC Team 2367, Lancer Robotics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Aug 2022 – May 2026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Won 1st place at the 2026 Central Valley Regional as part of the winning alliance.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coded a prototype autonomous navigation system for the team: a multi-node ROS 2 navigation and pilot stack distributed across onboard co-processors (NVIDIA Jetson, Google Coral) and computers.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AprilTag-based pose estimation and trained the prototype’s computer vision models; when build time ran short, moved to developing the competition robot’s Limelight vision system.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Mentored younger students in coding, robot design, and driving; worked across CAD, mechanical, electrical, and code.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mallCaps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Autonomous Tennis Ball Collector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|  Python, Raspberry Pi, Visual SLAM, mmWave Radar, Computer Vision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mobile robot that autonomously finds and collects tennis balls on a court, fusing SLAM tracking, mmWave radar, and computer vision for robust detection and localization in a cluttered outdoor environment.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Ran the full perception, navigation, and control stack on a Raspberry Pi 4B+; designed the collection mechanism.</w:t>
      </w:r>
    </w:p>
    <w:p>
      <w:pPr>
        <w:tabs>
          <w:tab w:val="right" w:pos="1080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Rust Racer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|  Rust, Bevy, Rapier Physics, Procedural Generation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Wrote custom force-based vehicle dynamics: engine force, drag, cornering grip, drifting, downforce, self-righting torque.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12 autonomous AI opponents across three tiers with waypoint navigation, blocking, and stuck-detection recovery on procedurally generated 3,200×3,200-unit terrain and 24–40-waypoint closed-loop tracks.</w:t>
      </w:r>
    </w:p>
    <w:p>
      <w:pPr>
        <w:tabs>
          <w:tab w:val="right" w:pos="1080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Code-to-CAD Generator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|  Python, AI Agents, 3D Rendering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an app that converts code into CAD geometry, with an AI assistant for conversational design iteration and live rendering.</w:t>
      </w:r>
    </w:p>
    <w:p>
      <w:pPr>
        <w:tabs>
          <w:tab w:val="right" w:pos="1080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DevOps &amp; AI Tools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|  Java, Kubernetes, Helm, Node.js, Gemini API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Java desktop app that automates Kubernetes Helm chart deployment and detects and fixes common configuration errors.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Node.js + Gemini API apps: an enterprise repo-documentation generator and an admissions-data scraper that estimates acceptance odds.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mallCaps/>
          <w:sz w:val="22"/>
          <w:szCs w:val="22"/>
        </w:rPr>
        <w:t xml:space="preserve">Technical Skills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C++, Java, Rust, JavaScript (Node.js, React), SQL, Bash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Robotics &amp; Controls: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ROS 1/2 (multi-node), AprilTag Pose Estimation, Visual SLAM, PID, Sensor Fusion, Kalman Filtering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Hardware: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NVIDIA Jetson Nano/Orin, Google Coral, Raspberry Pi, Arduino, NVIDIA Isaac, PhotonVision, Limelight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 &amp; Vision: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PyTorch, OpenCV, CUDA, Object Detection, AI Agents, Prompt Engineering, OpenAI/Gemini/Claude APIs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Cloud &amp; DevOps: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AWS (S3, Lambda), Git, GitHub, Docker, Kubernetes, Helm, REST APIs, gRPC, Microservices, Grafana (Loki, Tempo), LocalStack, Minikube, Linux, Regex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Design &amp; Fabrication: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Autodesk Inventor, Onshape, SketchUp, Blender, Cinema 4D, Figma, 3D Printing, Laser Cutting, Shop Tools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Times New Roman" w:cs="Times New Roman" w:eastAsia="Times New Roman" w:hAnsi="Times New Roman"/>
          <w:b/>
          <w:bCs/>
          <w:smallCaps/>
          <w:sz w:val="22"/>
          <w:szCs w:val="22"/>
        </w:rPr>
        <w:t xml:space="preserve">Publication &amp; Activities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Author, </w:t>
      </w:r>
      <w:hyperlink w:history="1" r:id="rIdkmzwh228ly0wxmu51zcn0">
        <w:r>
          <w:rPr>
            <w:rFonts w:ascii="Times New Roman" w:cs="Times New Roman" w:eastAsia="Times New Roman" w:hAnsi="Times New Roman"/>
            <w:color w:val="1F3A93"/>
            <w:sz w:val="20"/>
            <w:szCs w:val="20"/>
          </w:rPr>
          <w:t xml:space="preserve">“The Ethics and Legal Treatment Which Should Govern Artificial Intelligence,”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Curieux Academic Journal, Oct 2024. Proposed a framework for distinguishing humans from AI systems and enforcing legal accountability for AI.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Co-President, Aerospace Club  •  Member, Machine Learning &amp; AI Club  •  Volunteer, Second Harvest Food Bank (helped provide food for ~35,000 people)  •  Red Cross–certified Lifeguard, YMCA (2023)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Spoken languages: English (fluent), French (intermediate), Hindi and Tamil (conversational)</w:t>
      </w:r>
    </w:p>
    <w:sectPr>
      <w:pgSz w:w="12240" w:h="15840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br0bm6qdpkwqp0oheqz3" Type="http://schemas.openxmlformats.org/officeDocument/2006/relationships/hyperlink" Target="mailto:realaaravdas@gmail.com" TargetMode="External"/><Relationship Id="rIdso0fdxwjmsn-m1iwswdlw" Type="http://schemas.openxmlformats.org/officeDocument/2006/relationships/hyperlink" Target="https://github.com/realaaravdas" TargetMode="External"/><Relationship Id="rIdkmzwh228ly0wxmu51zcn0" Type="http://schemas.openxmlformats.org/officeDocument/2006/relationships/hyperlink" Target="https://www.curieuxacademicjournal.com/_files/ugd/99711c_95397c2ad29e43af88a4539dd7344073.pdf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Aarav Das - Resume</dc:title>
  <dc:creator>Aarav Das</dc:creator>
  <cp:lastModifiedBy>Un-named</cp:lastModifiedBy>
  <cp:revision>1</cp:revision>
  <dcterms:created xsi:type="dcterms:W3CDTF">2026-09-26T04:18:01.204Z</dcterms:created>
  <dcterms:modified xsi:type="dcterms:W3CDTF">2026-09-26T04:18:01.212Z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