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1E1D" w14:textId="77777777" w:rsidR="00184435" w:rsidRDefault="007D282B" w:rsidP="00184435">
      <w:pPr>
        <w:rPr>
          <w:b/>
          <w:lang w:val="en-IE"/>
        </w:rPr>
      </w:pPr>
      <w:r>
        <w:rPr>
          <w:b/>
          <w:lang w:val="en-IE"/>
        </w:rPr>
        <w:t>Mathematical Methods</w:t>
      </w:r>
      <w:r w:rsidR="00184435">
        <w:rPr>
          <w:b/>
          <w:lang w:val="en-IE"/>
        </w:rPr>
        <w:tab/>
      </w:r>
      <w:r w:rsidR="00184435">
        <w:rPr>
          <w:b/>
          <w:lang w:val="en-IE"/>
        </w:rPr>
        <w:tab/>
        <w:t xml:space="preserve">     Set Theory</w:t>
      </w:r>
      <w:r w:rsidR="00184435" w:rsidRPr="00164D02">
        <w:rPr>
          <w:b/>
          <w:lang w:val="en-IE"/>
        </w:rPr>
        <w:tab/>
      </w:r>
      <w:r w:rsidR="00184435" w:rsidRPr="00164D02">
        <w:rPr>
          <w:b/>
          <w:lang w:val="en-IE"/>
        </w:rPr>
        <w:tab/>
      </w:r>
      <w:r w:rsidR="00184435">
        <w:rPr>
          <w:b/>
          <w:lang w:val="en-IE"/>
        </w:rPr>
        <w:tab/>
      </w:r>
      <w:r w:rsidR="00184435">
        <w:rPr>
          <w:b/>
          <w:lang w:val="en-IE"/>
        </w:rPr>
        <w:tab/>
        <w:t xml:space="preserve">Tutorial Sheet </w:t>
      </w:r>
      <w:r w:rsidR="003274C6">
        <w:rPr>
          <w:b/>
          <w:lang w:val="en-IE"/>
        </w:rPr>
        <w:t>7</w:t>
      </w:r>
    </w:p>
    <w:p w14:paraId="156411B5" w14:textId="77777777" w:rsidR="00D53880" w:rsidRDefault="00D53880"/>
    <w:p w14:paraId="3B08180F" w14:textId="77777777" w:rsidR="008F09E1" w:rsidRDefault="008F09E1"/>
    <w:p w14:paraId="7638AF1F" w14:textId="06E07974" w:rsidR="00184435" w:rsidRDefault="00184435">
      <w:r>
        <w:t>Q1.</w:t>
      </w:r>
      <w:r>
        <w:tab/>
      </w:r>
      <w:r w:rsidR="00E57B54">
        <w:t>Given</w:t>
      </w:r>
      <w:r>
        <w:t xml:space="preserve"> the universal set U = {1,2,3,4,5,6,7,8,9,10,11,12,13}</w:t>
      </w:r>
    </w:p>
    <w:p w14:paraId="2B5208B5" w14:textId="77777777" w:rsidR="00B956DE" w:rsidRDefault="00184435">
      <w:r>
        <w:tab/>
      </w:r>
      <w:r>
        <w:tab/>
      </w:r>
      <w:r w:rsidR="00B956DE">
        <w:tab/>
      </w:r>
      <w:r w:rsidR="00B956DE">
        <w:tab/>
        <w:t xml:space="preserve">  </w:t>
      </w:r>
      <w:r w:rsidR="00C841A9">
        <w:t>A = {1,3,5,6,10}</w:t>
      </w:r>
    </w:p>
    <w:p w14:paraId="77A334DD" w14:textId="1A84477C" w:rsidR="00184435" w:rsidRDefault="00B956DE">
      <w:r>
        <w:tab/>
      </w:r>
      <w:r>
        <w:tab/>
      </w:r>
      <w:r>
        <w:tab/>
        <w:t xml:space="preserve">    </w:t>
      </w:r>
      <w:r w:rsidR="00C841A9">
        <w:tab/>
      </w:r>
      <w:r>
        <w:t xml:space="preserve">  </w:t>
      </w:r>
      <w:r w:rsidR="00C841A9">
        <w:t>B = {4,6,8,10,12}</w:t>
      </w:r>
    </w:p>
    <w:p w14:paraId="51291390" w14:textId="77777777" w:rsidR="00B956DE" w:rsidRDefault="00B956DE"/>
    <w:p w14:paraId="4A4C45EF" w14:textId="7F8288BA" w:rsidR="00B956DE" w:rsidRDefault="00B956DE" w:rsidP="00B956DE">
      <w:r>
        <w:tab/>
      </w:r>
      <w:r>
        <w:t xml:space="preserve">evaluate; </w:t>
      </w:r>
    </w:p>
    <w:p w14:paraId="6B23B298" w14:textId="77777777" w:rsidR="00B956DE" w:rsidRDefault="00B956DE" w:rsidP="00B956DE">
      <w:r>
        <w:tab/>
        <w:t xml:space="preserve">(i) A </w:t>
      </w:r>
      <m:oMath>
        <m:r>
          <w:rPr>
            <w:rFonts w:ascii="Cambria Math" w:hAnsi="Cambria Math"/>
          </w:rPr>
          <m:t>∪</m:t>
        </m:r>
      </m:oMath>
      <w:r>
        <w:t xml:space="preserve"> B,</w:t>
      </w:r>
      <w:r>
        <w:tab/>
        <w:t xml:space="preserve"> (ii) A </w:t>
      </w:r>
      <m:oMath>
        <m:r>
          <w:rPr>
            <w:rFonts w:ascii="Cambria Math" w:hAnsi="Cambria Math"/>
          </w:rPr>
          <m:t>∩</m:t>
        </m:r>
      </m:oMath>
      <w:r>
        <w:t xml:space="preserve"> B, </w:t>
      </w:r>
      <w:r>
        <w:tab/>
        <w:t xml:space="preserve">(iii) A – B, </w:t>
      </w:r>
      <w:r>
        <w:tab/>
        <w:t>(iv) B – A,</w:t>
      </w:r>
      <w:r>
        <w:tab/>
        <w:t xml:space="preserve"> (v) A</w:t>
      </w:r>
      <m:oMath>
        <m:r>
          <w:rPr>
            <w:rFonts w:ascii="Cambria Math" w:hAnsi="Cambria Math"/>
          </w:rPr>
          <m:t>'</m:t>
        </m:r>
      </m:oMath>
      <w:r>
        <w:t xml:space="preserve">, </w:t>
      </w:r>
      <w:r>
        <w:tab/>
        <w:t>(vi) B</w:t>
      </w:r>
      <m:oMath>
        <m:r>
          <w:rPr>
            <w:rFonts w:ascii="Cambria Math" w:hAnsi="Cambria Math"/>
          </w:rPr>
          <m:t>'</m:t>
        </m:r>
      </m:oMath>
      <w:r>
        <w:t xml:space="preserve">, </w:t>
      </w:r>
      <w:r>
        <w:tab/>
        <w:t xml:space="preserve">(vii) (A </w:t>
      </w:r>
      <m:oMath>
        <m:r>
          <w:rPr>
            <w:rFonts w:ascii="Cambria Math" w:hAnsi="Cambria Math"/>
          </w:rPr>
          <m:t>∪</m:t>
        </m:r>
      </m:oMath>
      <w:r>
        <w:t xml:space="preserve"> B)', </w:t>
      </w:r>
      <w:r>
        <w:tab/>
        <w:t xml:space="preserve">(viii) (A </w:t>
      </w:r>
      <m:oMath>
        <m:r>
          <w:rPr>
            <w:rFonts w:ascii="Cambria Math" w:hAnsi="Cambria Math"/>
          </w:rPr>
          <m:t>∩</m:t>
        </m:r>
      </m:oMath>
      <w:r>
        <w:t xml:space="preserve"> B)', </w:t>
      </w:r>
      <w:r>
        <w:tab/>
        <w:t xml:space="preserve">(ix) |A| </w:t>
      </w:r>
      <w:r>
        <w:tab/>
        <w:t xml:space="preserve">and </w:t>
      </w:r>
      <w:r>
        <w:tab/>
        <w:t>(x) |</w:t>
      </w:r>
      <w:r w:rsidRPr="00C841A9">
        <w:t xml:space="preserve"> </w:t>
      </w:r>
      <w:r>
        <w:t xml:space="preserve">A </w:t>
      </w:r>
      <m:oMath>
        <m:r>
          <w:rPr>
            <w:rFonts w:ascii="Cambria Math" w:hAnsi="Cambria Math"/>
          </w:rPr>
          <m:t>∪</m:t>
        </m:r>
      </m:oMath>
      <w:r>
        <w:t xml:space="preserve"> B| </w:t>
      </w:r>
    </w:p>
    <w:p w14:paraId="4E34F390" w14:textId="53876A14" w:rsidR="00B956DE" w:rsidRDefault="00B956DE"/>
    <w:p w14:paraId="4B30052F" w14:textId="0BEF8C18" w:rsidR="00C841A9" w:rsidRDefault="00C841A9">
      <w:r>
        <w:tab/>
      </w:r>
    </w:p>
    <w:p w14:paraId="1407CEA5" w14:textId="77777777" w:rsidR="0013744B" w:rsidRDefault="00743EAD" w:rsidP="00743EAD">
      <w:r>
        <w:t>Q2.</w:t>
      </w:r>
      <w:r>
        <w:tab/>
        <w:t xml:space="preserve">Represent the sets U = {1,2,3,4,5,6,7,8,9,10,11,12,13},  A = {1,3,5,6,10} and    </w:t>
      </w:r>
      <w:r>
        <w:tab/>
      </w:r>
    </w:p>
    <w:p w14:paraId="0B913B3D" w14:textId="0A8F4C43" w:rsidR="00743EAD" w:rsidRDefault="0013744B" w:rsidP="00743EAD">
      <w:r>
        <w:tab/>
      </w:r>
      <w:r w:rsidR="00743EAD">
        <w:t>B = {4,6,8,10,12} on a Venn diagram</w:t>
      </w:r>
    </w:p>
    <w:p w14:paraId="5D9A4EBA" w14:textId="77777777" w:rsidR="00743EAD" w:rsidRDefault="00743EAD"/>
    <w:p w14:paraId="03CB1EEC" w14:textId="77777777" w:rsidR="00743EAD" w:rsidRDefault="00743EAD"/>
    <w:p w14:paraId="226E060C" w14:textId="77777777" w:rsidR="00C841A9" w:rsidRDefault="00C841A9">
      <w:r>
        <w:t>Q</w:t>
      </w:r>
      <w:r w:rsidR="00743EAD">
        <w:t>3</w:t>
      </w:r>
      <w:r>
        <w:t>.</w:t>
      </w:r>
      <w:r>
        <w:tab/>
        <w:t>Evaluate A x B, the Cartesian product of sets A and B, for each part below;</w:t>
      </w:r>
    </w:p>
    <w:p w14:paraId="71EACAAE" w14:textId="77777777" w:rsidR="00C841A9" w:rsidRDefault="00C841A9"/>
    <w:p w14:paraId="576E6A9F" w14:textId="77777777" w:rsidR="00C841A9" w:rsidRDefault="00C841A9">
      <w:r>
        <w:tab/>
        <w:t>(a)</w:t>
      </w:r>
      <w:r>
        <w:tab/>
      </w:r>
      <w:r w:rsidR="000F4466">
        <w:t xml:space="preserve">A = {1,3,7,9} </w:t>
      </w:r>
      <w:r w:rsidR="000F4466">
        <w:tab/>
      </w:r>
      <w:r w:rsidR="008F09E1">
        <w:tab/>
      </w:r>
      <w:r w:rsidR="000F4466">
        <w:t>B = {x,y,z}</w:t>
      </w:r>
    </w:p>
    <w:p w14:paraId="41FD47E1" w14:textId="77777777" w:rsidR="000F4466" w:rsidRDefault="000F4466">
      <w:r>
        <w:tab/>
        <w:t>(b)</w:t>
      </w:r>
      <w:r>
        <w:tab/>
        <w:t>A = {2,6}</w:t>
      </w:r>
      <w:r>
        <w:tab/>
      </w:r>
      <w:r w:rsidR="008F09E1">
        <w:tab/>
      </w:r>
      <w:r>
        <w:t>B= {1,2,3,4}</w:t>
      </w:r>
    </w:p>
    <w:p w14:paraId="2CBB4EB8" w14:textId="77777777" w:rsidR="000F4466" w:rsidRDefault="000F4466"/>
    <w:p w14:paraId="28C7A35D" w14:textId="77777777" w:rsidR="00743EAD" w:rsidRDefault="00743EAD"/>
    <w:p w14:paraId="31ADC283" w14:textId="77777777" w:rsidR="006955F3" w:rsidRPr="006955F3" w:rsidRDefault="000F4466" w:rsidP="006955F3">
      <w:pPr>
        <w:rPr>
          <w:lang w:val="en-IE"/>
        </w:rPr>
      </w:pPr>
      <w:r>
        <w:t>Q</w:t>
      </w:r>
      <w:r w:rsidR="00743EAD">
        <w:t>4</w:t>
      </w:r>
      <w:r>
        <w:t>.</w:t>
      </w:r>
      <w:r>
        <w:tab/>
      </w:r>
      <w:r w:rsidR="006955F3" w:rsidRPr="006955F3">
        <w:rPr>
          <w:lang w:val="en-GB"/>
        </w:rPr>
        <w:t>On separate Venn diagrams shade the area to represent the following:</w:t>
      </w:r>
    </w:p>
    <w:p w14:paraId="0DD2FB4F" w14:textId="720BE2B2" w:rsidR="00DC598F" w:rsidRDefault="00DC598F"/>
    <w:p w14:paraId="5C4235F0" w14:textId="02D5848A" w:rsidR="008F09E1" w:rsidRDefault="00DC598F" w:rsidP="008F09E1">
      <w:r>
        <w:tab/>
        <w:t>(</w:t>
      </w:r>
      <w:r w:rsidR="00EA690B">
        <w:t>a</w:t>
      </w:r>
      <w:r>
        <w:t>)</w:t>
      </w:r>
      <w:r>
        <w:tab/>
        <w:t xml:space="preserve">A </w:t>
      </w:r>
      <m:oMath>
        <m:r>
          <w:rPr>
            <w:rFonts w:ascii="Cambria Math" w:hAnsi="Cambria Math"/>
          </w:rPr>
          <m:t>∪</m:t>
        </m:r>
      </m:oMath>
      <w:r>
        <w:t xml:space="preserve"> (B </w:t>
      </w:r>
      <m:oMath>
        <m:r>
          <w:rPr>
            <w:rFonts w:ascii="Cambria Math" w:hAnsi="Cambria Math"/>
          </w:rPr>
          <m:t>∩</m:t>
        </m:r>
      </m:oMath>
      <w:r>
        <w:t xml:space="preserve"> C)</w:t>
      </w:r>
      <w:r>
        <w:tab/>
      </w:r>
      <w:r>
        <w:tab/>
        <w:t>(</w:t>
      </w:r>
      <w:r w:rsidR="00D96737">
        <w:t>b</w:t>
      </w:r>
      <w:r>
        <w:t>)</w:t>
      </w:r>
      <w:r w:rsidR="006955F3">
        <w:t xml:space="preserve">    </w:t>
      </w:r>
      <w:r w:rsidR="00D15079">
        <w:t xml:space="preserve">A – ( B </w:t>
      </w:r>
      <m:oMath>
        <m:r>
          <w:rPr>
            <w:rFonts w:ascii="Cambria Math" w:hAnsi="Cambria Math"/>
          </w:rPr>
          <m:t>∪</m:t>
        </m:r>
      </m:oMath>
      <w:r w:rsidR="00D15079">
        <w:t xml:space="preserve"> C)</w:t>
      </w:r>
      <w:r w:rsidR="006955F3">
        <w:t xml:space="preserve">               </w:t>
      </w:r>
      <w:r w:rsidR="00743EAD">
        <w:t>(</w:t>
      </w:r>
      <w:r w:rsidR="00D96737">
        <w:t>c</w:t>
      </w:r>
      <w:r w:rsidR="00743EAD">
        <w:t>)</w:t>
      </w:r>
      <w:r w:rsidR="006955F3">
        <w:t xml:space="preserve">    </w:t>
      </w:r>
      <w:r w:rsidR="00743EAD">
        <w:t xml:space="preserve">(A </w:t>
      </w:r>
      <m:oMath>
        <m:r>
          <w:rPr>
            <w:rFonts w:ascii="Cambria Math" w:hAnsi="Cambria Math"/>
          </w:rPr>
          <m:t xml:space="preserve">∩ </m:t>
        </m:r>
      </m:oMath>
      <w:r w:rsidR="00743EAD">
        <w:t>B) – C</w:t>
      </w:r>
      <w:r w:rsidR="00743EAD">
        <w:tab/>
      </w:r>
      <w:r w:rsidR="00743EAD">
        <w:tab/>
      </w:r>
    </w:p>
    <w:p w14:paraId="731C2E6C" w14:textId="77777777" w:rsidR="008F09E1" w:rsidRDefault="008F09E1" w:rsidP="008F09E1"/>
    <w:p w14:paraId="1C652D5C" w14:textId="1F23BC22" w:rsidR="00140816" w:rsidRPr="00140816" w:rsidRDefault="003B5920" w:rsidP="00140816">
      <w:r>
        <w:t>Q</w:t>
      </w:r>
      <w:r w:rsidR="00743EAD">
        <w:t>5</w:t>
      </w:r>
      <w:r>
        <w:t>.</w:t>
      </w:r>
      <w:r>
        <w:tab/>
      </w:r>
      <w:r w:rsidR="00140816" w:rsidRPr="00140816">
        <w:t xml:space="preserve">Out of 40 students, 14 study English and 29 study Chemistry. If five students study </w:t>
      </w:r>
      <w:r w:rsidR="00140816">
        <w:tab/>
      </w:r>
      <w:r w:rsidR="00140816" w:rsidRPr="00140816">
        <w:t xml:space="preserve">neither, </w:t>
      </w:r>
    </w:p>
    <w:p w14:paraId="7089E747" w14:textId="3A75F6C8" w:rsidR="00140816" w:rsidRPr="00140816" w:rsidRDefault="00140816" w:rsidP="00140816">
      <w:pPr>
        <w:rPr>
          <w:b/>
        </w:rPr>
      </w:pPr>
      <w:r w:rsidRPr="00140816">
        <w:tab/>
      </w:r>
      <w:r w:rsidRPr="00140816">
        <w:tab/>
        <w:t>(i)</w:t>
      </w:r>
      <w:r w:rsidRPr="00140816">
        <w:tab/>
        <w:t>How many students study both</w:t>
      </w:r>
      <w:r w:rsidR="005C20BE">
        <w:t xml:space="preserve"> English and Chemistry</w:t>
      </w:r>
      <w:r w:rsidRPr="00140816">
        <w:t xml:space="preserve">? </w:t>
      </w:r>
      <w:r w:rsidRPr="00140816">
        <w:tab/>
      </w:r>
      <w:r w:rsidRPr="00140816">
        <w:tab/>
      </w:r>
    </w:p>
    <w:p w14:paraId="4609273B" w14:textId="757A8C38" w:rsidR="008F09E1" w:rsidRPr="008F09E1" w:rsidRDefault="00140816" w:rsidP="00140816">
      <w:r w:rsidRPr="00140816">
        <w:tab/>
      </w:r>
      <w:r w:rsidRPr="00140816">
        <w:tab/>
        <w:t>(ii)</w:t>
      </w:r>
      <w:r w:rsidRPr="00140816">
        <w:tab/>
        <w:t xml:space="preserve">How many study Chemistry only? </w:t>
      </w:r>
      <w:r w:rsidR="008F09E1" w:rsidRPr="008F09E1">
        <w:t xml:space="preserve"> </w:t>
      </w:r>
    </w:p>
    <w:p w14:paraId="6832CCD6" w14:textId="77777777" w:rsidR="003B5920" w:rsidRDefault="003B5920" w:rsidP="008F09E1">
      <w:pPr>
        <w:ind w:left="360"/>
      </w:pPr>
    </w:p>
    <w:p w14:paraId="7FE915BD" w14:textId="77777777" w:rsidR="00C841A9" w:rsidRDefault="00C841A9"/>
    <w:p w14:paraId="4C9C8709" w14:textId="3CD63E33" w:rsidR="000B57DE" w:rsidRDefault="000B57DE" w:rsidP="000B57DE">
      <w:pPr>
        <w:ind w:left="720" w:hanging="720"/>
      </w:pPr>
      <w:r>
        <w:t>Q6.</w:t>
      </w:r>
      <w:r>
        <w:tab/>
      </w:r>
      <w:r w:rsidRPr="005D6363">
        <w:t>In a su</w:t>
      </w:r>
      <w:r>
        <w:t>rvey of 100 families, the number that read the previous day’s issues of various newspapers was found to be:</w:t>
      </w:r>
    </w:p>
    <w:p w14:paraId="2BF54CF2" w14:textId="77777777" w:rsidR="000B57DE" w:rsidRDefault="000B57DE" w:rsidP="000B57DE">
      <w:pPr>
        <w:ind w:left="720" w:hanging="720"/>
      </w:pPr>
      <w:r>
        <w:rPr>
          <w:b/>
        </w:rPr>
        <w:tab/>
      </w:r>
      <w:r>
        <w:rPr>
          <w:b/>
        </w:rPr>
        <w:tab/>
      </w:r>
      <w:r w:rsidRPr="005D6363">
        <w:t xml:space="preserve">The </w:t>
      </w:r>
      <w:r>
        <w:t xml:space="preserve">Irish </w:t>
      </w:r>
      <w:r w:rsidRPr="005D6363">
        <w:t>Times</w:t>
      </w:r>
      <w:r>
        <w:tab/>
      </w:r>
      <w:r>
        <w:tab/>
      </w:r>
      <w:r>
        <w:tab/>
      </w:r>
      <w:r>
        <w:tab/>
      </w:r>
      <w:r>
        <w:tab/>
        <w:t>28</w:t>
      </w:r>
    </w:p>
    <w:p w14:paraId="7C95B03C" w14:textId="668DBDA4" w:rsidR="000B57DE" w:rsidRDefault="000B57DE" w:rsidP="000B57DE">
      <w:pPr>
        <w:ind w:left="720" w:hanging="720"/>
      </w:pPr>
      <w:r>
        <w:tab/>
      </w:r>
      <w:r>
        <w:tab/>
        <w:t>The Irish Independent</w:t>
      </w:r>
      <w:r>
        <w:tab/>
      </w:r>
      <w:r>
        <w:tab/>
      </w:r>
      <w:r>
        <w:tab/>
      </w:r>
      <w:r>
        <w:tab/>
      </w:r>
      <w:r w:rsidR="00140816">
        <w:tab/>
      </w:r>
      <w:r>
        <w:t>30</w:t>
      </w:r>
    </w:p>
    <w:p w14:paraId="1596E336" w14:textId="66B13CEE" w:rsidR="000B57DE" w:rsidRDefault="000B57DE" w:rsidP="000B57DE">
      <w:pPr>
        <w:ind w:left="720" w:hanging="720"/>
      </w:pPr>
      <w:r>
        <w:tab/>
      </w:r>
      <w:r>
        <w:tab/>
        <w:t>The Irish Examiner</w:t>
      </w:r>
      <w:r>
        <w:tab/>
      </w:r>
      <w:r>
        <w:tab/>
      </w:r>
      <w:r>
        <w:tab/>
      </w:r>
      <w:r>
        <w:tab/>
      </w:r>
      <w:r w:rsidR="00140816">
        <w:tab/>
      </w:r>
      <w:r>
        <w:t>42</w:t>
      </w:r>
    </w:p>
    <w:p w14:paraId="58975A5E" w14:textId="387B5612" w:rsidR="000B57DE" w:rsidRDefault="000B57DE" w:rsidP="000B57DE">
      <w:pPr>
        <w:ind w:left="720" w:hanging="720"/>
      </w:pPr>
      <w:r>
        <w:tab/>
      </w:r>
      <w:r>
        <w:tab/>
        <w:t>The Irish Times and The Irish Independent</w:t>
      </w:r>
      <w:r>
        <w:tab/>
      </w:r>
      <w:r w:rsidR="00140816">
        <w:tab/>
      </w:r>
      <w:r>
        <w:t>8</w:t>
      </w:r>
    </w:p>
    <w:p w14:paraId="4172BA7D" w14:textId="77777777" w:rsidR="000B57DE" w:rsidRDefault="000B57DE" w:rsidP="000B57DE">
      <w:pPr>
        <w:ind w:left="720" w:hanging="720"/>
      </w:pPr>
      <w:r>
        <w:tab/>
      </w:r>
      <w:r>
        <w:tab/>
        <w:t>The Irish Times and The Irish Examiner</w:t>
      </w:r>
      <w:r>
        <w:tab/>
      </w:r>
      <w:r>
        <w:tab/>
        <w:t>10</w:t>
      </w:r>
    </w:p>
    <w:p w14:paraId="69692E4A" w14:textId="77777777" w:rsidR="000B57DE" w:rsidRDefault="000B57DE" w:rsidP="000B57DE">
      <w:pPr>
        <w:ind w:left="720" w:hanging="720"/>
      </w:pPr>
      <w:r>
        <w:tab/>
      </w:r>
      <w:r>
        <w:tab/>
        <w:t>The Irish Independent and The Irish Examiner</w:t>
      </w:r>
      <w:r>
        <w:tab/>
        <w:t>5</w:t>
      </w:r>
    </w:p>
    <w:p w14:paraId="0321C7C5" w14:textId="6EA1C1AF" w:rsidR="000B57DE" w:rsidRDefault="000B57DE" w:rsidP="000B57DE">
      <w:pPr>
        <w:ind w:left="720" w:hanging="720"/>
      </w:pPr>
      <w:r>
        <w:tab/>
      </w:r>
      <w:r>
        <w:tab/>
        <w:t>All three</w:t>
      </w:r>
      <w:r>
        <w:tab/>
      </w:r>
      <w:r>
        <w:tab/>
      </w:r>
      <w:r>
        <w:tab/>
      </w:r>
      <w:r>
        <w:tab/>
      </w:r>
      <w:r>
        <w:tab/>
      </w:r>
      <w:r w:rsidR="00140816">
        <w:tab/>
      </w:r>
      <w:r>
        <w:t>3</w:t>
      </w:r>
    </w:p>
    <w:p w14:paraId="41F97FD9" w14:textId="77777777" w:rsidR="000B57DE" w:rsidRDefault="000B57DE" w:rsidP="000B57DE">
      <w:pPr>
        <w:ind w:left="720" w:hanging="720"/>
      </w:pPr>
      <w:r>
        <w:tab/>
      </w:r>
    </w:p>
    <w:p w14:paraId="1BAA72EA" w14:textId="77777777" w:rsidR="000B57DE" w:rsidRDefault="000B57DE" w:rsidP="000B57DE">
      <w:pPr>
        <w:ind w:left="720"/>
      </w:pPr>
      <w:r>
        <w:t>Draw a Venn diagram and answer the following questions:</w:t>
      </w:r>
    </w:p>
    <w:p w14:paraId="750745A2" w14:textId="77777777" w:rsidR="000B57DE" w:rsidRDefault="000B57DE" w:rsidP="000B57DE">
      <w:r>
        <w:tab/>
        <w:t>(a)</w:t>
      </w:r>
      <w:r>
        <w:tab/>
        <w:t>How many read none of the three papers?</w:t>
      </w:r>
    </w:p>
    <w:p w14:paraId="330754C2" w14:textId="77777777" w:rsidR="000B57DE" w:rsidRDefault="000B57DE" w:rsidP="000B57DE">
      <w:r>
        <w:tab/>
        <w:t>(b)</w:t>
      </w:r>
      <w:r>
        <w:tab/>
        <w:t>How many read The Irish Examiner as their only newspaper?</w:t>
      </w:r>
    </w:p>
    <w:p w14:paraId="3B4B6886" w14:textId="77777777" w:rsidR="000B57DE" w:rsidRDefault="000B57DE" w:rsidP="000B57DE">
      <w:pPr>
        <w:ind w:left="1440" w:hanging="720"/>
      </w:pPr>
      <w:r>
        <w:t>(c)</w:t>
      </w:r>
      <w:r>
        <w:tab/>
        <w:t>How many read The Irish Examiner and The Irish Independent but not</w:t>
      </w:r>
    </w:p>
    <w:p w14:paraId="122771E9" w14:textId="068DF7A9" w:rsidR="00E138BA" w:rsidRDefault="000B57DE" w:rsidP="00140816">
      <w:pPr>
        <w:ind w:left="1440" w:hanging="720"/>
        <w:rPr>
          <w:b/>
        </w:rPr>
      </w:pPr>
      <w:r>
        <w:t xml:space="preserve">               The Irish Times?</w:t>
      </w:r>
    </w:p>
    <w:sectPr w:rsidR="00E13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B1D45"/>
    <w:multiLevelType w:val="multilevel"/>
    <w:tmpl w:val="3134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86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435"/>
    <w:rsid w:val="000B57DE"/>
    <w:rsid w:val="000F4466"/>
    <w:rsid w:val="00132BF9"/>
    <w:rsid w:val="0013744B"/>
    <w:rsid w:val="00140816"/>
    <w:rsid w:val="00184435"/>
    <w:rsid w:val="002F16BA"/>
    <w:rsid w:val="003274C6"/>
    <w:rsid w:val="003B5920"/>
    <w:rsid w:val="005C20BE"/>
    <w:rsid w:val="006955F3"/>
    <w:rsid w:val="00743EAD"/>
    <w:rsid w:val="007D282B"/>
    <w:rsid w:val="00816DEF"/>
    <w:rsid w:val="008A3A80"/>
    <w:rsid w:val="008F09E1"/>
    <w:rsid w:val="00B956DE"/>
    <w:rsid w:val="00C4457F"/>
    <w:rsid w:val="00C841A9"/>
    <w:rsid w:val="00D15079"/>
    <w:rsid w:val="00D53880"/>
    <w:rsid w:val="00D96737"/>
    <w:rsid w:val="00DC598F"/>
    <w:rsid w:val="00E138BA"/>
    <w:rsid w:val="00E57B54"/>
    <w:rsid w:val="00EA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5A90B"/>
  <w15:docId w15:val="{E4A57A1C-2565-4B51-AAE3-6FE18D07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8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44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4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435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F09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5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Mike.OConnell</dc:creator>
  <cp:lastModifiedBy>Mike OConnell</cp:lastModifiedBy>
  <cp:revision>3</cp:revision>
  <dcterms:created xsi:type="dcterms:W3CDTF">2024-03-06T16:17:00Z</dcterms:created>
  <dcterms:modified xsi:type="dcterms:W3CDTF">2024-03-06T16:18:00Z</dcterms:modified>
</cp:coreProperties>
</file>