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Actions Don’t Lie</w:t>
      </w:r>
    </w:p>
    <w:p>
      <w:r>
        <w:rPr>
          <w:i/>
          <w:sz w:val="20"/>
        </w:rPr>
        <w:t>Published: Jan 11, 2026</w:t>
      </w:r>
    </w:p>
    <w:p/>
    <w:p>
      <w:r>
        <w:t>If you want to understand someone’s true intentions…</w:t>
      </w:r>
    </w:p>
    <w:p>
      <w:r>
        <w:t>Ignore what they say and watch what they do.</w:t>
      </w:r>
    </w:p>
    <w:p>
      <w:r>
        <w:t>Who you are is communicated through your actions.</w:t>
      </w:r>
    </w:p>
    <w:p>
      <w:r>
        <w:t>Not your words.</w:t>
      </w:r>
    </w:p>
    <w:p>
      <w:r>
        <w:t>Want a better life?</w:t>
      </w:r>
    </w:p>
    <w:p>
      <w:r>
        <w:t>Do these two things:</w:t>
      </w:r>
    </w:p>
    <w:p>
      <w:r>
        <w:t>1. Communicate with your actions.</w:t>
      </w:r>
    </w:p>
    <w:p>
      <w:r>
        <w:t>2. Listen to people through their actions.</w:t>
      </w:r>
    </w:p>
    <w:p>
      <w:r>
        <w:t>Doing so will save you decades of frustration and wasted effort.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