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You Have Is Now</w:t>
      </w:r>
    </w:p>
    <w:p>
      <w:r>
        <w:rPr>
          <w:i/>
          <w:sz w:val="20"/>
        </w:rPr>
        <w:t>Published: Aug 29, 2020</w:t>
      </w:r>
    </w:p>
    <w:p/>
    <w:p>
      <w:r>
        <w:t>When you are around winners, pay close attention to their vocabulary…</w:t>
      </w:r>
    </w:p>
    <w:p>
      <w:r>
        <w:t>Listen to the words they speak…</w:t>
      </w:r>
    </w:p>
    <w:p>
      <w:r>
        <w:t>I bet that you will hear these two words a lot:</w:t>
      </w:r>
    </w:p>
    <w:p>
      <w:r>
        <w:t>“TODAY” and “NOW”</w:t>
      </w:r>
    </w:p>
    <w:p>
      <w:r>
        <w:t>Real winners, the ones who win big and win consistently, know the importance of getting things done today.</w:t>
      </w:r>
    </w:p>
    <w:p>
      <w:r>
        <w:t>Yesterday is long gone…</w:t>
      </w:r>
    </w:p>
    <w:p>
      <w:r>
        <w:t>And as they say, tomorrow isn’t promised for anyone.</w:t>
      </w:r>
    </w:p>
    <w:p>
      <w:r>
        <w:t>All you have is today…</w:t>
      </w:r>
    </w:p>
    <w:p>
      <w:r>
        <w:t>All you have is NOW.</w:t>
      </w:r>
    </w:p>
    <w:p>
      <w:r>
        <w:t>On the other hand, if you listen to the whiners, the complainers, and the blamers...</w:t>
      </w:r>
    </w:p>
    <w:p>
      <w:r>
        <w:t>Your ears will be bombarded with words like “tomorrow” and “future”...</w:t>
      </w:r>
    </w:p>
    <w:p>
      <w:r>
        <w:t>All of them have world-changing ideas on which they will act upon “tomorrow.”</w:t>
      </w:r>
    </w:p>
    <w:p>
      <w:r>
        <w:t>All of them have huge plans for the “future”...</w:t>
      </w:r>
    </w:p>
    <w:p>
      <w:r>
        <w:t>Nobody cares.</w:t>
      </w:r>
    </w:p>
    <w:p>
      <w:r>
        <w:t>That’s the main reason why they stay where they are, all their lives.</w:t>
      </w:r>
    </w:p>
    <w:p>
      <w:r>
        <w:t>As I always say, and I will say again…</w:t>
      </w:r>
    </w:p>
    <w:p>
      <w:r>
        <w:t>You only get paid for what you get done.</w:t>
      </w:r>
    </w:p>
    <w:p>
      <w:r>
        <w:t>And what you get done is directly dependent on what you work on, TODAY.</w:t>
      </w:r>
    </w:p>
    <w:p>
      <w:r>
        <w:t>Not what you say you will do tomorrow.</w:t>
      </w:r>
    </w:p>
    <w:p>
      <w:r>
        <w:t>Lots of people say lots of things.</w:t>
      </w:r>
    </w:p>
    <w:p>
      <w:r>
        <w:t>Only a few get it done.</w:t>
      </w:r>
    </w:p>
    <w:p>
      <w:r>
        <w:t>Always remember…</w:t>
      </w:r>
    </w:p>
    <w:p>
      <w:r>
        <w:t>The more you use the words like “TODAY” and “NOW” in your vocabulary…</w:t>
      </w:r>
    </w:p>
    <w:p>
      <w:r>
        <w:t>And the more you act upon it…</w:t>
      </w:r>
    </w:p>
    <w:p>
      <w:r>
        <w:t>The more successful you are going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