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Driven by Winning?</w:t>
      </w:r>
    </w:p>
    <w:p>
      <w:r>
        <w:rPr>
          <w:i/>
          <w:sz w:val="20"/>
        </w:rPr>
        <w:t>Published: Apr 13, 2021</w:t>
      </w:r>
    </w:p>
    <w:p/>
    <w:p>
      <w:r>
        <w:t>Are you focused on beating your competition?</w:t>
      </w:r>
    </w:p>
    <w:p>
      <w:r>
        <w:t>Or...</w:t>
      </w:r>
    </w:p>
    <w:p>
      <w:r>
        <w:t>Are you focused on winning?</w:t>
      </w:r>
    </w:p>
    <w:p>
      <w:r>
        <w:t>Most people will tell you there isn't a difference...</w:t>
      </w:r>
    </w:p>
    <w:p>
      <w:r>
        <w:t>But they're wrong.</w:t>
      </w:r>
    </w:p>
    <w:p>
      <w:r>
        <w:t>When you're driven solely to beat your competition...</w:t>
      </w:r>
    </w:p>
    <w:p>
      <w:r>
        <w:t>You'll never play your best game...</w:t>
      </w:r>
    </w:p>
    <w:p>
      <w:r>
        <w:t>...because you're only concerned with operating at a level that is slightly above your competition.</w:t>
      </w:r>
    </w:p>
    <w:p>
      <w:r>
        <w:t>When you're driven by winning...</w:t>
      </w:r>
    </w:p>
    <w:p>
      <w:r>
        <w:t>You're focused on performing at your highest level.</w:t>
      </w:r>
    </w:p>
    <w:p>
      <w:r>
        <w:t>You become obsessed with reaching your true potential.</w:t>
      </w:r>
    </w:p>
    <w:p>
      <w:r>
        <w:t>You give every ounce of energy you have...</w:t>
      </w:r>
    </w:p>
    <w:p>
      <w:r>
        <w:t>And you're never satisfied with just beating your competition.</w:t>
      </w:r>
    </w:p>
    <w:p>
      <w:r>
        <w:t>This is what separates those who win from those who dominate.</w:t>
      </w:r>
    </w:p>
    <w:p>
      <w:r>
        <w:t>Quit focusing on the competition...</w:t>
      </w:r>
    </w:p>
    <w:p>
      <w:r>
        <w:t>Start focusing on executing your play to perfection.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