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In It For Life?</w:t>
      </w:r>
    </w:p>
    <w:p>
      <w:r>
        <w:rPr>
          <w:i/>
          <w:sz w:val="20"/>
        </w:rPr>
        <w:t>Published: Jun 21, 2022</w:t>
      </w:r>
    </w:p>
    <w:p/>
    <w:p>
      <w:r>
        <w:t>Real entrepreneurs never plan to retire.</w:t>
      </w:r>
    </w:p>
    <w:p>
      <w:r>
        <w:t>For them, entrepreneurship isn't about the money...</w:t>
      </w:r>
    </w:p>
    <w:p>
      <w:r>
        <w:t>It's about the game.</w:t>
      </w:r>
    </w:p>
    <w:p>
      <w:r>
        <w:t>It's about making an impact.</w:t>
      </w:r>
    </w:p>
    <w:p>
      <w:r>
        <w:t>It's about leaving a legacy.</w:t>
      </w:r>
    </w:p>
    <w:p>
      <w:r>
        <w:t>It doesn't matter whether they have $20 or $20,000,000 in their bank account…</w:t>
      </w:r>
    </w:p>
    <w:p>
      <w:r>
        <w:t>They will continue to work with the same intensity … regardless of their success.</w:t>
      </w:r>
    </w:p>
    <w:p>
      <w:r>
        <w:t>While most people talk about kicking up their feet and enjoying a margarita on the beach once they've "made it"...</w:t>
      </w:r>
    </w:p>
    <w:p>
      <w:r>
        <w:t>Real entrepreneurs talk about how they can't wait to work their ass off tomorrow...</w:t>
      </w:r>
    </w:p>
    <w:p>
      <w:r>
        <w:t>...and the next day...</w:t>
      </w:r>
    </w:p>
    <w:p>
      <w:r>
        <w:t>...and every fucking day until they DIE.</w:t>
      </w:r>
    </w:p>
    <w:p>
      <w:r>
        <w:t>Real entrepreneurs are in it for life.</w:t>
      </w:r>
    </w:p>
    <w:p>
      <w:r>
        <w:t>...and if business and winning is really in your blood...</w:t>
      </w:r>
    </w:p>
    <w:p>
      <w:r>
        <w:t>You’re in it for life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