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A Good Human</w:t>
      </w:r>
    </w:p>
    <w:p>
      <w:r>
        <w:rPr>
          <w:i/>
          <w:sz w:val="20"/>
        </w:rPr>
        <w:t>Published: Jan 16, 2021</w:t>
      </w:r>
    </w:p>
    <w:p/>
    <w:p>
      <w:r>
        <w:t>Support the people around you.</w:t>
      </w:r>
    </w:p>
    <w:p>
      <w:r>
        <w:t>If you can’t help them monetarily...</w:t>
      </w:r>
    </w:p>
    <w:p>
      <w:r>
        <w:t>Spread their message.</w:t>
      </w:r>
    </w:p>
    <w:p>
      <w:r>
        <w:t>Share their posts.</w:t>
      </w:r>
    </w:p>
    <w:p>
      <w:r>
        <w:t>Listen to their ideas.</w:t>
      </w:r>
    </w:p>
    <w:p>
      <w:r>
        <w:t>Reassure them.</w:t>
      </w:r>
    </w:p>
    <w:p>
      <w:r>
        <w:t>Celebrate with them in their victories.</w:t>
      </w:r>
    </w:p>
    <w:p>
      <w:r>
        <w:t>Help them grow from their failures.</w:t>
      </w:r>
    </w:p>
    <w:p>
      <w:r>
        <w:t>Remind them of their importance…</w:t>
      </w:r>
    </w:p>
    <w:p>
      <w:r>
        <w:t>...and encourage them to get back up when they fall.</w:t>
      </w:r>
    </w:p>
    <w:p>
      <w:r>
        <w:t>A little support can go a long way in someone’s life…</w:t>
      </w:r>
    </w:p>
    <w:p>
      <w:r>
        <w:t>...especially in uncertain times like these.</w:t>
      </w:r>
    </w:p>
    <w:p>
      <w:r>
        <w:t>We all need to be there for each other.</w:t>
      </w:r>
    </w:p>
    <w:p>
      <w:r>
        <w:t>When you are generous with your support of other people’s endeavors…</w:t>
      </w:r>
    </w:p>
    <w:p>
      <w:r>
        <w:t>It will come back to you when you need it the most.</w:t>
      </w:r>
    </w:p>
    <w:p>
      <w:r>
        <w:t>Be a good human.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