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 More Than Just a Self-Starter…</w:t>
      </w:r>
    </w:p>
    <w:p>
      <w:r>
        <w:rPr>
          <w:i/>
          <w:sz w:val="20"/>
        </w:rPr>
        <w:t>Published: Jun 13, 2022</w:t>
      </w:r>
    </w:p>
    <w:p/>
    <w:p>
      <w:r>
        <w:t>You're a self-starter...</w:t>
      </w:r>
    </w:p>
    <w:p>
      <w:r>
        <w:t>So what?</w:t>
      </w:r>
    </w:p>
    <w:p>
      <w:r>
        <w:t>While finding the motivation to start something on your own is a great character trait...</w:t>
      </w:r>
    </w:p>
    <w:p>
      <w:r>
        <w:t>It takes more than that to become a winner.</w:t>
      </w:r>
    </w:p>
    <w:p>
      <w:r>
        <w:t>Anybody can start something…</w:t>
      </w:r>
    </w:p>
    <w:p>
      <w:r>
        <w:t>Only winners can see it through to the end.</w:t>
      </w:r>
    </w:p>
    <w:p>
      <w:r>
        <w:t>If you truly want to win...</w:t>
      </w:r>
    </w:p>
    <w:p>
      <w:r>
        <w:t>You need to develop the skills that not all "self-starters" have.</w:t>
      </w:r>
    </w:p>
    <w:p>
      <w:r>
        <w:t>You need to develop your ability to identify and solve problems quickly.</w:t>
      </w:r>
    </w:p>
    <w:p>
      <w:r>
        <w:t>You need to develop your ability to learn new things constantly.</w:t>
      </w:r>
    </w:p>
    <w:p>
      <w:r>
        <w:t>You need to develop your ability to make the right decisions and take action.</w:t>
      </w:r>
    </w:p>
    <w:p>
      <w:r>
        <w:t>Being a "self-starter" isn't what it takes to be successful...</w:t>
      </w:r>
    </w:p>
    <w:p>
      <w:r>
        <w:t>Developing yourself into someone who solves problems quickly and efficiently 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