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 Willing to Stand Alone</w:t>
      </w:r>
    </w:p>
    <w:p>
      <w:r>
        <w:rPr>
          <w:i/>
          <w:sz w:val="20"/>
        </w:rPr>
        <w:t>Published: Mar 24, 2025</w:t>
      </w:r>
    </w:p>
    <w:p/>
    <w:p>
      <w:r>
        <w:t>When you start working toward the massive vision of yourself and your life that exists in your heart...</w:t>
      </w:r>
    </w:p>
    <w:p>
      <w:r>
        <w:t>Most of the people in your life are not going to like it or understand it.</w:t>
      </w:r>
    </w:p>
    <w:p>
      <w:r>
        <w:t>Crazy.</w:t>
      </w:r>
    </w:p>
    <w:p>
      <w:r>
        <w:t>Unrealistic.</w:t>
      </w:r>
    </w:p>
    <w:p>
      <w:r>
        <w:t>Greedy.</w:t>
      </w:r>
    </w:p>
    <w:p>
      <w:r>
        <w:t>Egotistical.</w:t>
      </w:r>
    </w:p>
    <w:p>
      <w:r>
        <w:t>Selfish.</w:t>
      </w:r>
    </w:p>
    <w:p>
      <w:r>
        <w:t>These are just a handful of the things I was called ... and you will be too.</w:t>
      </w:r>
    </w:p>
    <w:p>
      <w:r>
        <w:t>As you continue to widen the gap between yourself and these people from your old life...</w:t>
      </w:r>
    </w:p>
    <w:p>
      <w:r>
        <w:t>You're going to find yourself in a place I call No Man's Land.</w:t>
      </w:r>
    </w:p>
    <w:p>
      <w:r>
        <w:t>It will be you...</w:t>
      </w:r>
    </w:p>
    <w:p>
      <w:r>
        <w:t>Your goals...</w:t>
      </w:r>
    </w:p>
    <w:p>
      <w:r>
        <w:t>...and nothing and nobody else.</w:t>
      </w:r>
    </w:p>
    <w:p>
      <w:r>
        <w:t>When you're in this place...</w:t>
      </w:r>
    </w:p>
    <w:p>
      <w:r>
        <w:t>You're going to feel lonely.</w:t>
      </w:r>
    </w:p>
    <w:p>
      <w:r>
        <w:t>You're going to question your actions.</w:t>
      </w:r>
    </w:p>
    <w:p>
      <w:r>
        <w:t>You're going to question your mission.</w:t>
      </w:r>
    </w:p>
    <w:p>
      <w:r>
        <w:t>You're going to question yourself.</w:t>
      </w:r>
    </w:p>
    <w:p>
      <w:r>
        <w:t>Consider it a sign that you're on the right path.</w:t>
      </w:r>
    </w:p>
    <w:p>
      <w:r>
        <w:t>You are in a period of transitioning away from the people and the habits that no longer serve you and moving toward the people and the habits that will.</w:t>
      </w:r>
    </w:p>
    <w:p>
      <w:r>
        <w:t>Be willing to stand alone.</w:t>
      </w:r>
    </w:p>
    <w:p>
      <w:r>
        <w:t>Understand that this is a temporary period of time that you must go through to get wherever it is you're trying to go.</w:t>
      </w:r>
    </w:p>
    <w:p>
      <w:r>
        <w:t>On the other side of No Man's Land lies the relationships that will contribute to your life 1000 times that of your previous ones.</w:t>
      </w:r>
    </w:p>
    <w:p>
      <w:r>
        <w:t>...but only if you don't quit.</w:t>
      </w:r>
    </w:p>
    <w:p>
      <w:r>
        <w:t>Quit buying into the idea that it's "lonely at the top."</w:t>
      </w:r>
    </w:p>
    <w:p>
      <w:r>
        <w:t>It's not.</w:t>
      </w:r>
    </w:p>
    <w:p>
      <w:r>
        <w:t>It's lonely in the middle.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