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Belief is Essential for Long-Term Success</w:t>
      </w:r>
    </w:p>
    <w:p>
      <w:r>
        <w:rPr>
          <w:i/>
          <w:sz w:val="20"/>
        </w:rPr>
        <w:t>Published: Oct 26, 2022</w:t>
      </w:r>
    </w:p>
    <w:p/>
    <w:p>
      <w:r>
        <w:t>One of the most important pieces to achieving real, long-lasting success is belief.</w:t>
      </w:r>
    </w:p>
    <w:p>
      <w:r>
        <w:t>It also happens to be what separates the people who consistently win in life from the people who consistently quit.</w:t>
      </w:r>
    </w:p>
    <w:p>
      <w:r>
        <w:t>Most people go through life with goals and dreams that they don't truly believe they can reach.</w:t>
      </w:r>
    </w:p>
    <w:p>
      <w:r>
        <w:t>Then, at the first sign of resistance … they back down and watch their dreams and aspirations go to waste.</w:t>
      </w:r>
    </w:p>
    <w:p>
      <w:r>
        <w:t>Trust me when I say "Believe in yourself" isn't just some bullshit cliché...</w:t>
      </w:r>
    </w:p>
    <w:p>
      <w:r>
        <w:t>It has a very real and practical application to your success in life.</w:t>
      </w:r>
    </w:p>
    <w:p>
      <w:r>
        <w:t>Belief will fuel your work ethic...</w:t>
      </w:r>
    </w:p>
    <w:p>
      <w:r>
        <w:t>Belief will make you stronger...</w:t>
      </w:r>
    </w:p>
    <w:p>
      <w:r>
        <w:t>Belief will get you through the hard times...</w:t>
      </w:r>
    </w:p>
    <w:p>
      <w:r>
        <w:t>Belief will keep you from quitting when everybody else does...</w:t>
      </w:r>
    </w:p>
    <w:p>
      <w:r>
        <w:t>But only if you buy into your vision so much that anything less is unacceptable.</w:t>
      </w:r>
    </w:p>
    <w:p>
      <w:r>
        <w:t>If you believe you can reach your biggest goals and dreams in life...</w:t>
      </w:r>
    </w:p>
    <w:p>
      <w:r>
        <w:t>You're right.</w:t>
      </w:r>
    </w:p>
    <w:p>
      <w:r>
        <w:t>If you don't believe you're capable of reaching any of your goals or dreams...</w:t>
      </w:r>
    </w:p>
    <w:p>
      <w:r>
        <w:t>You're also right.</w:t>
      </w:r>
    </w:p>
    <w:p>
      <w:r>
        <w:t>So what do you choose to believe for yourself?</w:t>
      </w:r>
    </w:p>
    <w:p>
      <w:r>
        <w:t>That's a decision you have to make.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